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CA8" w:rsidRPr="00357CD7" w:rsidRDefault="00844CA8" w:rsidP="00844CA8">
      <w:pPr>
        <w:jc w:val="center"/>
        <w:rPr>
          <w:b/>
          <w:spacing w:val="-19"/>
        </w:rPr>
      </w:pPr>
      <w:r w:rsidRPr="00357CD7">
        <w:rPr>
          <w:b/>
          <w:spacing w:val="-19"/>
        </w:rPr>
        <w:t>ИЗВЕЩЕНИЕ</w:t>
      </w:r>
      <w:r>
        <w:rPr>
          <w:b/>
          <w:spacing w:val="-19"/>
        </w:rPr>
        <w:t xml:space="preserve"> № 2/2026</w:t>
      </w:r>
      <w:r w:rsidRPr="00357CD7">
        <w:rPr>
          <w:b/>
          <w:spacing w:val="-19"/>
        </w:rPr>
        <w:t xml:space="preserve"> </w:t>
      </w:r>
    </w:p>
    <w:p w:rsidR="00844CA8" w:rsidRDefault="00844CA8" w:rsidP="00844CA8">
      <w:pPr>
        <w:ind w:firstLine="0"/>
        <w:jc w:val="center"/>
        <w:rPr>
          <w:b/>
        </w:rPr>
      </w:pPr>
      <w:r w:rsidRPr="00AA01FB">
        <w:rPr>
          <w:b/>
        </w:rPr>
        <w:t>о начале приема от перевозчиков заявлений на получение свидетельства и карт маршрута без проведения открытого конкурса</w:t>
      </w:r>
      <w:r w:rsidR="00BC4356">
        <w:rPr>
          <w:b/>
        </w:rPr>
        <w:t xml:space="preserve"> </w:t>
      </w:r>
    </w:p>
    <w:p w:rsidR="00BC4356" w:rsidRDefault="00BC4356" w:rsidP="00844CA8">
      <w:pPr>
        <w:ind w:firstLine="0"/>
        <w:jc w:val="center"/>
        <w:rPr>
          <w:b/>
        </w:rPr>
      </w:pPr>
      <w:r>
        <w:rPr>
          <w:b/>
        </w:rPr>
        <w:t>по межмуниципальному</w:t>
      </w:r>
      <w:r w:rsidRPr="00BC4356">
        <w:rPr>
          <w:b/>
        </w:rPr>
        <w:t xml:space="preserve"> маршрут</w:t>
      </w:r>
      <w:r>
        <w:rPr>
          <w:b/>
        </w:rPr>
        <w:t>у</w:t>
      </w:r>
      <w:r w:rsidRPr="00BC4356">
        <w:rPr>
          <w:b/>
        </w:rPr>
        <w:t xml:space="preserve"> регулярных перевозок </w:t>
      </w:r>
    </w:p>
    <w:p w:rsidR="00BC4356" w:rsidRPr="00AA01FB" w:rsidRDefault="00BC4356" w:rsidP="00844CA8">
      <w:pPr>
        <w:ind w:firstLine="0"/>
        <w:jc w:val="center"/>
        <w:rPr>
          <w:b/>
        </w:rPr>
      </w:pPr>
      <w:r w:rsidRPr="00BC4356">
        <w:rPr>
          <w:b/>
        </w:rPr>
        <w:t>по нерегулируемым тарифам № 506 «Улеты – Чита».</w:t>
      </w:r>
    </w:p>
    <w:p w:rsidR="00844CA8" w:rsidRDefault="00844CA8" w:rsidP="00844CA8">
      <w:pPr>
        <w:jc w:val="center"/>
        <w:rPr>
          <w:b/>
        </w:rPr>
      </w:pPr>
    </w:p>
    <w:p w:rsidR="00844CA8" w:rsidRPr="005007B9" w:rsidRDefault="00844CA8" w:rsidP="00844CA8">
      <w:pPr>
        <w:jc w:val="center"/>
        <w:rPr>
          <w:sz w:val="22"/>
          <w:szCs w:val="22"/>
        </w:rPr>
      </w:pPr>
      <w:r w:rsidRPr="005007B9">
        <w:rPr>
          <w:i/>
          <w:sz w:val="22"/>
          <w:szCs w:val="22"/>
        </w:rPr>
        <w:t xml:space="preserve">(проводится в порядке, установленном Федеральным законом от 13 июля 2015 года  </w:t>
      </w:r>
      <w:r w:rsidR="00BC4356">
        <w:rPr>
          <w:i/>
          <w:sz w:val="22"/>
          <w:szCs w:val="22"/>
        </w:rPr>
        <w:br/>
      </w:r>
      <w:r w:rsidRPr="005007B9">
        <w:rPr>
          <w:i/>
          <w:sz w:val="22"/>
          <w:szCs w:val="22"/>
        </w:rPr>
        <w:t>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</w:t>
      </w:r>
      <w:r>
        <w:rPr>
          <w:i/>
          <w:sz w:val="22"/>
          <w:szCs w:val="22"/>
        </w:rPr>
        <w:t xml:space="preserve">ные акты Российской Федерации», </w:t>
      </w:r>
      <w:r w:rsidRPr="005007B9">
        <w:rPr>
          <w:i/>
          <w:sz w:val="22"/>
          <w:szCs w:val="22"/>
        </w:rPr>
        <w:t xml:space="preserve"> с учетом положений </w:t>
      </w:r>
      <w:r>
        <w:rPr>
          <w:i/>
          <w:sz w:val="22"/>
          <w:szCs w:val="22"/>
        </w:rPr>
        <w:t>Постановления Правительства Забайкальского края от 26 июня 2018 года № 253 «</w:t>
      </w:r>
      <w:r w:rsidRPr="00844CA8">
        <w:rPr>
          <w:i/>
          <w:sz w:val="22"/>
          <w:szCs w:val="22"/>
        </w:rPr>
        <w:t>Об утверждении Порядка определения юридических лиц, индивидуальных предпринимателей, участников договора простого товарищества, которым свидетельства об осуществлении перевозок по межмуниципальному маршруту регулярных перевозок и карты межмуниципального маршрута регулярных перевозок выдаются без проведения открытого конкурса на право осуществления перевозок по межмуниципальному маршруту регулярных перевозок</w:t>
      </w:r>
      <w:r>
        <w:rPr>
          <w:i/>
          <w:sz w:val="22"/>
          <w:szCs w:val="22"/>
        </w:rPr>
        <w:t>»</w:t>
      </w:r>
      <w:r w:rsidRPr="005007B9">
        <w:rPr>
          <w:i/>
          <w:sz w:val="22"/>
          <w:szCs w:val="22"/>
        </w:rPr>
        <w:t>)</w:t>
      </w:r>
    </w:p>
    <w:p w:rsidR="00844CA8" w:rsidRPr="00357CD7" w:rsidRDefault="00844CA8" w:rsidP="00844CA8">
      <w:pPr>
        <w:jc w:val="center"/>
        <w:rPr>
          <w:b/>
        </w:rPr>
      </w:pPr>
    </w:p>
    <w:p w:rsidR="003C40B0" w:rsidRDefault="003C40B0" w:rsidP="007D7171"/>
    <w:p w:rsidR="005629AE" w:rsidRPr="005629AE" w:rsidRDefault="005629AE" w:rsidP="005629AE">
      <w:r w:rsidRPr="009C4F80">
        <w:rPr>
          <w:i/>
        </w:rPr>
        <w:t>Наименование уполномоченного органа</w:t>
      </w:r>
      <w:r>
        <w:t xml:space="preserve">: </w:t>
      </w:r>
      <w:r w:rsidRPr="005629AE">
        <w:t xml:space="preserve">Министерство транспорта </w:t>
      </w:r>
      <w:r w:rsidR="00BC4356">
        <w:br/>
      </w:r>
      <w:r w:rsidRPr="005629AE">
        <w:t>и дорожного хозяйства Забайкальского края (далее – Министерство).</w:t>
      </w:r>
    </w:p>
    <w:p w:rsidR="005629AE" w:rsidRDefault="005629AE" w:rsidP="00844CA8"/>
    <w:p w:rsidR="00844CA8" w:rsidRPr="0085425B" w:rsidRDefault="005629AE" w:rsidP="005629AE">
      <w:r w:rsidRPr="009C4F80">
        <w:rPr>
          <w:i/>
        </w:rPr>
        <w:t>Местонахождение,</w:t>
      </w:r>
      <w:r w:rsidRPr="005629AE">
        <w:t xml:space="preserve"> почтовый адрес и адрес электронной почты уполномоченного органа:</w:t>
      </w:r>
      <w:r>
        <w:t xml:space="preserve"> 672000, </w:t>
      </w:r>
      <w:r w:rsidR="00844CA8" w:rsidRPr="0085425B">
        <w:t xml:space="preserve">г. Чита, ул. </w:t>
      </w:r>
      <w:r w:rsidR="00844CA8">
        <w:t>Петровская</w:t>
      </w:r>
      <w:r w:rsidR="00844CA8" w:rsidRPr="0085425B">
        <w:t xml:space="preserve">, </w:t>
      </w:r>
      <w:r w:rsidR="00844CA8">
        <w:t>44</w:t>
      </w:r>
      <w:r>
        <w:t xml:space="preserve">; </w:t>
      </w:r>
      <w:r w:rsidR="00844CA8" w:rsidRPr="0085425B">
        <w:rPr>
          <w:lang w:val="en-US"/>
        </w:rPr>
        <w:t>prim</w:t>
      </w:r>
      <w:r w:rsidR="00844CA8" w:rsidRPr="0085425B">
        <w:t>@</w:t>
      </w:r>
      <w:proofErr w:type="spellStart"/>
      <w:r w:rsidR="00844CA8" w:rsidRPr="0085425B">
        <w:rPr>
          <w:lang w:val="en-US"/>
        </w:rPr>
        <w:t>mintrans</w:t>
      </w:r>
      <w:proofErr w:type="spellEnd"/>
      <w:r w:rsidR="00844CA8" w:rsidRPr="0085425B">
        <w:t>.</w:t>
      </w:r>
      <w:r w:rsidR="00844CA8" w:rsidRPr="0085425B">
        <w:rPr>
          <w:lang w:val="en-US"/>
        </w:rPr>
        <w:t>e</w:t>
      </w:r>
      <w:r w:rsidR="00844CA8" w:rsidRPr="0085425B">
        <w:t>-</w:t>
      </w:r>
      <w:proofErr w:type="spellStart"/>
      <w:r w:rsidR="00844CA8" w:rsidRPr="0085425B">
        <w:rPr>
          <w:lang w:val="en-US"/>
        </w:rPr>
        <w:t>zab</w:t>
      </w:r>
      <w:proofErr w:type="spellEnd"/>
      <w:r w:rsidR="00844CA8" w:rsidRPr="0085425B">
        <w:t>.</w:t>
      </w:r>
      <w:proofErr w:type="spellStart"/>
      <w:r w:rsidR="00844CA8" w:rsidRPr="0085425B">
        <w:rPr>
          <w:lang w:val="en-US"/>
        </w:rPr>
        <w:t>ru</w:t>
      </w:r>
      <w:bookmarkStart w:id="0" w:name="_GoBack"/>
      <w:bookmarkEnd w:id="0"/>
      <w:proofErr w:type="spellEnd"/>
    </w:p>
    <w:p w:rsidR="003C40B0" w:rsidRDefault="003C40B0" w:rsidP="003C40B0"/>
    <w:p w:rsidR="005629AE" w:rsidRDefault="005629AE" w:rsidP="003C40B0">
      <w:r w:rsidRPr="009C4F80">
        <w:rPr>
          <w:i/>
        </w:rPr>
        <w:t>Дата начала приема документов</w:t>
      </w:r>
      <w:r w:rsidRPr="005629AE">
        <w:t xml:space="preserve">: </w:t>
      </w:r>
      <w:r>
        <w:t>27</w:t>
      </w:r>
      <w:r w:rsidRPr="005629AE">
        <w:t>.0</w:t>
      </w:r>
      <w:r>
        <w:t>7</w:t>
      </w:r>
      <w:r w:rsidRPr="005629AE">
        <w:t>.202</w:t>
      </w:r>
      <w:r>
        <w:t>6</w:t>
      </w:r>
      <w:r w:rsidRPr="005629AE">
        <w:t xml:space="preserve">. </w:t>
      </w:r>
    </w:p>
    <w:p w:rsidR="005629AE" w:rsidRDefault="005629AE" w:rsidP="003C40B0">
      <w:r w:rsidRPr="009C4F80">
        <w:rPr>
          <w:i/>
        </w:rPr>
        <w:t>Дата окончания приема документов</w:t>
      </w:r>
      <w:r w:rsidRPr="005629AE">
        <w:t xml:space="preserve">: </w:t>
      </w:r>
      <w:r>
        <w:t>29</w:t>
      </w:r>
      <w:r w:rsidRPr="005629AE">
        <w:t>.0</w:t>
      </w:r>
      <w:r>
        <w:t>7</w:t>
      </w:r>
      <w:r w:rsidRPr="005629AE">
        <w:t>.202</w:t>
      </w:r>
      <w:r>
        <w:t>6</w:t>
      </w:r>
      <w:r w:rsidRPr="005629AE">
        <w:t xml:space="preserve">. </w:t>
      </w:r>
    </w:p>
    <w:p w:rsidR="005629AE" w:rsidRDefault="005629AE" w:rsidP="003C40B0">
      <w:r w:rsidRPr="005629AE">
        <w:t>Документы принимаются в рабочие дни с 08:</w:t>
      </w:r>
      <w:r>
        <w:t>45</w:t>
      </w:r>
      <w:r w:rsidRPr="005629AE">
        <w:t xml:space="preserve"> до 1</w:t>
      </w:r>
      <w:r>
        <w:t>3:00, с 14</w:t>
      </w:r>
      <w:r w:rsidRPr="005629AE">
        <w:t xml:space="preserve">:00 </w:t>
      </w:r>
      <w:r w:rsidR="00677706">
        <w:br/>
      </w:r>
      <w:r w:rsidRPr="005629AE">
        <w:t>до 1</w:t>
      </w:r>
      <w:r>
        <w:t>8</w:t>
      </w:r>
      <w:r w:rsidRPr="005629AE">
        <w:t>:</w:t>
      </w:r>
      <w:r>
        <w:t>0</w:t>
      </w:r>
      <w:r w:rsidRPr="005629AE">
        <w:t>0, в пятницу – с 08:</w:t>
      </w:r>
      <w:r>
        <w:t>45</w:t>
      </w:r>
      <w:r w:rsidRPr="005629AE">
        <w:t xml:space="preserve"> до 1</w:t>
      </w:r>
      <w:r>
        <w:t>3</w:t>
      </w:r>
      <w:r w:rsidRPr="005629AE">
        <w:t>:00, с 1</w:t>
      </w:r>
      <w:r>
        <w:t>4</w:t>
      </w:r>
      <w:r w:rsidRPr="005629AE">
        <w:t>:00 до 16:</w:t>
      </w:r>
      <w:r>
        <w:t>4</w:t>
      </w:r>
      <w:r w:rsidRPr="005629AE">
        <w:t>5 местного времени.</w:t>
      </w:r>
    </w:p>
    <w:p w:rsidR="003C40B0" w:rsidRDefault="005629AE" w:rsidP="003C40B0">
      <w:r w:rsidRPr="005629AE">
        <w:t xml:space="preserve">Рассмотрение заявлений будет осуществляться </w:t>
      </w:r>
      <w:r w:rsidR="00F442B3" w:rsidRPr="00640ACF">
        <w:t>30</w:t>
      </w:r>
      <w:r w:rsidR="00F442B3" w:rsidRPr="005629AE">
        <w:t>.0</w:t>
      </w:r>
      <w:r w:rsidR="00F442B3" w:rsidRPr="00640ACF">
        <w:t>7</w:t>
      </w:r>
      <w:r w:rsidR="00F442B3" w:rsidRPr="005629AE">
        <w:t xml:space="preserve">.2026 года </w:t>
      </w:r>
      <w:r w:rsidRPr="005629AE">
        <w:t>с 10:00 до 11:00</w:t>
      </w:r>
      <w:r w:rsidR="00640ACF">
        <w:t xml:space="preserve"> </w:t>
      </w:r>
      <w:r w:rsidRPr="005629AE">
        <w:t>по адресу</w:t>
      </w:r>
      <w:r w:rsidR="00640ACF">
        <w:t>:</w:t>
      </w:r>
      <w:r w:rsidRPr="005629AE">
        <w:t xml:space="preserve"> </w:t>
      </w:r>
      <w:r w:rsidR="00640ACF" w:rsidRPr="0085425B">
        <w:t xml:space="preserve">ул. </w:t>
      </w:r>
      <w:r w:rsidR="00640ACF">
        <w:t>Петровская</w:t>
      </w:r>
      <w:r w:rsidR="00640ACF" w:rsidRPr="0085425B">
        <w:t xml:space="preserve">, </w:t>
      </w:r>
      <w:r w:rsidR="00640ACF">
        <w:t>44</w:t>
      </w:r>
      <w:r w:rsidRPr="005629AE">
        <w:t xml:space="preserve">, </w:t>
      </w:r>
      <w:proofErr w:type="spellStart"/>
      <w:r w:rsidRPr="005629AE">
        <w:t>каб</w:t>
      </w:r>
      <w:proofErr w:type="spellEnd"/>
      <w:r w:rsidRPr="005629AE">
        <w:t xml:space="preserve">. № </w:t>
      </w:r>
      <w:r w:rsidR="00640ACF" w:rsidRPr="00640ACF">
        <w:t>204</w:t>
      </w:r>
      <w:r w:rsidRPr="005629AE">
        <w:t>.</w:t>
      </w:r>
    </w:p>
    <w:p w:rsidR="005629AE" w:rsidRDefault="005629AE" w:rsidP="003C40B0"/>
    <w:p w:rsidR="003C40B0" w:rsidRPr="009C4F80" w:rsidRDefault="00640ACF" w:rsidP="003C40B0">
      <w:pPr>
        <w:rPr>
          <w:i/>
        </w:rPr>
      </w:pPr>
      <w:r w:rsidRPr="009C4F80">
        <w:rPr>
          <w:i/>
          <w:lang w:val="en-US"/>
        </w:rPr>
        <w:t>C</w:t>
      </w:r>
      <w:r w:rsidR="003C40B0" w:rsidRPr="009C4F80">
        <w:rPr>
          <w:i/>
        </w:rPr>
        <w:t>ведения о межмуниципальном маршруте, на который будет выдано</w:t>
      </w:r>
      <w:r w:rsidR="009C4F80" w:rsidRPr="009C4F80">
        <w:rPr>
          <w:i/>
        </w:rPr>
        <w:t xml:space="preserve"> свидетельство и карта маршрута.</w:t>
      </w:r>
    </w:p>
    <w:p w:rsidR="006D71A2" w:rsidRDefault="006D71A2" w:rsidP="003C40B0">
      <w:r>
        <w:t>М</w:t>
      </w:r>
      <w:r w:rsidR="003C40B0" w:rsidRPr="003C40B0">
        <w:t>ежмуниципальн</w:t>
      </w:r>
      <w:r>
        <w:t>ый</w:t>
      </w:r>
      <w:r w:rsidR="003C40B0" w:rsidRPr="003C40B0">
        <w:t xml:space="preserve"> маршрут регулярных перевозок по нерегулируемым тарифам № 506 «Улеты – Чита»</w:t>
      </w:r>
      <w:r>
        <w:t>.</w:t>
      </w:r>
    </w:p>
    <w:p w:rsidR="006D71A2" w:rsidRDefault="006D71A2" w:rsidP="003C40B0">
      <w:r w:rsidRPr="006D71A2">
        <w:t>Наименования промежуточных остановочных пунктов по маршруту</w:t>
      </w:r>
      <w:r>
        <w:t>:</w:t>
      </w:r>
      <w:r w:rsidRPr="006D71A2">
        <w:t xml:space="preserve"> Хадакта</w:t>
      </w:r>
      <w:r>
        <w:t xml:space="preserve"> –</w:t>
      </w:r>
      <w:r w:rsidRPr="006D71A2">
        <w:t xml:space="preserve"> Черемхово</w:t>
      </w:r>
      <w:r>
        <w:t xml:space="preserve"> –</w:t>
      </w:r>
      <w:r w:rsidRPr="006D71A2">
        <w:t xml:space="preserve"> Татаурово</w:t>
      </w:r>
      <w:r>
        <w:t xml:space="preserve"> –</w:t>
      </w:r>
      <w:r w:rsidRPr="006D71A2">
        <w:t xml:space="preserve"> Лесной Городок</w:t>
      </w:r>
      <w:r>
        <w:t xml:space="preserve"> –</w:t>
      </w:r>
      <w:r w:rsidRPr="006D71A2">
        <w:t xml:space="preserve"> Ингода</w:t>
      </w:r>
      <w:r>
        <w:t xml:space="preserve"> –</w:t>
      </w:r>
      <w:r w:rsidRPr="006D71A2">
        <w:t xml:space="preserve"> Домна</w:t>
      </w:r>
      <w:r>
        <w:t xml:space="preserve"> –</w:t>
      </w:r>
      <w:r w:rsidRPr="006D71A2">
        <w:t xml:space="preserve"> </w:t>
      </w:r>
      <w:proofErr w:type="spellStart"/>
      <w:r w:rsidRPr="006D71A2">
        <w:t>Кадала</w:t>
      </w:r>
      <w:proofErr w:type="spellEnd"/>
      <w:r>
        <w:t>.</w:t>
      </w:r>
    </w:p>
    <w:p w:rsidR="006D71A2" w:rsidRDefault="006D71A2" w:rsidP="003C40B0">
      <w:r>
        <w:t>Н</w:t>
      </w:r>
      <w:r w:rsidR="003C40B0">
        <w:t>аименования улиц, автомобильных дорог, по которым предполагается движение транспортных средств между остановочными пунктам</w:t>
      </w:r>
      <w:r>
        <w:t xml:space="preserve">и </w:t>
      </w:r>
      <w:r>
        <w:br/>
        <w:t xml:space="preserve">по межмуниципальному маршруту: </w:t>
      </w:r>
      <w:r w:rsidRPr="006D71A2">
        <w:t xml:space="preserve">Улёты (ул. Кооперативная, ул. Лазо, </w:t>
      </w:r>
      <w:r>
        <w:br/>
      </w:r>
      <w:r w:rsidRPr="006D71A2">
        <w:t>ул. Дорожная)</w:t>
      </w:r>
      <w:r>
        <w:t xml:space="preserve"> –</w:t>
      </w:r>
      <w:r w:rsidRPr="006D71A2">
        <w:t xml:space="preserve"> а/д регионального значения Подъезд к с. Улёты</w:t>
      </w:r>
      <w:r>
        <w:t xml:space="preserve"> –</w:t>
      </w:r>
      <w:r w:rsidRPr="006D71A2">
        <w:t xml:space="preserve"> Р-258</w:t>
      </w:r>
      <w:r>
        <w:t xml:space="preserve"> –</w:t>
      </w:r>
      <w:r w:rsidRPr="006D71A2">
        <w:t xml:space="preserve"> Хадакта (ул. Мостовая, ул. Центральная)</w:t>
      </w:r>
      <w:r>
        <w:t xml:space="preserve"> –</w:t>
      </w:r>
      <w:r w:rsidRPr="006D71A2">
        <w:t xml:space="preserve"> Р-258</w:t>
      </w:r>
      <w:r>
        <w:t xml:space="preserve"> –</w:t>
      </w:r>
      <w:r w:rsidRPr="006D71A2">
        <w:t xml:space="preserve"> Черемхово (ул. Чехова)</w:t>
      </w:r>
      <w:r>
        <w:t xml:space="preserve"> –</w:t>
      </w:r>
      <w:r w:rsidRPr="006D71A2">
        <w:t xml:space="preserve"> Р-258</w:t>
      </w:r>
      <w:r>
        <w:t xml:space="preserve"> –</w:t>
      </w:r>
      <w:r w:rsidRPr="006D71A2">
        <w:t xml:space="preserve"> Татаурово (ул. Кирова)</w:t>
      </w:r>
      <w:r>
        <w:t xml:space="preserve"> –</w:t>
      </w:r>
      <w:r w:rsidRPr="006D71A2">
        <w:t xml:space="preserve"> Р-258</w:t>
      </w:r>
      <w:r>
        <w:t xml:space="preserve"> –</w:t>
      </w:r>
      <w:r w:rsidRPr="006D71A2">
        <w:t xml:space="preserve"> а/д регионального значения Чита </w:t>
      </w:r>
      <w:r>
        <w:t>–</w:t>
      </w:r>
      <w:r w:rsidRPr="006D71A2">
        <w:t xml:space="preserve"> Ингода</w:t>
      </w:r>
      <w:r>
        <w:t xml:space="preserve"> –</w:t>
      </w:r>
      <w:r w:rsidRPr="006D71A2">
        <w:t xml:space="preserve"> Чита (ул. Гайдара, ул. Магистральная, ул. Карла Маркса, Московский </w:t>
      </w:r>
      <w:r w:rsidRPr="006D71A2">
        <w:lastRenderedPageBreak/>
        <w:t xml:space="preserve">тракт, ул. </w:t>
      </w:r>
      <w:proofErr w:type="spellStart"/>
      <w:r w:rsidRPr="006D71A2">
        <w:t>Верхнеудинская</w:t>
      </w:r>
      <w:proofErr w:type="spellEnd"/>
      <w:r w:rsidRPr="006D71A2">
        <w:t xml:space="preserve">, ул. Ярославского, ул. Полины Осипенко, </w:t>
      </w:r>
      <w:r w:rsidR="005629AE">
        <w:br/>
      </w:r>
      <w:r w:rsidRPr="006D71A2">
        <w:t>ул. Петровская)</w:t>
      </w:r>
      <w:r>
        <w:t>.</w:t>
      </w:r>
    </w:p>
    <w:p w:rsidR="00DE24B6" w:rsidRDefault="00DE24B6" w:rsidP="003C40B0"/>
    <w:p w:rsidR="003C40B0" w:rsidRDefault="00DE24B6" w:rsidP="003C40B0">
      <w:r>
        <w:t xml:space="preserve">Вид регулярных перевозок: </w:t>
      </w:r>
      <w:r w:rsidRPr="00DE24B6">
        <w:t>регулярные перевозки по нерегулируемым тарифам</w:t>
      </w:r>
      <w:r>
        <w:t>.</w:t>
      </w:r>
    </w:p>
    <w:p w:rsidR="00DE24B6" w:rsidRDefault="00DE24B6" w:rsidP="003C40B0"/>
    <w:p w:rsidR="003C40B0" w:rsidRDefault="00DE24B6" w:rsidP="003C40B0">
      <w:r w:rsidRPr="009C4F80">
        <w:rPr>
          <w:i/>
        </w:rPr>
        <w:t>Х</w:t>
      </w:r>
      <w:r w:rsidR="003C40B0" w:rsidRPr="009C4F80">
        <w:rPr>
          <w:i/>
        </w:rPr>
        <w:t>арак</w:t>
      </w:r>
      <w:r w:rsidR="00042E67" w:rsidRPr="009C4F80">
        <w:rPr>
          <w:i/>
        </w:rPr>
        <w:t>теристики транспортных средств</w:t>
      </w:r>
      <w:r w:rsidR="005629AE">
        <w:t xml:space="preserve">, </w:t>
      </w:r>
      <w:r w:rsidR="005629AE" w:rsidRPr="005629AE">
        <w:t>необходимых для обеспечения выполнения пасса</w:t>
      </w:r>
      <w:r w:rsidR="005629AE">
        <w:t>жирских перевозок по маршруту</w:t>
      </w:r>
      <w:r>
        <w:t xml:space="preserve">: </w:t>
      </w:r>
    </w:p>
    <w:p w:rsidR="00042E67" w:rsidRPr="00F442B3" w:rsidRDefault="00042E67" w:rsidP="00042E67">
      <w:pPr>
        <w:pStyle w:val="a3"/>
        <w:numPr>
          <w:ilvl w:val="0"/>
          <w:numId w:val="2"/>
        </w:numPr>
        <w:ind w:left="0" w:firstLine="709"/>
      </w:pPr>
      <w:r w:rsidRPr="00F442B3">
        <w:t>а</w:t>
      </w:r>
      <w:r w:rsidR="00DE24B6" w:rsidRPr="00F442B3">
        <w:t xml:space="preserve">втобусы малого класса </w:t>
      </w:r>
      <w:r w:rsidRPr="00F442B3">
        <w:t xml:space="preserve">в </w:t>
      </w:r>
      <w:r w:rsidR="00DE24B6" w:rsidRPr="00F442B3">
        <w:t>количестве 5 единиц</w:t>
      </w:r>
      <w:r w:rsidR="00BC4356" w:rsidRPr="00F442B3">
        <w:t xml:space="preserve"> не ранее</w:t>
      </w:r>
      <w:r w:rsidR="00640ACF" w:rsidRPr="00F442B3">
        <w:t xml:space="preserve"> </w:t>
      </w:r>
      <w:r w:rsidR="00BC4356" w:rsidRPr="00F442B3">
        <w:t xml:space="preserve">2014 </w:t>
      </w:r>
      <w:r w:rsidR="00640ACF" w:rsidRPr="00F442B3">
        <w:t>год</w:t>
      </w:r>
      <w:r w:rsidR="00BC4356" w:rsidRPr="00F442B3">
        <w:t>а</w:t>
      </w:r>
      <w:r w:rsidR="00640ACF" w:rsidRPr="00F442B3">
        <w:t xml:space="preserve"> выпуска</w:t>
      </w:r>
      <w:r w:rsidR="00DE24B6" w:rsidRPr="00F442B3">
        <w:t xml:space="preserve">, </w:t>
      </w:r>
    </w:p>
    <w:p w:rsidR="00042E67" w:rsidRDefault="00DE24B6" w:rsidP="00042E67">
      <w:pPr>
        <w:pStyle w:val="a3"/>
        <w:numPr>
          <w:ilvl w:val="0"/>
          <w:numId w:val="2"/>
        </w:numPr>
        <w:ind w:left="0" w:firstLine="709"/>
      </w:pPr>
      <w:r w:rsidRPr="00DE24B6">
        <w:t>ЭК 4 и выше</w:t>
      </w:r>
      <w:r w:rsidR="00042E67">
        <w:t>,</w:t>
      </w:r>
    </w:p>
    <w:p w:rsidR="00042E67" w:rsidRDefault="00042E67" w:rsidP="00042E67">
      <w:pPr>
        <w:pStyle w:val="a3"/>
        <w:numPr>
          <w:ilvl w:val="0"/>
          <w:numId w:val="2"/>
        </w:numPr>
        <w:ind w:left="0" w:firstLine="709"/>
      </w:pPr>
      <w:r>
        <w:t>наличие в салоне транспортного средства: системы кондиционирования воздуха (критерий содержится в 2-х картах маршрута); механизма регулировки наклона спинки на всех пассажирских сидениях автобуса (критерий содержится в 2-х картах маршрута); багажных отделений, предусмотренных заводом-изготовителем (критерий содержится в 1-й карте маршрута).</w:t>
      </w:r>
    </w:p>
    <w:p w:rsidR="00042E67" w:rsidRDefault="00042E67" w:rsidP="003C40B0"/>
    <w:p w:rsidR="00042E67" w:rsidRDefault="00042E67" w:rsidP="003C40B0"/>
    <w:p w:rsidR="00640ACF" w:rsidRDefault="00640ACF" w:rsidP="00640ACF">
      <w:r w:rsidRPr="009C4F80">
        <w:rPr>
          <w:i/>
        </w:rPr>
        <w:t>Заявление на выдачу свидетельства и карты маршрута без проведения открытого конкурса</w:t>
      </w:r>
      <w:r>
        <w:t xml:space="preserve"> составляется </w:t>
      </w:r>
      <w:r w:rsidR="00923BED">
        <w:t xml:space="preserve">по </w:t>
      </w:r>
      <w:r>
        <w:t xml:space="preserve">форме </w:t>
      </w:r>
      <w:r w:rsidR="00923BED">
        <w:t xml:space="preserve">согласно приложению № 1 </w:t>
      </w:r>
      <w:r w:rsidR="00923BED">
        <w:br/>
      </w:r>
      <w:r>
        <w:t>с указанием способов уведомления о принятых решениях уполномоченного органа с приложением следующих документов:</w:t>
      </w:r>
    </w:p>
    <w:p w:rsidR="00640ACF" w:rsidRDefault="00640ACF" w:rsidP="00640ACF">
      <w:r>
        <w:t>1) копия лицензии на осуществление перевозчиком перевозок пассажиров автомобильным транспортом, оборудованным для перевозок более 8 человек, заверенная перевозчиком;</w:t>
      </w:r>
    </w:p>
    <w:p w:rsidR="00640ACF" w:rsidRDefault="00640ACF" w:rsidP="00640ACF">
      <w:r>
        <w:t xml:space="preserve">2) копии документов, подтверждающих наличие у перевозчика на праве собственности или на ином законном основании транспортных средств, соответствующих по назначению и конструкции техническим требованиям </w:t>
      </w:r>
      <w:r w:rsidR="00923BED">
        <w:br/>
      </w:r>
      <w:r>
        <w:t>к осуществляемым перевозкам пассажиров и допущенных в установленном порядке к участию в дорожном движении, заверенные перевозчиком</w:t>
      </w:r>
      <w:r w:rsidR="00923BED">
        <w:t xml:space="preserve"> (приложение № 2)</w:t>
      </w:r>
      <w:r>
        <w:t>;</w:t>
      </w:r>
    </w:p>
    <w:p w:rsidR="00640ACF" w:rsidRDefault="00640ACF" w:rsidP="00640ACF">
      <w:r>
        <w:t>3) копия договора простого товарищества или копия доверенности, выданной остальными товарищами, заверенная уполномоченным участником договора простого товарищества (для участников договора простого товарищества).</w:t>
      </w:r>
    </w:p>
    <w:p w:rsidR="00640ACF" w:rsidRDefault="00640ACF" w:rsidP="00640ACF">
      <w:r>
        <w:t>В случае, если заявка представлена участниками договора простого товарищества, документы, предусмотренные подпунктами 1, 2 настоящего пункта, представляются в отношении каждого участника договора простого товарищества.</w:t>
      </w:r>
    </w:p>
    <w:p w:rsidR="00F442B3" w:rsidRDefault="00F442B3" w:rsidP="00F442B3">
      <w:pPr>
        <w:pStyle w:val="a3"/>
        <w:numPr>
          <w:ilvl w:val="0"/>
          <w:numId w:val="2"/>
        </w:numPr>
        <w:ind w:left="0" w:firstLine="709"/>
      </w:pPr>
      <w:r w:rsidRPr="00F442B3">
        <w:t xml:space="preserve">планируемое расписание движения транспортных средств </w:t>
      </w:r>
      <w:r>
        <w:br/>
      </w:r>
      <w:r w:rsidRPr="00F442B3">
        <w:t xml:space="preserve">в соответствии с приложением </w:t>
      </w:r>
      <w:r>
        <w:t>3.</w:t>
      </w:r>
    </w:p>
    <w:p w:rsidR="00F442B3" w:rsidRDefault="00F442B3" w:rsidP="00F442B3">
      <w:pPr>
        <w:pStyle w:val="a3"/>
        <w:ind w:left="1069" w:firstLine="0"/>
      </w:pPr>
    </w:p>
    <w:p w:rsidR="00640ACF" w:rsidRDefault="00640ACF" w:rsidP="00640ACF">
      <w:r>
        <w:lastRenderedPageBreak/>
        <w:t xml:space="preserve">Листы заявки должны быть пронумерованы, прошиты и скреплены печатью (при наличии) перевозчика; заявка принимается и регистрируется </w:t>
      </w:r>
      <w:r>
        <w:br/>
        <w:t>в запечатанном конверте.</w:t>
      </w:r>
    </w:p>
    <w:p w:rsidR="00640ACF" w:rsidRDefault="00640ACF" w:rsidP="00640ACF">
      <w:r>
        <w:t>Заявки, представленные после истечения срока приема заявок,</w:t>
      </w:r>
      <w:r w:rsidR="00F442B3">
        <w:br/>
      </w:r>
      <w:r>
        <w:t>не принимаются.</w:t>
      </w:r>
    </w:p>
    <w:p w:rsidR="00640ACF" w:rsidRDefault="00640ACF" w:rsidP="00640ACF">
      <w:r>
        <w:t>Заявки рассматриваются уполномоченным органом с учетом очередности их регистрации в журнале учета заявок.</w:t>
      </w:r>
    </w:p>
    <w:p w:rsidR="00640ACF" w:rsidRDefault="00640ACF" w:rsidP="00640ACF">
      <w:r>
        <w:t>По результатам рассмотрения заявок уполномоченный орган принимает решение о выдаче свидетельства и карты маршрута перевозчику (далее - положительное решение) либо об отказе в выдаче свидетельства и карты маршрута (далее - решение об отказе). Решение оформляется распоряжением уполномоченного органа.</w:t>
      </w:r>
    </w:p>
    <w:p w:rsidR="00640ACF" w:rsidRDefault="00640ACF" w:rsidP="00640ACF">
      <w:r>
        <w:t>Основаниями для принятия решения об отказе являются:</w:t>
      </w:r>
    </w:p>
    <w:p w:rsidR="00BC4356" w:rsidRDefault="00640ACF" w:rsidP="00640ACF">
      <w:r>
        <w:t xml:space="preserve">1) отсутствие какого-либо из документов, </w:t>
      </w:r>
    </w:p>
    <w:p w:rsidR="00BC4356" w:rsidRDefault="00640ACF" w:rsidP="00640ACF">
      <w:r>
        <w:t xml:space="preserve">2) недостоверные сведения, содержащиеся в документах, </w:t>
      </w:r>
    </w:p>
    <w:p w:rsidR="00640ACF" w:rsidRDefault="00640ACF" w:rsidP="00640ACF">
      <w:r>
        <w:t>3) несоответствие характеристик транспортных средств.</w:t>
      </w:r>
    </w:p>
    <w:p w:rsidR="00BC4356" w:rsidRDefault="00BC4356" w:rsidP="00640ACF"/>
    <w:p w:rsidR="00640ACF" w:rsidRDefault="00640ACF" w:rsidP="00640ACF">
      <w:r>
        <w:t>Решение об отказе направляется перевозчику в течение 3 рабочих дней со дня принятия указанного решения.</w:t>
      </w:r>
    </w:p>
    <w:p w:rsidR="00640ACF" w:rsidRDefault="00640ACF" w:rsidP="00640ACF">
      <w:r>
        <w:t>Если две и более заявки соответствуют требованиям, положительное решение принимается в отношении заявки, поданной ранее.</w:t>
      </w:r>
    </w:p>
    <w:p w:rsidR="00640ACF" w:rsidRDefault="00640ACF" w:rsidP="00640ACF"/>
    <w:p w:rsidR="00640ACF" w:rsidRDefault="00640ACF" w:rsidP="00640ACF">
      <w:r>
        <w:t>В течение дня, следующего за днем принятия положительного решения, уполномоченный орган на своем официальном сайте в информационно-телекоммуникационной сети "Интернет" размещает соответствующую информацию и одновременно уведомляет способами, указанными в заявлении на выдачу свидетельства и карт маршрута без проведения открытого конкурса, перевозчика, в отношении которого принято положительное решение, о явке для получения свидетельства и карты маршрута с указанием места и срока.</w:t>
      </w:r>
    </w:p>
    <w:p w:rsidR="00640ACF" w:rsidRDefault="00640ACF" w:rsidP="00640ACF">
      <w:r>
        <w:t>В течение 7 рабочих дней со дня получения перевозчиком, в отношении которого принято положительное решение, свидетельства и карты маршрута уполномоченный орган уведомляет о данном факте перевозчика(</w:t>
      </w:r>
      <w:proofErr w:type="spellStart"/>
      <w:r>
        <w:t>ов</w:t>
      </w:r>
      <w:proofErr w:type="spellEnd"/>
      <w:r>
        <w:t>), представившего(их) заявку(и).</w:t>
      </w:r>
    </w:p>
    <w:p w:rsidR="00640ACF" w:rsidRDefault="00640ACF" w:rsidP="00640ACF">
      <w:r>
        <w:t xml:space="preserve">В случае, если перевозчик, в отношении которого принято положительное решение, не явился в течение срока, указанного </w:t>
      </w:r>
      <w:r w:rsidR="00923BED">
        <w:br/>
      </w:r>
      <w:r>
        <w:t>в уведомлении, такой перевозчик признается уклонившимся от получения свидетельства и карты маршрута.</w:t>
      </w:r>
    </w:p>
    <w:p w:rsidR="00640ACF" w:rsidRDefault="00640ACF" w:rsidP="00640ACF">
      <w:r>
        <w:t>В случае, если перевозчик, заявка которого является единственной, признан уклонившимся от получения свидетельства и карты маршрута,</w:t>
      </w:r>
      <w:r w:rsidR="00677706">
        <w:br/>
      </w:r>
      <w:r>
        <w:t>а также в случае, если по всем заявкам принято решение об отказе либо не подано ни одной заявки, уполномоченный орган в течение 3 рабочих дней, следующих за днем установления одного из указанных фактов, повторно размещает информацию на официальном сайте в информационно-телекоммуникационной сети "Интернет".</w:t>
      </w:r>
    </w:p>
    <w:p w:rsidR="00640ACF" w:rsidRDefault="00640ACF" w:rsidP="00640ACF">
      <w:r>
        <w:lastRenderedPageBreak/>
        <w:t>В случае, если перевозчик, заявка которого не является единственной, признан уклонившимся от получения свидетельства и карты маршрута, уполномоченный орган принимает решение о выдаче свидетельства и карты маршрута перевозчику, заявка которого соответствует требованиям, с учетом очередности регистрации в журнале учета заявок.</w:t>
      </w:r>
    </w:p>
    <w:p w:rsidR="00640ACF" w:rsidRDefault="00640ACF" w:rsidP="00640ACF">
      <w:pPr>
        <w:sectPr w:rsidR="00640ACF" w:rsidSect="00677706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  <w:r>
        <w:t>Решения, действия (бездействие) уполномоченного органа могут быть обжалованы в порядке, установленном законодательством Российской Федерации.</w:t>
      </w:r>
    </w:p>
    <w:p w:rsidR="00AE0A18" w:rsidRDefault="00AE0A18" w:rsidP="00AE0A18">
      <w:pPr>
        <w:ind w:firstLine="0"/>
        <w:jc w:val="right"/>
      </w:pPr>
      <w:r>
        <w:lastRenderedPageBreak/>
        <w:t xml:space="preserve">Приложение 1 </w:t>
      </w:r>
    </w:p>
    <w:p w:rsidR="00AE0A18" w:rsidRDefault="00AE0A18" w:rsidP="00AE0A18">
      <w:pPr>
        <w:ind w:firstLine="0"/>
        <w:jc w:val="right"/>
      </w:pPr>
    </w:p>
    <w:p w:rsidR="00AE0A18" w:rsidRPr="00E73C86" w:rsidRDefault="00AE0A18" w:rsidP="00AE0A18">
      <w:pPr>
        <w:widowControl w:val="0"/>
        <w:autoSpaceDE w:val="0"/>
        <w:autoSpaceDN w:val="0"/>
        <w:adjustRightInd w:val="0"/>
        <w:ind w:firstLine="0"/>
        <w:jc w:val="center"/>
        <w:rPr>
          <w:rFonts w:eastAsiaTheme="minorEastAsia"/>
          <w:sz w:val="24"/>
          <w:szCs w:val="23"/>
          <w:lang w:eastAsia="ru-RU"/>
        </w:rPr>
      </w:pPr>
      <w:r w:rsidRPr="00E73C86">
        <w:rPr>
          <w:rFonts w:eastAsiaTheme="minorEastAsia"/>
          <w:sz w:val="24"/>
          <w:szCs w:val="23"/>
          <w:lang w:eastAsia="ru-RU"/>
        </w:rPr>
        <w:t>ЗАЯВЛЕНИЕ</w:t>
      </w:r>
    </w:p>
    <w:p w:rsidR="00AE0A18" w:rsidRPr="00E73C86" w:rsidRDefault="00AE0A18" w:rsidP="00AE0A18">
      <w:pPr>
        <w:widowControl w:val="0"/>
        <w:autoSpaceDE w:val="0"/>
        <w:autoSpaceDN w:val="0"/>
        <w:adjustRightInd w:val="0"/>
        <w:ind w:firstLine="0"/>
        <w:jc w:val="center"/>
        <w:rPr>
          <w:rFonts w:eastAsiaTheme="minorEastAsia"/>
          <w:sz w:val="16"/>
          <w:szCs w:val="16"/>
          <w:lang w:eastAsia="ru-RU"/>
        </w:rPr>
      </w:pPr>
      <w:r w:rsidRPr="00E73C86">
        <w:rPr>
          <w:rFonts w:eastAsiaTheme="minorEastAsia"/>
          <w:sz w:val="24"/>
          <w:szCs w:val="23"/>
          <w:lang w:eastAsia="ru-RU"/>
        </w:rPr>
        <w:t xml:space="preserve">о намерении осуществления регулярных перевозок пассажиров по </w:t>
      </w:r>
      <w:r w:rsidR="00923BED">
        <w:rPr>
          <w:rFonts w:eastAsiaTheme="minorEastAsia"/>
          <w:sz w:val="24"/>
          <w:szCs w:val="23"/>
          <w:lang w:eastAsia="ru-RU"/>
        </w:rPr>
        <w:t>меж</w:t>
      </w:r>
      <w:r w:rsidRPr="00E73C86">
        <w:rPr>
          <w:rFonts w:eastAsiaTheme="minorEastAsia"/>
          <w:sz w:val="24"/>
          <w:szCs w:val="23"/>
          <w:lang w:eastAsia="ru-RU"/>
        </w:rPr>
        <w:t>муниципальному маршруту регулярных перевозок без проведения открытого конкурса</w:t>
      </w:r>
    </w:p>
    <w:p w:rsidR="00AE0A18" w:rsidRPr="00E73C86" w:rsidRDefault="00AE0A18" w:rsidP="00AE0A18">
      <w:pPr>
        <w:widowControl w:val="0"/>
        <w:autoSpaceDE w:val="0"/>
        <w:autoSpaceDN w:val="0"/>
        <w:adjustRightInd w:val="0"/>
        <w:ind w:firstLine="0"/>
        <w:jc w:val="center"/>
        <w:rPr>
          <w:rFonts w:eastAsiaTheme="minorEastAsia"/>
          <w:sz w:val="18"/>
          <w:szCs w:val="23"/>
          <w:lang w:eastAsia="ru-RU"/>
        </w:rPr>
      </w:pPr>
      <w:r w:rsidRPr="00E73C86">
        <w:rPr>
          <w:rFonts w:eastAsiaTheme="minorEastAsia"/>
          <w:sz w:val="24"/>
          <w:szCs w:val="23"/>
          <w:lang w:eastAsia="ru-RU"/>
        </w:rPr>
        <w:t>_________________________________________________________________________________</w:t>
      </w:r>
    </w:p>
    <w:p w:rsidR="00AE0A18" w:rsidRDefault="00AE0A18" w:rsidP="00AE0A18">
      <w:pPr>
        <w:widowControl w:val="0"/>
        <w:autoSpaceDE w:val="0"/>
        <w:autoSpaceDN w:val="0"/>
        <w:adjustRightInd w:val="0"/>
        <w:ind w:firstLine="0"/>
        <w:jc w:val="center"/>
        <w:rPr>
          <w:rFonts w:eastAsiaTheme="minorEastAsia"/>
          <w:sz w:val="24"/>
          <w:szCs w:val="23"/>
          <w:lang w:eastAsia="ru-RU"/>
        </w:rPr>
      </w:pPr>
      <w:r w:rsidRPr="00E73C86">
        <w:rPr>
          <w:rFonts w:eastAsiaTheme="minorEastAsia"/>
          <w:sz w:val="24"/>
          <w:szCs w:val="23"/>
          <w:lang w:eastAsia="ru-RU"/>
        </w:rPr>
        <w:t>(наименование, место нахождения (для юридических лиц), фамилия, имя и, если имеется, отчество, место жительства (для индивидуальных предпринимателей), идентификационный номер налогоплательщика, который осуществляет перевозки по маршруту регулярных перевозок (сведения указываются в отношении каждого участника договора простого товарищества), телефон (факс), адрес электронной почты)</w:t>
      </w:r>
    </w:p>
    <w:p w:rsidR="009C4F80" w:rsidRPr="00E73C86" w:rsidRDefault="009C4F80" w:rsidP="00AE0A18">
      <w:pPr>
        <w:widowControl w:val="0"/>
        <w:autoSpaceDE w:val="0"/>
        <w:autoSpaceDN w:val="0"/>
        <w:adjustRightInd w:val="0"/>
        <w:ind w:firstLine="0"/>
        <w:jc w:val="center"/>
        <w:rPr>
          <w:rFonts w:eastAsiaTheme="minorEastAsia"/>
          <w:sz w:val="24"/>
          <w:szCs w:val="23"/>
          <w:lang w:eastAsia="ru-RU"/>
        </w:rPr>
      </w:pPr>
    </w:p>
    <w:p w:rsidR="00AE0A18" w:rsidRPr="00E73C86" w:rsidRDefault="00AE0A18" w:rsidP="00AE0A18">
      <w:pPr>
        <w:widowControl w:val="0"/>
        <w:autoSpaceDE w:val="0"/>
        <w:autoSpaceDN w:val="0"/>
        <w:adjustRightInd w:val="0"/>
        <w:ind w:firstLine="0"/>
        <w:rPr>
          <w:rFonts w:eastAsiaTheme="minorEastAsia"/>
          <w:sz w:val="24"/>
          <w:szCs w:val="23"/>
          <w:lang w:eastAsia="ru-RU"/>
        </w:rPr>
      </w:pPr>
      <w:r w:rsidRPr="00E73C86">
        <w:rPr>
          <w:rFonts w:eastAsiaTheme="minorEastAsia"/>
          <w:sz w:val="24"/>
          <w:szCs w:val="23"/>
          <w:lang w:eastAsia="ru-RU"/>
        </w:rPr>
        <w:t>в лице: ___________________________________________________________________________</w:t>
      </w:r>
    </w:p>
    <w:p w:rsidR="00AE0A18" w:rsidRPr="00E73C86" w:rsidRDefault="00AE0A18" w:rsidP="00AE0A18">
      <w:pPr>
        <w:widowControl w:val="0"/>
        <w:autoSpaceDE w:val="0"/>
        <w:autoSpaceDN w:val="0"/>
        <w:adjustRightInd w:val="0"/>
        <w:ind w:firstLine="0"/>
        <w:jc w:val="center"/>
        <w:rPr>
          <w:rFonts w:eastAsiaTheme="minorEastAsia"/>
          <w:sz w:val="24"/>
          <w:szCs w:val="23"/>
          <w:lang w:eastAsia="ru-RU"/>
        </w:rPr>
      </w:pPr>
      <w:r w:rsidRPr="00E73C86">
        <w:rPr>
          <w:rFonts w:eastAsiaTheme="minorEastAsia"/>
          <w:sz w:val="24"/>
          <w:szCs w:val="23"/>
          <w:lang w:eastAsia="ru-RU"/>
        </w:rPr>
        <w:t>(фамилия, имя, отчество уполномоченного лица, контактный телефон)</w:t>
      </w:r>
    </w:p>
    <w:p w:rsidR="00AE0A18" w:rsidRPr="00E73C86" w:rsidRDefault="00AE0A18" w:rsidP="00923BED">
      <w:pPr>
        <w:widowControl w:val="0"/>
        <w:autoSpaceDE w:val="0"/>
        <w:autoSpaceDN w:val="0"/>
        <w:adjustRightInd w:val="0"/>
        <w:ind w:firstLine="0"/>
        <w:rPr>
          <w:rFonts w:eastAsiaTheme="minorEastAsia"/>
          <w:sz w:val="24"/>
          <w:szCs w:val="23"/>
          <w:lang w:eastAsia="ru-RU"/>
        </w:rPr>
      </w:pPr>
      <w:r w:rsidRPr="00E73C86">
        <w:rPr>
          <w:rFonts w:eastAsiaTheme="minorEastAsia"/>
          <w:sz w:val="24"/>
          <w:szCs w:val="23"/>
          <w:lang w:eastAsia="ru-RU"/>
        </w:rPr>
        <w:t xml:space="preserve">просит выдать свидетельство об осуществлении перевозок по </w:t>
      </w:r>
      <w:r w:rsidR="00923BED">
        <w:rPr>
          <w:rFonts w:eastAsiaTheme="minorEastAsia"/>
          <w:sz w:val="24"/>
          <w:szCs w:val="23"/>
          <w:lang w:eastAsia="ru-RU"/>
        </w:rPr>
        <w:t>меж</w:t>
      </w:r>
      <w:r w:rsidRPr="00E73C86">
        <w:rPr>
          <w:rFonts w:eastAsiaTheme="minorEastAsia"/>
          <w:sz w:val="24"/>
          <w:szCs w:val="23"/>
          <w:lang w:eastAsia="ru-RU"/>
        </w:rPr>
        <w:t>муниципальному маршруту регулярных перевозок</w:t>
      </w:r>
      <w:r w:rsidR="00923BED">
        <w:rPr>
          <w:rFonts w:eastAsiaTheme="minorEastAsia"/>
          <w:sz w:val="24"/>
          <w:szCs w:val="23"/>
          <w:lang w:eastAsia="ru-RU"/>
        </w:rPr>
        <w:t xml:space="preserve"> _________________________________________</w:t>
      </w:r>
      <w:r w:rsidRPr="00E73C86">
        <w:rPr>
          <w:rFonts w:eastAsiaTheme="minorEastAsia"/>
          <w:sz w:val="24"/>
          <w:szCs w:val="23"/>
          <w:lang w:eastAsia="ru-RU"/>
        </w:rPr>
        <w:t xml:space="preserve"> ____________________________</w:t>
      </w:r>
    </w:p>
    <w:p w:rsidR="00AE0A18" w:rsidRPr="00E73C86" w:rsidRDefault="00AE0A18" w:rsidP="00AE0A18">
      <w:pPr>
        <w:widowControl w:val="0"/>
        <w:autoSpaceDE w:val="0"/>
        <w:autoSpaceDN w:val="0"/>
        <w:adjustRightInd w:val="0"/>
        <w:ind w:firstLine="0"/>
        <w:rPr>
          <w:rFonts w:eastAsiaTheme="minorEastAsia"/>
          <w:sz w:val="24"/>
          <w:szCs w:val="23"/>
          <w:lang w:eastAsia="ru-RU"/>
        </w:rPr>
      </w:pPr>
      <w:r w:rsidRPr="00E73C86">
        <w:rPr>
          <w:rFonts w:eastAsiaTheme="minorEastAsia"/>
          <w:sz w:val="24"/>
          <w:szCs w:val="23"/>
          <w:lang w:eastAsia="ru-RU"/>
        </w:rPr>
        <w:t>и карты указанного маршрута регулярных перевозок без проведения открытого конкурса на право осуществления перевозок по маршруту регулярных перевозок.</w:t>
      </w:r>
    </w:p>
    <w:p w:rsidR="00AE0A18" w:rsidRPr="00E73C86" w:rsidRDefault="00AE0A18" w:rsidP="00AE0A18">
      <w:pPr>
        <w:widowControl w:val="0"/>
        <w:autoSpaceDE w:val="0"/>
        <w:autoSpaceDN w:val="0"/>
        <w:adjustRightInd w:val="0"/>
        <w:ind w:firstLine="0"/>
        <w:rPr>
          <w:rFonts w:eastAsiaTheme="minorEastAsia"/>
          <w:sz w:val="24"/>
          <w:szCs w:val="23"/>
          <w:lang w:eastAsia="ru-RU"/>
        </w:rPr>
      </w:pPr>
      <w:r w:rsidRPr="00E73C86">
        <w:rPr>
          <w:rFonts w:eastAsiaTheme="minorEastAsia"/>
          <w:sz w:val="24"/>
          <w:szCs w:val="23"/>
          <w:lang w:eastAsia="ru-RU"/>
        </w:rPr>
        <w:t>Настоящим заявлением подтверждаю, что в отношении __________________________________</w:t>
      </w:r>
    </w:p>
    <w:p w:rsidR="00AE0A18" w:rsidRPr="00E73C86" w:rsidRDefault="00AE0A18" w:rsidP="00AE0A18">
      <w:pPr>
        <w:widowControl w:val="0"/>
        <w:autoSpaceDE w:val="0"/>
        <w:autoSpaceDN w:val="0"/>
        <w:adjustRightInd w:val="0"/>
        <w:ind w:firstLine="0"/>
        <w:rPr>
          <w:rFonts w:eastAsiaTheme="minorEastAsia"/>
          <w:sz w:val="24"/>
          <w:szCs w:val="23"/>
          <w:lang w:eastAsia="ru-RU"/>
        </w:rPr>
      </w:pPr>
      <w:r w:rsidRPr="00E73C86">
        <w:rPr>
          <w:rFonts w:eastAsiaTheme="minorEastAsia"/>
          <w:sz w:val="24"/>
          <w:szCs w:val="23"/>
          <w:lang w:eastAsia="ru-RU"/>
        </w:rPr>
        <w:t>_________________________________________________________________________________</w:t>
      </w:r>
    </w:p>
    <w:p w:rsidR="00AE0A18" w:rsidRPr="00E73C86" w:rsidRDefault="00AE0A18" w:rsidP="00AE0A18">
      <w:pPr>
        <w:widowControl w:val="0"/>
        <w:autoSpaceDE w:val="0"/>
        <w:autoSpaceDN w:val="0"/>
        <w:adjustRightInd w:val="0"/>
        <w:ind w:firstLine="0"/>
        <w:jc w:val="center"/>
        <w:rPr>
          <w:rFonts w:eastAsiaTheme="minorEastAsia"/>
          <w:sz w:val="24"/>
          <w:szCs w:val="23"/>
          <w:lang w:eastAsia="ru-RU"/>
        </w:rPr>
      </w:pPr>
      <w:r w:rsidRPr="00E73C86">
        <w:rPr>
          <w:rFonts w:eastAsiaTheme="minorEastAsia"/>
          <w:sz w:val="24"/>
          <w:szCs w:val="23"/>
          <w:lang w:eastAsia="ru-RU"/>
        </w:rPr>
        <w:t>(наименование юридического лица, фамилия, имя и, если имеется, отчество, индивидуального предпринимателя, участников простого товарищества)</w:t>
      </w:r>
    </w:p>
    <w:p w:rsidR="00AE0A18" w:rsidRDefault="00AE0A18" w:rsidP="00AE0A18">
      <w:pPr>
        <w:widowControl w:val="0"/>
        <w:autoSpaceDE w:val="0"/>
        <w:autoSpaceDN w:val="0"/>
        <w:adjustRightInd w:val="0"/>
        <w:ind w:firstLine="0"/>
        <w:rPr>
          <w:rFonts w:eastAsiaTheme="minorEastAsia"/>
          <w:sz w:val="24"/>
          <w:szCs w:val="23"/>
          <w:lang w:eastAsia="ru-RU"/>
        </w:rPr>
      </w:pPr>
      <w:r w:rsidRPr="00E73C86">
        <w:rPr>
          <w:rFonts w:eastAsiaTheme="minorEastAsia"/>
          <w:sz w:val="24"/>
          <w:szCs w:val="23"/>
          <w:lang w:eastAsia="ru-RU"/>
        </w:rPr>
        <w:t>не проводится процедура ликвидации (для юридического лица), отсутствует решение арбитражного суда о признании банкротом юридического лица или индивидуального предпринимателя и об открытии конкурсного производства, не приостановлено и не аннулировано действие имеющейся у юридического лица, индивидуального предпринимателя, хотя бы у одного из участников договора простого товарищества лицензии на осуществление перевозок пассажиров автомобильным транспортом, оборудованным для перевозок более 8 человек.</w:t>
      </w:r>
    </w:p>
    <w:p w:rsidR="009C4F80" w:rsidRDefault="009C4F80" w:rsidP="00AE0A18">
      <w:pPr>
        <w:widowControl w:val="0"/>
        <w:autoSpaceDE w:val="0"/>
        <w:autoSpaceDN w:val="0"/>
        <w:adjustRightInd w:val="0"/>
        <w:ind w:firstLine="0"/>
        <w:rPr>
          <w:rFonts w:eastAsiaTheme="minorEastAsia"/>
          <w:sz w:val="24"/>
          <w:szCs w:val="23"/>
          <w:lang w:eastAsia="ru-RU"/>
        </w:rPr>
      </w:pPr>
    </w:p>
    <w:p w:rsidR="009C4F80" w:rsidRPr="00E73C86" w:rsidRDefault="009C4F80" w:rsidP="00AE0A18">
      <w:pPr>
        <w:widowControl w:val="0"/>
        <w:autoSpaceDE w:val="0"/>
        <w:autoSpaceDN w:val="0"/>
        <w:adjustRightInd w:val="0"/>
        <w:ind w:firstLine="0"/>
        <w:rPr>
          <w:rFonts w:eastAsiaTheme="minorEastAsia"/>
          <w:sz w:val="24"/>
          <w:szCs w:val="23"/>
          <w:lang w:eastAsia="ru-RU"/>
        </w:rPr>
      </w:pPr>
      <w:r>
        <w:rPr>
          <w:rFonts w:eastAsiaTheme="minorEastAsia"/>
          <w:sz w:val="24"/>
          <w:szCs w:val="23"/>
          <w:lang w:eastAsia="ru-RU"/>
        </w:rPr>
        <w:t>С</w:t>
      </w:r>
      <w:r w:rsidRPr="009C4F80">
        <w:rPr>
          <w:rFonts w:eastAsiaTheme="minorEastAsia"/>
          <w:sz w:val="24"/>
          <w:szCs w:val="23"/>
          <w:lang w:eastAsia="ru-RU"/>
        </w:rPr>
        <w:t>пособ</w:t>
      </w:r>
      <w:r>
        <w:rPr>
          <w:rFonts w:eastAsiaTheme="minorEastAsia"/>
          <w:sz w:val="24"/>
          <w:szCs w:val="23"/>
          <w:lang w:eastAsia="ru-RU"/>
        </w:rPr>
        <w:t>ы</w:t>
      </w:r>
      <w:r w:rsidRPr="009C4F80">
        <w:rPr>
          <w:rFonts w:eastAsiaTheme="minorEastAsia"/>
          <w:sz w:val="24"/>
          <w:szCs w:val="23"/>
          <w:lang w:eastAsia="ru-RU"/>
        </w:rPr>
        <w:t xml:space="preserve"> уведомления о принятых решениях уполномоченного </w:t>
      </w:r>
      <w:proofErr w:type="gramStart"/>
      <w:r w:rsidRPr="009C4F80">
        <w:rPr>
          <w:rFonts w:eastAsiaTheme="minorEastAsia"/>
          <w:sz w:val="24"/>
          <w:szCs w:val="23"/>
          <w:lang w:eastAsia="ru-RU"/>
        </w:rPr>
        <w:t>органа</w:t>
      </w:r>
      <w:r>
        <w:rPr>
          <w:rFonts w:eastAsiaTheme="minorEastAsia"/>
          <w:sz w:val="24"/>
          <w:szCs w:val="23"/>
          <w:lang w:eastAsia="ru-RU"/>
        </w:rPr>
        <w:t>:_</w:t>
      </w:r>
      <w:proofErr w:type="gramEnd"/>
      <w:r>
        <w:rPr>
          <w:rFonts w:eastAsiaTheme="minorEastAsia"/>
          <w:sz w:val="24"/>
          <w:szCs w:val="23"/>
          <w:lang w:eastAsia="ru-RU"/>
        </w:rPr>
        <w:t>___________________________</w:t>
      </w:r>
    </w:p>
    <w:p w:rsidR="00AE0A18" w:rsidRPr="00E73C86" w:rsidRDefault="00AE0A18" w:rsidP="00AE0A18">
      <w:pPr>
        <w:widowControl w:val="0"/>
        <w:autoSpaceDE w:val="0"/>
        <w:autoSpaceDN w:val="0"/>
        <w:adjustRightInd w:val="0"/>
        <w:ind w:firstLine="0"/>
        <w:rPr>
          <w:rFonts w:eastAsiaTheme="minorEastAsia"/>
          <w:sz w:val="24"/>
          <w:szCs w:val="23"/>
          <w:lang w:eastAsia="ru-RU"/>
        </w:rPr>
      </w:pPr>
    </w:p>
    <w:p w:rsidR="00AE0A18" w:rsidRPr="00E73C86" w:rsidRDefault="00AE0A18" w:rsidP="00AE0A18">
      <w:pPr>
        <w:widowControl w:val="0"/>
        <w:autoSpaceDE w:val="0"/>
        <w:autoSpaceDN w:val="0"/>
        <w:adjustRightInd w:val="0"/>
        <w:ind w:firstLine="0"/>
        <w:rPr>
          <w:rFonts w:eastAsiaTheme="minorEastAsia"/>
          <w:sz w:val="24"/>
          <w:szCs w:val="23"/>
          <w:lang w:eastAsia="ru-RU"/>
        </w:rPr>
      </w:pPr>
      <w:r w:rsidRPr="00E73C86">
        <w:rPr>
          <w:rFonts w:eastAsiaTheme="minorEastAsia"/>
          <w:sz w:val="24"/>
          <w:szCs w:val="23"/>
          <w:lang w:eastAsia="ru-RU"/>
        </w:rPr>
        <w:t>Приложение: на __ л.</w:t>
      </w:r>
    </w:p>
    <w:p w:rsidR="00AE0A18" w:rsidRPr="00E73C86" w:rsidRDefault="00AE0A18" w:rsidP="00AE0A18">
      <w:pPr>
        <w:widowControl w:val="0"/>
        <w:autoSpaceDE w:val="0"/>
        <w:autoSpaceDN w:val="0"/>
        <w:adjustRightInd w:val="0"/>
        <w:ind w:firstLine="0"/>
        <w:rPr>
          <w:rFonts w:eastAsiaTheme="minorEastAsia"/>
          <w:sz w:val="24"/>
          <w:szCs w:val="23"/>
          <w:lang w:eastAsia="ru-RU"/>
        </w:rPr>
      </w:pPr>
    </w:p>
    <w:p w:rsidR="00AE0A18" w:rsidRPr="00E73C86" w:rsidRDefault="00AE0A18" w:rsidP="00AE0A18">
      <w:pPr>
        <w:widowControl w:val="0"/>
        <w:autoSpaceDE w:val="0"/>
        <w:autoSpaceDN w:val="0"/>
        <w:adjustRightInd w:val="0"/>
        <w:ind w:firstLine="0"/>
        <w:rPr>
          <w:rFonts w:eastAsiaTheme="minorEastAsia"/>
          <w:sz w:val="24"/>
          <w:szCs w:val="23"/>
          <w:lang w:eastAsia="ru-RU"/>
        </w:rPr>
      </w:pPr>
      <w:r w:rsidRPr="00E73C86">
        <w:rPr>
          <w:rFonts w:eastAsiaTheme="minorEastAsia"/>
          <w:sz w:val="24"/>
          <w:szCs w:val="23"/>
          <w:lang w:eastAsia="ru-RU"/>
        </w:rPr>
        <w:t>Руководитель юридического лица, индивидуальный предприниматель,</w:t>
      </w:r>
    </w:p>
    <w:p w:rsidR="00AE0A18" w:rsidRPr="00E73C86" w:rsidRDefault="00AE0A18" w:rsidP="00AE0A18">
      <w:pPr>
        <w:widowControl w:val="0"/>
        <w:autoSpaceDE w:val="0"/>
        <w:autoSpaceDN w:val="0"/>
        <w:adjustRightInd w:val="0"/>
        <w:ind w:firstLine="0"/>
        <w:rPr>
          <w:rFonts w:eastAsiaTheme="minorEastAsia"/>
          <w:sz w:val="24"/>
          <w:szCs w:val="23"/>
          <w:lang w:eastAsia="ru-RU"/>
        </w:rPr>
      </w:pPr>
      <w:r w:rsidRPr="00E73C86">
        <w:rPr>
          <w:rFonts w:eastAsiaTheme="minorEastAsia"/>
          <w:sz w:val="24"/>
          <w:szCs w:val="23"/>
          <w:lang w:eastAsia="ru-RU"/>
        </w:rPr>
        <w:t>уполномоченный участник договора простого товарищества</w:t>
      </w:r>
    </w:p>
    <w:p w:rsidR="00AE0A18" w:rsidRPr="00E73C86" w:rsidRDefault="00AE0A18" w:rsidP="00AE0A18">
      <w:pPr>
        <w:widowControl w:val="0"/>
        <w:autoSpaceDE w:val="0"/>
        <w:autoSpaceDN w:val="0"/>
        <w:adjustRightInd w:val="0"/>
        <w:ind w:firstLine="0"/>
        <w:rPr>
          <w:rFonts w:eastAsiaTheme="minorEastAsia"/>
          <w:sz w:val="24"/>
          <w:szCs w:val="23"/>
          <w:lang w:eastAsia="ru-RU"/>
        </w:rPr>
      </w:pPr>
    </w:p>
    <w:p w:rsidR="00AE0A18" w:rsidRPr="00E73C86" w:rsidRDefault="00AE0A18" w:rsidP="00AE0A18">
      <w:pPr>
        <w:widowControl w:val="0"/>
        <w:autoSpaceDE w:val="0"/>
        <w:autoSpaceDN w:val="0"/>
        <w:adjustRightInd w:val="0"/>
        <w:ind w:firstLine="0"/>
        <w:rPr>
          <w:rFonts w:eastAsiaTheme="minorEastAsia"/>
          <w:sz w:val="20"/>
          <w:szCs w:val="20"/>
          <w:lang w:eastAsia="ru-RU"/>
        </w:rPr>
      </w:pPr>
      <w:r w:rsidRPr="00E73C86">
        <w:rPr>
          <w:rFonts w:eastAsiaTheme="minorEastAsia"/>
          <w:sz w:val="24"/>
          <w:szCs w:val="23"/>
          <w:lang w:eastAsia="ru-RU"/>
        </w:rPr>
        <w:t>______________________________________     ________________ //_________________________</w:t>
      </w:r>
    </w:p>
    <w:p w:rsidR="00AE0A18" w:rsidRPr="00E73C86" w:rsidRDefault="00AE0A18" w:rsidP="00AE0A18">
      <w:pPr>
        <w:widowControl w:val="0"/>
        <w:autoSpaceDE w:val="0"/>
        <w:autoSpaceDN w:val="0"/>
        <w:adjustRightInd w:val="0"/>
        <w:ind w:firstLine="0"/>
        <w:rPr>
          <w:rFonts w:eastAsiaTheme="minorEastAsia"/>
          <w:sz w:val="20"/>
          <w:szCs w:val="20"/>
          <w:lang w:eastAsia="ru-RU"/>
        </w:rPr>
      </w:pPr>
      <w:r w:rsidRPr="00E73C86">
        <w:rPr>
          <w:rFonts w:eastAsiaTheme="minorEastAsia"/>
          <w:sz w:val="24"/>
          <w:szCs w:val="24"/>
          <w:lang w:eastAsia="ru-RU"/>
        </w:rPr>
        <w:t xml:space="preserve">                           (</w:t>
      </w:r>
      <w:proofErr w:type="gramStart"/>
      <w:r w:rsidRPr="00E73C86">
        <w:rPr>
          <w:rFonts w:eastAsiaTheme="minorEastAsia"/>
          <w:sz w:val="24"/>
          <w:szCs w:val="24"/>
          <w:lang w:eastAsia="ru-RU"/>
        </w:rPr>
        <w:t xml:space="preserve">должность)   </w:t>
      </w:r>
      <w:proofErr w:type="gramEnd"/>
      <w:r w:rsidRPr="00E73C86">
        <w:rPr>
          <w:rFonts w:eastAsiaTheme="minorEastAsia"/>
          <w:sz w:val="24"/>
          <w:szCs w:val="24"/>
          <w:lang w:eastAsia="ru-RU"/>
        </w:rPr>
        <w:t xml:space="preserve">                                           (подпись)                              (Ф.И.О.)</w:t>
      </w:r>
    </w:p>
    <w:p w:rsidR="00AE0A18" w:rsidRPr="00E73C86" w:rsidRDefault="00AE0A18" w:rsidP="00AE0A18">
      <w:pPr>
        <w:widowControl w:val="0"/>
        <w:autoSpaceDE w:val="0"/>
        <w:autoSpaceDN w:val="0"/>
        <w:adjustRightInd w:val="0"/>
        <w:ind w:firstLine="0"/>
        <w:rPr>
          <w:rFonts w:eastAsiaTheme="minorEastAsia"/>
          <w:sz w:val="20"/>
          <w:szCs w:val="20"/>
          <w:lang w:eastAsia="ru-RU"/>
        </w:rPr>
      </w:pPr>
    </w:p>
    <w:p w:rsidR="00AE0A18" w:rsidRPr="00E73C86" w:rsidRDefault="00AE0A18" w:rsidP="00AE0A18">
      <w:pPr>
        <w:widowControl w:val="0"/>
        <w:autoSpaceDE w:val="0"/>
        <w:autoSpaceDN w:val="0"/>
        <w:adjustRightInd w:val="0"/>
        <w:ind w:firstLine="0"/>
        <w:rPr>
          <w:rFonts w:eastAsiaTheme="minorEastAsia"/>
          <w:sz w:val="24"/>
          <w:szCs w:val="23"/>
          <w:lang w:eastAsia="ru-RU"/>
        </w:rPr>
      </w:pPr>
      <w:r w:rsidRPr="00E73C86">
        <w:rPr>
          <w:rFonts w:eastAsiaTheme="minorEastAsia"/>
          <w:sz w:val="20"/>
          <w:szCs w:val="20"/>
          <w:lang w:eastAsia="ru-RU"/>
        </w:rPr>
        <w:t>МП.</w:t>
      </w:r>
      <w:r w:rsidRPr="00E73C86">
        <w:rPr>
          <w:rFonts w:eastAsiaTheme="minorEastAsia"/>
          <w:sz w:val="24"/>
          <w:szCs w:val="23"/>
          <w:lang w:eastAsia="ru-RU"/>
        </w:rPr>
        <w:t xml:space="preserve">     </w:t>
      </w:r>
    </w:p>
    <w:p w:rsidR="00AE0A18" w:rsidRDefault="00AE0A18" w:rsidP="00AE0A18">
      <w:pPr>
        <w:ind w:firstLine="0"/>
        <w:jc w:val="right"/>
      </w:pPr>
    </w:p>
    <w:p w:rsidR="00AE0A18" w:rsidRDefault="00AE0A18" w:rsidP="00E73C86">
      <w:pPr>
        <w:widowControl w:val="0"/>
        <w:autoSpaceDE w:val="0"/>
        <w:autoSpaceDN w:val="0"/>
        <w:adjustRightInd w:val="0"/>
        <w:ind w:firstLine="0"/>
        <w:jc w:val="right"/>
        <w:rPr>
          <w:rFonts w:eastAsiaTheme="minorEastAsia"/>
          <w:sz w:val="24"/>
          <w:szCs w:val="24"/>
          <w:lang w:eastAsia="ru-RU"/>
        </w:rPr>
        <w:sectPr w:rsidR="00AE0A18" w:rsidSect="00E73C86">
          <w:pgSz w:w="11906" w:h="16838"/>
          <w:pgMar w:top="567" w:right="567" w:bottom="567" w:left="567" w:header="709" w:footer="709" w:gutter="0"/>
          <w:cols w:space="708"/>
          <w:docGrid w:linePitch="381"/>
        </w:sectPr>
      </w:pPr>
    </w:p>
    <w:p w:rsidR="00E73C86" w:rsidRPr="00AE0A18" w:rsidRDefault="00E73C86" w:rsidP="00E73C86">
      <w:pPr>
        <w:widowControl w:val="0"/>
        <w:autoSpaceDE w:val="0"/>
        <w:autoSpaceDN w:val="0"/>
        <w:adjustRightInd w:val="0"/>
        <w:ind w:firstLine="0"/>
        <w:jc w:val="right"/>
        <w:rPr>
          <w:rFonts w:eastAsiaTheme="minorEastAsia"/>
          <w:szCs w:val="24"/>
          <w:lang w:eastAsia="ru-RU"/>
        </w:rPr>
      </w:pPr>
      <w:r w:rsidRPr="00AE0A18">
        <w:rPr>
          <w:rFonts w:eastAsiaTheme="minorEastAsia"/>
          <w:szCs w:val="24"/>
          <w:lang w:eastAsia="ru-RU"/>
        </w:rPr>
        <w:lastRenderedPageBreak/>
        <w:t xml:space="preserve">Приложение </w:t>
      </w:r>
      <w:r w:rsidR="00AE0A18" w:rsidRPr="00AE0A18">
        <w:rPr>
          <w:rFonts w:eastAsiaTheme="minorEastAsia"/>
          <w:szCs w:val="24"/>
          <w:lang w:eastAsia="ru-RU"/>
        </w:rPr>
        <w:t>2</w:t>
      </w:r>
    </w:p>
    <w:p w:rsidR="00E73C86" w:rsidRPr="00E73C86" w:rsidRDefault="00E73C86" w:rsidP="00E73C86">
      <w:pPr>
        <w:widowControl w:val="0"/>
        <w:autoSpaceDE w:val="0"/>
        <w:autoSpaceDN w:val="0"/>
        <w:adjustRightInd w:val="0"/>
        <w:ind w:firstLine="0"/>
        <w:jc w:val="center"/>
        <w:rPr>
          <w:rFonts w:eastAsiaTheme="minorEastAsia"/>
          <w:sz w:val="24"/>
          <w:szCs w:val="24"/>
          <w:lang w:eastAsia="ru-RU"/>
        </w:rPr>
      </w:pPr>
    </w:p>
    <w:p w:rsidR="00E73C86" w:rsidRPr="00E73C86" w:rsidRDefault="00E73C86" w:rsidP="00E73C86">
      <w:pPr>
        <w:widowControl w:val="0"/>
        <w:autoSpaceDE w:val="0"/>
        <w:autoSpaceDN w:val="0"/>
        <w:adjustRightInd w:val="0"/>
        <w:ind w:firstLine="0"/>
        <w:jc w:val="center"/>
        <w:rPr>
          <w:rFonts w:eastAsiaTheme="minorEastAsia"/>
          <w:sz w:val="24"/>
          <w:szCs w:val="24"/>
          <w:lang w:eastAsia="ru-RU"/>
        </w:rPr>
      </w:pPr>
      <w:r w:rsidRPr="00E73C86">
        <w:rPr>
          <w:rFonts w:eastAsiaTheme="minorEastAsia"/>
          <w:sz w:val="24"/>
          <w:szCs w:val="24"/>
          <w:lang w:eastAsia="ru-RU"/>
        </w:rPr>
        <w:t>ПЕРЕЧЕНЬ</w:t>
      </w:r>
    </w:p>
    <w:p w:rsidR="00E73C86" w:rsidRPr="00E73C86" w:rsidRDefault="00E73C86" w:rsidP="00E73C86">
      <w:pPr>
        <w:tabs>
          <w:tab w:val="left" w:pos="284"/>
          <w:tab w:val="left" w:pos="1134"/>
        </w:tabs>
        <w:ind w:firstLine="0"/>
        <w:jc w:val="center"/>
        <w:rPr>
          <w:rFonts w:eastAsiaTheme="minorEastAsia"/>
          <w:sz w:val="24"/>
          <w:szCs w:val="24"/>
          <w:lang w:eastAsia="ru-RU"/>
        </w:rPr>
      </w:pPr>
      <w:r w:rsidRPr="00E73C86">
        <w:rPr>
          <w:rFonts w:eastAsiaTheme="minorEastAsia"/>
          <w:sz w:val="24"/>
          <w:szCs w:val="24"/>
          <w:lang w:eastAsia="ru-RU"/>
        </w:rPr>
        <w:t>транспортных средств, которые планируется задействовать при осуществлении перевозок на маршруте регулярных перевозок</w:t>
      </w:r>
    </w:p>
    <w:p w:rsidR="00E73C86" w:rsidRPr="00E73C86" w:rsidRDefault="00E73C86" w:rsidP="00E73C86">
      <w:pPr>
        <w:tabs>
          <w:tab w:val="left" w:pos="284"/>
          <w:tab w:val="left" w:pos="1134"/>
        </w:tabs>
        <w:ind w:firstLine="0"/>
        <w:jc w:val="center"/>
        <w:rPr>
          <w:rFonts w:eastAsiaTheme="minorEastAsia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7"/>
        <w:gridCol w:w="1956"/>
        <w:gridCol w:w="1957"/>
        <w:gridCol w:w="2325"/>
        <w:gridCol w:w="1957"/>
        <w:gridCol w:w="2030"/>
      </w:tblGrid>
      <w:tr w:rsidR="00E73C86" w:rsidRPr="00E73C86" w:rsidTr="00294F91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Марка, модель транспортного средства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Год выпуска транспортного средства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Государственный регистрационный знак транспортного средства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Класс транспортного средства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Экологический класс</w:t>
            </w:r>
          </w:p>
        </w:tc>
      </w:tr>
      <w:tr w:rsidR="00E73C86" w:rsidRPr="00E73C86" w:rsidTr="00294F91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E73C86" w:rsidRPr="00E73C86" w:rsidTr="00294F91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E73C86" w:rsidRPr="00E73C86" w:rsidRDefault="00E73C86" w:rsidP="00E73C86">
      <w:pPr>
        <w:tabs>
          <w:tab w:val="left" w:pos="284"/>
          <w:tab w:val="left" w:pos="1134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67"/>
        <w:gridCol w:w="2531"/>
        <w:gridCol w:w="541"/>
        <w:gridCol w:w="2633"/>
      </w:tblGrid>
      <w:tr w:rsidR="00E73C86" w:rsidRPr="00E73C86" w:rsidTr="00294F91">
        <w:tc>
          <w:tcPr>
            <w:tcW w:w="5000" w:type="pct"/>
            <w:gridSpan w:val="4"/>
          </w:tcPr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283"/>
              <w:rPr>
                <w:rFonts w:eastAsiaTheme="minorEastAsia"/>
                <w:sz w:val="24"/>
                <w:szCs w:val="24"/>
                <w:lang w:eastAsia="ru-RU"/>
              </w:rPr>
            </w:pPr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 xml:space="preserve">Настоящим подтверждаю соответствие указанных транспортных средств характеристикам транспортных средств, указанным в реестре </w:t>
            </w:r>
            <w:r w:rsidR="00923BED">
              <w:rPr>
                <w:rFonts w:eastAsiaTheme="minorEastAsia"/>
                <w:sz w:val="24"/>
                <w:szCs w:val="24"/>
                <w:lang w:eastAsia="ru-RU"/>
              </w:rPr>
              <w:t>меж</w:t>
            </w:r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муниципальных</w:t>
            </w:r>
            <w:r w:rsidR="00923BED">
              <w:rPr>
                <w:rFonts w:eastAsiaTheme="minorEastAsia"/>
                <w:sz w:val="24"/>
                <w:szCs w:val="24"/>
                <w:lang w:eastAsia="ru-RU"/>
              </w:rPr>
              <w:t xml:space="preserve"> маршрутов регулярных перевозок</w:t>
            </w:r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, правильность и достоверность всех указанных сведений.</w:t>
            </w:r>
          </w:p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283"/>
              <w:rPr>
                <w:rFonts w:eastAsiaTheme="minorEastAsia"/>
                <w:sz w:val="24"/>
                <w:szCs w:val="24"/>
                <w:lang w:eastAsia="ru-RU"/>
              </w:rPr>
            </w:pPr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Опись прилагаемых документов:</w:t>
            </w:r>
          </w:p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1. копия (-</w:t>
            </w:r>
            <w:proofErr w:type="spellStart"/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ии</w:t>
            </w:r>
            <w:proofErr w:type="spellEnd"/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) паспорта (-</w:t>
            </w:r>
            <w:proofErr w:type="spellStart"/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ов</w:t>
            </w:r>
            <w:proofErr w:type="spellEnd"/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 xml:space="preserve">) ТС </w:t>
            </w:r>
            <w:r w:rsidRPr="00E73C86">
              <w:rPr>
                <w:rFonts w:eastAsiaTheme="minorEastAsia"/>
                <w:sz w:val="24"/>
                <w:szCs w:val="23"/>
                <w:lang w:eastAsia="ru-RU"/>
              </w:rPr>
              <w:t>на __ л</w:t>
            </w:r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;</w:t>
            </w:r>
          </w:p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2. копия (-</w:t>
            </w:r>
            <w:proofErr w:type="spellStart"/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ии</w:t>
            </w:r>
            <w:proofErr w:type="spellEnd"/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 xml:space="preserve">) свидетельства о регистрации ТС </w:t>
            </w:r>
            <w:r w:rsidRPr="00E73C86">
              <w:rPr>
                <w:rFonts w:eastAsiaTheme="minorEastAsia"/>
                <w:sz w:val="24"/>
                <w:szCs w:val="23"/>
                <w:lang w:eastAsia="ru-RU"/>
              </w:rPr>
              <w:t>на __ л</w:t>
            </w:r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;</w:t>
            </w:r>
          </w:p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3. копия (-</w:t>
            </w:r>
            <w:proofErr w:type="spellStart"/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ии</w:t>
            </w:r>
            <w:proofErr w:type="spellEnd"/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) договора (-</w:t>
            </w:r>
            <w:proofErr w:type="spellStart"/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ов</w:t>
            </w:r>
            <w:proofErr w:type="spellEnd"/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) на пользование ТС по условиям лизинга, копия (-</w:t>
            </w:r>
            <w:proofErr w:type="spellStart"/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ии</w:t>
            </w:r>
            <w:proofErr w:type="spellEnd"/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) договора(-</w:t>
            </w:r>
            <w:proofErr w:type="spellStart"/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ов</w:t>
            </w:r>
            <w:proofErr w:type="spellEnd"/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 xml:space="preserve">) аренды ТС и другие документы, подтверждающие право владения ТС </w:t>
            </w:r>
            <w:r w:rsidRPr="00E73C86">
              <w:rPr>
                <w:rFonts w:eastAsiaTheme="minorEastAsia"/>
                <w:sz w:val="24"/>
                <w:szCs w:val="23"/>
                <w:lang w:eastAsia="ru-RU"/>
              </w:rPr>
              <w:t>на __ л</w:t>
            </w:r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E73C86" w:rsidRPr="00E73C86" w:rsidTr="00294F91">
        <w:tc>
          <w:tcPr>
            <w:tcW w:w="2352" w:type="pct"/>
          </w:tcPr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Руководитель юридического лица, индивидуальный предприниматель, уполномоченный участник договора простого товарищества</w:t>
            </w:r>
          </w:p>
        </w:tc>
        <w:tc>
          <w:tcPr>
            <w:tcW w:w="1175" w:type="pct"/>
          </w:tcPr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Align w:val="bottom"/>
          </w:tcPr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</w:tcPr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E73C86" w:rsidRPr="00E73C86" w:rsidTr="00294F91">
        <w:tc>
          <w:tcPr>
            <w:tcW w:w="2352" w:type="pct"/>
            <w:vAlign w:val="bottom"/>
          </w:tcPr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____________________________________</w:t>
            </w:r>
          </w:p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1175" w:type="pct"/>
          </w:tcPr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__________________</w:t>
            </w:r>
          </w:p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51" w:type="pct"/>
          </w:tcPr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//</w:t>
            </w:r>
          </w:p>
        </w:tc>
        <w:tc>
          <w:tcPr>
            <w:tcW w:w="1222" w:type="pct"/>
          </w:tcPr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__________________</w:t>
            </w:r>
          </w:p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(Ф.И.О.)</w:t>
            </w:r>
          </w:p>
        </w:tc>
      </w:tr>
      <w:tr w:rsidR="00E73C86" w:rsidRPr="00E73C86" w:rsidTr="00294F91">
        <w:tc>
          <w:tcPr>
            <w:tcW w:w="2352" w:type="pct"/>
          </w:tcPr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eastAsiaTheme="minorEastAsia"/>
                <w:sz w:val="24"/>
                <w:szCs w:val="24"/>
                <w:lang w:eastAsia="ru-RU"/>
              </w:rPr>
            </w:pPr>
            <w:r w:rsidRPr="00E73C86">
              <w:rPr>
                <w:rFonts w:eastAsiaTheme="minorEastAsia"/>
                <w:sz w:val="24"/>
                <w:szCs w:val="24"/>
                <w:lang w:eastAsia="ru-RU"/>
              </w:rPr>
              <w:t>МП.</w:t>
            </w:r>
          </w:p>
        </w:tc>
        <w:tc>
          <w:tcPr>
            <w:tcW w:w="2648" w:type="pct"/>
            <w:gridSpan w:val="3"/>
          </w:tcPr>
          <w:p w:rsidR="00E73C86" w:rsidRPr="00E73C86" w:rsidRDefault="00E73C86" w:rsidP="00E73C8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E73C86" w:rsidRDefault="00E73C86" w:rsidP="00923BED">
      <w:pPr>
        <w:ind w:firstLine="0"/>
      </w:pPr>
    </w:p>
    <w:p w:rsidR="00F442B3" w:rsidRDefault="00F442B3" w:rsidP="00923BED">
      <w:pPr>
        <w:ind w:firstLine="0"/>
      </w:pPr>
    </w:p>
    <w:p w:rsidR="00F442B3" w:rsidRDefault="00F442B3" w:rsidP="00923BED">
      <w:pPr>
        <w:ind w:firstLine="0"/>
      </w:pPr>
    </w:p>
    <w:p w:rsidR="00F442B3" w:rsidRDefault="00F442B3" w:rsidP="00923BED">
      <w:pPr>
        <w:ind w:firstLine="0"/>
      </w:pPr>
    </w:p>
    <w:p w:rsidR="00F442B3" w:rsidRDefault="00F442B3" w:rsidP="00923BED">
      <w:pPr>
        <w:ind w:firstLine="0"/>
      </w:pPr>
    </w:p>
    <w:p w:rsidR="00F442B3" w:rsidRDefault="00F442B3" w:rsidP="00923BED">
      <w:pPr>
        <w:ind w:firstLine="0"/>
      </w:pPr>
    </w:p>
    <w:p w:rsidR="00F442B3" w:rsidRDefault="00F442B3" w:rsidP="00923BED">
      <w:pPr>
        <w:ind w:firstLine="0"/>
      </w:pPr>
    </w:p>
    <w:p w:rsidR="00F442B3" w:rsidRDefault="00F442B3" w:rsidP="00923BED">
      <w:pPr>
        <w:ind w:firstLine="0"/>
      </w:pPr>
    </w:p>
    <w:p w:rsidR="00F442B3" w:rsidRDefault="00F442B3" w:rsidP="00923BED">
      <w:pPr>
        <w:ind w:firstLine="0"/>
      </w:pPr>
    </w:p>
    <w:p w:rsidR="00F442B3" w:rsidRDefault="00F442B3" w:rsidP="00923BED">
      <w:pPr>
        <w:ind w:firstLine="0"/>
      </w:pPr>
    </w:p>
    <w:p w:rsidR="00F442B3" w:rsidRDefault="00F442B3" w:rsidP="00923BED">
      <w:pPr>
        <w:ind w:firstLine="0"/>
      </w:pPr>
    </w:p>
    <w:p w:rsidR="00F442B3" w:rsidRDefault="00F442B3" w:rsidP="00923BED">
      <w:pPr>
        <w:ind w:firstLine="0"/>
      </w:pPr>
    </w:p>
    <w:p w:rsidR="00F442B3" w:rsidRDefault="00F442B3" w:rsidP="00923BED">
      <w:pPr>
        <w:ind w:firstLine="0"/>
      </w:pPr>
    </w:p>
    <w:p w:rsidR="00F442B3" w:rsidRDefault="00F442B3" w:rsidP="00923BED">
      <w:pPr>
        <w:ind w:firstLine="0"/>
      </w:pPr>
    </w:p>
    <w:p w:rsidR="00F442B3" w:rsidRDefault="00F442B3" w:rsidP="00923BED">
      <w:pPr>
        <w:ind w:firstLine="0"/>
      </w:pPr>
    </w:p>
    <w:p w:rsidR="00F442B3" w:rsidRDefault="00F442B3" w:rsidP="00923BED">
      <w:pPr>
        <w:ind w:firstLine="0"/>
      </w:pPr>
    </w:p>
    <w:p w:rsidR="00F442B3" w:rsidRDefault="00F442B3" w:rsidP="00923BED">
      <w:pPr>
        <w:ind w:firstLine="0"/>
      </w:pPr>
    </w:p>
    <w:p w:rsidR="00F442B3" w:rsidRDefault="00F442B3" w:rsidP="00923BED">
      <w:pPr>
        <w:ind w:firstLine="0"/>
      </w:pPr>
    </w:p>
    <w:p w:rsidR="00F442B3" w:rsidRDefault="00F442B3" w:rsidP="00923BED">
      <w:pPr>
        <w:ind w:firstLine="0"/>
      </w:pPr>
    </w:p>
    <w:p w:rsidR="00F442B3" w:rsidRDefault="00F442B3" w:rsidP="00F442B3">
      <w:pPr>
        <w:ind w:firstLine="0"/>
        <w:jc w:val="right"/>
      </w:pPr>
      <w:r>
        <w:t>Приложение 3</w:t>
      </w:r>
    </w:p>
    <w:p w:rsidR="00F442B3" w:rsidRDefault="00F442B3" w:rsidP="00923BED">
      <w:pPr>
        <w:ind w:firstLine="0"/>
      </w:pPr>
    </w:p>
    <w:p w:rsidR="00F442B3" w:rsidRDefault="00F442B3" w:rsidP="00923BED">
      <w:pPr>
        <w:ind w:firstLine="0"/>
      </w:pPr>
    </w:p>
    <w:p w:rsidR="00F442B3" w:rsidRPr="00F442B3" w:rsidRDefault="00F442B3" w:rsidP="00F442B3">
      <w:pPr>
        <w:spacing w:after="240"/>
        <w:ind w:firstLine="0"/>
        <w:jc w:val="center"/>
        <w:textAlignment w:val="baseline"/>
        <w:rPr>
          <w:rFonts w:eastAsia="Times New Roman"/>
          <w:bCs/>
          <w:color w:val="444444"/>
          <w:lang w:eastAsia="ru-RU"/>
        </w:rPr>
      </w:pPr>
      <w:r w:rsidRPr="00F442B3">
        <w:rPr>
          <w:rFonts w:eastAsia="Times New Roman"/>
          <w:bCs/>
          <w:color w:val="444444"/>
          <w:lang w:eastAsia="ru-RU"/>
        </w:rPr>
        <w:t>Расписание период действия__________</w:t>
      </w:r>
    </w:p>
    <w:p w:rsidR="00F442B3" w:rsidRPr="00F442B3" w:rsidRDefault="00F442B3" w:rsidP="00F442B3">
      <w:pPr>
        <w:ind w:firstLine="480"/>
        <w:jc w:val="left"/>
        <w:textAlignment w:val="baseline"/>
        <w:rPr>
          <w:rFonts w:eastAsia="Times New Roman"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4"/>
        <w:gridCol w:w="924"/>
        <w:gridCol w:w="1259"/>
        <w:gridCol w:w="1478"/>
        <w:gridCol w:w="330"/>
        <w:gridCol w:w="1100"/>
        <w:gridCol w:w="463"/>
        <w:gridCol w:w="1485"/>
        <w:gridCol w:w="1789"/>
      </w:tblGrid>
      <w:tr w:rsidR="00F442B3" w:rsidRPr="00F442B3" w:rsidTr="00F442B3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442B3" w:rsidRPr="00F442B3" w:rsidTr="00F442B3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F442B3">
              <w:rPr>
                <w:rFonts w:eastAsia="Times New Roman"/>
                <w:sz w:val="24"/>
                <w:szCs w:val="24"/>
                <w:lang w:eastAsia="ru-RU"/>
              </w:rPr>
              <w:t>Наименование остановочного пункта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F442B3">
              <w:rPr>
                <w:rFonts w:eastAsia="Times New Roman"/>
                <w:sz w:val="24"/>
                <w:szCs w:val="24"/>
                <w:lang w:eastAsia="ru-RU"/>
              </w:rPr>
              <w:t>Регистрационный номер остановочного пункта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F442B3">
              <w:rPr>
                <w:rFonts w:eastAsia="Times New Roman"/>
                <w:sz w:val="24"/>
                <w:szCs w:val="24"/>
                <w:lang w:eastAsia="ru-RU"/>
              </w:rPr>
              <w:t>Дни прибытия (отправления)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F442B3">
              <w:rPr>
                <w:rFonts w:eastAsia="Times New Roman"/>
                <w:sz w:val="24"/>
                <w:szCs w:val="24"/>
                <w:lang w:eastAsia="ru-RU"/>
              </w:rPr>
              <w:t xml:space="preserve">Прибытие, </w:t>
            </w:r>
            <w:proofErr w:type="spellStart"/>
            <w:r w:rsidRPr="00F442B3">
              <w:rPr>
                <w:rFonts w:eastAsia="Times New Roman"/>
                <w:sz w:val="24"/>
                <w:szCs w:val="24"/>
                <w:lang w:eastAsia="ru-RU"/>
              </w:rPr>
              <w:t>час:мин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F442B3">
              <w:rPr>
                <w:rFonts w:eastAsia="Times New Roman"/>
                <w:sz w:val="24"/>
                <w:szCs w:val="24"/>
                <w:lang w:eastAsia="ru-RU"/>
              </w:rPr>
              <w:t xml:space="preserve">Стоянка, </w:t>
            </w:r>
            <w:proofErr w:type="spellStart"/>
            <w:r w:rsidRPr="00F442B3">
              <w:rPr>
                <w:rFonts w:eastAsia="Times New Roman"/>
                <w:sz w:val="24"/>
                <w:szCs w:val="24"/>
                <w:lang w:eastAsia="ru-RU"/>
              </w:rPr>
              <w:t>час:мин</w:t>
            </w:r>
            <w:proofErr w:type="spellEnd"/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F442B3">
              <w:rPr>
                <w:rFonts w:eastAsia="Times New Roman"/>
                <w:sz w:val="24"/>
                <w:szCs w:val="24"/>
                <w:lang w:eastAsia="ru-RU"/>
              </w:rPr>
              <w:t xml:space="preserve">Отправление, </w:t>
            </w:r>
            <w:proofErr w:type="spellStart"/>
            <w:r w:rsidRPr="00F442B3">
              <w:rPr>
                <w:rFonts w:eastAsia="Times New Roman"/>
                <w:sz w:val="24"/>
                <w:szCs w:val="24"/>
                <w:lang w:eastAsia="ru-RU"/>
              </w:rPr>
              <w:t>час:мин</w:t>
            </w:r>
            <w:proofErr w:type="spellEnd"/>
          </w:p>
        </w:tc>
      </w:tr>
      <w:tr w:rsidR="00F442B3" w:rsidRPr="00F442B3" w:rsidTr="00F442B3">
        <w:tc>
          <w:tcPr>
            <w:tcW w:w="1127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F442B3">
              <w:rPr>
                <w:rFonts w:eastAsia="Times New Roman"/>
                <w:sz w:val="24"/>
                <w:szCs w:val="24"/>
                <w:lang w:eastAsia="ru-RU"/>
              </w:rPr>
              <w:t>Прямое направление</w:t>
            </w:r>
          </w:p>
        </w:tc>
      </w:tr>
      <w:tr w:rsidR="00F442B3" w:rsidRPr="00F442B3" w:rsidTr="00F442B3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442B3" w:rsidRPr="00F442B3" w:rsidTr="00F442B3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442B3" w:rsidRPr="00F442B3" w:rsidTr="00F442B3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442B3" w:rsidRPr="00F442B3" w:rsidTr="00F442B3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442B3" w:rsidRPr="00F442B3" w:rsidTr="00F442B3">
        <w:tc>
          <w:tcPr>
            <w:tcW w:w="1127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F442B3">
              <w:rPr>
                <w:rFonts w:eastAsia="Times New Roman"/>
                <w:sz w:val="24"/>
                <w:szCs w:val="24"/>
                <w:lang w:eastAsia="ru-RU"/>
              </w:rPr>
              <w:t>Обратное направление</w:t>
            </w:r>
          </w:p>
        </w:tc>
      </w:tr>
      <w:tr w:rsidR="00F442B3" w:rsidRPr="00F442B3" w:rsidTr="00F442B3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442B3" w:rsidRPr="00F442B3" w:rsidTr="00F442B3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442B3" w:rsidRPr="00F442B3" w:rsidTr="00F442B3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442B3" w:rsidRPr="00F442B3" w:rsidTr="00F442B3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442B3" w:rsidRPr="00F442B3" w:rsidTr="00F442B3">
        <w:trPr>
          <w:trHeight w:val="15"/>
        </w:trPr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442B3" w:rsidRPr="00F442B3" w:rsidTr="00F442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66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442B3" w:rsidRPr="00F442B3" w:rsidTr="00F442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F442B3">
              <w:rPr>
                <w:rFonts w:eastAsia="Times New Roman"/>
                <w:sz w:val="24"/>
                <w:szCs w:val="24"/>
                <w:lang w:eastAsia="ru-RU"/>
              </w:rPr>
              <w:t>М.П.</w:t>
            </w:r>
            <w:r w:rsidRPr="00F442B3">
              <w:rPr>
                <w:rFonts w:eastAsia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F442B3">
              <w:rPr>
                <w:rFonts w:eastAsia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42B3" w:rsidRPr="00F442B3" w:rsidRDefault="00F442B3" w:rsidP="00F442B3">
            <w:pPr>
              <w:ind w:firstLine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F442B3">
              <w:rPr>
                <w:rFonts w:eastAsia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F442B3" w:rsidRPr="00F442B3" w:rsidRDefault="00F442B3" w:rsidP="00923BED">
      <w:pPr>
        <w:ind w:firstLine="0"/>
      </w:pPr>
    </w:p>
    <w:sectPr w:rsidR="00F442B3" w:rsidRPr="00F442B3" w:rsidSect="00E73C86">
      <w:pgSz w:w="11906" w:h="16838"/>
      <w:pgMar w:top="567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731" w:rsidRDefault="00321731" w:rsidP="00677706">
      <w:r>
        <w:separator/>
      </w:r>
    </w:p>
  </w:endnote>
  <w:endnote w:type="continuationSeparator" w:id="0">
    <w:p w:rsidR="00321731" w:rsidRDefault="00321731" w:rsidP="0067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731" w:rsidRDefault="00321731" w:rsidP="00677706">
      <w:r>
        <w:separator/>
      </w:r>
    </w:p>
  </w:footnote>
  <w:footnote w:type="continuationSeparator" w:id="0">
    <w:p w:rsidR="00321731" w:rsidRDefault="00321731" w:rsidP="00677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371981"/>
      <w:docPartObj>
        <w:docPartGallery w:val="Page Numbers (Top of Page)"/>
        <w:docPartUnique/>
      </w:docPartObj>
    </w:sdtPr>
    <w:sdtContent>
      <w:p w:rsidR="00677706" w:rsidRDefault="006777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AD5">
          <w:rPr>
            <w:noProof/>
          </w:rPr>
          <w:t>7</w:t>
        </w:r>
        <w:r>
          <w:fldChar w:fldCharType="end"/>
        </w:r>
      </w:p>
    </w:sdtContent>
  </w:sdt>
  <w:p w:rsidR="00677706" w:rsidRDefault="006777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71A99"/>
    <w:multiLevelType w:val="hybridMultilevel"/>
    <w:tmpl w:val="096CE0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F5B563D"/>
    <w:multiLevelType w:val="hybridMultilevel"/>
    <w:tmpl w:val="DC0432C8"/>
    <w:lvl w:ilvl="0" w:tplc="B1D4B6F6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8A7028B"/>
    <w:multiLevelType w:val="hybridMultilevel"/>
    <w:tmpl w:val="59F45332"/>
    <w:lvl w:ilvl="0" w:tplc="8A44C3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0F8"/>
    <w:rsid w:val="00013709"/>
    <w:rsid w:val="000219DF"/>
    <w:rsid w:val="00042E67"/>
    <w:rsid w:val="000F06DB"/>
    <w:rsid w:val="001400F8"/>
    <w:rsid w:val="00157C7C"/>
    <w:rsid w:val="00211F9D"/>
    <w:rsid w:val="0021491E"/>
    <w:rsid w:val="002234DE"/>
    <w:rsid w:val="002242AC"/>
    <w:rsid w:val="002B700C"/>
    <w:rsid w:val="002F6C38"/>
    <w:rsid w:val="00321731"/>
    <w:rsid w:val="003B308B"/>
    <w:rsid w:val="003C40B0"/>
    <w:rsid w:val="00413973"/>
    <w:rsid w:val="004D6D54"/>
    <w:rsid w:val="0051077A"/>
    <w:rsid w:val="005629AE"/>
    <w:rsid w:val="00562A0E"/>
    <w:rsid w:val="005741D7"/>
    <w:rsid w:val="00582AD5"/>
    <w:rsid w:val="00640ACF"/>
    <w:rsid w:val="00661372"/>
    <w:rsid w:val="00677706"/>
    <w:rsid w:val="00682857"/>
    <w:rsid w:val="006D71A2"/>
    <w:rsid w:val="00737CEC"/>
    <w:rsid w:val="00777C32"/>
    <w:rsid w:val="007C748A"/>
    <w:rsid w:val="007D7171"/>
    <w:rsid w:val="007E0C4F"/>
    <w:rsid w:val="00815ACE"/>
    <w:rsid w:val="00844CA8"/>
    <w:rsid w:val="008E5D63"/>
    <w:rsid w:val="00923BED"/>
    <w:rsid w:val="00961754"/>
    <w:rsid w:val="00970D62"/>
    <w:rsid w:val="009A3A2E"/>
    <w:rsid w:val="009C4F80"/>
    <w:rsid w:val="009D0432"/>
    <w:rsid w:val="00A13C2D"/>
    <w:rsid w:val="00AA01FB"/>
    <w:rsid w:val="00AD4256"/>
    <w:rsid w:val="00AE0A18"/>
    <w:rsid w:val="00BB1F24"/>
    <w:rsid w:val="00BB774B"/>
    <w:rsid w:val="00BC4356"/>
    <w:rsid w:val="00C94601"/>
    <w:rsid w:val="00D3273A"/>
    <w:rsid w:val="00D824EF"/>
    <w:rsid w:val="00DE24B6"/>
    <w:rsid w:val="00E00B60"/>
    <w:rsid w:val="00E46FDE"/>
    <w:rsid w:val="00E73C86"/>
    <w:rsid w:val="00F442B3"/>
    <w:rsid w:val="00F8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89B41"/>
  <w15:chartTrackingRefBased/>
  <w15:docId w15:val="{188F94F3-DDE9-4127-AB8A-D81C03CFF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08B"/>
    <w:pPr>
      <w:ind w:left="720"/>
      <w:contextualSpacing/>
    </w:pPr>
  </w:style>
  <w:style w:type="table" w:styleId="a4">
    <w:name w:val="Table Grid"/>
    <w:basedOn w:val="a1"/>
    <w:uiPriority w:val="59"/>
    <w:rsid w:val="00E73C86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44CA8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44CA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F442B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442B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777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77706"/>
  </w:style>
  <w:style w:type="paragraph" w:styleId="a7">
    <w:name w:val="footer"/>
    <w:basedOn w:val="a"/>
    <w:link w:val="a8"/>
    <w:uiPriority w:val="99"/>
    <w:unhideWhenUsed/>
    <w:rsid w:val="006777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77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3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1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7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021CD-9633-40FE-9311-1CFCC56C6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1684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</dc:creator>
  <cp:keywords/>
  <dc:description/>
  <cp:lastModifiedBy>tuser3</cp:lastModifiedBy>
  <cp:revision>2</cp:revision>
  <dcterms:created xsi:type="dcterms:W3CDTF">2026-07-24T02:08:00Z</dcterms:created>
  <dcterms:modified xsi:type="dcterms:W3CDTF">2026-07-24T02:08:00Z</dcterms:modified>
</cp:coreProperties>
</file>