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D27" w:rsidRPr="00546261" w:rsidRDefault="00344D27" w:rsidP="00344D27">
      <w:pPr>
        <w:pStyle w:val="ConsPlusNormal"/>
        <w:ind w:firstLine="709"/>
        <w:jc w:val="right"/>
        <w:rPr>
          <w:i/>
        </w:rPr>
      </w:pPr>
      <w:r w:rsidRPr="00546261">
        <w:rPr>
          <w:i/>
        </w:rPr>
        <w:t xml:space="preserve">Приложение </w:t>
      </w:r>
    </w:p>
    <w:p w:rsidR="00344D27" w:rsidRPr="00546261" w:rsidRDefault="00344D27" w:rsidP="00344D27">
      <w:pPr>
        <w:pStyle w:val="ConsPlusNormal"/>
        <w:ind w:firstLine="709"/>
        <w:jc w:val="right"/>
        <w:rPr>
          <w:b/>
          <w:sz w:val="24"/>
          <w:szCs w:val="24"/>
        </w:rPr>
      </w:pPr>
    </w:p>
    <w:p w:rsidR="00344D27" w:rsidRPr="00546261" w:rsidRDefault="00344D27" w:rsidP="00344D27">
      <w:pPr>
        <w:tabs>
          <w:tab w:val="left" w:pos="11700"/>
        </w:tabs>
        <w:spacing w:after="0" w:line="240" w:lineRule="auto"/>
        <w:jc w:val="center"/>
        <w:rPr>
          <w:rFonts w:ascii="Times New Roman" w:hAnsi="Times New Roman" w:cs="Times New Roman"/>
          <w:b/>
          <w:sz w:val="28"/>
          <w:szCs w:val="28"/>
          <w:u w:val="single"/>
        </w:rPr>
      </w:pPr>
      <w:r w:rsidRPr="00546261">
        <w:rPr>
          <w:rFonts w:ascii="Times New Roman" w:hAnsi="Times New Roman" w:cs="Times New Roman"/>
          <w:b/>
          <w:sz w:val="28"/>
          <w:szCs w:val="28"/>
        </w:rPr>
        <w:t xml:space="preserve">Информация о выполнении мероприятий </w:t>
      </w:r>
      <w:r w:rsidR="007F0B80" w:rsidRPr="00546261">
        <w:rPr>
          <w:rFonts w:ascii="Times New Roman" w:hAnsi="Times New Roman" w:cs="Times New Roman"/>
          <w:b/>
          <w:sz w:val="28"/>
          <w:szCs w:val="28"/>
        </w:rPr>
        <w:t>г</w:t>
      </w:r>
      <w:r w:rsidRPr="00546261">
        <w:rPr>
          <w:rFonts w:ascii="Times New Roman" w:hAnsi="Times New Roman" w:cs="Times New Roman"/>
          <w:b/>
          <w:sz w:val="28"/>
          <w:szCs w:val="28"/>
        </w:rPr>
        <w:t xml:space="preserve">осударственной программы Забайкальского края </w:t>
      </w:r>
      <w:r w:rsidR="007F0B80" w:rsidRPr="00546261">
        <w:rPr>
          <w:rFonts w:ascii="Times New Roman" w:hAnsi="Times New Roman" w:cs="Times New Roman"/>
          <w:b/>
          <w:sz w:val="28"/>
          <w:szCs w:val="28"/>
        </w:rPr>
        <w:br/>
      </w:r>
      <w:r w:rsidRPr="00546261">
        <w:rPr>
          <w:rFonts w:ascii="Times New Roman" w:hAnsi="Times New Roman" w:cs="Times New Roman"/>
          <w:b/>
          <w:sz w:val="28"/>
          <w:szCs w:val="28"/>
        </w:rPr>
        <w:t>«</w:t>
      </w:r>
      <w:r w:rsidRPr="00546261">
        <w:rPr>
          <w:rFonts w:ascii="Times New Roman" w:hAnsi="Times New Roman" w:cs="Times New Roman"/>
          <w:b/>
          <w:sz w:val="28"/>
          <w:szCs w:val="28"/>
          <w:u w:val="single"/>
        </w:rPr>
        <w:t>Развитие здравоохранения Забайкальского края</w:t>
      </w:r>
      <w:r w:rsidRPr="00546261">
        <w:rPr>
          <w:rFonts w:ascii="Times New Roman" w:hAnsi="Times New Roman" w:cs="Times New Roman"/>
          <w:b/>
          <w:sz w:val="28"/>
          <w:szCs w:val="28"/>
        </w:rPr>
        <w:t xml:space="preserve">» </w:t>
      </w:r>
      <w:r w:rsidRPr="00546261">
        <w:rPr>
          <w:rFonts w:ascii="Times New Roman" w:hAnsi="Times New Roman" w:cs="Times New Roman"/>
          <w:b/>
          <w:sz w:val="28"/>
          <w:szCs w:val="28"/>
          <w:u w:val="single"/>
        </w:rPr>
        <w:t>за 20</w:t>
      </w:r>
      <w:r w:rsidR="00AF4D12" w:rsidRPr="00546261">
        <w:rPr>
          <w:rFonts w:ascii="Times New Roman" w:hAnsi="Times New Roman" w:cs="Times New Roman"/>
          <w:b/>
          <w:sz w:val="28"/>
          <w:szCs w:val="28"/>
          <w:u w:val="single"/>
        </w:rPr>
        <w:t>2</w:t>
      </w:r>
      <w:r w:rsidR="005E6144" w:rsidRPr="00546261">
        <w:rPr>
          <w:rFonts w:ascii="Times New Roman" w:hAnsi="Times New Roman" w:cs="Times New Roman"/>
          <w:b/>
          <w:sz w:val="28"/>
          <w:szCs w:val="28"/>
          <w:u w:val="single"/>
        </w:rPr>
        <w:t>3</w:t>
      </w:r>
      <w:r w:rsidR="007B7C52" w:rsidRPr="00546261">
        <w:rPr>
          <w:rFonts w:ascii="Times New Roman" w:hAnsi="Times New Roman" w:cs="Times New Roman"/>
          <w:b/>
          <w:sz w:val="28"/>
          <w:szCs w:val="28"/>
          <w:u w:val="single"/>
        </w:rPr>
        <w:t xml:space="preserve"> </w:t>
      </w:r>
      <w:r w:rsidRPr="00546261">
        <w:rPr>
          <w:rFonts w:ascii="Times New Roman" w:hAnsi="Times New Roman" w:cs="Times New Roman"/>
          <w:b/>
          <w:sz w:val="28"/>
          <w:szCs w:val="28"/>
          <w:u w:val="single"/>
        </w:rPr>
        <w:t>год</w:t>
      </w:r>
    </w:p>
    <w:p w:rsidR="00344D27" w:rsidRPr="00546261" w:rsidRDefault="00344D27" w:rsidP="00344D27">
      <w:pPr>
        <w:tabs>
          <w:tab w:val="left" w:pos="11700"/>
        </w:tabs>
        <w:jc w:val="center"/>
        <w:rPr>
          <w:rFonts w:ascii="Times New Roman" w:hAnsi="Times New Roman" w:cs="Times New Roman"/>
          <w:sz w:val="2"/>
          <w:szCs w:val="2"/>
        </w:rPr>
      </w:pPr>
    </w:p>
    <w:p w:rsidR="00344D27" w:rsidRPr="00546261" w:rsidRDefault="00344D27" w:rsidP="00344D27">
      <w:pPr>
        <w:rPr>
          <w:rFonts w:ascii="Times New Roman" w:hAnsi="Times New Roman" w:cs="Times New Roman"/>
          <w:sz w:val="2"/>
          <w:szCs w:val="2"/>
        </w:rPr>
      </w:pPr>
    </w:p>
    <w:tbl>
      <w:tblPr>
        <w:tblW w:w="14742"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50"/>
        <w:gridCol w:w="3261"/>
        <w:gridCol w:w="7938"/>
        <w:gridCol w:w="2693"/>
      </w:tblGrid>
      <w:tr w:rsidR="00546261" w:rsidRPr="00546261" w:rsidTr="00F85086">
        <w:trPr>
          <w:trHeight w:val="855"/>
        </w:trPr>
        <w:tc>
          <w:tcPr>
            <w:tcW w:w="850" w:type="dxa"/>
          </w:tcPr>
          <w:p w:rsidR="00344D27" w:rsidRPr="00546261" w:rsidRDefault="00344D27" w:rsidP="003C00F0">
            <w:pPr>
              <w:jc w:val="center"/>
              <w:rPr>
                <w:rFonts w:ascii="Times New Roman" w:hAnsi="Times New Roman" w:cs="Times New Roman"/>
                <w:b/>
              </w:rPr>
            </w:pPr>
          </w:p>
        </w:tc>
        <w:tc>
          <w:tcPr>
            <w:tcW w:w="3261" w:type="dxa"/>
            <w:vAlign w:val="center"/>
          </w:tcPr>
          <w:p w:rsidR="00344D27" w:rsidRPr="00546261" w:rsidRDefault="00344D27" w:rsidP="00810BDA">
            <w:pPr>
              <w:spacing w:after="0" w:line="240" w:lineRule="auto"/>
              <w:jc w:val="center"/>
              <w:rPr>
                <w:rFonts w:ascii="Times New Roman" w:hAnsi="Times New Roman" w:cs="Times New Roman"/>
                <w:b/>
              </w:rPr>
            </w:pPr>
            <w:r w:rsidRPr="00546261">
              <w:rPr>
                <w:rFonts w:ascii="Times New Roman" w:hAnsi="Times New Roman" w:cs="Times New Roman"/>
                <w:b/>
              </w:rPr>
              <w:t>Наименование мероприятия</w:t>
            </w:r>
          </w:p>
          <w:p w:rsidR="00344D27" w:rsidRPr="00546261" w:rsidRDefault="00D768CA" w:rsidP="00810BDA">
            <w:pPr>
              <w:spacing w:after="0" w:line="240" w:lineRule="auto"/>
              <w:jc w:val="center"/>
              <w:rPr>
                <w:rFonts w:ascii="Times New Roman" w:hAnsi="Times New Roman" w:cs="Times New Roman"/>
                <w:b/>
              </w:rPr>
            </w:pPr>
            <w:r w:rsidRPr="00546261">
              <w:rPr>
                <w:rFonts w:ascii="Times New Roman" w:hAnsi="Times New Roman" w:cs="Times New Roman"/>
                <w:b/>
              </w:rPr>
              <w:t>(</w:t>
            </w:r>
            <w:r w:rsidR="00344D27" w:rsidRPr="00546261">
              <w:rPr>
                <w:rFonts w:ascii="Times New Roman" w:hAnsi="Times New Roman" w:cs="Times New Roman"/>
                <w:b/>
              </w:rPr>
              <w:t>соответс</w:t>
            </w:r>
            <w:r w:rsidR="00F823FE" w:rsidRPr="00546261">
              <w:rPr>
                <w:rFonts w:ascii="Times New Roman" w:hAnsi="Times New Roman" w:cs="Times New Roman"/>
                <w:b/>
              </w:rPr>
              <w:t xml:space="preserve">твует наименованию мероприятия </w:t>
            </w:r>
            <w:r w:rsidR="00344D27" w:rsidRPr="00546261">
              <w:rPr>
                <w:rFonts w:ascii="Times New Roman" w:hAnsi="Times New Roman" w:cs="Times New Roman"/>
                <w:b/>
              </w:rPr>
              <w:t>Государственной программы)</w:t>
            </w:r>
          </w:p>
        </w:tc>
        <w:tc>
          <w:tcPr>
            <w:tcW w:w="7938" w:type="dxa"/>
            <w:vAlign w:val="center"/>
          </w:tcPr>
          <w:p w:rsidR="00344D27" w:rsidRPr="00546261" w:rsidRDefault="00344D27" w:rsidP="00810BDA">
            <w:pPr>
              <w:spacing w:after="0" w:line="240" w:lineRule="auto"/>
              <w:jc w:val="center"/>
              <w:rPr>
                <w:rFonts w:ascii="Times New Roman" w:hAnsi="Times New Roman" w:cs="Times New Roman"/>
                <w:b/>
              </w:rPr>
            </w:pPr>
            <w:r w:rsidRPr="00546261">
              <w:rPr>
                <w:rFonts w:ascii="Times New Roman" w:hAnsi="Times New Roman" w:cs="Times New Roman"/>
                <w:b/>
              </w:rPr>
              <w:t>Результаты реализации</w:t>
            </w:r>
          </w:p>
          <w:p w:rsidR="00344D27" w:rsidRPr="00546261" w:rsidRDefault="00344D27" w:rsidP="00810BDA">
            <w:pPr>
              <w:spacing w:after="0" w:line="240" w:lineRule="auto"/>
              <w:jc w:val="center"/>
              <w:rPr>
                <w:rFonts w:ascii="Times New Roman" w:hAnsi="Times New Roman" w:cs="Times New Roman"/>
                <w:b/>
              </w:rPr>
            </w:pPr>
          </w:p>
        </w:tc>
        <w:tc>
          <w:tcPr>
            <w:tcW w:w="2693" w:type="dxa"/>
            <w:vAlign w:val="center"/>
          </w:tcPr>
          <w:p w:rsidR="00344D27" w:rsidRPr="00546261" w:rsidRDefault="00344D27" w:rsidP="002D35D5">
            <w:pPr>
              <w:spacing w:after="0" w:line="240" w:lineRule="auto"/>
              <w:ind w:left="-85"/>
              <w:jc w:val="center"/>
              <w:rPr>
                <w:rFonts w:ascii="Times New Roman" w:hAnsi="Times New Roman" w:cs="Times New Roman"/>
                <w:b/>
              </w:rPr>
            </w:pPr>
            <w:r w:rsidRPr="00546261">
              <w:rPr>
                <w:rFonts w:ascii="Times New Roman" w:hAnsi="Times New Roman" w:cs="Times New Roman"/>
                <w:b/>
              </w:rPr>
              <w:t>Примечание</w:t>
            </w:r>
          </w:p>
        </w:tc>
      </w:tr>
      <w:tr w:rsidR="00546261" w:rsidRPr="00546261" w:rsidTr="00F85086">
        <w:trPr>
          <w:trHeight w:val="271"/>
        </w:trPr>
        <w:tc>
          <w:tcPr>
            <w:tcW w:w="850" w:type="dxa"/>
          </w:tcPr>
          <w:p w:rsidR="00344D27" w:rsidRPr="00546261" w:rsidRDefault="00344D27" w:rsidP="003C00F0">
            <w:pPr>
              <w:spacing w:after="0" w:line="240" w:lineRule="auto"/>
              <w:jc w:val="center"/>
              <w:rPr>
                <w:rFonts w:ascii="Times New Roman" w:hAnsi="Times New Roman" w:cs="Times New Roman"/>
                <w:b/>
              </w:rPr>
            </w:pPr>
            <w:r w:rsidRPr="00546261">
              <w:rPr>
                <w:rFonts w:ascii="Times New Roman" w:hAnsi="Times New Roman" w:cs="Times New Roman"/>
                <w:b/>
              </w:rPr>
              <w:t>1</w:t>
            </w:r>
          </w:p>
        </w:tc>
        <w:tc>
          <w:tcPr>
            <w:tcW w:w="3261" w:type="dxa"/>
            <w:vAlign w:val="center"/>
          </w:tcPr>
          <w:p w:rsidR="00344D27" w:rsidRPr="00546261" w:rsidRDefault="00344D27" w:rsidP="00810BDA">
            <w:pPr>
              <w:spacing w:after="0" w:line="240" w:lineRule="auto"/>
              <w:jc w:val="center"/>
              <w:rPr>
                <w:rFonts w:ascii="Times New Roman" w:hAnsi="Times New Roman" w:cs="Times New Roman"/>
                <w:b/>
              </w:rPr>
            </w:pPr>
            <w:r w:rsidRPr="00546261">
              <w:rPr>
                <w:rFonts w:ascii="Times New Roman" w:hAnsi="Times New Roman" w:cs="Times New Roman"/>
                <w:b/>
              </w:rPr>
              <w:t>2</w:t>
            </w:r>
          </w:p>
        </w:tc>
        <w:tc>
          <w:tcPr>
            <w:tcW w:w="7938" w:type="dxa"/>
            <w:vAlign w:val="center"/>
          </w:tcPr>
          <w:p w:rsidR="00344D27" w:rsidRPr="00546261" w:rsidRDefault="00344D27" w:rsidP="00810BDA">
            <w:pPr>
              <w:spacing w:after="0" w:line="240" w:lineRule="auto"/>
              <w:jc w:val="center"/>
              <w:rPr>
                <w:rFonts w:ascii="Times New Roman" w:hAnsi="Times New Roman" w:cs="Times New Roman"/>
                <w:b/>
              </w:rPr>
            </w:pPr>
            <w:r w:rsidRPr="00546261">
              <w:rPr>
                <w:rFonts w:ascii="Times New Roman" w:hAnsi="Times New Roman" w:cs="Times New Roman"/>
                <w:b/>
              </w:rPr>
              <w:t>3</w:t>
            </w:r>
          </w:p>
        </w:tc>
        <w:tc>
          <w:tcPr>
            <w:tcW w:w="2693" w:type="dxa"/>
            <w:vAlign w:val="center"/>
          </w:tcPr>
          <w:p w:rsidR="00344D27" w:rsidRPr="00546261" w:rsidRDefault="00344D27" w:rsidP="00810BDA">
            <w:pPr>
              <w:spacing w:after="0" w:line="240" w:lineRule="auto"/>
              <w:jc w:val="center"/>
              <w:rPr>
                <w:rFonts w:ascii="Times New Roman" w:hAnsi="Times New Roman" w:cs="Times New Roman"/>
                <w:b/>
              </w:rPr>
            </w:pPr>
            <w:r w:rsidRPr="00546261">
              <w:rPr>
                <w:rFonts w:ascii="Times New Roman" w:hAnsi="Times New Roman" w:cs="Times New Roman"/>
                <w:b/>
              </w:rPr>
              <w:t>4</w:t>
            </w:r>
          </w:p>
        </w:tc>
      </w:tr>
      <w:tr w:rsidR="00546261" w:rsidRPr="00546261" w:rsidTr="00F85086">
        <w:trPr>
          <w:trHeight w:val="614"/>
        </w:trPr>
        <w:tc>
          <w:tcPr>
            <w:tcW w:w="850" w:type="dxa"/>
          </w:tcPr>
          <w:p w:rsidR="00344D27" w:rsidRPr="00546261" w:rsidRDefault="003C00F0"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t>1.1</w:t>
            </w:r>
          </w:p>
        </w:tc>
        <w:tc>
          <w:tcPr>
            <w:tcW w:w="3261" w:type="dxa"/>
          </w:tcPr>
          <w:p w:rsidR="00AF0AB0" w:rsidRPr="00546261" w:rsidRDefault="00344D27" w:rsidP="007F0B80">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344D27" w:rsidRPr="00546261" w:rsidRDefault="007F0B80" w:rsidP="00AF0AB0">
            <w:pPr>
              <w:spacing w:after="0" w:line="240" w:lineRule="auto"/>
              <w:jc w:val="both"/>
              <w:rPr>
                <w:rFonts w:ascii="Times New Roman" w:hAnsi="Times New Roman" w:cs="Times New Roman"/>
                <w:b/>
                <w:sz w:val="24"/>
                <w:szCs w:val="24"/>
              </w:rPr>
            </w:pPr>
            <w:r w:rsidRPr="00546261">
              <w:rPr>
                <w:rFonts w:ascii="Times New Roman" w:hAnsi="Times New Roman" w:cs="Times New Roman"/>
                <w:b/>
                <w:sz w:val="24"/>
                <w:szCs w:val="24"/>
              </w:rPr>
              <w:t>Профилактика заболеваний и формирование здорового образа жизни. Развитие первичной медико-санитарной помощи</w:t>
            </w:r>
          </w:p>
        </w:tc>
        <w:tc>
          <w:tcPr>
            <w:tcW w:w="7938" w:type="dxa"/>
          </w:tcPr>
          <w:p w:rsidR="00344D27" w:rsidRPr="00546261" w:rsidRDefault="00AF4D12" w:rsidP="00135648">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Работа </w:t>
            </w:r>
            <w:r w:rsidR="00C3782E" w:rsidRPr="00546261">
              <w:rPr>
                <w:rFonts w:ascii="Times New Roman" w:hAnsi="Times New Roman" w:cs="Times New Roman"/>
                <w:sz w:val="24"/>
                <w:szCs w:val="24"/>
              </w:rPr>
              <w:t xml:space="preserve">по профилактике заболеваний и </w:t>
            </w:r>
            <w:r w:rsidRPr="00546261">
              <w:rPr>
                <w:rFonts w:ascii="Times New Roman" w:hAnsi="Times New Roman" w:cs="Times New Roman"/>
                <w:sz w:val="24"/>
                <w:szCs w:val="24"/>
              </w:rPr>
              <w:t>формированию системы мотивации граждан к здоровому образу жизни, включая здоровое питание и отказ от вредных привычек осуществляется в рамках региональн</w:t>
            </w:r>
            <w:r w:rsidR="00C3782E" w:rsidRPr="00546261">
              <w:rPr>
                <w:rFonts w:ascii="Times New Roman" w:hAnsi="Times New Roman" w:cs="Times New Roman"/>
                <w:sz w:val="24"/>
                <w:szCs w:val="24"/>
              </w:rPr>
              <w:t>ых</w:t>
            </w:r>
            <w:r w:rsidRPr="00546261">
              <w:rPr>
                <w:rFonts w:ascii="Times New Roman" w:hAnsi="Times New Roman" w:cs="Times New Roman"/>
                <w:sz w:val="24"/>
                <w:szCs w:val="24"/>
              </w:rPr>
              <w:t xml:space="preserve"> проект</w:t>
            </w:r>
            <w:r w:rsidR="00C3782E" w:rsidRPr="00546261">
              <w:rPr>
                <w:rFonts w:ascii="Times New Roman" w:hAnsi="Times New Roman" w:cs="Times New Roman"/>
                <w:sz w:val="24"/>
                <w:szCs w:val="24"/>
              </w:rPr>
              <w:t>ов и программ</w:t>
            </w:r>
            <w:r w:rsidRPr="00546261">
              <w:rPr>
                <w:rFonts w:ascii="Times New Roman" w:hAnsi="Times New Roman" w:cs="Times New Roman"/>
                <w:sz w:val="24"/>
                <w:szCs w:val="24"/>
              </w:rPr>
              <w:t xml:space="preserve"> </w:t>
            </w:r>
            <w:r w:rsidRPr="00546261">
              <w:rPr>
                <w:rFonts w:ascii="Times New Roman" w:eastAsia="Times New Roman" w:hAnsi="Times New Roman" w:cs="Times New Roman"/>
                <w:sz w:val="24"/>
                <w:szCs w:val="24"/>
              </w:rPr>
              <w:t>«Формирование системы мотивации граждан к здоровому образу жизни, включая здоровое питание и отказ от вредных привычек»</w:t>
            </w:r>
            <w:r w:rsidR="00C3782E" w:rsidRPr="00546261">
              <w:rPr>
                <w:rFonts w:ascii="Times New Roman" w:eastAsia="Times New Roman" w:hAnsi="Times New Roman" w:cs="Times New Roman"/>
                <w:sz w:val="24"/>
                <w:szCs w:val="24"/>
              </w:rPr>
              <w:t>, «Разработка и реализация программы системной поддержки и повышения качества жизни граждан старшего поколения»</w:t>
            </w:r>
            <w:r w:rsidRPr="00546261">
              <w:rPr>
                <w:rFonts w:ascii="Times New Roman" w:eastAsia="Times New Roman" w:hAnsi="Times New Roman" w:cs="Times New Roman"/>
                <w:sz w:val="24"/>
                <w:szCs w:val="24"/>
              </w:rPr>
              <w:t xml:space="preserve"> национального проекта «Демография</w:t>
            </w:r>
            <w:proofErr w:type="gramEnd"/>
            <w:r w:rsidRPr="00546261">
              <w:rPr>
                <w:rFonts w:ascii="Times New Roman" w:eastAsia="Times New Roman" w:hAnsi="Times New Roman" w:cs="Times New Roman"/>
                <w:sz w:val="24"/>
                <w:szCs w:val="24"/>
              </w:rPr>
              <w:t>», региональных проектов и «Развитие системы оказание первичной меди</w:t>
            </w:r>
            <w:r w:rsidR="00C3782E" w:rsidRPr="00546261">
              <w:rPr>
                <w:rFonts w:ascii="Times New Roman" w:eastAsia="Times New Roman" w:hAnsi="Times New Roman" w:cs="Times New Roman"/>
                <w:sz w:val="24"/>
                <w:szCs w:val="24"/>
              </w:rPr>
              <w:t>ко-санитарной помощи населению», «Модернизация первичного звена здравоохранения».</w:t>
            </w:r>
          </w:p>
        </w:tc>
        <w:tc>
          <w:tcPr>
            <w:tcW w:w="2693" w:type="dxa"/>
            <w:vAlign w:val="center"/>
          </w:tcPr>
          <w:p w:rsidR="00344D27" w:rsidRPr="00546261" w:rsidRDefault="00344D27" w:rsidP="007F0B80">
            <w:pPr>
              <w:spacing w:after="0" w:line="240" w:lineRule="auto"/>
              <w:jc w:val="center"/>
              <w:rPr>
                <w:rFonts w:ascii="Times New Roman" w:hAnsi="Times New Roman" w:cs="Times New Roman"/>
                <w:b/>
                <w:sz w:val="24"/>
                <w:szCs w:val="24"/>
              </w:rPr>
            </w:pPr>
          </w:p>
        </w:tc>
      </w:tr>
      <w:tr w:rsidR="00546261" w:rsidRPr="00546261" w:rsidTr="00F85086">
        <w:trPr>
          <w:trHeight w:val="273"/>
        </w:trPr>
        <w:tc>
          <w:tcPr>
            <w:tcW w:w="850" w:type="dxa"/>
          </w:tcPr>
          <w:p w:rsidR="00344D27" w:rsidRPr="00546261" w:rsidRDefault="003C00F0"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1.1.1.</w:t>
            </w:r>
          </w:p>
        </w:tc>
        <w:tc>
          <w:tcPr>
            <w:tcW w:w="3261" w:type="dxa"/>
          </w:tcPr>
          <w:p w:rsidR="00344D27" w:rsidRPr="00546261" w:rsidRDefault="005137AE" w:rsidP="007F0B8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Основное м</w:t>
            </w:r>
            <w:r w:rsidR="00344D27" w:rsidRPr="00546261">
              <w:rPr>
                <w:rFonts w:ascii="Times New Roman" w:hAnsi="Times New Roman" w:cs="Times New Roman"/>
                <w:sz w:val="24"/>
                <w:szCs w:val="24"/>
              </w:rPr>
              <w:t xml:space="preserve">ероприятие </w:t>
            </w:r>
          </w:p>
          <w:p w:rsidR="007F0B80" w:rsidRPr="00546261" w:rsidRDefault="00300E04" w:rsidP="007B7C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7F0B80" w:rsidRPr="00546261">
              <w:rPr>
                <w:rFonts w:ascii="Times New Roman" w:hAnsi="Times New Roman" w:cs="Times New Roman"/>
                <w:sz w:val="24"/>
                <w:szCs w:val="24"/>
              </w:rPr>
              <w:t xml:space="preserve">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w:t>
            </w:r>
            <w:proofErr w:type="spellStart"/>
            <w:r w:rsidR="007F0B80" w:rsidRPr="00546261">
              <w:rPr>
                <w:rFonts w:ascii="Times New Roman" w:hAnsi="Times New Roman" w:cs="Times New Roman"/>
                <w:sz w:val="24"/>
                <w:szCs w:val="24"/>
              </w:rPr>
              <w:t>психоактивных</w:t>
            </w:r>
            <w:proofErr w:type="spellEnd"/>
            <w:r w:rsidR="007F0B80" w:rsidRPr="00546261">
              <w:rPr>
                <w:rFonts w:ascii="Times New Roman" w:hAnsi="Times New Roman" w:cs="Times New Roman"/>
                <w:sz w:val="24"/>
                <w:szCs w:val="24"/>
              </w:rPr>
              <w:t xml:space="preserve"> веществ, в том числе у детей</w:t>
            </w:r>
            <w:r w:rsidRPr="00546261">
              <w:rPr>
                <w:rFonts w:ascii="Times New Roman" w:hAnsi="Times New Roman" w:cs="Times New Roman"/>
                <w:sz w:val="24"/>
                <w:szCs w:val="24"/>
              </w:rPr>
              <w:t>»</w:t>
            </w:r>
          </w:p>
        </w:tc>
        <w:tc>
          <w:tcPr>
            <w:tcW w:w="7938" w:type="dxa"/>
          </w:tcPr>
          <w:p w:rsidR="00530077" w:rsidRPr="00546261" w:rsidRDefault="00530077" w:rsidP="0013564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bCs/>
                <w:sz w:val="24"/>
                <w:szCs w:val="24"/>
              </w:rPr>
              <w:t xml:space="preserve">На территории края продолжилась реализация информационно-коммуникационной кампании по формированию здорового образа жизни, </w:t>
            </w:r>
            <w:r w:rsidRPr="00546261">
              <w:rPr>
                <w:rFonts w:ascii="Times New Roman" w:hAnsi="Times New Roman" w:cs="Times New Roman"/>
                <w:sz w:val="24"/>
                <w:szCs w:val="24"/>
              </w:rPr>
              <w:t xml:space="preserve">в том числе с привлечением некоммерческих организаций и волонтерских движений. </w:t>
            </w:r>
          </w:p>
          <w:p w:rsidR="00530077" w:rsidRPr="00546261" w:rsidRDefault="00530077" w:rsidP="0013564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2023 году организованы и проведены 24 краевые массовые межведомственные информационно-диагностические акции и 50 </w:t>
            </w:r>
            <w:r w:rsidRPr="00546261">
              <w:rPr>
                <w:rFonts w:ascii="Times New Roman" w:hAnsi="Times New Roman" w:cs="Times New Roman"/>
                <w:bCs/>
                <w:sz w:val="24"/>
                <w:szCs w:val="24"/>
              </w:rPr>
              <w:t>региональных тематических недель</w:t>
            </w:r>
            <w:r w:rsidRPr="00546261">
              <w:rPr>
                <w:rFonts w:ascii="Times New Roman" w:hAnsi="Times New Roman" w:cs="Times New Roman"/>
                <w:sz w:val="24"/>
                <w:szCs w:val="24"/>
              </w:rPr>
              <w:t xml:space="preserve">, в ходе которых профилактическое консультирование получили более 350,5 тыс. граждан, в том числе 190 тыс. граждан старшего поколения. </w:t>
            </w:r>
          </w:p>
          <w:p w:rsidR="00530077" w:rsidRPr="00546261" w:rsidRDefault="00530077" w:rsidP="0013564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Бригадой специалистов краевых медицинских организаций с привлечением волонтеров-медиков проведен межведомственный районный фестиваль «Забайкалье – здоровый край» для школьников </w:t>
            </w:r>
            <w:proofErr w:type="spellStart"/>
            <w:r w:rsidRPr="00546261">
              <w:rPr>
                <w:rFonts w:ascii="Times New Roman" w:hAnsi="Times New Roman" w:cs="Times New Roman"/>
                <w:sz w:val="24"/>
                <w:szCs w:val="24"/>
              </w:rPr>
              <w:t>Дульдургинского</w:t>
            </w:r>
            <w:proofErr w:type="spellEnd"/>
            <w:r w:rsidRPr="00546261">
              <w:rPr>
                <w:rFonts w:ascii="Times New Roman" w:hAnsi="Times New Roman" w:cs="Times New Roman"/>
                <w:sz w:val="24"/>
                <w:szCs w:val="24"/>
              </w:rPr>
              <w:t xml:space="preserve"> и </w:t>
            </w:r>
            <w:proofErr w:type="spellStart"/>
            <w:r w:rsidRPr="00546261">
              <w:rPr>
                <w:rFonts w:ascii="Times New Roman" w:hAnsi="Times New Roman" w:cs="Times New Roman"/>
                <w:sz w:val="24"/>
                <w:szCs w:val="24"/>
              </w:rPr>
              <w:t>Акшинского</w:t>
            </w:r>
            <w:proofErr w:type="spellEnd"/>
            <w:r w:rsidRPr="00546261">
              <w:rPr>
                <w:rFonts w:ascii="Times New Roman" w:hAnsi="Times New Roman" w:cs="Times New Roman"/>
                <w:sz w:val="24"/>
                <w:szCs w:val="24"/>
              </w:rPr>
              <w:t xml:space="preserve"> районов.</w:t>
            </w:r>
          </w:p>
          <w:p w:rsidR="00530077" w:rsidRPr="00546261" w:rsidRDefault="00530077" w:rsidP="00DD7CB4">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апреле 2023 года проведена краевая межведомственная Акция для </w:t>
            </w:r>
            <w:r w:rsidRPr="00546261">
              <w:rPr>
                <w:rFonts w:ascii="Times New Roman" w:hAnsi="Times New Roman" w:cs="Times New Roman"/>
                <w:sz w:val="24"/>
                <w:szCs w:val="24"/>
              </w:rPr>
              <w:lastRenderedPageBreak/>
              <w:t xml:space="preserve">населения Забайкальского края, </w:t>
            </w:r>
            <w:proofErr w:type="gramStart"/>
            <w:r w:rsidRPr="00546261">
              <w:rPr>
                <w:rFonts w:ascii="Times New Roman" w:hAnsi="Times New Roman" w:cs="Times New Roman"/>
                <w:sz w:val="24"/>
                <w:szCs w:val="24"/>
              </w:rPr>
              <w:t>приуроченной</w:t>
            </w:r>
            <w:proofErr w:type="gramEnd"/>
            <w:r w:rsidRPr="00546261">
              <w:rPr>
                <w:rFonts w:ascii="Times New Roman" w:hAnsi="Times New Roman" w:cs="Times New Roman"/>
                <w:sz w:val="24"/>
                <w:szCs w:val="24"/>
              </w:rPr>
              <w:t xml:space="preserve"> к Всемирному дню здоровья. В рамках Акции для учеников 8-11 классов средних школ проведены лекции, беседы, анкетирование, демонстрация профилактических видеороликов о вреде табака, алкоголя и наркотических веществ.</w:t>
            </w:r>
          </w:p>
          <w:p w:rsidR="00530077" w:rsidRPr="00546261" w:rsidRDefault="00DD7CB4" w:rsidP="00135648">
            <w:pPr>
              <w:pStyle w:val="af4"/>
              <w:spacing w:after="0" w:line="240" w:lineRule="auto"/>
              <w:ind w:left="106" w:right="127" w:firstLine="482"/>
              <w:jc w:val="both"/>
              <w:rPr>
                <w:rFonts w:ascii="Times New Roman" w:hAnsi="Times New Roman" w:cs="Times New Roman"/>
                <w:sz w:val="24"/>
                <w:szCs w:val="24"/>
              </w:rPr>
            </w:pPr>
            <w:r w:rsidRPr="00546261">
              <w:rPr>
                <w:rFonts w:ascii="Times New Roman" w:hAnsi="Times New Roman" w:cs="Times New Roman"/>
                <w:sz w:val="24"/>
                <w:szCs w:val="24"/>
              </w:rPr>
              <w:t>В мае-</w:t>
            </w:r>
            <w:r w:rsidR="00530077" w:rsidRPr="00546261">
              <w:rPr>
                <w:rFonts w:ascii="Times New Roman" w:hAnsi="Times New Roman" w:cs="Times New Roman"/>
                <w:sz w:val="24"/>
                <w:szCs w:val="24"/>
              </w:rPr>
              <w:t xml:space="preserve">июне в детских оздоровительных лагерях Забайкальского края прошла краевая акция «Здоровое и безопасное лето». Специалистами краевых медицинских учреждений проведены профилактические занятия (лекции, беседы, изучение наглядных материалов) с общим охватом более 3,5 тысяч человек. </w:t>
            </w:r>
          </w:p>
          <w:p w:rsidR="00530077" w:rsidRPr="00546261" w:rsidRDefault="00530077" w:rsidP="00135648">
            <w:pPr>
              <w:pStyle w:val="af4"/>
              <w:spacing w:after="0" w:line="240" w:lineRule="auto"/>
              <w:ind w:left="106" w:right="127" w:firstLine="482"/>
              <w:jc w:val="both"/>
              <w:rPr>
                <w:rFonts w:ascii="Times New Roman" w:hAnsi="Times New Roman" w:cs="Times New Roman"/>
                <w:sz w:val="24"/>
                <w:szCs w:val="24"/>
              </w:rPr>
            </w:pPr>
            <w:r w:rsidRPr="00546261">
              <w:rPr>
                <w:rFonts w:ascii="Times New Roman" w:hAnsi="Times New Roman" w:cs="Times New Roman"/>
                <w:sz w:val="24"/>
                <w:szCs w:val="24"/>
              </w:rPr>
              <w:t>Проведен в октябре 2023г. межве</w:t>
            </w:r>
            <w:r w:rsidR="006F7A9F" w:rsidRPr="00546261">
              <w:rPr>
                <w:rFonts w:ascii="Times New Roman" w:hAnsi="Times New Roman" w:cs="Times New Roman"/>
                <w:sz w:val="24"/>
                <w:szCs w:val="24"/>
              </w:rPr>
              <w:t xml:space="preserve">домственный форум «Забайкалье – </w:t>
            </w:r>
            <w:r w:rsidRPr="00546261">
              <w:rPr>
                <w:rFonts w:ascii="Times New Roman" w:hAnsi="Times New Roman" w:cs="Times New Roman"/>
                <w:sz w:val="24"/>
                <w:szCs w:val="24"/>
              </w:rPr>
              <w:t xml:space="preserve">здоровый край. Вместе мы победим!», в котором приняли участие в целом 2,5 тысячи человек, в том числе 1 200 школьников, 280 волонтеров, более 100 работодателей. Организованы диагностические площадки, экспресс-тестирование на ВИЧ-инфекцию, мастер-классы по гимнастике </w:t>
            </w:r>
            <w:proofErr w:type="spellStart"/>
            <w:r w:rsidRPr="00546261">
              <w:rPr>
                <w:rFonts w:ascii="Times New Roman" w:hAnsi="Times New Roman" w:cs="Times New Roman"/>
                <w:sz w:val="24"/>
                <w:szCs w:val="24"/>
              </w:rPr>
              <w:t>Цигун</w:t>
            </w:r>
            <w:proofErr w:type="spellEnd"/>
            <w:r w:rsidRPr="00546261">
              <w:rPr>
                <w:rFonts w:ascii="Times New Roman" w:hAnsi="Times New Roman" w:cs="Times New Roman"/>
                <w:sz w:val="24"/>
                <w:szCs w:val="24"/>
              </w:rPr>
              <w:t>, скандинавской ходьбе, интерактивной площадки «Волонтеры ЗОЖ – будущее Забайкалья».</w:t>
            </w:r>
          </w:p>
          <w:p w:rsidR="00135648" w:rsidRPr="00546261" w:rsidRDefault="00530077" w:rsidP="00135648">
            <w:pPr>
              <w:pStyle w:val="af4"/>
              <w:spacing w:after="0" w:line="240" w:lineRule="auto"/>
              <w:ind w:right="128" w:firstLine="482"/>
              <w:jc w:val="both"/>
              <w:rPr>
                <w:rFonts w:ascii="Times New Roman" w:hAnsi="Times New Roman" w:cs="Times New Roman"/>
                <w:sz w:val="24"/>
                <w:szCs w:val="24"/>
              </w:rPr>
            </w:pPr>
            <w:r w:rsidRPr="00546261">
              <w:rPr>
                <w:rFonts w:ascii="Times New Roman" w:hAnsi="Times New Roman" w:cs="Times New Roman"/>
                <w:sz w:val="24"/>
                <w:szCs w:val="24"/>
              </w:rPr>
              <w:t>На территории Забайкальского края активно в образовательных организациях внедряется дистанционный образовательный проект «Во благо здоровья», направленный на снижение заболеваемости и смертности населения Забайкальского края. Четыре видео-презентации, разработанные наркологами ГУЗ «Краевой наркологический диспансер»</w:t>
            </w:r>
            <w:r w:rsidRPr="00546261">
              <w:rPr>
                <w:rFonts w:ascii="Times New Roman" w:hAnsi="Times New Roman" w:cs="Times New Roman"/>
                <w:spacing w:val="-4"/>
                <w:sz w:val="24"/>
                <w:szCs w:val="24"/>
              </w:rPr>
              <w:t xml:space="preserve"> </w:t>
            </w:r>
            <w:r w:rsidR="006F7A9F" w:rsidRPr="00546261">
              <w:rPr>
                <w:rFonts w:ascii="Times New Roman" w:hAnsi="Times New Roman" w:cs="Times New Roman"/>
                <w:spacing w:val="-4"/>
                <w:sz w:val="24"/>
                <w:szCs w:val="24"/>
              </w:rPr>
              <w:t xml:space="preserve">(далее – </w:t>
            </w:r>
            <w:r w:rsidR="006F7A9F" w:rsidRPr="00546261">
              <w:rPr>
                <w:rFonts w:ascii="Times New Roman" w:hAnsi="Times New Roman" w:cs="Times New Roman"/>
                <w:sz w:val="24"/>
                <w:szCs w:val="24"/>
                <w:lang w:eastAsia="ar-SA"/>
              </w:rPr>
              <w:t xml:space="preserve">ГАУЗ ЗКНД) </w:t>
            </w:r>
            <w:r w:rsidRPr="00546261">
              <w:rPr>
                <w:rFonts w:ascii="Times New Roman" w:hAnsi="Times New Roman" w:cs="Times New Roman"/>
                <w:sz w:val="24"/>
                <w:szCs w:val="24"/>
              </w:rPr>
              <w:t xml:space="preserve">«Профилактика потребления алкоголя», «Профилактика потребления наркотических веществ. Первые признаки наркомании», «Профилактика </w:t>
            </w:r>
            <w:proofErr w:type="spellStart"/>
            <w:r w:rsidRPr="00546261">
              <w:rPr>
                <w:rFonts w:ascii="Times New Roman" w:hAnsi="Times New Roman" w:cs="Times New Roman"/>
                <w:sz w:val="24"/>
                <w:szCs w:val="24"/>
              </w:rPr>
              <w:t>табакокурения</w:t>
            </w:r>
            <w:proofErr w:type="spellEnd"/>
            <w:r w:rsidRPr="00546261">
              <w:rPr>
                <w:rFonts w:ascii="Times New Roman" w:hAnsi="Times New Roman" w:cs="Times New Roman"/>
                <w:sz w:val="24"/>
                <w:szCs w:val="24"/>
              </w:rPr>
              <w:t>», «Алкоголь и семья» просмотрели более 10 тыс</w:t>
            </w:r>
            <w:r w:rsidR="00135648" w:rsidRPr="00546261">
              <w:rPr>
                <w:rFonts w:ascii="Times New Roman" w:hAnsi="Times New Roman" w:cs="Times New Roman"/>
                <w:sz w:val="24"/>
                <w:szCs w:val="24"/>
              </w:rPr>
              <w:t>.</w:t>
            </w:r>
            <w:r w:rsidRPr="00546261">
              <w:rPr>
                <w:rFonts w:ascii="Times New Roman" w:hAnsi="Times New Roman" w:cs="Times New Roman"/>
                <w:sz w:val="24"/>
                <w:szCs w:val="24"/>
              </w:rPr>
              <w:t xml:space="preserve"> школьников Забайкалья.</w:t>
            </w:r>
            <w:r w:rsidR="00135648" w:rsidRPr="00546261">
              <w:rPr>
                <w:rFonts w:ascii="Times New Roman" w:hAnsi="Times New Roman" w:cs="Times New Roman"/>
                <w:sz w:val="24"/>
                <w:szCs w:val="24"/>
              </w:rPr>
              <w:t xml:space="preserve"> </w:t>
            </w:r>
          </w:p>
          <w:p w:rsidR="00135648" w:rsidRPr="00546261" w:rsidRDefault="00530077" w:rsidP="00135648">
            <w:pPr>
              <w:pStyle w:val="af4"/>
              <w:spacing w:after="0" w:line="240" w:lineRule="auto"/>
              <w:ind w:right="128" w:firstLine="482"/>
              <w:jc w:val="both"/>
              <w:rPr>
                <w:rFonts w:ascii="Times New Roman" w:hAnsi="Times New Roman" w:cs="Times New Roman"/>
                <w:bCs/>
                <w:sz w:val="24"/>
                <w:szCs w:val="24"/>
              </w:rPr>
            </w:pPr>
            <w:r w:rsidRPr="00546261">
              <w:rPr>
                <w:rFonts w:ascii="Times New Roman" w:hAnsi="Times New Roman" w:cs="Times New Roman"/>
                <w:bCs/>
                <w:sz w:val="24"/>
                <w:szCs w:val="24"/>
              </w:rPr>
              <w:t>Медицинские организации приняли участие в 12 межведомственных мероприятиях Комитета образования г. Читы: «Ярмарки здоровья» в 12 образовательных организациях г. Читы для 700 старшеклассников, выступая с темами профилактики Табачной и алкогольной зависимостей, ВИЧ, ИППП.</w:t>
            </w:r>
            <w:r w:rsidR="00135648" w:rsidRPr="00546261">
              <w:rPr>
                <w:rFonts w:ascii="Times New Roman" w:hAnsi="Times New Roman" w:cs="Times New Roman"/>
                <w:bCs/>
                <w:sz w:val="24"/>
                <w:szCs w:val="24"/>
              </w:rPr>
              <w:t xml:space="preserve"> </w:t>
            </w:r>
          </w:p>
          <w:p w:rsidR="00530077" w:rsidRPr="00546261" w:rsidRDefault="00530077" w:rsidP="00DD7CB4">
            <w:pPr>
              <w:pStyle w:val="af4"/>
              <w:spacing w:after="0" w:line="240" w:lineRule="auto"/>
              <w:ind w:right="128" w:firstLine="482"/>
              <w:jc w:val="both"/>
              <w:rPr>
                <w:rFonts w:ascii="Times New Roman" w:hAnsi="Times New Roman" w:cs="Times New Roman"/>
                <w:bCs/>
                <w:sz w:val="24"/>
                <w:szCs w:val="24"/>
              </w:rPr>
            </w:pPr>
            <w:r w:rsidRPr="00546261">
              <w:rPr>
                <w:rFonts w:ascii="Times New Roman" w:hAnsi="Times New Roman" w:cs="Times New Roman"/>
                <w:sz w:val="24"/>
                <w:szCs w:val="24"/>
              </w:rPr>
              <w:t xml:space="preserve">В соответствии с Планом («дорожной картой») подготовки и вовлечения в региональные и муниципальные мероприятия добровольцев (волонтеров) в сфере здравоохранения Забайкальского края по направлению «Содействие популяризации здорового образа жизни и </w:t>
            </w:r>
            <w:r w:rsidRPr="00546261">
              <w:rPr>
                <w:rFonts w:ascii="Times New Roman" w:hAnsi="Times New Roman" w:cs="Times New Roman"/>
                <w:sz w:val="24"/>
                <w:szCs w:val="24"/>
              </w:rPr>
              <w:lastRenderedPageBreak/>
              <w:t xml:space="preserve">профилактики заболеваний» на 2023-2027 годы, утвержденным распоряжением </w:t>
            </w:r>
            <w:r w:rsidR="00135648" w:rsidRPr="00546261">
              <w:rPr>
                <w:rFonts w:ascii="Times New Roman" w:hAnsi="Times New Roman" w:cs="Times New Roman"/>
                <w:sz w:val="24"/>
                <w:szCs w:val="24"/>
              </w:rPr>
              <w:t>Минздрава</w:t>
            </w:r>
            <w:r w:rsidRPr="00546261">
              <w:rPr>
                <w:rFonts w:ascii="Times New Roman" w:hAnsi="Times New Roman" w:cs="Times New Roman"/>
                <w:sz w:val="24"/>
                <w:szCs w:val="24"/>
              </w:rPr>
              <w:t xml:space="preserve"> Забайкальского края от 10 августа 2023 года № 804/</w:t>
            </w:r>
            <w:proofErr w:type="gramStart"/>
            <w:r w:rsidR="00135648" w:rsidRPr="00546261">
              <w:rPr>
                <w:rFonts w:ascii="Times New Roman" w:hAnsi="Times New Roman" w:cs="Times New Roman"/>
                <w:sz w:val="24"/>
                <w:szCs w:val="24"/>
              </w:rPr>
              <w:t>р</w:t>
            </w:r>
            <w:proofErr w:type="gramEnd"/>
            <w:r w:rsidRPr="00546261">
              <w:rPr>
                <w:rFonts w:ascii="Times New Roman" w:hAnsi="Times New Roman" w:cs="Times New Roman"/>
                <w:sz w:val="24"/>
                <w:szCs w:val="24"/>
              </w:rPr>
              <w:t xml:space="preserve"> с использованием </w:t>
            </w:r>
            <w:r w:rsidRPr="00546261">
              <w:rPr>
                <w:rFonts w:ascii="Times New Roman" w:hAnsi="Times New Roman" w:cs="Times New Roman"/>
                <w:bCs/>
                <w:sz w:val="24"/>
                <w:szCs w:val="24"/>
              </w:rPr>
              <w:t xml:space="preserve">инновационных </w:t>
            </w:r>
            <w:r w:rsidRPr="00546261">
              <w:rPr>
                <w:rFonts w:ascii="Times New Roman" w:hAnsi="Times New Roman" w:cs="Times New Roman"/>
                <w:sz w:val="24"/>
                <w:szCs w:val="24"/>
              </w:rPr>
              <w:t xml:space="preserve">форм дистанционного обучения прошли курс </w:t>
            </w:r>
            <w:r w:rsidR="00135648" w:rsidRPr="00546261">
              <w:rPr>
                <w:rFonts w:ascii="Times New Roman" w:hAnsi="Times New Roman" w:cs="Times New Roman"/>
                <w:sz w:val="24"/>
                <w:szCs w:val="24"/>
              </w:rPr>
              <w:t xml:space="preserve">здорового образа жизни (далее – </w:t>
            </w:r>
            <w:r w:rsidRPr="00546261">
              <w:rPr>
                <w:rFonts w:ascii="Times New Roman" w:hAnsi="Times New Roman" w:cs="Times New Roman"/>
                <w:sz w:val="24"/>
                <w:szCs w:val="24"/>
              </w:rPr>
              <w:t>ЗОЖ) 2</w:t>
            </w:r>
            <w:r w:rsidR="00135648" w:rsidRPr="00546261">
              <w:rPr>
                <w:rFonts w:ascii="Times New Roman" w:hAnsi="Times New Roman" w:cs="Times New Roman"/>
                <w:sz w:val="24"/>
                <w:szCs w:val="24"/>
              </w:rPr>
              <w:t xml:space="preserve"> </w:t>
            </w:r>
            <w:r w:rsidRPr="00546261">
              <w:rPr>
                <w:rFonts w:ascii="Times New Roman" w:hAnsi="Times New Roman" w:cs="Times New Roman"/>
                <w:sz w:val="24"/>
                <w:szCs w:val="24"/>
              </w:rPr>
              <w:t>554 волонтёра: из них школьников-старшеклассников 1584, школьников - среднего звена 500, студентов профессиональных образовательных учеб</w:t>
            </w:r>
            <w:r w:rsidR="00135648" w:rsidRPr="00546261">
              <w:rPr>
                <w:rFonts w:ascii="Times New Roman" w:hAnsi="Times New Roman" w:cs="Times New Roman"/>
                <w:sz w:val="24"/>
                <w:szCs w:val="24"/>
              </w:rPr>
              <w:t xml:space="preserve">ных заведений 470, в том числе </w:t>
            </w:r>
            <w:r w:rsidRPr="00546261">
              <w:rPr>
                <w:rFonts w:ascii="Times New Roman" w:hAnsi="Times New Roman" w:cs="Times New Roman"/>
                <w:sz w:val="24"/>
                <w:szCs w:val="24"/>
              </w:rPr>
              <w:t xml:space="preserve">из 23 муниципальных образований Забайкальского края. Всего подготовлено 206 отрядов, 179 отрядов </w:t>
            </w:r>
            <w:r w:rsidR="00135648" w:rsidRPr="00546261">
              <w:rPr>
                <w:rFonts w:ascii="Times New Roman" w:hAnsi="Times New Roman" w:cs="Times New Roman"/>
                <w:sz w:val="24"/>
                <w:szCs w:val="24"/>
              </w:rPr>
              <w:t>ЗОЖ</w:t>
            </w:r>
            <w:r w:rsidRPr="00546261">
              <w:rPr>
                <w:rFonts w:ascii="Times New Roman" w:hAnsi="Times New Roman" w:cs="Times New Roman"/>
                <w:sz w:val="24"/>
                <w:szCs w:val="24"/>
              </w:rPr>
              <w:t xml:space="preserve"> из числа школьников и 27 отрядов из числа студентов Забайкальского края и г. Читы. По итогам 2023 года на территории края действует 206 отрядов здорового образа жизни, всего обучено 2554 волонтёра.</w:t>
            </w:r>
          </w:p>
          <w:p w:rsidR="00530077" w:rsidRPr="00546261" w:rsidRDefault="00135648" w:rsidP="00135648">
            <w:pPr>
              <w:pStyle w:val="a7"/>
              <w:shd w:val="clear" w:color="auto" w:fill="FFFFFF"/>
              <w:spacing w:before="0" w:beforeAutospacing="0" w:after="0" w:afterAutospacing="0"/>
              <w:ind w:firstLine="482"/>
              <w:jc w:val="both"/>
            </w:pPr>
            <w:r w:rsidRPr="00546261">
              <w:t>В</w:t>
            </w:r>
            <w:r w:rsidR="00530077" w:rsidRPr="00546261">
              <w:t xml:space="preserve"> ноябре </w:t>
            </w:r>
            <w:r w:rsidRPr="00546261">
              <w:t>2023</w:t>
            </w:r>
            <w:r w:rsidR="00530077" w:rsidRPr="00546261">
              <w:t xml:space="preserve"> года на территории Забайкальского края и Дальневосточного федерального округа, был запущен новый проект по подготовке волонтёров в возрасте от 12 до 14 лет. В движение волонтёров </w:t>
            </w:r>
            <w:r w:rsidRPr="00546261">
              <w:t>ЗОЖ</w:t>
            </w:r>
            <w:r w:rsidR="00530077" w:rsidRPr="00546261">
              <w:t xml:space="preserve"> принято ещё 500 ребят из г. Читы и 13 районов края.</w:t>
            </w:r>
          </w:p>
          <w:p w:rsidR="00530077" w:rsidRPr="00546261" w:rsidRDefault="00530077" w:rsidP="00135648">
            <w:pPr>
              <w:pStyle w:val="a7"/>
              <w:shd w:val="clear" w:color="auto" w:fill="FFFFFF"/>
              <w:spacing w:before="0" w:beforeAutospacing="0" w:after="0" w:afterAutospacing="0"/>
              <w:ind w:firstLine="482"/>
              <w:jc w:val="both"/>
            </w:pPr>
            <w:r w:rsidRPr="00546261">
              <w:t xml:space="preserve">В соответствии с утвержденной программой подготовки специалисты краевых медицинских организаций провели занятия с волонтерами по темам: профилактика потребления табака, алкоголя, </w:t>
            </w:r>
            <w:proofErr w:type="spellStart"/>
            <w:r w:rsidRPr="00546261">
              <w:t>психоактивных</w:t>
            </w:r>
            <w:proofErr w:type="spellEnd"/>
            <w:r w:rsidRPr="00546261">
              <w:t xml:space="preserve"> веществ, профилактика ВИЧ инфекции, сохранение репродуктивного здоровья, профилактика стресса и депрессии, ИППП, грипп и COVID-19, правильное питание школьников.</w:t>
            </w:r>
          </w:p>
          <w:p w:rsidR="00530077" w:rsidRPr="00546261" w:rsidRDefault="00530077" w:rsidP="0013564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Дополнительно для волонтёрских отрядов были проведены занятия по профилактике туберкулёза и важности вакцинопрофилактики с привлечением специалистов Управления </w:t>
            </w:r>
            <w:proofErr w:type="spellStart"/>
            <w:r w:rsidRPr="00546261">
              <w:rPr>
                <w:rFonts w:ascii="Times New Roman" w:hAnsi="Times New Roman" w:cs="Times New Roman"/>
                <w:sz w:val="24"/>
                <w:szCs w:val="24"/>
              </w:rPr>
              <w:t>Роспотребнадзора</w:t>
            </w:r>
            <w:proofErr w:type="spellEnd"/>
            <w:r w:rsidRPr="00546261">
              <w:rPr>
                <w:rFonts w:ascii="Times New Roman" w:hAnsi="Times New Roman" w:cs="Times New Roman"/>
                <w:sz w:val="24"/>
                <w:szCs w:val="24"/>
              </w:rPr>
              <w:t xml:space="preserve"> по Забайкальскому краю, ГБУЗ «Забайкальский краевой клинический </w:t>
            </w:r>
            <w:proofErr w:type="spellStart"/>
            <w:r w:rsidRPr="00546261">
              <w:rPr>
                <w:rFonts w:ascii="Times New Roman" w:hAnsi="Times New Roman" w:cs="Times New Roman"/>
                <w:sz w:val="24"/>
                <w:szCs w:val="24"/>
              </w:rPr>
              <w:t>фтизиопульмонологический</w:t>
            </w:r>
            <w:proofErr w:type="spellEnd"/>
            <w:r w:rsidRPr="00546261">
              <w:rPr>
                <w:rFonts w:ascii="Times New Roman" w:hAnsi="Times New Roman" w:cs="Times New Roman"/>
                <w:sz w:val="24"/>
                <w:szCs w:val="24"/>
              </w:rPr>
              <w:t xml:space="preserve"> центр» к Всемирному дню борьбы с туберкулёзом, Единой недели иммунизации. </w:t>
            </w:r>
          </w:p>
          <w:p w:rsidR="00530077" w:rsidRPr="00546261" w:rsidRDefault="00530077" w:rsidP="0013564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2023 году среди волон</w:t>
            </w:r>
            <w:r w:rsidR="00135648" w:rsidRPr="00546261">
              <w:rPr>
                <w:rFonts w:ascii="Times New Roman" w:hAnsi="Times New Roman" w:cs="Times New Roman"/>
                <w:sz w:val="24"/>
                <w:szCs w:val="24"/>
              </w:rPr>
              <w:t xml:space="preserve">тёрских отрядов проведён </w:t>
            </w:r>
            <w:r w:rsidRPr="00546261">
              <w:rPr>
                <w:rFonts w:ascii="Times New Roman" w:hAnsi="Times New Roman" w:cs="Times New Roman"/>
                <w:sz w:val="24"/>
                <w:szCs w:val="24"/>
              </w:rPr>
              <w:t xml:space="preserve">конкурс </w:t>
            </w:r>
            <w:r w:rsidRPr="00546261">
              <w:rPr>
                <w:rFonts w:ascii="Times New Roman" w:hAnsi="Times New Roman" w:cs="Times New Roman"/>
                <w:bCs/>
                <w:spacing w:val="-1"/>
                <w:sz w:val="24"/>
                <w:szCs w:val="24"/>
              </w:rPr>
              <w:t xml:space="preserve">социальных видеороликов среди волонтёрских отрядов, направленных на профилактику хронических заболеваний и пропаганду </w:t>
            </w:r>
            <w:r w:rsidR="00135648" w:rsidRPr="00546261">
              <w:rPr>
                <w:rFonts w:ascii="Times New Roman" w:hAnsi="Times New Roman" w:cs="Times New Roman"/>
                <w:bCs/>
                <w:spacing w:val="-1"/>
                <w:sz w:val="24"/>
                <w:szCs w:val="24"/>
              </w:rPr>
              <w:t>ЗОЖ</w:t>
            </w:r>
            <w:r w:rsidRPr="00546261">
              <w:rPr>
                <w:rFonts w:ascii="Times New Roman" w:hAnsi="Times New Roman" w:cs="Times New Roman"/>
                <w:bCs/>
                <w:spacing w:val="-1"/>
                <w:sz w:val="24"/>
                <w:szCs w:val="24"/>
              </w:rPr>
              <w:t xml:space="preserve">. Был предоставлен 21 видеоролик, </w:t>
            </w:r>
            <w:proofErr w:type="gramStart"/>
            <w:r w:rsidRPr="00546261">
              <w:rPr>
                <w:rFonts w:ascii="Times New Roman" w:hAnsi="Times New Roman" w:cs="Times New Roman"/>
                <w:bCs/>
                <w:spacing w:val="-1"/>
                <w:sz w:val="24"/>
                <w:szCs w:val="24"/>
              </w:rPr>
              <w:t>авторами</w:t>
            </w:r>
            <w:proofErr w:type="gramEnd"/>
            <w:r w:rsidRPr="00546261">
              <w:rPr>
                <w:rFonts w:ascii="Times New Roman" w:hAnsi="Times New Roman" w:cs="Times New Roman"/>
                <w:bCs/>
                <w:spacing w:val="-1"/>
                <w:sz w:val="24"/>
                <w:szCs w:val="24"/>
              </w:rPr>
              <w:t xml:space="preserve"> которых стали школьники и обучающиеся в средних и высших образовательных учреждений края. По итогам конкурса выбрано 5 отрядов победителей в номинациях: </w:t>
            </w:r>
            <w:r w:rsidRPr="00546261">
              <w:rPr>
                <w:rFonts w:ascii="Times New Roman" w:hAnsi="Times New Roman" w:cs="Times New Roman"/>
                <w:sz w:val="24"/>
                <w:szCs w:val="24"/>
              </w:rPr>
              <w:t>«ЗОЖ глазами школьников», «Молодёжь выбирает здоровый образ жизни». Победители награждены памятными подарками.</w:t>
            </w:r>
          </w:p>
          <w:p w:rsidR="00530077" w:rsidRPr="00546261" w:rsidRDefault="00135648" w:rsidP="00135648">
            <w:pPr>
              <w:spacing w:after="0" w:line="240" w:lineRule="auto"/>
              <w:ind w:firstLine="482"/>
              <w:jc w:val="both"/>
              <w:rPr>
                <w:rFonts w:ascii="Times New Roman" w:hAnsi="Times New Roman" w:cs="Times New Roman"/>
                <w:bCs/>
                <w:sz w:val="24"/>
                <w:szCs w:val="24"/>
              </w:rPr>
            </w:pPr>
            <w:r w:rsidRPr="00546261">
              <w:rPr>
                <w:rFonts w:ascii="Times New Roman" w:hAnsi="Times New Roman" w:cs="Times New Roman"/>
                <w:sz w:val="24"/>
                <w:szCs w:val="24"/>
              </w:rPr>
              <w:lastRenderedPageBreak/>
              <w:t>ГУЗ «</w:t>
            </w:r>
            <w:r w:rsidR="00530077" w:rsidRPr="00546261">
              <w:rPr>
                <w:rFonts w:ascii="Times New Roman" w:hAnsi="Times New Roman" w:cs="Times New Roman"/>
                <w:bCs/>
                <w:sz w:val="24"/>
                <w:szCs w:val="24"/>
              </w:rPr>
              <w:t>Краев</w:t>
            </w:r>
            <w:r w:rsidRPr="00546261">
              <w:rPr>
                <w:rFonts w:ascii="Times New Roman" w:hAnsi="Times New Roman" w:cs="Times New Roman"/>
                <w:bCs/>
                <w:sz w:val="24"/>
                <w:szCs w:val="24"/>
              </w:rPr>
              <w:t>ой</w:t>
            </w:r>
            <w:r w:rsidR="00530077" w:rsidRPr="00546261">
              <w:rPr>
                <w:rFonts w:ascii="Times New Roman" w:hAnsi="Times New Roman" w:cs="Times New Roman"/>
                <w:bCs/>
                <w:sz w:val="24"/>
                <w:szCs w:val="24"/>
              </w:rPr>
              <w:t xml:space="preserve"> центр общественного здоровья и медицинской профилактики</w:t>
            </w:r>
            <w:r w:rsidRPr="00546261">
              <w:rPr>
                <w:rFonts w:ascii="Times New Roman" w:hAnsi="Times New Roman" w:cs="Times New Roman"/>
                <w:bCs/>
                <w:sz w:val="24"/>
                <w:szCs w:val="24"/>
              </w:rPr>
              <w:t>»</w:t>
            </w:r>
            <w:r w:rsidR="00530077" w:rsidRPr="00546261">
              <w:rPr>
                <w:rFonts w:ascii="Times New Roman" w:hAnsi="Times New Roman" w:cs="Times New Roman"/>
                <w:bCs/>
                <w:sz w:val="24"/>
                <w:szCs w:val="24"/>
              </w:rPr>
              <w:t xml:space="preserve"> осуществля</w:t>
            </w:r>
            <w:r w:rsidRPr="00546261">
              <w:rPr>
                <w:rFonts w:ascii="Times New Roman" w:hAnsi="Times New Roman" w:cs="Times New Roman"/>
                <w:bCs/>
                <w:sz w:val="24"/>
                <w:szCs w:val="24"/>
              </w:rPr>
              <w:t>лась</w:t>
            </w:r>
            <w:r w:rsidR="00530077" w:rsidRPr="00546261">
              <w:rPr>
                <w:rFonts w:ascii="Times New Roman" w:hAnsi="Times New Roman" w:cs="Times New Roman"/>
                <w:bCs/>
                <w:sz w:val="24"/>
                <w:szCs w:val="24"/>
              </w:rPr>
              <w:t xml:space="preserve"> организационно-методическая поддержка работы волонтёров</w:t>
            </w:r>
            <w:r w:rsidRPr="00546261">
              <w:rPr>
                <w:rFonts w:ascii="Times New Roman" w:hAnsi="Times New Roman" w:cs="Times New Roman"/>
                <w:bCs/>
                <w:sz w:val="24"/>
                <w:szCs w:val="24"/>
              </w:rPr>
              <w:t>.</w:t>
            </w:r>
          </w:p>
          <w:p w:rsidR="00135648" w:rsidRPr="00546261" w:rsidRDefault="00530077" w:rsidP="0013564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8 декабря 2023 года состоялся региональный Слет волонтёрских отрядов по направлению «Формирование здорового образа жизни», в формате видеоконференции, участие в слёте приняли более 1</w:t>
            </w:r>
            <w:r w:rsidR="00135648"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000 ребят, в том числе из районов Забайкальского края. Благодарностью Председателя Законодательного собрания Законодательного собрания Забайкальского края награждены руководители 4 волонтёрских отрядов, благодарственными письмами </w:t>
            </w:r>
            <w:r w:rsidR="00135648" w:rsidRPr="00546261">
              <w:rPr>
                <w:rFonts w:ascii="Times New Roman" w:hAnsi="Times New Roman" w:cs="Times New Roman"/>
                <w:sz w:val="24"/>
                <w:szCs w:val="24"/>
              </w:rPr>
              <w:t>Минздрава</w:t>
            </w:r>
            <w:r w:rsidRPr="00546261">
              <w:rPr>
                <w:rFonts w:ascii="Times New Roman" w:hAnsi="Times New Roman" w:cs="Times New Roman"/>
                <w:sz w:val="24"/>
                <w:szCs w:val="24"/>
              </w:rPr>
              <w:t xml:space="preserve"> Забайкальского края  и памятными призами отмеч</w:t>
            </w:r>
            <w:r w:rsidR="00135648" w:rsidRPr="00546261">
              <w:rPr>
                <w:rFonts w:ascii="Times New Roman" w:hAnsi="Times New Roman" w:cs="Times New Roman"/>
                <w:sz w:val="24"/>
                <w:szCs w:val="24"/>
              </w:rPr>
              <w:t xml:space="preserve">ены лучшие волонтёрские отряды </w:t>
            </w:r>
            <w:r w:rsidRPr="00546261">
              <w:rPr>
                <w:rFonts w:ascii="Times New Roman" w:hAnsi="Times New Roman" w:cs="Times New Roman"/>
                <w:sz w:val="24"/>
                <w:szCs w:val="24"/>
              </w:rPr>
              <w:t>и лучшие волонтёры, а также победители конкурса видеороликов.</w:t>
            </w:r>
          </w:p>
          <w:p w:rsidR="00530077" w:rsidRPr="00546261" w:rsidRDefault="00530077" w:rsidP="00135648">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В течение отчетного периода волонтеры приняли участие в </w:t>
            </w:r>
            <w:r w:rsidR="00135648" w:rsidRPr="00546261">
              <w:rPr>
                <w:rFonts w:ascii="Times New Roman" w:hAnsi="Times New Roman" w:cs="Times New Roman"/>
                <w:sz w:val="24"/>
                <w:szCs w:val="24"/>
              </w:rPr>
              <w:t xml:space="preserve">50 </w:t>
            </w:r>
            <w:r w:rsidRPr="00546261">
              <w:rPr>
                <w:rFonts w:ascii="Times New Roman" w:hAnsi="Times New Roman" w:cs="Times New Roman"/>
                <w:sz w:val="24"/>
                <w:szCs w:val="24"/>
              </w:rPr>
              <w:t>тематических информаци</w:t>
            </w:r>
            <w:r w:rsidR="00135648" w:rsidRPr="00546261">
              <w:rPr>
                <w:rFonts w:ascii="Times New Roman" w:hAnsi="Times New Roman" w:cs="Times New Roman"/>
                <w:sz w:val="24"/>
                <w:szCs w:val="24"/>
              </w:rPr>
              <w:t>онных неделях, рекомендованных Минздравом</w:t>
            </w:r>
            <w:r w:rsidRPr="00546261">
              <w:rPr>
                <w:rFonts w:ascii="Times New Roman" w:hAnsi="Times New Roman" w:cs="Times New Roman"/>
                <w:sz w:val="24"/>
                <w:szCs w:val="24"/>
              </w:rPr>
              <w:t xml:space="preserve"> Р</w:t>
            </w:r>
            <w:r w:rsidR="00135648" w:rsidRPr="00546261">
              <w:rPr>
                <w:rFonts w:ascii="Times New Roman" w:hAnsi="Times New Roman" w:cs="Times New Roman"/>
                <w:sz w:val="24"/>
                <w:szCs w:val="24"/>
              </w:rPr>
              <w:t>оссии</w:t>
            </w:r>
            <w:r w:rsidRPr="00546261">
              <w:rPr>
                <w:rFonts w:ascii="Times New Roman" w:hAnsi="Times New Roman" w:cs="Times New Roman"/>
                <w:sz w:val="24"/>
                <w:szCs w:val="24"/>
              </w:rPr>
              <w:t xml:space="preserve">, работали по  информированию населения о профилактике гриппа и ОРВИ, необходимости вакцинопрофилактики против </w:t>
            </w:r>
            <w:r w:rsidR="00135648" w:rsidRPr="00546261">
              <w:rPr>
                <w:rFonts w:ascii="Times New Roman" w:hAnsi="Times New Roman" w:cs="Times New Roman"/>
                <w:sz w:val="24"/>
                <w:szCs w:val="24"/>
              </w:rPr>
              <w:t xml:space="preserve">новой </w:t>
            </w:r>
            <w:proofErr w:type="spellStart"/>
            <w:r w:rsidR="00135648" w:rsidRPr="00546261">
              <w:rPr>
                <w:rFonts w:ascii="Times New Roman" w:hAnsi="Times New Roman" w:cs="Times New Roman"/>
                <w:sz w:val="24"/>
                <w:szCs w:val="24"/>
              </w:rPr>
              <w:t>коронавирусной</w:t>
            </w:r>
            <w:proofErr w:type="spellEnd"/>
            <w:r w:rsidR="00135648" w:rsidRPr="00546261">
              <w:rPr>
                <w:rFonts w:ascii="Times New Roman" w:hAnsi="Times New Roman" w:cs="Times New Roman"/>
                <w:sz w:val="24"/>
                <w:szCs w:val="24"/>
              </w:rPr>
              <w:t xml:space="preserve"> инфекции </w:t>
            </w:r>
            <w:r w:rsidRPr="00546261">
              <w:rPr>
                <w:rFonts w:ascii="Times New Roman" w:hAnsi="Times New Roman" w:cs="Times New Roman"/>
                <w:bCs/>
                <w:sz w:val="24"/>
                <w:szCs w:val="24"/>
                <w:lang w:val="en-US"/>
              </w:rPr>
              <w:t>COVID</w:t>
            </w:r>
            <w:r w:rsidRPr="00546261">
              <w:rPr>
                <w:rFonts w:ascii="Times New Roman" w:hAnsi="Times New Roman" w:cs="Times New Roman"/>
                <w:bCs/>
                <w:sz w:val="24"/>
                <w:szCs w:val="24"/>
              </w:rPr>
              <w:t xml:space="preserve">-19, </w:t>
            </w:r>
            <w:r w:rsidRPr="00546261">
              <w:rPr>
                <w:rFonts w:ascii="Times New Roman" w:hAnsi="Times New Roman" w:cs="Times New Roman"/>
                <w:sz w:val="24"/>
                <w:szCs w:val="24"/>
              </w:rPr>
              <w:t xml:space="preserve">распространяли раздаточный материал на разные профилактические темы, активно работали в социальных сетях и мессенджерах, издавали школьные газеты, участвовали в </w:t>
            </w:r>
            <w:proofErr w:type="spellStart"/>
            <w:r w:rsidRPr="00546261">
              <w:rPr>
                <w:rFonts w:ascii="Times New Roman" w:hAnsi="Times New Roman" w:cs="Times New Roman"/>
                <w:sz w:val="24"/>
                <w:szCs w:val="24"/>
              </w:rPr>
              <w:t>квестах</w:t>
            </w:r>
            <w:proofErr w:type="spellEnd"/>
            <w:r w:rsidRPr="00546261">
              <w:rPr>
                <w:rFonts w:ascii="Times New Roman" w:hAnsi="Times New Roman" w:cs="Times New Roman"/>
                <w:sz w:val="24"/>
                <w:szCs w:val="24"/>
              </w:rPr>
              <w:t>, проводили конкурсы рисунков, создавали видеоролики по профилактическим темам, организовали</w:t>
            </w:r>
            <w:proofErr w:type="gramEnd"/>
            <w:r w:rsidRPr="00546261">
              <w:rPr>
                <w:rFonts w:ascii="Times New Roman" w:hAnsi="Times New Roman" w:cs="Times New Roman"/>
                <w:sz w:val="24"/>
                <w:szCs w:val="24"/>
              </w:rPr>
              <w:t xml:space="preserve"> показ видеороликов на </w:t>
            </w:r>
            <w:proofErr w:type="spellStart"/>
            <w:r w:rsidRPr="00546261">
              <w:rPr>
                <w:rFonts w:ascii="Times New Roman" w:hAnsi="Times New Roman" w:cs="Times New Roman"/>
                <w:sz w:val="24"/>
                <w:szCs w:val="24"/>
              </w:rPr>
              <w:t>видеопанелях</w:t>
            </w:r>
            <w:proofErr w:type="spellEnd"/>
            <w:r w:rsidRPr="00546261">
              <w:rPr>
                <w:rFonts w:ascii="Times New Roman" w:hAnsi="Times New Roman" w:cs="Times New Roman"/>
                <w:sz w:val="24"/>
                <w:szCs w:val="24"/>
              </w:rPr>
              <w:t xml:space="preserve">,  проводили мини-лекции в своих образовательных организациях со сверстниками и младшими школьниками. </w:t>
            </w:r>
          </w:p>
          <w:p w:rsidR="00530077" w:rsidRPr="00546261" w:rsidRDefault="00530077" w:rsidP="004920C1">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ходе акций волонтеры-медики </w:t>
            </w:r>
            <w:r w:rsidR="004920C1" w:rsidRPr="00546261">
              <w:rPr>
                <w:rFonts w:ascii="Times New Roman" w:hAnsi="Times New Roman" w:cs="Times New Roman"/>
                <w:sz w:val="24"/>
                <w:szCs w:val="24"/>
              </w:rPr>
              <w:t xml:space="preserve">ФГБО </w:t>
            </w:r>
            <w:proofErr w:type="gramStart"/>
            <w:r w:rsidR="004920C1" w:rsidRPr="00546261">
              <w:rPr>
                <w:rFonts w:ascii="Times New Roman" w:hAnsi="Times New Roman" w:cs="Times New Roman"/>
                <w:sz w:val="24"/>
                <w:szCs w:val="24"/>
              </w:rPr>
              <w:t>ВО</w:t>
            </w:r>
            <w:proofErr w:type="gramEnd"/>
            <w:r w:rsidR="004920C1" w:rsidRPr="00546261">
              <w:rPr>
                <w:rFonts w:ascii="Times New Roman" w:hAnsi="Times New Roman" w:cs="Times New Roman"/>
                <w:sz w:val="24"/>
                <w:szCs w:val="24"/>
              </w:rPr>
              <w:t xml:space="preserve"> «Читинская государственная академия»</w:t>
            </w:r>
            <w:r w:rsidRPr="00546261">
              <w:rPr>
                <w:rFonts w:ascii="Times New Roman" w:hAnsi="Times New Roman" w:cs="Times New Roman"/>
                <w:sz w:val="24"/>
                <w:szCs w:val="24"/>
              </w:rPr>
              <w:t xml:space="preserve">, медицинских колледжей города Читы и Забайкальского края: измеряли уровень глюкозы и холестерина в крови, антропометрические данные, индекс массы тела, артериальное давление, проводили анонимное анкетирование среди студентов своего колледжа с целью исследования вредных привычек, организовывали информационную работу на дорогах. </w:t>
            </w:r>
          </w:p>
          <w:p w:rsidR="00530077" w:rsidRPr="00546261" w:rsidRDefault="00530077" w:rsidP="004920C1">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Всего за 2023 год добровольцами (волонтерами) ЗОЖ отработано более 2</w:t>
            </w:r>
            <w:r w:rsidR="004920C1"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000 </w:t>
            </w:r>
            <w:proofErr w:type="spellStart"/>
            <w:r w:rsidRPr="00546261">
              <w:rPr>
                <w:rFonts w:ascii="Times New Roman" w:hAnsi="Times New Roman" w:cs="Times New Roman"/>
                <w:sz w:val="24"/>
                <w:szCs w:val="24"/>
              </w:rPr>
              <w:t>волонтерочасов</w:t>
            </w:r>
            <w:proofErr w:type="spellEnd"/>
            <w:r w:rsidRPr="00546261">
              <w:rPr>
                <w:rFonts w:ascii="Times New Roman" w:hAnsi="Times New Roman" w:cs="Times New Roman"/>
                <w:sz w:val="24"/>
                <w:szCs w:val="24"/>
              </w:rPr>
              <w:t>, приняли участие в краевых тематических акциях более 2</w:t>
            </w:r>
            <w:r w:rsidR="004920C1" w:rsidRPr="00546261">
              <w:rPr>
                <w:rFonts w:ascii="Times New Roman" w:hAnsi="Times New Roman" w:cs="Times New Roman"/>
                <w:sz w:val="24"/>
                <w:szCs w:val="24"/>
              </w:rPr>
              <w:t xml:space="preserve"> </w:t>
            </w:r>
            <w:r w:rsidRPr="00546261">
              <w:rPr>
                <w:rFonts w:ascii="Times New Roman" w:hAnsi="Times New Roman" w:cs="Times New Roman"/>
                <w:sz w:val="24"/>
                <w:szCs w:val="24"/>
              </w:rPr>
              <w:t>000 волонтеров, охвачено мероприятиями порядка 80 тыс</w:t>
            </w:r>
            <w:r w:rsidR="004920C1" w:rsidRPr="00546261">
              <w:rPr>
                <w:rFonts w:ascii="Times New Roman" w:hAnsi="Times New Roman" w:cs="Times New Roman"/>
                <w:sz w:val="24"/>
                <w:szCs w:val="24"/>
              </w:rPr>
              <w:t>.</w:t>
            </w:r>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благополучателей</w:t>
            </w:r>
            <w:proofErr w:type="spellEnd"/>
            <w:r w:rsidRPr="00546261">
              <w:rPr>
                <w:rFonts w:ascii="Times New Roman" w:hAnsi="Times New Roman" w:cs="Times New Roman"/>
                <w:sz w:val="24"/>
                <w:szCs w:val="24"/>
              </w:rPr>
              <w:t>, роздано 10</w:t>
            </w:r>
            <w:r w:rsidR="004920C1" w:rsidRPr="00546261">
              <w:rPr>
                <w:rFonts w:ascii="Times New Roman" w:hAnsi="Times New Roman" w:cs="Times New Roman"/>
                <w:sz w:val="24"/>
                <w:szCs w:val="24"/>
              </w:rPr>
              <w:t xml:space="preserve"> </w:t>
            </w:r>
            <w:r w:rsidRPr="00546261">
              <w:rPr>
                <w:rFonts w:ascii="Times New Roman" w:hAnsi="Times New Roman" w:cs="Times New Roman"/>
                <w:sz w:val="24"/>
                <w:szCs w:val="24"/>
              </w:rPr>
              <w:t>000 экземпляров информационно-</w:t>
            </w:r>
            <w:r w:rsidRPr="00546261">
              <w:rPr>
                <w:rFonts w:ascii="Times New Roman" w:hAnsi="Times New Roman" w:cs="Times New Roman"/>
                <w:sz w:val="24"/>
                <w:szCs w:val="24"/>
              </w:rPr>
              <w:lastRenderedPageBreak/>
              <w:t>профилактических материалов.</w:t>
            </w:r>
          </w:p>
          <w:p w:rsidR="00530077" w:rsidRPr="00546261" w:rsidRDefault="00530077" w:rsidP="004920C1">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2023г. были внедрены силами специалистов </w:t>
            </w:r>
            <w:r w:rsidR="004920C1" w:rsidRPr="00546261">
              <w:rPr>
                <w:rFonts w:ascii="Times New Roman" w:hAnsi="Times New Roman" w:cs="Times New Roman"/>
                <w:sz w:val="24"/>
                <w:szCs w:val="24"/>
              </w:rPr>
              <w:t>ГУЗ «</w:t>
            </w:r>
            <w:r w:rsidRPr="00546261">
              <w:rPr>
                <w:rFonts w:ascii="Times New Roman" w:hAnsi="Times New Roman" w:cs="Times New Roman"/>
                <w:sz w:val="24"/>
                <w:szCs w:val="24"/>
              </w:rPr>
              <w:t>Краев</w:t>
            </w:r>
            <w:r w:rsidR="004920C1" w:rsidRPr="00546261">
              <w:rPr>
                <w:rFonts w:ascii="Times New Roman" w:hAnsi="Times New Roman" w:cs="Times New Roman"/>
                <w:sz w:val="24"/>
                <w:szCs w:val="24"/>
              </w:rPr>
              <w:t>ой</w:t>
            </w:r>
            <w:r w:rsidRPr="00546261">
              <w:rPr>
                <w:rFonts w:ascii="Times New Roman" w:hAnsi="Times New Roman" w:cs="Times New Roman"/>
                <w:sz w:val="24"/>
                <w:szCs w:val="24"/>
              </w:rPr>
              <w:t xml:space="preserve"> центра общественного здоровья и медицинской профилактики</w:t>
            </w:r>
            <w:r w:rsidR="004920C1" w:rsidRPr="00546261">
              <w:rPr>
                <w:rFonts w:ascii="Times New Roman" w:hAnsi="Times New Roman" w:cs="Times New Roman"/>
                <w:sz w:val="24"/>
                <w:szCs w:val="24"/>
              </w:rPr>
              <w:t>»</w:t>
            </w:r>
            <w:r w:rsidRPr="00546261">
              <w:rPr>
                <w:rFonts w:ascii="Times New Roman" w:hAnsi="Times New Roman" w:cs="Times New Roman"/>
                <w:sz w:val="24"/>
                <w:szCs w:val="24"/>
              </w:rPr>
              <w:t xml:space="preserve"> совместно с НКО «За здоровое Забайкалье!» ряд новых проектов для населения Забайкальского края:</w:t>
            </w:r>
            <w:r w:rsidR="004920C1" w:rsidRPr="00546261">
              <w:rPr>
                <w:rFonts w:ascii="Times New Roman" w:hAnsi="Times New Roman" w:cs="Times New Roman"/>
                <w:sz w:val="24"/>
                <w:szCs w:val="24"/>
              </w:rPr>
              <w:t xml:space="preserve"> «</w:t>
            </w:r>
            <w:r w:rsidRPr="00546261">
              <w:rPr>
                <w:rFonts w:ascii="Times New Roman" w:hAnsi="Times New Roman" w:cs="Times New Roman"/>
                <w:sz w:val="24"/>
                <w:szCs w:val="24"/>
              </w:rPr>
              <w:t>Розовая лента</w:t>
            </w:r>
            <w:r w:rsidR="004920C1" w:rsidRPr="00546261">
              <w:rPr>
                <w:rFonts w:ascii="Times New Roman" w:hAnsi="Times New Roman" w:cs="Times New Roman"/>
                <w:sz w:val="24"/>
                <w:szCs w:val="24"/>
              </w:rPr>
              <w:t>»</w:t>
            </w:r>
            <w:r w:rsidRPr="00546261">
              <w:rPr>
                <w:rFonts w:ascii="Times New Roman" w:hAnsi="Times New Roman" w:cs="Times New Roman"/>
                <w:sz w:val="24"/>
                <w:szCs w:val="24"/>
              </w:rPr>
              <w:t xml:space="preserve"> (профилактика рака молочной железы, обучение методам </w:t>
            </w:r>
            <w:proofErr w:type="spellStart"/>
            <w:r w:rsidRPr="00546261">
              <w:rPr>
                <w:rFonts w:ascii="Times New Roman" w:hAnsi="Times New Roman" w:cs="Times New Roman"/>
                <w:sz w:val="24"/>
                <w:szCs w:val="24"/>
              </w:rPr>
              <w:t>само</w:t>
            </w:r>
            <w:r w:rsidR="004920C1" w:rsidRPr="00546261">
              <w:rPr>
                <w:rFonts w:ascii="Times New Roman" w:hAnsi="Times New Roman" w:cs="Times New Roman"/>
                <w:sz w:val="24"/>
                <w:szCs w:val="24"/>
              </w:rPr>
              <w:t>обследования</w:t>
            </w:r>
            <w:proofErr w:type="spellEnd"/>
            <w:r w:rsidR="004920C1" w:rsidRPr="00546261">
              <w:rPr>
                <w:rFonts w:ascii="Times New Roman" w:hAnsi="Times New Roman" w:cs="Times New Roman"/>
                <w:sz w:val="24"/>
                <w:szCs w:val="24"/>
              </w:rPr>
              <w:t>, используя муляж-</w:t>
            </w:r>
            <w:r w:rsidRPr="00546261">
              <w:rPr>
                <w:rFonts w:ascii="Times New Roman" w:hAnsi="Times New Roman" w:cs="Times New Roman"/>
                <w:sz w:val="24"/>
                <w:szCs w:val="24"/>
              </w:rPr>
              <w:t>фантом молочной железы);</w:t>
            </w:r>
            <w:r w:rsidR="004920C1" w:rsidRPr="00546261">
              <w:rPr>
                <w:rFonts w:ascii="Times New Roman" w:hAnsi="Times New Roman" w:cs="Times New Roman"/>
                <w:sz w:val="24"/>
                <w:szCs w:val="24"/>
              </w:rPr>
              <w:t xml:space="preserve"> </w:t>
            </w:r>
            <w:r w:rsidRPr="00546261">
              <w:rPr>
                <w:rFonts w:ascii="Times New Roman" w:hAnsi="Times New Roman" w:cs="Times New Roman"/>
                <w:sz w:val="24"/>
                <w:szCs w:val="24"/>
              </w:rPr>
              <w:t>«Т</w:t>
            </w:r>
            <w:r w:rsidR="004920C1" w:rsidRPr="00546261">
              <w:rPr>
                <w:rFonts w:ascii="Times New Roman" w:hAnsi="Times New Roman" w:cs="Times New Roman"/>
                <w:sz w:val="24"/>
                <w:szCs w:val="24"/>
              </w:rPr>
              <w:t>очка здоровья» на базах торгово-</w:t>
            </w:r>
            <w:r w:rsidRPr="00546261">
              <w:rPr>
                <w:rFonts w:ascii="Times New Roman" w:hAnsi="Times New Roman" w:cs="Times New Roman"/>
                <w:sz w:val="24"/>
                <w:szCs w:val="24"/>
              </w:rPr>
              <w:t xml:space="preserve">развлекательных центров </w:t>
            </w:r>
            <w:r w:rsidR="004920C1" w:rsidRPr="00546261">
              <w:rPr>
                <w:rFonts w:ascii="Times New Roman" w:hAnsi="Times New Roman" w:cs="Times New Roman"/>
                <w:sz w:val="24"/>
                <w:szCs w:val="24"/>
              </w:rPr>
              <w:t>информационно-</w:t>
            </w:r>
            <w:r w:rsidRPr="00546261">
              <w:rPr>
                <w:rFonts w:ascii="Times New Roman" w:hAnsi="Times New Roman" w:cs="Times New Roman"/>
                <w:sz w:val="24"/>
                <w:szCs w:val="24"/>
              </w:rPr>
              <w:t>диагностические площадки с привлечением консультантов</w:t>
            </w:r>
            <w:r w:rsidR="004920C1" w:rsidRPr="00546261">
              <w:rPr>
                <w:rFonts w:ascii="Times New Roman" w:hAnsi="Times New Roman" w:cs="Times New Roman"/>
                <w:sz w:val="24"/>
                <w:szCs w:val="24"/>
              </w:rPr>
              <w:t>-</w:t>
            </w:r>
            <w:r w:rsidRPr="00546261">
              <w:rPr>
                <w:rFonts w:ascii="Times New Roman" w:hAnsi="Times New Roman" w:cs="Times New Roman"/>
                <w:sz w:val="24"/>
                <w:szCs w:val="24"/>
              </w:rPr>
              <w:t>экспертов из числа ведущих специалисто</w:t>
            </w:r>
            <w:r w:rsidR="004920C1" w:rsidRPr="00546261">
              <w:rPr>
                <w:rFonts w:ascii="Times New Roman" w:hAnsi="Times New Roman" w:cs="Times New Roman"/>
                <w:sz w:val="24"/>
                <w:szCs w:val="24"/>
              </w:rPr>
              <w:t>в здравоохранения, волонтеров-</w:t>
            </w:r>
            <w:r w:rsidRPr="00546261">
              <w:rPr>
                <w:rFonts w:ascii="Times New Roman" w:hAnsi="Times New Roman" w:cs="Times New Roman"/>
                <w:sz w:val="24"/>
                <w:szCs w:val="24"/>
              </w:rPr>
              <w:t>медиков.</w:t>
            </w:r>
          </w:p>
          <w:p w:rsidR="006F7A9F" w:rsidRPr="00546261" w:rsidRDefault="00530077" w:rsidP="004920C1">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рамках информационной кампании по телевидению вышло 93 тематических сюжета (279 эфиров) по профилактике хронических заболеваний, на радио – 296 передач (592 эфира), в периодической печати 180 материалов, размещено на официальных сайтах медицинских организаций 7,8 тыс. постов, на </w:t>
            </w:r>
            <w:proofErr w:type="spellStart"/>
            <w:r w:rsidRPr="00546261">
              <w:rPr>
                <w:rFonts w:ascii="Times New Roman" w:hAnsi="Times New Roman" w:cs="Times New Roman"/>
                <w:sz w:val="24"/>
                <w:szCs w:val="24"/>
              </w:rPr>
              <w:t>видеопанелях</w:t>
            </w:r>
            <w:proofErr w:type="spellEnd"/>
            <w:r w:rsidRPr="00546261">
              <w:rPr>
                <w:rFonts w:ascii="Times New Roman" w:hAnsi="Times New Roman" w:cs="Times New Roman"/>
                <w:sz w:val="24"/>
                <w:szCs w:val="24"/>
              </w:rPr>
              <w:t xml:space="preserve"> демонстрировалось 3,5 </w:t>
            </w:r>
            <w:proofErr w:type="gramStart"/>
            <w:r w:rsidRPr="00546261">
              <w:rPr>
                <w:rFonts w:ascii="Times New Roman" w:hAnsi="Times New Roman" w:cs="Times New Roman"/>
                <w:sz w:val="24"/>
                <w:szCs w:val="24"/>
              </w:rPr>
              <w:t>млн</w:t>
            </w:r>
            <w:proofErr w:type="gramEnd"/>
            <w:r w:rsidRPr="00546261">
              <w:rPr>
                <w:rFonts w:ascii="Times New Roman" w:hAnsi="Times New Roman" w:cs="Times New Roman"/>
                <w:sz w:val="24"/>
                <w:szCs w:val="24"/>
              </w:rPr>
              <w:t xml:space="preserve"> тематических видеороликов</w:t>
            </w:r>
            <w:r w:rsidR="004920C1" w:rsidRPr="00546261">
              <w:rPr>
                <w:rFonts w:ascii="Times New Roman" w:hAnsi="Times New Roman" w:cs="Times New Roman"/>
                <w:sz w:val="24"/>
                <w:szCs w:val="24"/>
              </w:rPr>
              <w:t>. В социальных сетях и интернет-</w:t>
            </w:r>
            <w:r w:rsidRPr="00546261">
              <w:rPr>
                <w:rFonts w:ascii="Times New Roman" w:hAnsi="Times New Roman" w:cs="Times New Roman"/>
                <w:sz w:val="24"/>
                <w:szCs w:val="24"/>
              </w:rPr>
              <w:t xml:space="preserve">сайтах размещено </w:t>
            </w:r>
            <w:r w:rsidRPr="00546261">
              <w:rPr>
                <w:rFonts w:ascii="Times New Roman" w:hAnsi="Times New Roman" w:cs="Times New Roman"/>
                <w:bCs/>
                <w:sz w:val="24"/>
                <w:szCs w:val="24"/>
              </w:rPr>
              <w:t xml:space="preserve">13,26 тыс. </w:t>
            </w:r>
            <w:r w:rsidRPr="00546261">
              <w:rPr>
                <w:rFonts w:ascii="Times New Roman" w:hAnsi="Times New Roman" w:cs="Times New Roman"/>
                <w:sz w:val="24"/>
                <w:szCs w:val="24"/>
              </w:rPr>
              <w:t>постов о здоровье.</w:t>
            </w:r>
            <w:r w:rsidRPr="00546261">
              <w:rPr>
                <w:rFonts w:ascii="Times New Roman" w:hAnsi="Times New Roman" w:cs="Times New Roman"/>
                <w:bCs/>
                <w:sz w:val="24"/>
                <w:szCs w:val="24"/>
              </w:rPr>
              <w:t xml:space="preserve"> </w:t>
            </w:r>
            <w:r w:rsidRPr="00546261">
              <w:rPr>
                <w:rFonts w:ascii="Times New Roman" w:hAnsi="Times New Roman" w:cs="Times New Roman"/>
                <w:sz w:val="24"/>
                <w:szCs w:val="24"/>
              </w:rPr>
              <w:t xml:space="preserve">Тиражировано и выдано забайкальцам более 1,3 </w:t>
            </w:r>
            <w:proofErr w:type="gramStart"/>
            <w:r w:rsidRPr="00546261">
              <w:rPr>
                <w:rFonts w:ascii="Times New Roman" w:hAnsi="Times New Roman" w:cs="Times New Roman"/>
                <w:sz w:val="24"/>
                <w:szCs w:val="24"/>
              </w:rPr>
              <w:t>млн</w:t>
            </w:r>
            <w:proofErr w:type="gramEnd"/>
            <w:r w:rsidRPr="00546261">
              <w:rPr>
                <w:rFonts w:ascii="Times New Roman" w:hAnsi="Times New Roman" w:cs="Times New Roman"/>
                <w:sz w:val="24"/>
                <w:szCs w:val="24"/>
              </w:rPr>
              <w:t xml:space="preserve"> экземпляров цветных буклетов, листовок, памяток, брошюр. Главные внештатные специалисты Минздрава</w:t>
            </w:r>
            <w:r w:rsidR="004920C1" w:rsidRPr="00546261">
              <w:rPr>
                <w:rFonts w:ascii="Times New Roman" w:hAnsi="Times New Roman" w:cs="Times New Roman"/>
                <w:sz w:val="24"/>
                <w:szCs w:val="24"/>
              </w:rPr>
              <w:t xml:space="preserve"> Забайкальского края</w:t>
            </w:r>
            <w:r w:rsidRPr="00546261">
              <w:rPr>
                <w:rFonts w:ascii="Times New Roman" w:hAnsi="Times New Roman" w:cs="Times New Roman"/>
                <w:sz w:val="24"/>
                <w:szCs w:val="24"/>
              </w:rPr>
              <w:t xml:space="preserve">, а также ведущие специалисты ведомства: кардиологи, неврологи, инфекционисты, эндокринологи ответили на 180 вопросов, поступивших на горячую линию «Позвоните доктору» от граждан </w:t>
            </w:r>
            <w:r w:rsidR="004920C1" w:rsidRPr="00546261">
              <w:rPr>
                <w:rFonts w:ascii="Times New Roman" w:hAnsi="Times New Roman" w:cs="Times New Roman"/>
                <w:sz w:val="24"/>
                <w:szCs w:val="24"/>
              </w:rPr>
              <w:t xml:space="preserve">Забайкальского </w:t>
            </w:r>
            <w:r w:rsidRPr="00546261">
              <w:rPr>
                <w:rFonts w:ascii="Times New Roman" w:hAnsi="Times New Roman" w:cs="Times New Roman"/>
                <w:sz w:val="24"/>
                <w:szCs w:val="24"/>
              </w:rPr>
              <w:t>края</w:t>
            </w:r>
            <w:r w:rsidR="004920C1" w:rsidRPr="00546261">
              <w:rPr>
                <w:rFonts w:ascii="Times New Roman" w:hAnsi="Times New Roman" w:cs="Times New Roman"/>
                <w:sz w:val="24"/>
                <w:szCs w:val="24"/>
              </w:rPr>
              <w:t xml:space="preserve">. </w:t>
            </w:r>
          </w:p>
          <w:p w:rsidR="006F7A9F" w:rsidRPr="00546261" w:rsidRDefault="004920C1" w:rsidP="002F0177">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И</w:t>
            </w:r>
            <w:r w:rsidR="00530077" w:rsidRPr="00546261">
              <w:rPr>
                <w:rFonts w:ascii="Times New Roman" w:hAnsi="Times New Roman" w:cs="Times New Roman"/>
                <w:sz w:val="24"/>
                <w:szCs w:val="24"/>
              </w:rPr>
              <w:t>нформационной кампанией, направленной на укрепление здоровья граждан, охвачено более 750 тысяч забайкальцев.</w:t>
            </w:r>
          </w:p>
        </w:tc>
        <w:tc>
          <w:tcPr>
            <w:tcW w:w="2693" w:type="dxa"/>
            <w:vAlign w:val="center"/>
          </w:tcPr>
          <w:p w:rsidR="00344D27" w:rsidRPr="00546261" w:rsidRDefault="00344D27" w:rsidP="007F0B80">
            <w:pPr>
              <w:spacing w:after="0" w:line="240" w:lineRule="auto"/>
              <w:jc w:val="center"/>
              <w:rPr>
                <w:rFonts w:ascii="Times New Roman" w:hAnsi="Times New Roman" w:cs="Times New Roman"/>
                <w:b/>
                <w:sz w:val="24"/>
                <w:szCs w:val="24"/>
              </w:rPr>
            </w:pPr>
          </w:p>
        </w:tc>
      </w:tr>
      <w:tr w:rsidR="00546261" w:rsidRPr="00546261" w:rsidTr="00F85086">
        <w:trPr>
          <w:trHeight w:val="273"/>
        </w:trPr>
        <w:tc>
          <w:tcPr>
            <w:tcW w:w="850" w:type="dxa"/>
          </w:tcPr>
          <w:p w:rsidR="00095917" w:rsidRPr="00546261" w:rsidRDefault="00095917"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lastRenderedPageBreak/>
              <w:t>1.1.1.1</w:t>
            </w:r>
          </w:p>
        </w:tc>
        <w:tc>
          <w:tcPr>
            <w:tcW w:w="3261" w:type="dxa"/>
          </w:tcPr>
          <w:p w:rsidR="00095917" w:rsidRPr="00546261" w:rsidRDefault="00095917" w:rsidP="007F0B80">
            <w:pPr>
              <w:spacing w:after="0" w:line="240" w:lineRule="auto"/>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Мероприятие «Поддержка создания и деятельности негосударственных, в том числе социально ориентированных некоммерческих организаций, оказывающих услуги в сфере охраны здоровья граждан, в том </w:t>
            </w:r>
            <w:r w:rsidRPr="00546261">
              <w:rPr>
                <w:rFonts w:ascii="Times New Roman" w:hAnsi="Times New Roman" w:cs="Times New Roman"/>
                <w:sz w:val="24"/>
                <w:szCs w:val="24"/>
              </w:rPr>
              <w:lastRenderedPageBreak/>
              <w:t>числе в части информирования граждан о факторах риска развития заболеваний, по мотивации граждан к ведению здорового образа жизни, реабилитации лиц с социально значимыми заболеваниями, услуг паллиативной помощи, пропаганды донорства крови и ее компонентов, профилактики отказов при рождении детей</w:t>
            </w:r>
            <w:proofErr w:type="gramEnd"/>
            <w:r w:rsidRPr="00546261">
              <w:rPr>
                <w:rFonts w:ascii="Times New Roman" w:hAnsi="Times New Roman" w:cs="Times New Roman"/>
                <w:sz w:val="24"/>
                <w:szCs w:val="24"/>
              </w:rPr>
              <w:t xml:space="preserve"> с нарушениями развития»</w:t>
            </w:r>
          </w:p>
        </w:tc>
        <w:tc>
          <w:tcPr>
            <w:tcW w:w="7938" w:type="dxa"/>
          </w:tcPr>
          <w:p w:rsidR="00095917" w:rsidRPr="00546261" w:rsidRDefault="00095917" w:rsidP="00135648">
            <w:pPr>
              <w:spacing w:after="0" w:line="240" w:lineRule="auto"/>
              <w:ind w:firstLine="482"/>
              <w:jc w:val="both"/>
              <w:rPr>
                <w:rFonts w:ascii="Times New Roman" w:hAnsi="Times New Roman" w:cs="Times New Roman"/>
                <w:bCs/>
                <w:sz w:val="24"/>
                <w:szCs w:val="24"/>
              </w:rPr>
            </w:pPr>
            <w:proofErr w:type="gramStart"/>
            <w:r w:rsidRPr="00546261">
              <w:rPr>
                <w:rFonts w:ascii="Times New Roman" w:hAnsi="Times New Roman" w:cs="Times New Roman"/>
                <w:bCs/>
                <w:sz w:val="24"/>
                <w:szCs w:val="24"/>
              </w:rPr>
              <w:lastRenderedPageBreak/>
              <w:t>10 июля 2023 года проведен конкурс на предоставление субсидии в размере 355,0 тыс. рублей из бюджета Забайкальского края СО НКО, не являющимися государственными (муниципальными) учреждениями, оказывающим услуги по профилактике незаконного потребления наркотических средств и психотропных веществ, наркомании, по организации и проведению консультативных, методических, профилактических и противоэпидемических мероприятий по предупреждению распространения ВИЧ-инфекции и по профилактике неинфекционных заболеваний, формированию здорового образа жизни</w:t>
            </w:r>
            <w:proofErr w:type="gramEnd"/>
            <w:r w:rsidRPr="00546261">
              <w:rPr>
                <w:rFonts w:ascii="Times New Roman" w:hAnsi="Times New Roman" w:cs="Times New Roman"/>
                <w:bCs/>
                <w:sz w:val="24"/>
                <w:szCs w:val="24"/>
              </w:rPr>
              <w:t xml:space="preserve"> и </w:t>
            </w:r>
            <w:r w:rsidRPr="00546261">
              <w:rPr>
                <w:rFonts w:ascii="Times New Roman" w:hAnsi="Times New Roman" w:cs="Times New Roman"/>
                <w:bCs/>
                <w:sz w:val="24"/>
                <w:szCs w:val="24"/>
              </w:rPr>
              <w:lastRenderedPageBreak/>
              <w:t>санитарно-гигиеническому просвещению населения. По итогам проведённого конкурса победителем определена Автономная некоммерческая организация по противодействию распространению ВИЧ-инфекции в Забайкальском крае «Забайкалье против ВИЧ».</w:t>
            </w:r>
          </w:p>
        </w:tc>
        <w:tc>
          <w:tcPr>
            <w:tcW w:w="2693" w:type="dxa"/>
            <w:vAlign w:val="center"/>
          </w:tcPr>
          <w:p w:rsidR="00095917" w:rsidRPr="00546261" w:rsidRDefault="00095917"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344D27" w:rsidRPr="00546261" w:rsidRDefault="003C00F0"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1.1.2</w:t>
            </w:r>
          </w:p>
        </w:tc>
        <w:tc>
          <w:tcPr>
            <w:tcW w:w="3261" w:type="dxa"/>
          </w:tcPr>
          <w:p w:rsidR="00344D27" w:rsidRPr="00546261" w:rsidRDefault="005137AE" w:rsidP="007F0B8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Основное м</w:t>
            </w:r>
            <w:r w:rsidR="00344D27" w:rsidRPr="00546261">
              <w:rPr>
                <w:rFonts w:ascii="Times New Roman" w:hAnsi="Times New Roman" w:cs="Times New Roman"/>
                <w:sz w:val="24"/>
                <w:szCs w:val="24"/>
              </w:rPr>
              <w:t xml:space="preserve">ероприятие </w:t>
            </w:r>
          </w:p>
          <w:p w:rsidR="007F0B80" w:rsidRPr="00546261" w:rsidRDefault="00300E04" w:rsidP="007F0B8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7F0B80" w:rsidRPr="00546261">
              <w:rPr>
                <w:rFonts w:ascii="Times New Roman" w:hAnsi="Times New Roman" w:cs="Times New Roman"/>
                <w:sz w:val="24"/>
                <w:szCs w:val="24"/>
              </w:rPr>
              <w:t>Профилактика инфекционных заболеваний, включая иммунопрофилактику, в том числе у детей</w:t>
            </w:r>
          </w:p>
        </w:tc>
        <w:tc>
          <w:tcPr>
            <w:tcW w:w="7938" w:type="dxa"/>
          </w:tcPr>
          <w:p w:rsidR="0091067D" w:rsidRPr="00546261" w:rsidRDefault="0091067D" w:rsidP="00BC6D33">
            <w:pPr>
              <w:pStyle w:val="ConsPlusNormal"/>
              <w:ind w:firstLine="482"/>
              <w:jc w:val="both"/>
              <w:rPr>
                <w:sz w:val="24"/>
                <w:szCs w:val="24"/>
              </w:rPr>
            </w:pPr>
            <w:r w:rsidRPr="00546261">
              <w:rPr>
                <w:sz w:val="24"/>
                <w:szCs w:val="24"/>
              </w:rPr>
              <w:t xml:space="preserve">Заявка Министерства здравоохранения Забайкальского края, согласованная с Управлением </w:t>
            </w:r>
            <w:proofErr w:type="spellStart"/>
            <w:r w:rsidRPr="00546261">
              <w:rPr>
                <w:sz w:val="24"/>
                <w:szCs w:val="24"/>
              </w:rPr>
              <w:t>Роспотребнадзора</w:t>
            </w:r>
            <w:proofErr w:type="spellEnd"/>
            <w:r w:rsidRPr="00546261">
              <w:rPr>
                <w:sz w:val="24"/>
                <w:szCs w:val="24"/>
              </w:rPr>
              <w:t xml:space="preserve"> по Забайкальскому краю, на поставку ИЛП в рамках национального календаря профилактических прививок в 202</w:t>
            </w:r>
            <w:r w:rsidR="00BC6D33" w:rsidRPr="00546261">
              <w:rPr>
                <w:sz w:val="24"/>
                <w:szCs w:val="24"/>
              </w:rPr>
              <w:t>3</w:t>
            </w:r>
            <w:r w:rsidRPr="00546261">
              <w:rPr>
                <w:sz w:val="24"/>
                <w:szCs w:val="24"/>
              </w:rPr>
              <w:t xml:space="preserve"> году, утверждена в Министерстве здравоохранения Российской Федерации в </w:t>
            </w:r>
            <w:r w:rsidR="00BC6D33" w:rsidRPr="00546261">
              <w:rPr>
                <w:sz w:val="24"/>
                <w:szCs w:val="24"/>
              </w:rPr>
              <w:t>дека</w:t>
            </w:r>
            <w:r w:rsidRPr="00546261">
              <w:rPr>
                <w:sz w:val="24"/>
                <w:szCs w:val="24"/>
              </w:rPr>
              <w:t>бре 20</w:t>
            </w:r>
            <w:r w:rsidR="00652E99" w:rsidRPr="00546261">
              <w:rPr>
                <w:sz w:val="24"/>
                <w:szCs w:val="24"/>
              </w:rPr>
              <w:t>2</w:t>
            </w:r>
            <w:r w:rsidR="00BC6D33" w:rsidRPr="00546261">
              <w:rPr>
                <w:sz w:val="24"/>
                <w:szCs w:val="24"/>
              </w:rPr>
              <w:t>2</w:t>
            </w:r>
            <w:r w:rsidRPr="00546261">
              <w:rPr>
                <w:sz w:val="24"/>
                <w:szCs w:val="24"/>
              </w:rPr>
              <w:t xml:space="preserve"> года. </w:t>
            </w:r>
          </w:p>
          <w:p w:rsidR="0091067D" w:rsidRPr="00546261" w:rsidRDefault="0091067D" w:rsidP="00BC6D33">
            <w:pPr>
              <w:pStyle w:val="ConsPlusNormal"/>
              <w:ind w:firstLine="482"/>
              <w:jc w:val="both"/>
              <w:rPr>
                <w:sz w:val="24"/>
                <w:szCs w:val="24"/>
              </w:rPr>
            </w:pPr>
            <w:r w:rsidRPr="00546261">
              <w:rPr>
                <w:sz w:val="24"/>
                <w:szCs w:val="24"/>
              </w:rPr>
              <w:t>Потребность на ИЛП на 202</w:t>
            </w:r>
            <w:r w:rsidR="00BC6D33" w:rsidRPr="00546261">
              <w:rPr>
                <w:sz w:val="24"/>
                <w:szCs w:val="24"/>
              </w:rPr>
              <w:t>3</w:t>
            </w:r>
            <w:r w:rsidRPr="00546261">
              <w:rPr>
                <w:sz w:val="24"/>
                <w:szCs w:val="24"/>
              </w:rPr>
              <w:t xml:space="preserve"> год составлена с учетом количества человек, подлежащих вакцинации и ревакцинации в 202</w:t>
            </w:r>
            <w:r w:rsidR="00BC6D33" w:rsidRPr="00546261">
              <w:rPr>
                <w:sz w:val="24"/>
                <w:szCs w:val="24"/>
              </w:rPr>
              <w:t>2</w:t>
            </w:r>
            <w:r w:rsidRPr="00546261">
              <w:rPr>
                <w:sz w:val="24"/>
                <w:szCs w:val="24"/>
              </w:rPr>
              <w:t xml:space="preserve"> году, расхода на одну прививку и переходящего остатка на 1 квартал 202</w:t>
            </w:r>
            <w:r w:rsidR="00BC6D33" w:rsidRPr="00546261">
              <w:rPr>
                <w:sz w:val="24"/>
                <w:szCs w:val="24"/>
              </w:rPr>
              <w:t>4</w:t>
            </w:r>
            <w:r w:rsidRPr="00546261">
              <w:rPr>
                <w:sz w:val="24"/>
                <w:szCs w:val="24"/>
              </w:rPr>
              <w:t xml:space="preserve"> года.</w:t>
            </w:r>
          </w:p>
          <w:p w:rsidR="0091067D" w:rsidRPr="00546261" w:rsidRDefault="0091067D" w:rsidP="00BC6D33">
            <w:pPr>
              <w:pStyle w:val="ConsPlusNormal"/>
              <w:ind w:firstLine="482"/>
              <w:jc w:val="both"/>
              <w:rPr>
                <w:sz w:val="24"/>
                <w:szCs w:val="24"/>
              </w:rPr>
            </w:pPr>
            <w:r w:rsidRPr="00546261">
              <w:rPr>
                <w:sz w:val="24"/>
                <w:szCs w:val="24"/>
              </w:rPr>
              <w:t>Всего было заявлено 2</w:t>
            </w:r>
            <w:r w:rsidR="00BC6D33" w:rsidRPr="00546261">
              <w:rPr>
                <w:sz w:val="24"/>
                <w:szCs w:val="24"/>
              </w:rPr>
              <w:t>4</w:t>
            </w:r>
            <w:r w:rsidRPr="00546261">
              <w:rPr>
                <w:sz w:val="24"/>
                <w:szCs w:val="24"/>
              </w:rPr>
              <w:t xml:space="preserve"> наи</w:t>
            </w:r>
            <w:r w:rsidR="00300E04" w:rsidRPr="00546261">
              <w:rPr>
                <w:sz w:val="24"/>
                <w:szCs w:val="24"/>
              </w:rPr>
              <w:t xml:space="preserve">менования ИЛП. По состоянию на 1 января </w:t>
            </w:r>
            <w:r w:rsidRPr="00546261">
              <w:rPr>
                <w:sz w:val="24"/>
                <w:szCs w:val="24"/>
              </w:rPr>
              <w:t>202</w:t>
            </w:r>
            <w:r w:rsidR="00BC6D33" w:rsidRPr="00546261">
              <w:rPr>
                <w:sz w:val="24"/>
                <w:szCs w:val="24"/>
              </w:rPr>
              <w:t>4</w:t>
            </w:r>
            <w:r w:rsidRPr="00546261">
              <w:rPr>
                <w:sz w:val="24"/>
                <w:szCs w:val="24"/>
              </w:rPr>
              <w:t xml:space="preserve"> поступило в полном объеме 2</w:t>
            </w:r>
            <w:r w:rsidR="00BC6D33" w:rsidRPr="00546261">
              <w:rPr>
                <w:sz w:val="24"/>
                <w:szCs w:val="24"/>
              </w:rPr>
              <w:t>0</w:t>
            </w:r>
            <w:r w:rsidRPr="00546261">
              <w:rPr>
                <w:sz w:val="24"/>
                <w:szCs w:val="24"/>
              </w:rPr>
              <w:t xml:space="preserve"> наименовани</w:t>
            </w:r>
            <w:r w:rsidR="00BC6D33" w:rsidRPr="00546261">
              <w:rPr>
                <w:sz w:val="24"/>
                <w:szCs w:val="24"/>
              </w:rPr>
              <w:t>й</w:t>
            </w:r>
            <w:r w:rsidRPr="00546261">
              <w:rPr>
                <w:sz w:val="24"/>
                <w:szCs w:val="24"/>
              </w:rPr>
              <w:t xml:space="preserve"> (100% от потребности). </w:t>
            </w:r>
          </w:p>
          <w:p w:rsidR="0091067D" w:rsidRPr="00546261" w:rsidRDefault="0091067D" w:rsidP="00BC6D33">
            <w:pPr>
              <w:widowControl w:val="0"/>
              <w:autoSpaceDE w:val="0"/>
              <w:autoSpaceDN w:val="0"/>
              <w:adjustRightInd w:val="0"/>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За счет выделенных бюджетных ассигнований приобретены следующие ИЛП:</w:t>
            </w:r>
            <w:r w:rsidR="00F77718" w:rsidRPr="00546261">
              <w:rPr>
                <w:rFonts w:ascii="Times New Roman" w:hAnsi="Times New Roman" w:cs="Times New Roman"/>
                <w:sz w:val="24"/>
                <w:szCs w:val="24"/>
              </w:rPr>
              <w:t xml:space="preserve"> </w:t>
            </w:r>
            <w:r w:rsidRPr="00546261">
              <w:rPr>
                <w:rFonts w:ascii="Times New Roman" w:hAnsi="Times New Roman" w:cs="Times New Roman"/>
                <w:sz w:val="24"/>
                <w:szCs w:val="24"/>
              </w:rPr>
              <w:t>вакцина для профи</w:t>
            </w:r>
            <w:r w:rsidR="005A494C" w:rsidRPr="00546261">
              <w:rPr>
                <w:rFonts w:ascii="Times New Roman" w:hAnsi="Times New Roman" w:cs="Times New Roman"/>
                <w:sz w:val="24"/>
                <w:szCs w:val="24"/>
              </w:rPr>
              <w:t xml:space="preserve">лактики пневмококковой инфекции; </w:t>
            </w:r>
          </w:p>
          <w:p w:rsidR="00EF5E83" w:rsidRPr="00546261" w:rsidRDefault="0091067D" w:rsidP="00BC6D33">
            <w:pPr>
              <w:pStyle w:val="Standard"/>
              <w:ind w:firstLine="482"/>
              <w:jc w:val="both"/>
            </w:pPr>
            <w:r w:rsidRPr="00546261">
              <w:t>вакцина для профилактики клещевого вирусного энцефалита</w:t>
            </w:r>
            <w:r w:rsidR="00F77718" w:rsidRPr="00546261">
              <w:t>;</w:t>
            </w:r>
            <w:r w:rsidR="005A494C" w:rsidRPr="00546261">
              <w:t xml:space="preserve"> </w:t>
            </w:r>
            <w:r w:rsidR="001254B5" w:rsidRPr="00546261">
              <w:t xml:space="preserve">препараты </w:t>
            </w:r>
            <w:r w:rsidRPr="00546261">
              <w:t>для иммуноп</w:t>
            </w:r>
            <w:r w:rsidR="005A494C" w:rsidRPr="00546261">
              <w:t xml:space="preserve">рофилактики туберкулеза у детей; </w:t>
            </w:r>
            <w:r w:rsidR="001254B5" w:rsidRPr="00546261">
              <w:t>вакцина для профилактики гепатита</w:t>
            </w:r>
            <w:proofErr w:type="gramStart"/>
            <w:r w:rsidR="001254B5" w:rsidRPr="00546261">
              <w:t xml:space="preserve"> А</w:t>
            </w:r>
            <w:proofErr w:type="gramEnd"/>
            <w:r w:rsidRPr="00546261">
              <w:t>;</w:t>
            </w:r>
            <w:r w:rsidR="005A494C" w:rsidRPr="00546261">
              <w:t xml:space="preserve"> </w:t>
            </w:r>
            <w:proofErr w:type="spellStart"/>
            <w:r w:rsidR="001254B5" w:rsidRPr="00546261">
              <w:t>интести</w:t>
            </w:r>
            <w:proofErr w:type="spellEnd"/>
            <w:r w:rsidR="001254B5" w:rsidRPr="00546261">
              <w:t>-бактериофаг</w:t>
            </w:r>
            <w:r w:rsidR="00EF5E83" w:rsidRPr="00546261">
              <w:t>;</w:t>
            </w:r>
            <w:r w:rsidR="005A494C" w:rsidRPr="00546261">
              <w:t xml:space="preserve"> </w:t>
            </w:r>
            <w:r w:rsidR="00EF5E83" w:rsidRPr="00546261">
              <w:t>вакцина для профилактики сибирской язвы;</w:t>
            </w:r>
            <w:r w:rsidR="005A494C" w:rsidRPr="00546261">
              <w:t xml:space="preserve"> антирабическая вакцина; противогриппозная вакцина</w:t>
            </w:r>
            <w:r w:rsidR="00BC6D33" w:rsidRPr="00546261">
              <w:t xml:space="preserve">, вакцина для профилактики новой </w:t>
            </w:r>
            <w:proofErr w:type="spellStart"/>
            <w:r w:rsidR="00BC6D33" w:rsidRPr="00546261">
              <w:t>коронавирусной</w:t>
            </w:r>
            <w:proofErr w:type="spellEnd"/>
            <w:r w:rsidR="00BC6D33" w:rsidRPr="00546261">
              <w:t xml:space="preserve"> инфекции </w:t>
            </w:r>
            <w:proofErr w:type="spellStart"/>
            <w:r w:rsidR="00BC6D33" w:rsidRPr="00546261">
              <w:rPr>
                <w:lang w:val="en-US"/>
              </w:rPr>
              <w:t>Covid</w:t>
            </w:r>
            <w:proofErr w:type="spellEnd"/>
            <w:r w:rsidR="00BC6D33" w:rsidRPr="00546261">
              <w:t>-19.</w:t>
            </w:r>
          </w:p>
          <w:p w:rsidR="00344D27" w:rsidRPr="00546261" w:rsidRDefault="00EF5E83" w:rsidP="00BC6D33">
            <w:pPr>
              <w:spacing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Вакцинация в рамках календаря профилактических прививок по эпидемическим показаниям за счет средств регионального бюджета </w:t>
            </w:r>
            <w:r w:rsidRPr="00546261">
              <w:rPr>
                <w:rFonts w:ascii="Times New Roman" w:hAnsi="Times New Roman" w:cs="Times New Roman"/>
                <w:sz w:val="24"/>
                <w:szCs w:val="24"/>
              </w:rPr>
              <w:lastRenderedPageBreak/>
              <w:t>проводи</w:t>
            </w:r>
            <w:r w:rsidR="005E1A5C" w:rsidRPr="00546261">
              <w:rPr>
                <w:rFonts w:ascii="Times New Roman" w:hAnsi="Times New Roman" w:cs="Times New Roman"/>
                <w:sz w:val="24"/>
                <w:szCs w:val="24"/>
              </w:rPr>
              <w:t>лась</w:t>
            </w:r>
            <w:r w:rsidRPr="00546261">
              <w:rPr>
                <w:rFonts w:ascii="Times New Roman" w:hAnsi="Times New Roman" w:cs="Times New Roman"/>
                <w:sz w:val="24"/>
                <w:szCs w:val="24"/>
              </w:rPr>
              <w:t xml:space="preserve"> против следующих инфекций: вирусного гепатита</w:t>
            </w:r>
            <w:proofErr w:type="gramStart"/>
            <w:r w:rsidRPr="00546261">
              <w:rPr>
                <w:rFonts w:ascii="Times New Roman" w:hAnsi="Times New Roman" w:cs="Times New Roman"/>
                <w:sz w:val="24"/>
                <w:szCs w:val="24"/>
              </w:rPr>
              <w:t xml:space="preserve"> А</w:t>
            </w:r>
            <w:proofErr w:type="gramEnd"/>
            <w:r w:rsidRPr="00546261">
              <w:rPr>
                <w:rFonts w:ascii="Times New Roman" w:hAnsi="Times New Roman" w:cs="Times New Roman"/>
                <w:sz w:val="24"/>
                <w:szCs w:val="24"/>
              </w:rPr>
              <w:t>, клещевого энцефалита; сибирской язвы; бруцеллеза; бешенства.</w:t>
            </w:r>
          </w:p>
        </w:tc>
        <w:tc>
          <w:tcPr>
            <w:tcW w:w="2693" w:type="dxa"/>
            <w:vAlign w:val="center"/>
          </w:tcPr>
          <w:p w:rsidR="00344D27" w:rsidRPr="00546261" w:rsidRDefault="00344D27"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E36152" w:rsidRPr="00546261" w:rsidRDefault="003C00F0" w:rsidP="00401694">
            <w:pPr>
              <w:spacing w:after="0" w:line="240" w:lineRule="auto"/>
              <w:rPr>
                <w:rFonts w:ascii="Times New Roman" w:hAnsi="Times New Roman" w:cs="Times New Roman"/>
                <w:b/>
                <w:sz w:val="24"/>
                <w:szCs w:val="24"/>
              </w:rPr>
            </w:pPr>
            <w:r w:rsidRPr="00546261">
              <w:rPr>
                <w:rFonts w:ascii="Times New Roman" w:hAnsi="Times New Roman" w:cs="Times New Roman"/>
                <w:sz w:val="24"/>
                <w:szCs w:val="24"/>
              </w:rPr>
              <w:lastRenderedPageBreak/>
              <w:t>1.1.3</w:t>
            </w:r>
          </w:p>
        </w:tc>
        <w:tc>
          <w:tcPr>
            <w:tcW w:w="3261" w:type="dxa"/>
          </w:tcPr>
          <w:p w:rsidR="00E36152" w:rsidRPr="00546261" w:rsidRDefault="005137AE" w:rsidP="00401694">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Основное м</w:t>
            </w:r>
            <w:r w:rsidR="00E36152" w:rsidRPr="00546261">
              <w:rPr>
                <w:rFonts w:ascii="Times New Roman" w:hAnsi="Times New Roman" w:cs="Times New Roman"/>
                <w:sz w:val="24"/>
                <w:szCs w:val="24"/>
              </w:rPr>
              <w:t xml:space="preserve">ероприятие </w:t>
            </w:r>
          </w:p>
          <w:p w:rsidR="00E36152" w:rsidRPr="00546261" w:rsidRDefault="00300E04" w:rsidP="00401694">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E36152" w:rsidRPr="00546261">
              <w:rPr>
                <w:rFonts w:ascii="Times New Roman" w:hAnsi="Times New Roman" w:cs="Times New Roman"/>
                <w:sz w:val="24"/>
                <w:szCs w:val="24"/>
              </w:rPr>
              <w:t>Профилактика ВИЧ, вирусных гепатитов</w:t>
            </w:r>
            <w:proofErr w:type="gramStart"/>
            <w:r w:rsidR="00E36152" w:rsidRPr="00546261">
              <w:rPr>
                <w:rFonts w:ascii="Times New Roman" w:hAnsi="Times New Roman" w:cs="Times New Roman"/>
                <w:sz w:val="24"/>
                <w:szCs w:val="24"/>
              </w:rPr>
              <w:t xml:space="preserve"> В</w:t>
            </w:r>
            <w:proofErr w:type="gramEnd"/>
            <w:r w:rsidR="00E36152" w:rsidRPr="00546261">
              <w:rPr>
                <w:rFonts w:ascii="Times New Roman" w:hAnsi="Times New Roman" w:cs="Times New Roman"/>
                <w:sz w:val="24"/>
                <w:szCs w:val="24"/>
              </w:rPr>
              <w:t xml:space="preserve"> и С</w:t>
            </w:r>
            <w:r w:rsidRPr="00546261">
              <w:rPr>
                <w:rFonts w:ascii="Times New Roman" w:hAnsi="Times New Roman" w:cs="Times New Roman"/>
                <w:sz w:val="24"/>
                <w:szCs w:val="24"/>
              </w:rPr>
              <w:t>»</w:t>
            </w:r>
          </w:p>
        </w:tc>
        <w:tc>
          <w:tcPr>
            <w:tcW w:w="7938" w:type="dxa"/>
          </w:tcPr>
          <w:p w:rsidR="00541C91" w:rsidRPr="00546261" w:rsidRDefault="00541C91" w:rsidP="00541C91">
            <w:pPr>
              <w:spacing w:after="0" w:line="240" w:lineRule="auto"/>
              <w:ind w:firstLine="482"/>
              <w:jc w:val="both"/>
              <w:rPr>
                <w:rFonts w:ascii="Times New Roman" w:eastAsia="SimSun" w:hAnsi="Times New Roman" w:cs="Times New Roman"/>
                <w:sz w:val="24"/>
                <w:szCs w:val="24"/>
                <w:lang w:eastAsia="zh-CN"/>
              </w:rPr>
            </w:pPr>
            <w:r w:rsidRPr="00546261">
              <w:rPr>
                <w:rFonts w:ascii="Times New Roman" w:hAnsi="Times New Roman" w:cs="Times New Roman"/>
                <w:sz w:val="24"/>
                <w:szCs w:val="24"/>
              </w:rPr>
              <w:t>Целевые показатели Государственной стратегии по противодействию распространению ВИЧ-инфекции в РФ на период до 2030 года и дальнейшую перспективу, утвержденной  Правительством РФ от 21 декабря 2020 г. № 3468р, и Плана мероприятий по противодействию распространению ВИЧ-инфекции в Забайкальском крае на период до 2030 года от 3 марта 2022г. достигнуты в 2023 году.</w:t>
            </w:r>
          </w:p>
          <w:p w:rsidR="000634A0" w:rsidRPr="00546261" w:rsidRDefault="00541C91" w:rsidP="000634A0">
            <w:pPr>
              <w:spacing w:after="0" w:line="240" w:lineRule="auto"/>
              <w:ind w:firstLine="482"/>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В 2023 г</w:t>
            </w:r>
            <w:r w:rsidR="000634A0" w:rsidRPr="00546261">
              <w:rPr>
                <w:rFonts w:ascii="Times New Roman" w:eastAsia="Times New Roman" w:hAnsi="Times New Roman" w:cs="Times New Roman"/>
                <w:sz w:val="24"/>
                <w:szCs w:val="24"/>
                <w:lang w:eastAsia="ru-RU"/>
              </w:rPr>
              <w:t>оду</w:t>
            </w:r>
            <w:r w:rsidRPr="00546261">
              <w:rPr>
                <w:rFonts w:ascii="Times New Roman" w:eastAsia="Times New Roman" w:hAnsi="Times New Roman" w:cs="Times New Roman"/>
                <w:sz w:val="24"/>
                <w:szCs w:val="24"/>
                <w:lang w:eastAsia="ru-RU"/>
              </w:rPr>
              <w:t xml:space="preserve"> было обследовано на ВИЧ 325</w:t>
            </w:r>
            <w:r w:rsidR="000634A0"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eastAsia="ru-RU"/>
              </w:rPr>
              <w:t>766 лиц, что составляет 32</w:t>
            </w:r>
            <w:r w:rsidR="000634A0"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eastAsia="ru-RU"/>
              </w:rPr>
              <w:t xml:space="preserve">% населения </w:t>
            </w:r>
            <w:r w:rsidR="000634A0" w:rsidRPr="00546261">
              <w:rPr>
                <w:rFonts w:ascii="Times New Roman" w:eastAsia="Times New Roman" w:hAnsi="Times New Roman" w:cs="Times New Roman"/>
                <w:sz w:val="24"/>
                <w:szCs w:val="24"/>
                <w:lang w:eastAsia="ru-RU"/>
              </w:rPr>
              <w:t xml:space="preserve">Забайкальского </w:t>
            </w:r>
            <w:r w:rsidRPr="00546261">
              <w:rPr>
                <w:rFonts w:ascii="Times New Roman" w:eastAsia="Times New Roman" w:hAnsi="Times New Roman" w:cs="Times New Roman"/>
                <w:sz w:val="24"/>
                <w:szCs w:val="24"/>
                <w:lang w:eastAsia="ru-RU"/>
              </w:rPr>
              <w:t>края. Охват обследованием населения в Забайкальском крае ежегодно увеличивается в сравнении с предыдущим годом: в 2023</w:t>
            </w:r>
            <w:r w:rsidR="000634A0"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eastAsia="ru-RU"/>
              </w:rPr>
              <w:t>г</w:t>
            </w:r>
            <w:r w:rsidR="000634A0" w:rsidRPr="00546261">
              <w:rPr>
                <w:rFonts w:ascii="Times New Roman" w:eastAsia="Times New Roman" w:hAnsi="Times New Roman" w:cs="Times New Roman"/>
                <w:sz w:val="24"/>
                <w:szCs w:val="24"/>
                <w:lang w:eastAsia="ru-RU"/>
              </w:rPr>
              <w:t>оду</w:t>
            </w:r>
            <w:r w:rsidRPr="00546261">
              <w:rPr>
                <w:rFonts w:ascii="Times New Roman" w:eastAsia="Times New Roman" w:hAnsi="Times New Roman" w:cs="Times New Roman"/>
                <w:sz w:val="24"/>
                <w:szCs w:val="24"/>
                <w:lang w:eastAsia="ru-RU"/>
              </w:rPr>
              <w:t xml:space="preserve"> на 14</w:t>
            </w:r>
            <w:r w:rsidR="000634A0"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eastAsia="ru-RU"/>
              </w:rPr>
              <w:t>%, в 2022</w:t>
            </w:r>
            <w:r w:rsidR="000634A0"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eastAsia="ru-RU"/>
              </w:rPr>
              <w:t>г</w:t>
            </w:r>
            <w:r w:rsidR="000634A0" w:rsidRPr="00546261">
              <w:rPr>
                <w:rFonts w:ascii="Times New Roman" w:eastAsia="Times New Roman" w:hAnsi="Times New Roman" w:cs="Times New Roman"/>
                <w:sz w:val="24"/>
                <w:szCs w:val="24"/>
                <w:lang w:eastAsia="ru-RU"/>
              </w:rPr>
              <w:t>оду</w:t>
            </w:r>
            <w:r w:rsidRPr="00546261">
              <w:rPr>
                <w:rFonts w:ascii="Times New Roman" w:eastAsia="Times New Roman" w:hAnsi="Times New Roman" w:cs="Times New Roman"/>
                <w:sz w:val="24"/>
                <w:szCs w:val="24"/>
                <w:lang w:eastAsia="ru-RU"/>
              </w:rPr>
              <w:t xml:space="preserve"> на 11</w:t>
            </w:r>
            <w:r w:rsidR="000634A0" w:rsidRPr="00546261">
              <w:rPr>
                <w:rFonts w:ascii="Times New Roman" w:eastAsia="Times New Roman" w:hAnsi="Times New Roman" w:cs="Times New Roman"/>
                <w:sz w:val="24"/>
                <w:szCs w:val="24"/>
                <w:lang w:eastAsia="ru-RU"/>
              </w:rPr>
              <w:t xml:space="preserve"> % в сравнении.</w:t>
            </w:r>
          </w:p>
          <w:p w:rsidR="00541C91" w:rsidRPr="00546261" w:rsidRDefault="00541C91" w:rsidP="000634A0">
            <w:pPr>
              <w:spacing w:after="0" w:line="240" w:lineRule="auto"/>
              <w:ind w:firstLine="482"/>
              <w:jc w:val="both"/>
              <w:rPr>
                <w:rFonts w:ascii="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В 2023 году выявлено 393 (исключая ФСИН) новых случаев ВИЧ-инфекции среди забайкальцев, показатель заболеваемости составил 38,6 на 100 тыс</w:t>
            </w:r>
            <w:r w:rsidR="000634A0" w:rsidRPr="00546261">
              <w:rPr>
                <w:rFonts w:ascii="Times New Roman" w:eastAsia="Times New Roman" w:hAnsi="Times New Roman" w:cs="Times New Roman"/>
                <w:sz w:val="24"/>
                <w:szCs w:val="24"/>
                <w:lang w:eastAsia="ru-RU"/>
              </w:rPr>
              <w:t>.</w:t>
            </w:r>
            <w:r w:rsidRPr="00546261">
              <w:rPr>
                <w:rFonts w:ascii="Times New Roman" w:eastAsia="Times New Roman" w:hAnsi="Times New Roman" w:cs="Times New Roman"/>
                <w:sz w:val="24"/>
                <w:szCs w:val="24"/>
                <w:lang w:eastAsia="ru-RU"/>
              </w:rPr>
              <w:t xml:space="preserve"> населения (в 2022</w:t>
            </w:r>
            <w:r w:rsidR="000634A0" w:rsidRPr="00546261">
              <w:rPr>
                <w:rFonts w:ascii="Times New Roman" w:eastAsia="Times New Roman" w:hAnsi="Times New Roman" w:cs="Times New Roman"/>
                <w:sz w:val="24"/>
                <w:szCs w:val="24"/>
                <w:lang w:eastAsia="ru-RU"/>
              </w:rPr>
              <w:t xml:space="preserve"> году </w:t>
            </w:r>
            <w:r w:rsidRPr="00546261">
              <w:rPr>
                <w:rFonts w:ascii="Times New Roman" w:eastAsia="Times New Roman" w:hAnsi="Times New Roman" w:cs="Times New Roman"/>
                <w:sz w:val="24"/>
                <w:szCs w:val="24"/>
                <w:lang w:eastAsia="ru-RU"/>
              </w:rPr>
              <w:t>391случай или 37,1 на 100 тыс</w:t>
            </w:r>
            <w:r w:rsidR="000634A0" w:rsidRPr="00546261">
              <w:rPr>
                <w:rFonts w:ascii="Times New Roman" w:eastAsia="Times New Roman" w:hAnsi="Times New Roman" w:cs="Times New Roman"/>
                <w:sz w:val="24"/>
                <w:szCs w:val="24"/>
                <w:lang w:eastAsia="ru-RU"/>
              </w:rPr>
              <w:t>.</w:t>
            </w:r>
            <w:r w:rsidRPr="00546261">
              <w:rPr>
                <w:rFonts w:ascii="Times New Roman" w:eastAsia="Times New Roman" w:hAnsi="Times New Roman" w:cs="Times New Roman"/>
                <w:sz w:val="24"/>
                <w:szCs w:val="24"/>
                <w:lang w:eastAsia="ru-RU"/>
              </w:rPr>
              <w:t xml:space="preserve"> населения, в 2021</w:t>
            </w:r>
            <w:r w:rsidR="000634A0" w:rsidRPr="00546261">
              <w:rPr>
                <w:rFonts w:ascii="Times New Roman" w:eastAsia="Times New Roman" w:hAnsi="Times New Roman" w:cs="Times New Roman"/>
                <w:sz w:val="24"/>
                <w:szCs w:val="24"/>
                <w:lang w:eastAsia="ru-RU"/>
              </w:rPr>
              <w:t xml:space="preserve"> году</w:t>
            </w:r>
            <w:r w:rsidRPr="00546261">
              <w:rPr>
                <w:rFonts w:ascii="Times New Roman" w:eastAsia="Times New Roman" w:hAnsi="Times New Roman" w:cs="Times New Roman"/>
                <w:sz w:val="24"/>
                <w:szCs w:val="24"/>
                <w:lang w:eastAsia="ru-RU"/>
              </w:rPr>
              <w:t xml:space="preserve"> 378 случаев или 35,5 на 100 тыс</w:t>
            </w:r>
            <w:r w:rsidR="000634A0" w:rsidRPr="00546261">
              <w:rPr>
                <w:rFonts w:ascii="Times New Roman" w:eastAsia="Times New Roman" w:hAnsi="Times New Roman" w:cs="Times New Roman"/>
                <w:sz w:val="24"/>
                <w:szCs w:val="24"/>
                <w:lang w:eastAsia="ru-RU"/>
              </w:rPr>
              <w:t>.</w:t>
            </w:r>
            <w:r w:rsidRPr="00546261">
              <w:rPr>
                <w:rFonts w:ascii="Times New Roman" w:eastAsia="Times New Roman" w:hAnsi="Times New Roman" w:cs="Times New Roman"/>
                <w:sz w:val="24"/>
                <w:szCs w:val="24"/>
                <w:lang w:eastAsia="ru-RU"/>
              </w:rPr>
              <w:t xml:space="preserve"> населения). Динамика заболеваемости с 2019 года имела тенденцию к снижению, за исключением 2022</w:t>
            </w:r>
            <w:r w:rsidR="000634A0" w:rsidRPr="00546261">
              <w:rPr>
                <w:rFonts w:ascii="Times New Roman" w:eastAsia="Times New Roman" w:hAnsi="Times New Roman" w:cs="Times New Roman"/>
                <w:sz w:val="24"/>
                <w:szCs w:val="24"/>
                <w:lang w:eastAsia="ru-RU"/>
              </w:rPr>
              <w:t xml:space="preserve"> года</w:t>
            </w:r>
            <w:r w:rsidRPr="00546261">
              <w:rPr>
                <w:rFonts w:ascii="Times New Roman" w:eastAsia="Times New Roman" w:hAnsi="Times New Roman" w:cs="Times New Roman"/>
                <w:sz w:val="24"/>
                <w:szCs w:val="24"/>
                <w:lang w:eastAsia="ru-RU"/>
              </w:rPr>
              <w:t xml:space="preserve">, когда </w:t>
            </w:r>
            <w:r w:rsidRPr="00546261">
              <w:rPr>
                <w:rFonts w:ascii="Times New Roman" w:hAnsi="Times New Roman" w:cs="Times New Roman"/>
                <w:sz w:val="24"/>
                <w:szCs w:val="24"/>
                <w:lang w:eastAsia="ru-RU"/>
              </w:rPr>
              <w:t>прирост составил 11,1</w:t>
            </w:r>
            <w:r w:rsidR="000634A0" w:rsidRPr="00546261">
              <w:rPr>
                <w:rFonts w:ascii="Times New Roman" w:hAnsi="Times New Roman" w:cs="Times New Roman"/>
                <w:sz w:val="24"/>
                <w:szCs w:val="24"/>
                <w:lang w:eastAsia="ru-RU"/>
              </w:rPr>
              <w:t xml:space="preserve"> </w:t>
            </w:r>
            <w:r w:rsidRPr="00546261">
              <w:rPr>
                <w:rFonts w:ascii="Times New Roman" w:hAnsi="Times New Roman" w:cs="Times New Roman"/>
                <w:sz w:val="24"/>
                <w:szCs w:val="24"/>
                <w:lang w:eastAsia="ru-RU"/>
              </w:rPr>
              <w:t xml:space="preserve">% по сравнению с 2021 годом, </w:t>
            </w:r>
            <w:r w:rsidR="000634A0" w:rsidRPr="00546261">
              <w:rPr>
                <w:rFonts w:ascii="Times New Roman" w:hAnsi="Times New Roman" w:cs="Times New Roman"/>
                <w:sz w:val="24"/>
                <w:szCs w:val="24"/>
                <w:lang w:eastAsia="ru-RU"/>
              </w:rPr>
              <w:t>но в 2023 году</w:t>
            </w:r>
            <w:r w:rsidRPr="00546261">
              <w:rPr>
                <w:rFonts w:ascii="Times New Roman" w:hAnsi="Times New Roman" w:cs="Times New Roman"/>
                <w:sz w:val="24"/>
                <w:szCs w:val="24"/>
                <w:lang w:eastAsia="ru-RU"/>
              </w:rPr>
              <w:t xml:space="preserve"> прирост резко снизился и составил 4,1</w:t>
            </w:r>
            <w:r w:rsidR="000634A0" w:rsidRPr="00546261">
              <w:rPr>
                <w:rFonts w:ascii="Times New Roman" w:hAnsi="Times New Roman" w:cs="Times New Roman"/>
                <w:sz w:val="24"/>
                <w:szCs w:val="24"/>
                <w:lang w:eastAsia="ru-RU"/>
              </w:rPr>
              <w:t xml:space="preserve"> </w:t>
            </w:r>
            <w:r w:rsidRPr="00546261">
              <w:rPr>
                <w:rFonts w:ascii="Times New Roman" w:hAnsi="Times New Roman" w:cs="Times New Roman"/>
                <w:sz w:val="24"/>
                <w:szCs w:val="24"/>
                <w:lang w:eastAsia="ru-RU"/>
              </w:rPr>
              <w:t>%. Также заболеваемость ВИЧ-инфекцией ни</w:t>
            </w:r>
            <w:r w:rsidR="000634A0" w:rsidRPr="00546261">
              <w:rPr>
                <w:rFonts w:ascii="Times New Roman" w:hAnsi="Times New Roman" w:cs="Times New Roman"/>
                <w:sz w:val="24"/>
                <w:szCs w:val="24"/>
                <w:lang w:eastAsia="ru-RU"/>
              </w:rPr>
              <w:t xml:space="preserve">же среднероссийского показателя – </w:t>
            </w:r>
            <w:r w:rsidRPr="00546261">
              <w:rPr>
                <w:rFonts w:ascii="Times New Roman" w:hAnsi="Times New Roman" w:cs="Times New Roman"/>
                <w:sz w:val="24"/>
                <w:szCs w:val="24"/>
                <w:lang w:eastAsia="ru-RU"/>
              </w:rPr>
              <w:t>39,2 на 100 ты</w:t>
            </w:r>
            <w:r w:rsidR="000634A0" w:rsidRPr="00546261">
              <w:rPr>
                <w:rFonts w:ascii="Times New Roman" w:hAnsi="Times New Roman" w:cs="Times New Roman"/>
                <w:sz w:val="24"/>
                <w:szCs w:val="24"/>
                <w:lang w:eastAsia="ru-RU"/>
              </w:rPr>
              <w:t xml:space="preserve">с. </w:t>
            </w:r>
            <w:r w:rsidRPr="00546261">
              <w:rPr>
                <w:rFonts w:ascii="Times New Roman" w:hAnsi="Times New Roman" w:cs="Times New Roman"/>
                <w:sz w:val="24"/>
                <w:szCs w:val="24"/>
                <w:lang w:eastAsia="ru-RU"/>
              </w:rPr>
              <w:t>населения.</w:t>
            </w:r>
          </w:p>
          <w:p w:rsidR="00541C91" w:rsidRPr="00546261" w:rsidRDefault="00541C91" w:rsidP="000634A0">
            <w:pPr>
              <w:autoSpaceDE w:val="0"/>
              <w:autoSpaceDN w:val="0"/>
              <w:adjustRightInd w:val="0"/>
              <w:spacing w:after="0" w:line="240" w:lineRule="auto"/>
              <w:ind w:firstLine="482"/>
              <w:jc w:val="both"/>
              <w:rPr>
                <w:rFonts w:ascii="Times New Roman" w:hAnsi="Times New Roman" w:cs="Times New Roman"/>
                <w:sz w:val="24"/>
                <w:szCs w:val="24"/>
                <w:lang w:eastAsia="ru-RU"/>
              </w:rPr>
            </w:pPr>
            <w:proofErr w:type="gramStart"/>
            <w:r w:rsidRPr="00546261">
              <w:rPr>
                <w:rFonts w:ascii="Times New Roman" w:hAnsi="Times New Roman" w:cs="Times New Roman"/>
                <w:sz w:val="24"/>
                <w:szCs w:val="24"/>
                <w:lang w:eastAsia="ru-RU"/>
              </w:rPr>
              <w:t>Среди выявленных в 2023 г. ВИЧ-инфицированных продолжает преобладать взрослое трудоспособное и сексуально активное население: возрастная категория 30-39 лет – 35,8% (2022</w:t>
            </w:r>
            <w:r w:rsidR="000634A0" w:rsidRPr="00546261">
              <w:rPr>
                <w:rFonts w:ascii="Times New Roman" w:hAnsi="Times New Roman" w:cs="Times New Roman"/>
                <w:sz w:val="24"/>
                <w:szCs w:val="24"/>
                <w:lang w:eastAsia="ru-RU"/>
              </w:rPr>
              <w:t xml:space="preserve"> год – </w:t>
            </w:r>
            <w:r w:rsidRPr="00546261">
              <w:rPr>
                <w:rFonts w:ascii="Times New Roman" w:hAnsi="Times New Roman" w:cs="Times New Roman"/>
                <w:sz w:val="24"/>
                <w:szCs w:val="24"/>
                <w:lang w:eastAsia="ru-RU"/>
              </w:rPr>
              <w:t>42,2%), категория 40-49 лет</w:t>
            </w:r>
            <w:r w:rsidR="000634A0" w:rsidRPr="00546261">
              <w:rPr>
                <w:rFonts w:ascii="Times New Roman" w:hAnsi="Times New Roman" w:cs="Times New Roman"/>
                <w:sz w:val="24"/>
                <w:szCs w:val="24"/>
                <w:lang w:eastAsia="ru-RU"/>
              </w:rPr>
              <w:t xml:space="preserve"> – 34,3% (2022 год –</w:t>
            </w:r>
            <w:r w:rsidRPr="00546261">
              <w:rPr>
                <w:rFonts w:ascii="Times New Roman" w:hAnsi="Times New Roman" w:cs="Times New Roman"/>
                <w:sz w:val="24"/>
                <w:szCs w:val="24"/>
                <w:lang w:eastAsia="ru-RU"/>
              </w:rPr>
              <w:t xml:space="preserve"> 30,4</w:t>
            </w:r>
            <w:r w:rsidR="000634A0" w:rsidRPr="00546261">
              <w:rPr>
                <w:rFonts w:ascii="Times New Roman" w:hAnsi="Times New Roman" w:cs="Times New Roman"/>
                <w:sz w:val="24"/>
                <w:szCs w:val="24"/>
                <w:lang w:eastAsia="ru-RU"/>
              </w:rPr>
              <w:t xml:space="preserve"> </w:t>
            </w:r>
            <w:r w:rsidRPr="00546261">
              <w:rPr>
                <w:rFonts w:ascii="Times New Roman" w:hAnsi="Times New Roman" w:cs="Times New Roman"/>
                <w:sz w:val="24"/>
                <w:szCs w:val="24"/>
                <w:lang w:eastAsia="ru-RU"/>
              </w:rPr>
              <w:t>%), люди старше 50 лет – 16,4</w:t>
            </w:r>
            <w:r w:rsidR="000634A0" w:rsidRPr="00546261">
              <w:rPr>
                <w:rFonts w:ascii="Times New Roman" w:hAnsi="Times New Roman" w:cs="Times New Roman"/>
                <w:sz w:val="24"/>
                <w:szCs w:val="24"/>
                <w:lang w:eastAsia="ru-RU"/>
              </w:rPr>
              <w:t xml:space="preserve"> % (2022 год – </w:t>
            </w:r>
            <w:r w:rsidRPr="00546261">
              <w:rPr>
                <w:rFonts w:ascii="Times New Roman" w:hAnsi="Times New Roman" w:cs="Times New Roman"/>
                <w:sz w:val="24"/>
                <w:szCs w:val="24"/>
                <w:lang w:eastAsia="ru-RU"/>
              </w:rPr>
              <w:t>13,9.</w:t>
            </w:r>
            <w:proofErr w:type="gramEnd"/>
            <w:r w:rsidRPr="00546261">
              <w:rPr>
                <w:rFonts w:ascii="Times New Roman" w:hAnsi="Times New Roman" w:cs="Times New Roman"/>
                <w:sz w:val="24"/>
                <w:szCs w:val="24"/>
                <w:lang w:eastAsia="ru-RU"/>
              </w:rPr>
              <w:t xml:space="preserve"> Молодой же возраст от 15 до 29 лет составляет всего 13,3</w:t>
            </w:r>
            <w:r w:rsidR="000634A0" w:rsidRPr="00546261">
              <w:rPr>
                <w:rFonts w:ascii="Times New Roman" w:hAnsi="Times New Roman" w:cs="Times New Roman"/>
                <w:sz w:val="24"/>
                <w:szCs w:val="24"/>
                <w:lang w:eastAsia="ru-RU"/>
              </w:rPr>
              <w:t xml:space="preserve"> </w:t>
            </w:r>
            <w:r w:rsidRPr="00546261">
              <w:rPr>
                <w:rFonts w:ascii="Times New Roman" w:hAnsi="Times New Roman" w:cs="Times New Roman"/>
                <w:sz w:val="24"/>
                <w:szCs w:val="24"/>
                <w:lang w:eastAsia="ru-RU"/>
              </w:rPr>
              <w:t>% (2022</w:t>
            </w:r>
            <w:r w:rsidR="000634A0" w:rsidRPr="00546261">
              <w:rPr>
                <w:rFonts w:ascii="Times New Roman" w:hAnsi="Times New Roman" w:cs="Times New Roman"/>
                <w:sz w:val="24"/>
                <w:szCs w:val="24"/>
                <w:lang w:eastAsia="ru-RU"/>
              </w:rPr>
              <w:t xml:space="preserve"> год –</w:t>
            </w:r>
            <w:r w:rsidRPr="00546261">
              <w:rPr>
                <w:rFonts w:ascii="Times New Roman" w:hAnsi="Times New Roman" w:cs="Times New Roman"/>
                <w:sz w:val="24"/>
                <w:szCs w:val="24"/>
                <w:lang w:eastAsia="ru-RU"/>
              </w:rPr>
              <w:t>12,7</w:t>
            </w:r>
            <w:r w:rsidR="000634A0" w:rsidRPr="00546261">
              <w:rPr>
                <w:rFonts w:ascii="Times New Roman" w:hAnsi="Times New Roman" w:cs="Times New Roman"/>
                <w:sz w:val="24"/>
                <w:szCs w:val="24"/>
                <w:lang w:eastAsia="ru-RU"/>
              </w:rPr>
              <w:t xml:space="preserve"> %)</w:t>
            </w:r>
            <w:r w:rsidRPr="00546261">
              <w:rPr>
                <w:rFonts w:ascii="Times New Roman" w:hAnsi="Times New Roman" w:cs="Times New Roman"/>
                <w:sz w:val="24"/>
                <w:szCs w:val="24"/>
                <w:lang w:eastAsia="ru-RU"/>
              </w:rPr>
              <w:t>.</w:t>
            </w:r>
          </w:p>
          <w:p w:rsidR="000634A0" w:rsidRPr="00546261" w:rsidRDefault="00541C91" w:rsidP="000634A0">
            <w:pPr>
              <w:autoSpaceDE w:val="0"/>
              <w:autoSpaceDN w:val="0"/>
              <w:adjustRightInd w:val="0"/>
              <w:spacing w:after="0" w:line="240" w:lineRule="auto"/>
              <w:ind w:firstLine="482"/>
              <w:jc w:val="both"/>
              <w:rPr>
                <w:rFonts w:ascii="Times New Roman" w:hAnsi="Times New Roman" w:cs="Times New Roman"/>
                <w:sz w:val="24"/>
                <w:szCs w:val="24"/>
                <w:lang w:eastAsia="ru-RU"/>
              </w:rPr>
            </w:pPr>
            <w:r w:rsidRPr="00546261">
              <w:rPr>
                <w:rFonts w:ascii="Times New Roman" w:hAnsi="Times New Roman" w:cs="Times New Roman"/>
                <w:sz w:val="24"/>
                <w:szCs w:val="24"/>
                <w:lang w:eastAsia="ru-RU"/>
              </w:rPr>
              <w:t>Данные показатели характеризуют эффективность профилактической работы среди обучающейся молодежи и повышение уровня их информированности по вопросам ВИЧ-инфекции и определяют задачи по усилению профилактической работы среди людей старшего возраста в трудовых коллективах.</w:t>
            </w:r>
          </w:p>
          <w:p w:rsidR="00F368FC" w:rsidRPr="00546261" w:rsidRDefault="00541C91" w:rsidP="00F368FC">
            <w:pPr>
              <w:autoSpaceDE w:val="0"/>
              <w:autoSpaceDN w:val="0"/>
              <w:adjustRightInd w:val="0"/>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2023 году всего в крае проведено более 700 профилактических мероприятий </w:t>
            </w:r>
            <w:r w:rsidRPr="00546261">
              <w:rPr>
                <w:rFonts w:ascii="Times New Roman" w:hAnsi="Times New Roman" w:cs="Times New Roman"/>
                <w:w w:val="107"/>
                <w:sz w:val="24"/>
                <w:szCs w:val="24"/>
              </w:rPr>
              <w:t>(</w:t>
            </w:r>
            <w:proofErr w:type="spellStart"/>
            <w:r w:rsidRPr="00546261">
              <w:rPr>
                <w:rFonts w:ascii="Times New Roman" w:hAnsi="Times New Roman" w:cs="Times New Roman"/>
                <w:w w:val="107"/>
                <w:sz w:val="24"/>
                <w:szCs w:val="24"/>
              </w:rPr>
              <w:t>вебинары</w:t>
            </w:r>
            <w:proofErr w:type="spellEnd"/>
            <w:r w:rsidRPr="00546261">
              <w:rPr>
                <w:rFonts w:ascii="Times New Roman" w:hAnsi="Times New Roman" w:cs="Times New Roman"/>
                <w:w w:val="107"/>
                <w:sz w:val="24"/>
                <w:szCs w:val="24"/>
              </w:rPr>
              <w:t>, лекции, семинары</w:t>
            </w:r>
            <w:r w:rsidRPr="00546261">
              <w:rPr>
                <w:rFonts w:ascii="Times New Roman" w:hAnsi="Times New Roman" w:cs="Times New Roman"/>
                <w:w w:val="102"/>
                <w:sz w:val="24"/>
                <w:szCs w:val="24"/>
              </w:rPr>
              <w:t xml:space="preserve">, </w:t>
            </w:r>
            <w:r w:rsidRPr="00546261">
              <w:rPr>
                <w:rFonts w:ascii="Times New Roman" w:hAnsi="Times New Roman" w:cs="Times New Roman"/>
                <w:w w:val="99"/>
                <w:sz w:val="24"/>
                <w:szCs w:val="24"/>
              </w:rPr>
              <w:t>тренинги, акции)</w:t>
            </w:r>
            <w:r w:rsidRPr="00546261">
              <w:rPr>
                <w:rFonts w:ascii="Times New Roman" w:hAnsi="Times New Roman" w:cs="Times New Roman"/>
                <w:sz w:val="24"/>
                <w:szCs w:val="24"/>
              </w:rPr>
              <w:t xml:space="preserve"> затрагивающие разные аспекты проблемы ВИЧ, с охватом около 50</w:t>
            </w:r>
            <w:r w:rsidR="00F368FC"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000 </w:t>
            </w:r>
            <w:r w:rsidRPr="00546261">
              <w:rPr>
                <w:rFonts w:ascii="Times New Roman" w:hAnsi="Times New Roman" w:cs="Times New Roman"/>
                <w:sz w:val="24"/>
                <w:szCs w:val="24"/>
              </w:rPr>
              <w:lastRenderedPageBreak/>
              <w:t>человек. В массовых мероприятиях (крупномасштабные акции) приняло участие более 5</w:t>
            </w:r>
            <w:r w:rsidR="00F368FC"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000 забайкальцев. Перечисленные мероприятия проводились во всех районах края в рамках акции приуроченной </w:t>
            </w:r>
            <w:proofErr w:type="gramStart"/>
            <w:r w:rsidRPr="00546261">
              <w:rPr>
                <w:rFonts w:ascii="Times New Roman" w:hAnsi="Times New Roman" w:cs="Times New Roman"/>
                <w:sz w:val="24"/>
                <w:szCs w:val="24"/>
              </w:rPr>
              <w:t>к</w:t>
            </w:r>
            <w:r w:rsidR="00F368FC" w:rsidRPr="00546261">
              <w:rPr>
                <w:rFonts w:ascii="Times New Roman" w:hAnsi="Times New Roman" w:cs="Times New Roman"/>
                <w:sz w:val="24"/>
                <w:szCs w:val="24"/>
              </w:rPr>
              <w:t>о</w:t>
            </w:r>
            <w:proofErr w:type="gramEnd"/>
            <w:r w:rsidRPr="00546261">
              <w:rPr>
                <w:rFonts w:ascii="Times New Roman" w:hAnsi="Times New Roman" w:cs="Times New Roman"/>
                <w:sz w:val="24"/>
                <w:szCs w:val="24"/>
              </w:rPr>
              <w:t xml:space="preserve"> </w:t>
            </w:r>
            <w:r w:rsidR="00F368FC" w:rsidRPr="00546261">
              <w:rPr>
                <w:rFonts w:ascii="Times New Roman" w:hAnsi="Times New Roman" w:cs="Times New Roman"/>
                <w:sz w:val="24"/>
                <w:szCs w:val="24"/>
              </w:rPr>
              <w:br/>
            </w:r>
            <w:r w:rsidRPr="00546261">
              <w:rPr>
                <w:rFonts w:ascii="Times New Roman" w:hAnsi="Times New Roman" w:cs="Times New Roman"/>
                <w:sz w:val="24"/>
                <w:szCs w:val="24"/>
              </w:rPr>
              <w:t xml:space="preserve">Всемирному дню борьбы со СПИД. В 2023 году активно продолжилась широкомасштабная информационная </w:t>
            </w:r>
            <w:proofErr w:type="gramStart"/>
            <w:r w:rsidRPr="00546261">
              <w:rPr>
                <w:rFonts w:ascii="Times New Roman" w:hAnsi="Times New Roman" w:cs="Times New Roman"/>
                <w:sz w:val="24"/>
                <w:szCs w:val="24"/>
              </w:rPr>
              <w:t>кампания</w:t>
            </w:r>
            <w:proofErr w:type="gramEnd"/>
            <w:r w:rsidRPr="00546261">
              <w:rPr>
                <w:rFonts w:ascii="Times New Roman" w:hAnsi="Times New Roman" w:cs="Times New Roman"/>
                <w:sz w:val="24"/>
                <w:szCs w:val="24"/>
              </w:rPr>
              <w:t xml:space="preserve"> </w:t>
            </w:r>
            <w:r w:rsidR="00F368FC" w:rsidRPr="00546261">
              <w:rPr>
                <w:rFonts w:ascii="Times New Roman" w:hAnsi="Times New Roman" w:cs="Times New Roman"/>
                <w:sz w:val="24"/>
                <w:szCs w:val="24"/>
              </w:rPr>
              <w:t>«</w:t>
            </w:r>
            <w:r w:rsidRPr="00546261">
              <w:rPr>
                <w:rFonts w:ascii="Times New Roman" w:hAnsi="Times New Roman" w:cs="Times New Roman"/>
                <w:sz w:val="24"/>
                <w:szCs w:val="24"/>
              </w:rPr>
              <w:t xml:space="preserve">А </w:t>
            </w:r>
            <w:proofErr w:type="spellStart"/>
            <w:proofErr w:type="gramStart"/>
            <w:r w:rsidRPr="00546261">
              <w:rPr>
                <w:rFonts w:ascii="Times New Roman" w:hAnsi="Times New Roman" w:cs="Times New Roman"/>
                <w:sz w:val="24"/>
                <w:szCs w:val="24"/>
              </w:rPr>
              <w:t>какой</w:t>
            </w:r>
            <w:proofErr w:type="gramEnd"/>
            <w:r w:rsidRPr="00546261">
              <w:rPr>
                <w:rFonts w:ascii="Times New Roman" w:hAnsi="Times New Roman" w:cs="Times New Roman"/>
                <w:sz w:val="24"/>
                <w:szCs w:val="24"/>
              </w:rPr>
              <w:t>#твойтестнаВИЧ</w:t>
            </w:r>
            <w:proofErr w:type="spellEnd"/>
            <w:r w:rsidRPr="00546261">
              <w:rPr>
                <w:rFonts w:ascii="Times New Roman" w:hAnsi="Times New Roman" w:cs="Times New Roman"/>
                <w:sz w:val="24"/>
                <w:szCs w:val="24"/>
              </w:rPr>
              <w:t>?</w:t>
            </w:r>
            <w:r w:rsidR="00F368FC" w:rsidRPr="00546261">
              <w:rPr>
                <w:rFonts w:ascii="Times New Roman" w:hAnsi="Times New Roman" w:cs="Times New Roman"/>
                <w:sz w:val="24"/>
                <w:szCs w:val="24"/>
              </w:rPr>
              <w:t>», в</w:t>
            </w:r>
            <w:r w:rsidRPr="00546261">
              <w:rPr>
                <w:rFonts w:ascii="Times New Roman" w:hAnsi="Times New Roman" w:cs="Times New Roman"/>
                <w:sz w:val="24"/>
                <w:szCs w:val="24"/>
              </w:rPr>
              <w:t xml:space="preserve"> рамках которой, в течение года, специалисты ОП «Центр профилактики и борьбы со СПИД» организовали добровольное анонимн</w:t>
            </w:r>
            <w:r w:rsidR="00F368FC" w:rsidRPr="00546261">
              <w:rPr>
                <w:rFonts w:ascii="Times New Roman" w:hAnsi="Times New Roman" w:cs="Times New Roman"/>
                <w:sz w:val="24"/>
                <w:szCs w:val="24"/>
              </w:rPr>
              <w:t>ое экспресс-</w:t>
            </w:r>
            <w:r w:rsidRPr="00546261">
              <w:rPr>
                <w:rFonts w:ascii="Times New Roman" w:hAnsi="Times New Roman" w:cs="Times New Roman"/>
                <w:sz w:val="24"/>
                <w:szCs w:val="24"/>
              </w:rPr>
              <w:t xml:space="preserve">тестирование на ВИЧ-инфекцию для всех желающих жителей </w:t>
            </w:r>
            <w:r w:rsidR="00F368FC" w:rsidRPr="00546261">
              <w:rPr>
                <w:rFonts w:ascii="Times New Roman" w:hAnsi="Times New Roman" w:cs="Times New Roman"/>
                <w:sz w:val="24"/>
                <w:szCs w:val="24"/>
              </w:rPr>
              <w:t>города Читы и гостей города. В</w:t>
            </w:r>
            <w:r w:rsidRPr="00546261">
              <w:rPr>
                <w:rFonts w:ascii="Times New Roman" w:hAnsi="Times New Roman" w:cs="Times New Roman"/>
                <w:sz w:val="24"/>
                <w:szCs w:val="24"/>
              </w:rPr>
              <w:t xml:space="preserve">сего за 2023 год прошли анонимное тестирование </w:t>
            </w:r>
            <w:r w:rsidR="00F368FC" w:rsidRPr="00546261">
              <w:rPr>
                <w:rFonts w:ascii="Times New Roman" w:hAnsi="Times New Roman" w:cs="Times New Roman"/>
                <w:sz w:val="24"/>
                <w:szCs w:val="24"/>
              </w:rPr>
              <w:t xml:space="preserve"> </w:t>
            </w:r>
            <w:r w:rsidRPr="00546261">
              <w:rPr>
                <w:rFonts w:ascii="Times New Roman" w:hAnsi="Times New Roman" w:cs="Times New Roman"/>
                <w:sz w:val="24"/>
                <w:szCs w:val="24"/>
              </w:rPr>
              <w:t>1230 человек.</w:t>
            </w:r>
          </w:p>
          <w:p w:rsidR="00F368FC" w:rsidRPr="00546261" w:rsidRDefault="00541C91" w:rsidP="00F368FC">
            <w:pPr>
              <w:autoSpaceDE w:val="0"/>
              <w:autoSpaceDN w:val="0"/>
              <w:adjustRightInd w:val="0"/>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w w:val="106"/>
                <w:sz w:val="24"/>
                <w:szCs w:val="24"/>
              </w:rPr>
              <w:t xml:space="preserve">Все </w:t>
            </w:r>
            <w:r w:rsidRPr="00546261">
              <w:rPr>
                <w:rFonts w:ascii="Times New Roman" w:hAnsi="Times New Roman" w:cs="Times New Roman"/>
                <w:sz w:val="24"/>
                <w:szCs w:val="24"/>
              </w:rPr>
              <w:t xml:space="preserve">памятные значимые </w:t>
            </w:r>
            <w:r w:rsidRPr="00546261">
              <w:rPr>
                <w:rFonts w:ascii="Times New Roman" w:hAnsi="Times New Roman" w:cs="Times New Roman"/>
                <w:w w:val="104"/>
                <w:sz w:val="24"/>
                <w:szCs w:val="24"/>
              </w:rPr>
              <w:t xml:space="preserve">даты, </w:t>
            </w:r>
            <w:r w:rsidRPr="00546261">
              <w:rPr>
                <w:rFonts w:ascii="Times New Roman" w:hAnsi="Times New Roman" w:cs="Times New Roman"/>
                <w:w w:val="101"/>
                <w:sz w:val="24"/>
                <w:szCs w:val="24"/>
              </w:rPr>
              <w:t>приуроченные к</w:t>
            </w:r>
            <w:r w:rsidRPr="00546261">
              <w:rPr>
                <w:rFonts w:ascii="Times New Roman" w:hAnsi="Times New Roman" w:cs="Times New Roman"/>
                <w:sz w:val="24"/>
                <w:szCs w:val="24"/>
              </w:rPr>
              <w:t xml:space="preserve"> проблеме </w:t>
            </w:r>
            <w:r w:rsidRPr="00546261">
              <w:rPr>
                <w:rFonts w:ascii="Times New Roman" w:hAnsi="Times New Roman" w:cs="Times New Roman"/>
                <w:w w:val="101"/>
                <w:sz w:val="24"/>
                <w:szCs w:val="24"/>
              </w:rPr>
              <w:t>ВИЧ/СПИДа</w:t>
            </w:r>
            <w:r w:rsidR="00F368FC" w:rsidRPr="00546261">
              <w:rPr>
                <w:rFonts w:ascii="Times New Roman" w:hAnsi="Times New Roman" w:cs="Times New Roman"/>
                <w:w w:val="101"/>
                <w:sz w:val="24"/>
                <w:szCs w:val="24"/>
              </w:rPr>
              <w:t>,</w:t>
            </w:r>
            <w:r w:rsidRPr="00546261">
              <w:rPr>
                <w:rFonts w:ascii="Times New Roman" w:hAnsi="Times New Roman" w:cs="Times New Roman"/>
                <w:w w:val="101"/>
                <w:sz w:val="24"/>
                <w:szCs w:val="24"/>
              </w:rPr>
              <w:t xml:space="preserve"> </w:t>
            </w:r>
            <w:r w:rsidRPr="00546261">
              <w:rPr>
                <w:rFonts w:ascii="Times New Roman" w:hAnsi="Times New Roman" w:cs="Times New Roman"/>
                <w:sz w:val="24"/>
                <w:szCs w:val="24"/>
              </w:rPr>
              <w:t>традиционно освещаются в прямых эфирах на радио «Маяк», «Радио Чита» в выпусках новостей телеканалов ЗРТК, Вести Чита. В социальных сетях в Конта</w:t>
            </w:r>
            <w:r w:rsidR="00F368FC" w:rsidRPr="00546261">
              <w:rPr>
                <w:rFonts w:ascii="Times New Roman" w:hAnsi="Times New Roman" w:cs="Times New Roman"/>
                <w:sz w:val="24"/>
                <w:szCs w:val="24"/>
              </w:rPr>
              <w:t xml:space="preserve">кте, Телеграмм, Одноклассниках </w:t>
            </w:r>
            <w:r w:rsidRPr="00546261">
              <w:rPr>
                <w:rFonts w:ascii="Times New Roman" w:hAnsi="Times New Roman" w:cs="Times New Roman"/>
                <w:w w:val="90"/>
                <w:sz w:val="24"/>
                <w:szCs w:val="24"/>
              </w:rPr>
              <w:t>открыты страницы</w:t>
            </w:r>
            <w:r w:rsidR="00F368FC" w:rsidRPr="00546261">
              <w:rPr>
                <w:rFonts w:ascii="Times New Roman" w:hAnsi="Times New Roman" w:cs="Times New Roman"/>
                <w:w w:val="90"/>
                <w:sz w:val="24"/>
                <w:szCs w:val="24"/>
              </w:rPr>
              <w:t>,</w:t>
            </w:r>
            <w:r w:rsidRPr="00546261">
              <w:rPr>
                <w:rFonts w:ascii="Times New Roman" w:hAnsi="Times New Roman" w:cs="Times New Roman"/>
                <w:w w:val="90"/>
                <w:sz w:val="24"/>
                <w:szCs w:val="24"/>
              </w:rPr>
              <w:t xml:space="preserve"> где размещаются </w:t>
            </w:r>
            <w:r w:rsidRPr="00546261">
              <w:rPr>
                <w:rFonts w:ascii="Times New Roman" w:hAnsi="Times New Roman" w:cs="Times New Roman"/>
                <w:sz w:val="24"/>
                <w:szCs w:val="24"/>
              </w:rPr>
              <w:t xml:space="preserve">новостные сюжеты, профилактические ролики, тематические выступления специалистов </w:t>
            </w:r>
            <w:r w:rsidR="00F368FC" w:rsidRPr="00546261">
              <w:rPr>
                <w:rFonts w:ascii="Times New Roman" w:hAnsi="Times New Roman" w:cs="Times New Roman"/>
                <w:sz w:val="24"/>
                <w:szCs w:val="24"/>
              </w:rPr>
              <w:t>ОП «Центр профилактики и борьбы со СПИД»</w:t>
            </w:r>
            <w:r w:rsidRPr="00546261">
              <w:rPr>
                <w:rFonts w:ascii="Times New Roman" w:hAnsi="Times New Roman" w:cs="Times New Roman"/>
                <w:sz w:val="24"/>
                <w:szCs w:val="24"/>
              </w:rPr>
              <w:t>. Работает страница АНО «Забайкалье п</w:t>
            </w:r>
            <w:r w:rsidR="00F368FC" w:rsidRPr="00546261">
              <w:rPr>
                <w:rFonts w:ascii="Times New Roman" w:hAnsi="Times New Roman" w:cs="Times New Roman"/>
                <w:sz w:val="24"/>
                <w:szCs w:val="24"/>
              </w:rPr>
              <w:t xml:space="preserve">ротив ВИЧ» в социальных сетях </w:t>
            </w:r>
            <w:proofErr w:type="spellStart"/>
            <w:r w:rsidR="00F368FC" w:rsidRPr="00546261">
              <w:rPr>
                <w:rFonts w:ascii="Times New Roman" w:hAnsi="Times New Roman" w:cs="Times New Roman"/>
                <w:sz w:val="24"/>
                <w:szCs w:val="24"/>
              </w:rPr>
              <w:t>ВК</w:t>
            </w:r>
            <w:r w:rsidRPr="00546261">
              <w:rPr>
                <w:rFonts w:ascii="Times New Roman" w:hAnsi="Times New Roman" w:cs="Times New Roman"/>
                <w:sz w:val="24"/>
                <w:szCs w:val="24"/>
              </w:rPr>
              <w:t>онтакте</w:t>
            </w:r>
            <w:proofErr w:type="spellEnd"/>
            <w:r w:rsidRPr="00546261">
              <w:rPr>
                <w:rFonts w:ascii="Times New Roman" w:hAnsi="Times New Roman" w:cs="Times New Roman"/>
                <w:sz w:val="24"/>
                <w:szCs w:val="24"/>
              </w:rPr>
              <w:t xml:space="preserve">, Телеграмм. </w:t>
            </w:r>
          </w:p>
          <w:p w:rsidR="00F368FC" w:rsidRPr="00546261" w:rsidRDefault="00541C91" w:rsidP="00F368FC">
            <w:pPr>
              <w:autoSpaceDE w:val="0"/>
              <w:autoSpaceDN w:val="0"/>
              <w:adjustRightInd w:val="0"/>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Пресс службой ОП «Центр профилактики и борьбы со СПИД» в 2023 году подготовлено и опубликовано в средствах массовой информации: 12 </w:t>
            </w:r>
            <w:proofErr w:type="spellStart"/>
            <w:r w:rsidRPr="00546261">
              <w:rPr>
                <w:rFonts w:ascii="Times New Roman" w:hAnsi="Times New Roman" w:cs="Times New Roman"/>
                <w:sz w:val="24"/>
                <w:szCs w:val="24"/>
              </w:rPr>
              <w:t>теле</w:t>
            </w:r>
            <w:r w:rsidR="00F368FC" w:rsidRPr="00546261">
              <w:rPr>
                <w:rFonts w:ascii="Times New Roman" w:hAnsi="Times New Roman" w:cs="Times New Roman"/>
                <w:sz w:val="24"/>
                <w:szCs w:val="24"/>
              </w:rPr>
              <w:t>эфиров</w:t>
            </w:r>
            <w:proofErr w:type="spellEnd"/>
            <w:r w:rsidR="00F368FC" w:rsidRPr="00546261">
              <w:rPr>
                <w:rFonts w:ascii="Times New Roman" w:hAnsi="Times New Roman" w:cs="Times New Roman"/>
                <w:sz w:val="24"/>
                <w:szCs w:val="24"/>
              </w:rPr>
              <w:t>, 142 радио</w:t>
            </w:r>
            <w:r w:rsidRPr="00546261">
              <w:rPr>
                <w:rFonts w:ascii="Times New Roman" w:hAnsi="Times New Roman" w:cs="Times New Roman"/>
                <w:sz w:val="24"/>
                <w:szCs w:val="24"/>
              </w:rPr>
              <w:t xml:space="preserve">эфиров, </w:t>
            </w:r>
            <w:r w:rsidR="00F368FC" w:rsidRPr="00546261">
              <w:rPr>
                <w:rFonts w:ascii="Times New Roman" w:hAnsi="Times New Roman" w:cs="Times New Roman"/>
                <w:sz w:val="24"/>
                <w:szCs w:val="24"/>
              </w:rPr>
              <w:t xml:space="preserve">размещено </w:t>
            </w:r>
            <w:r w:rsidRPr="00546261">
              <w:rPr>
                <w:rFonts w:ascii="Times New Roman" w:hAnsi="Times New Roman" w:cs="Times New Roman"/>
                <w:sz w:val="24"/>
                <w:szCs w:val="24"/>
              </w:rPr>
              <w:t>133 информаци</w:t>
            </w:r>
            <w:r w:rsidR="00F368FC" w:rsidRPr="00546261">
              <w:rPr>
                <w:rFonts w:ascii="Times New Roman" w:hAnsi="Times New Roman" w:cs="Times New Roman"/>
                <w:sz w:val="24"/>
                <w:szCs w:val="24"/>
              </w:rPr>
              <w:t xml:space="preserve">онных материалов </w:t>
            </w:r>
            <w:r w:rsidRPr="00546261">
              <w:rPr>
                <w:rFonts w:ascii="Times New Roman" w:hAnsi="Times New Roman" w:cs="Times New Roman"/>
                <w:sz w:val="24"/>
                <w:szCs w:val="24"/>
              </w:rPr>
              <w:t xml:space="preserve">на сайтах информационных агентств, </w:t>
            </w:r>
            <w:r w:rsidR="00F368FC" w:rsidRPr="00546261">
              <w:rPr>
                <w:rFonts w:ascii="Times New Roman" w:hAnsi="Times New Roman" w:cs="Times New Roman"/>
                <w:sz w:val="24"/>
                <w:szCs w:val="24"/>
              </w:rPr>
              <w:t xml:space="preserve">278 – на </w:t>
            </w:r>
            <w:r w:rsidRPr="00546261">
              <w:rPr>
                <w:rFonts w:ascii="Times New Roman" w:hAnsi="Times New Roman" w:cs="Times New Roman"/>
                <w:sz w:val="24"/>
                <w:szCs w:val="24"/>
              </w:rPr>
              <w:t>сайт</w:t>
            </w:r>
            <w:r w:rsidR="00F368FC" w:rsidRPr="00546261">
              <w:rPr>
                <w:rFonts w:ascii="Times New Roman" w:hAnsi="Times New Roman" w:cs="Times New Roman"/>
                <w:sz w:val="24"/>
                <w:szCs w:val="24"/>
              </w:rPr>
              <w:t>ах</w:t>
            </w:r>
            <w:r w:rsidRPr="00546261">
              <w:rPr>
                <w:rFonts w:ascii="Times New Roman" w:hAnsi="Times New Roman" w:cs="Times New Roman"/>
                <w:sz w:val="24"/>
                <w:szCs w:val="24"/>
              </w:rPr>
              <w:t xml:space="preserve"> заинтересованных организаций, в социальных сетях более </w:t>
            </w:r>
            <w:r w:rsidR="00F368FC" w:rsidRPr="00546261">
              <w:rPr>
                <w:rFonts w:ascii="Times New Roman" w:hAnsi="Times New Roman" w:cs="Times New Roman"/>
                <w:sz w:val="24"/>
                <w:szCs w:val="24"/>
              </w:rPr>
              <w:br/>
            </w:r>
            <w:r w:rsidRPr="00546261">
              <w:rPr>
                <w:rFonts w:ascii="Times New Roman" w:hAnsi="Times New Roman" w:cs="Times New Roman"/>
                <w:sz w:val="24"/>
                <w:szCs w:val="24"/>
              </w:rPr>
              <w:t>85</w:t>
            </w:r>
            <w:r w:rsidR="00F368FC"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000. </w:t>
            </w:r>
          </w:p>
          <w:p w:rsidR="005401EE" w:rsidRPr="00546261" w:rsidRDefault="00541C91" w:rsidP="00B51C6D">
            <w:pPr>
              <w:autoSpaceDE w:val="0"/>
              <w:autoSpaceDN w:val="0"/>
              <w:adjustRightInd w:val="0"/>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w w:val="95"/>
                <w:sz w:val="24"/>
                <w:szCs w:val="24"/>
              </w:rPr>
              <w:t xml:space="preserve">В </w:t>
            </w:r>
            <w:r w:rsidRPr="00546261">
              <w:rPr>
                <w:rFonts w:ascii="Times New Roman" w:hAnsi="Times New Roman" w:cs="Times New Roman"/>
                <w:sz w:val="24"/>
                <w:szCs w:val="24"/>
              </w:rPr>
              <w:t xml:space="preserve">октябре проведена Краевая научно-практическая конференция «Актуальные аспекты противодействия ВИЧ-инфекции на современном этапе.», приуроченная </w:t>
            </w:r>
            <w:proofErr w:type="gramStart"/>
            <w:r w:rsidRPr="00546261">
              <w:rPr>
                <w:rFonts w:ascii="Times New Roman" w:hAnsi="Times New Roman" w:cs="Times New Roman"/>
                <w:sz w:val="24"/>
                <w:szCs w:val="24"/>
              </w:rPr>
              <w:t>ко</w:t>
            </w:r>
            <w:proofErr w:type="gramEnd"/>
            <w:r w:rsidRPr="00546261">
              <w:rPr>
                <w:rFonts w:ascii="Times New Roman" w:hAnsi="Times New Roman" w:cs="Times New Roman"/>
                <w:sz w:val="24"/>
                <w:szCs w:val="24"/>
              </w:rPr>
              <w:t xml:space="preserve"> «Всемирному дню борьбы со СПИД</w:t>
            </w:r>
            <w:r w:rsidRPr="00546261">
              <w:rPr>
                <w:rFonts w:ascii="Times New Roman" w:hAnsi="Times New Roman" w:cs="Times New Roman"/>
                <w:w w:val="105"/>
                <w:sz w:val="24"/>
                <w:szCs w:val="24"/>
              </w:rPr>
              <w:t>».</w:t>
            </w:r>
            <w:r w:rsidRPr="00546261">
              <w:rPr>
                <w:rFonts w:ascii="Times New Roman" w:hAnsi="Times New Roman" w:cs="Times New Roman"/>
                <w:sz w:val="24"/>
                <w:szCs w:val="24"/>
              </w:rPr>
              <w:t xml:space="preserve"> Прошл</w:t>
            </w:r>
            <w:r w:rsidR="00F368FC" w:rsidRPr="00546261">
              <w:rPr>
                <w:rFonts w:ascii="Times New Roman" w:hAnsi="Times New Roman" w:cs="Times New Roman"/>
                <w:sz w:val="24"/>
                <w:szCs w:val="24"/>
              </w:rPr>
              <w:t>и</w:t>
            </w:r>
            <w:r w:rsidRPr="00546261">
              <w:rPr>
                <w:rFonts w:ascii="Times New Roman" w:hAnsi="Times New Roman" w:cs="Times New Roman"/>
                <w:sz w:val="24"/>
                <w:szCs w:val="24"/>
              </w:rPr>
              <w:t xml:space="preserve"> обучение правилам инфекционной безопасности и предупреждению профессионального заражения при выполнении медицинских манипуляций из общего числа медицинских работников в Забайкальском 4</w:t>
            </w:r>
            <w:r w:rsidR="00F368FC" w:rsidRPr="00546261">
              <w:rPr>
                <w:rFonts w:ascii="Times New Roman" w:hAnsi="Times New Roman" w:cs="Times New Roman"/>
                <w:sz w:val="24"/>
                <w:szCs w:val="24"/>
              </w:rPr>
              <w:t xml:space="preserve"> </w:t>
            </w:r>
            <w:r w:rsidRPr="00546261">
              <w:rPr>
                <w:rFonts w:ascii="Times New Roman" w:hAnsi="Times New Roman" w:cs="Times New Roman"/>
                <w:sz w:val="24"/>
                <w:szCs w:val="24"/>
              </w:rPr>
              <w:t>192 специалиста, что составляет 100</w:t>
            </w:r>
            <w:r w:rsidR="00095917" w:rsidRPr="00546261">
              <w:rPr>
                <w:rFonts w:ascii="Times New Roman" w:hAnsi="Times New Roman" w:cs="Times New Roman"/>
                <w:sz w:val="24"/>
                <w:szCs w:val="24"/>
              </w:rPr>
              <w:t xml:space="preserve"> </w:t>
            </w:r>
            <w:r w:rsidRPr="00546261">
              <w:rPr>
                <w:rFonts w:ascii="Times New Roman" w:hAnsi="Times New Roman" w:cs="Times New Roman"/>
                <w:sz w:val="24"/>
                <w:szCs w:val="24"/>
              </w:rPr>
              <w:t>% от подлежащих обучению.</w:t>
            </w:r>
          </w:p>
          <w:p w:rsidR="00B51C6D" w:rsidRPr="00546261" w:rsidRDefault="00B51C6D" w:rsidP="00F368FC">
            <w:pPr>
              <w:autoSpaceDE w:val="0"/>
              <w:autoSpaceDN w:val="0"/>
              <w:adjustRightInd w:val="0"/>
              <w:spacing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течение 2023 года проведено обучение более 1 600 волонтеров по вопросам профилактики ВИЧ-инфекции для дальнейшей работы среди населения.</w:t>
            </w:r>
          </w:p>
        </w:tc>
        <w:tc>
          <w:tcPr>
            <w:tcW w:w="2693" w:type="dxa"/>
            <w:vAlign w:val="center"/>
          </w:tcPr>
          <w:p w:rsidR="00E36152" w:rsidRPr="00546261" w:rsidRDefault="00E36152"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E36152" w:rsidRPr="00546261" w:rsidRDefault="003C00F0"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1.1.4</w:t>
            </w:r>
          </w:p>
        </w:tc>
        <w:tc>
          <w:tcPr>
            <w:tcW w:w="3261" w:type="dxa"/>
          </w:tcPr>
          <w:p w:rsidR="00E36152" w:rsidRPr="00546261" w:rsidRDefault="00F36400" w:rsidP="00AF0AB0">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Основное м</w:t>
            </w:r>
            <w:r w:rsidR="00E36152" w:rsidRPr="00546261">
              <w:rPr>
                <w:rFonts w:ascii="Times New Roman" w:hAnsi="Times New Roman" w:cs="Times New Roman"/>
                <w:sz w:val="24"/>
                <w:szCs w:val="24"/>
              </w:rPr>
              <w:t xml:space="preserve">ероприятие </w:t>
            </w:r>
          </w:p>
          <w:p w:rsidR="00E36152" w:rsidRPr="00546261" w:rsidRDefault="00300E04" w:rsidP="00AF0AB0">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w:t>
            </w:r>
            <w:r w:rsidR="00E36152" w:rsidRPr="00546261">
              <w:rPr>
                <w:rFonts w:ascii="Times New Roman" w:hAnsi="Times New Roman" w:cs="Times New Roman"/>
                <w:sz w:val="24"/>
                <w:szCs w:val="24"/>
              </w:rPr>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r w:rsidRPr="00546261">
              <w:rPr>
                <w:rFonts w:ascii="Times New Roman" w:hAnsi="Times New Roman" w:cs="Times New Roman"/>
                <w:sz w:val="24"/>
                <w:szCs w:val="24"/>
              </w:rPr>
              <w:t>»</w:t>
            </w:r>
          </w:p>
        </w:tc>
        <w:tc>
          <w:tcPr>
            <w:tcW w:w="7938" w:type="dxa"/>
          </w:tcPr>
          <w:p w:rsidR="00734791" w:rsidRPr="00546261" w:rsidRDefault="00734791" w:rsidP="00734791">
            <w:pPr>
              <w:spacing w:after="0" w:line="240" w:lineRule="auto"/>
              <w:ind w:firstLine="482"/>
              <w:jc w:val="both"/>
              <w:rPr>
                <w:rFonts w:ascii="Times New Roman" w:hAnsi="Times New Roman" w:cs="Times New Roman"/>
                <w:bCs/>
                <w:sz w:val="24"/>
                <w:szCs w:val="24"/>
              </w:rPr>
            </w:pPr>
            <w:r w:rsidRPr="00546261">
              <w:rPr>
                <w:rFonts w:ascii="Times New Roman" w:hAnsi="Times New Roman" w:cs="Times New Roman"/>
                <w:sz w:val="24"/>
                <w:szCs w:val="24"/>
              </w:rPr>
              <w:t xml:space="preserve">Комплексное обследование в </w:t>
            </w:r>
            <w:r w:rsidRPr="00546261">
              <w:rPr>
                <w:rFonts w:ascii="Times New Roman" w:hAnsi="Times New Roman" w:cs="Times New Roman"/>
                <w:bCs/>
                <w:sz w:val="24"/>
                <w:szCs w:val="24"/>
              </w:rPr>
              <w:t>Центрах здоровья в 2023 году прошли 41 049 граждан, из них 32 717 детей и подростков до 17 лет. Повторные обращения в Центры с целью контроля состояния здоровья составляют 10-11%. С факторами риска развития хронических заболеваний в Центры здоровья обращается порядка 20,7 тыс. граждан, из них более 15 тыс. детей, что составляет 45 % от общего числа обратившихся. При этом</w:t>
            </w:r>
            <w:proofErr w:type="gramStart"/>
            <w:r w:rsidRPr="00546261">
              <w:rPr>
                <w:rFonts w:ascii="Times New Roman" w:hAnsi="Times New Roman" w:cs="Times New Roman"/>
                <w:bCs/>
                <w:sz w:val="24"/>
                <w:szCs w:val="24"/>
              </w:rPr>
              <w:t>,</w:t>
            </w:r>
            <w:proofErr w:type="gramEnd"/>
            <w:r w:rsidRPr="00546261">
              <w:rPr>
                <w:rFonts w:ascii="Times New Roman" w:hAnsi="Times New Roman" w:cs="Times New Roman"/>
                <w:bCs/>
                <w:sz w:val="24"/>
                <w:szCs w:val="24"/>
              </w:rPr>
              <w:t xml:space="preserve"> каждый несовершеннолетний и подросток 15-17 лет имеет не менее 1,5 фактора риска, лидирующими из которых – нерациональное питание, гиподинамия, избыточный вес. После 18 лет основными факторами риска являются артериальная гипертензия, низкая физическая активность, нерациональное питание и курение.</w:t>
            </w:r>
          </w:p>
          <w:p w:rsidR="00734791" w:rsidRPr="00546261" w:rsidRDefault="00734791" w:rsidP="00734791">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100% граждан, посетивших центры здоровья, обучены основам ЗОЖ. Каждый гражданин получил в центре здоровья комплексное обследование, консультацию врача, набор памяток о мероприятиях ЗОЖ, здоровому питанию, по профилактике гиподинамии, а также по профилактике наркомании, </w:t>
            </w:r>
            <w:proofErr w:type="spellStart"/>
            <w:r w:rsidRPr="00546261">
              <w:rPr>
                <w:rFonts w:ascii="Times New Roman" w:hAnsi="Times New Roman" w:cs="Times New Roman"/>
                <w:sz w:val="24"/>
                <w:szCs w:val="24"/>
              </w:rPr>
              <w:t>табакокурения</w:t>
            </w:r>
            <w:proofErr w:type="spellEnd"/>
            <w:r w:rsidRPr="00546261">
              <w:rPr>
                <w:rFonts w:ascii="Times New Roman" w:hAnsi="Times New Roman" w:cs="Times New Roman"/>
                <w:sz w:val="24"/>
                <w:szCs w:val="24"/>
              </w:rPr>
              <w:t xml:space="preserve"> и злоупотребления алкоголем. </w:t>
            </w:r>
          </w:p>
          <w:p w:rsidR="00734791" w:rsidRPr="00546261" w:rsidRDefault="00734791" w:rsidP="00734791">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План диспансеризации утвержден был в количестве 289 002 человека, выполнен на 85 %.</w:t>
            </w:r>
          </w:p>
          <w:p w:rsidR="00734791" w:rsidRPr="00546261" w:rsidRDefault="00734791" w:rsidP="00734791">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Углубленная диспансеризация: план – 44 752 чел, выполнен на 64,8 %. План профилактических осмотров утвержден в количестве 50 371 человек, выполнен за отчетный период на 104 %. </w:t>
            </w:r>
          </w:p>
          <w:p w:rsidR="005D623F" w:rsidRPr="00546261" w:rsidRDefault="00734791" w:rsidP="005D623F">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Наибольшее распространение среди граждан имеют следующие факторы риска: нерациональное питание, избыточная масса тела, курение табака, низкая физическая активность. Наибольшее распространение факторов риска наблюдается в возрастной категории 39-60 лет. Профилактическое углубленное консультирование обеспечено для 33 343 человек, что составляет 79 % от подлежащего количества. За 2023 год с помощью мобильных бригад прошли диспансеризацию и профилактические осмотры порядка 24 тыс. граждан, проживающих в отдаленных и труднодоступных населенных пунктах. Общее число работающих граждан, прошедших диспансеризацию, составило 162 850 человек или 57, 8 % от общего числа обследованных. На ВМП направлено по итогам 619 человек, на санаторно-курортное лечение – 3,5 тыс. человек. Впервые было выявлено в рамках диспансеризации 11 771 случай заболеваний, из них </w:t>
            </w:r>
            <w:proofErr w:type="spellStart"/>
            <w:r w:rsidRPr="00546261">
              <w:rPr>
                <w:rFonts w:ascii="Times New Roman" w:hAnsi="Times New Roman" w:cs="Times New Roman"/>
                <w:sz w:val="24"/>
                <w:szCs w:val="24"/>
              </w:rPr>
              <w:t>ХНИЗы</w:t>
            </w:r>
            <w:proofErr w:type="spellEnd"/>
            <w:r w:rsidRPr="00546261">
              <w:rPr>
                <w:rFonts w:ascii="Times New Roman" w:hAnsi="Times New Roman" w:cs="Times New Roman"/>
                <w:sz w:val="24"/>
                <w:szCs w:val="24"/>
              </w:rPr>
              <w:t xml:space="preserve"> – 9 131. В том числе впервые выявлено 42 </w:t>
            </w:r>
            <w:r w:rsidRPr="00546261">
              <w:rPr>
                <w:rFonts w:ascii="Times New Roman" w:hAnsi="Times New Roman" w:cs="Times New Roman"/>
                <w:sz w:val="24"/>
                <w:szCs w:val="24"/>
              </w:rPr>
              <w:lastRenderedPageBreak/>
              <w:t>злокачественных новообразований, 73,1 % которых на 0-2 стадии.</w:t>
            </w:r>
          </w:p>
          <w:p w:rsidR="005D623F" w:rsidRPr="00546261" w:rsidRDefault="005D623F" w:rsidP="005D623F">
            <w:pPr>
              <w:spacing w:after="0" w:line="240" w:lineRule="auto"/>
              <w:ind w:firstLine="482"/>
              <w:jc w:val="both"/>
              <w:rPr>
                <w:rFonts w:ascii="Times New Roman" w:hAnsi="Times New Roman" w:cs="Times New Roman"/>
                <w:sz w:val="24"/>
                <w:szCs w:val="24"/>
              </w:rPr>
            </w:pPr>
          </w:p>
        </w:tc>
        <w:tc>
          <w:tcPr>
            <w:tcW w:w="2693" w:type="dxa"/>
            <w:vAlign w:val="center"/>
          </w:tcPr>
          <w:p w:rsidR="00E36152" w:rsidRPr="00546261" w:rsidRDefault="00E36152"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3C00F0" w:rsidRPr="00546261" w:rsidRDefault="003C00F0"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1.1.7</w:t>
            </w:r>
          </w:p>
        </w:tc>
        <w:tc>
          <w:tcPr>
            <w:tcW w:w="3261" w:type="dxa"/>
          </w:tcPr>
          <w:p w:rsidR="003C00F0" w:rsidRPr="00546261" w:rsidRDefault="003C00F0"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3C00F0" w:rsidRPr="00546261" w:rsidRDefault="00300E04"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3C00F0" w:rsidRPr="00546261">
              <w:rPr>
                <w:rFonts w:ascii="Times New Roman" w:hAnsi="Times New Roman" w:cs="Times New Roman"/>
                <w:sz w:val="24"/>
                <w:szCs w:val="24"/>
              </w:rPr>
              <w:t>Региональный проект «Развитие системы оказания первичной медико-санитарной помощи (Забайкальский край)»</w:t>
            </w:r>
          </w:p>
        </w:tc>
        <w:tc>
          <w:tcPr>
            <w:tcW w:w="7938" w:type="dxa"/>
          </w:tcPr>
          <w:p w:rsidR="000E3000" w:rsidRPr="00546261" w:rsidRDefault="000E3000" w:rsidP="00827454">
            <w:pPr>
              <w:widowControl w:val="0"/>
              <w:pBdr>
                <w:top w:val="single" w:sz="4" w:space="1" w:color="FFFFFF"/>
                <w:left w:val="single" w:sz="4" w:space="0" w:color="FFFFFF"/>
                <w:bottom w:val="single" w:sz="4" w:space="11" w:color="FFFFFF"/>
                <w:right w:val="single" w:sz="4" w:space="2" w:color="FFFFFF"/>
              </w:pBdr>
              <w:spacing w:after="0" w:line="240" w:lineRule="auto"/>
              <w:ind w:firstLine="482"/>
              <w:jc w:val="both"/>
              <w:rPr>
                <w:rFonts w:ascii="Times New Roman" w:hAnsi="Times New Roman"/>
                <w:sz w:val="24"/>
                <w:szCs w:val="24"/>
              </w:rPr>
            </w:pPr>
            <w:r w:rsidRPr="00546261">
              <w:rPr>
                <w:rFonts w:ascii="Times New Roman" w:hAnsi="Times New Roman" w:cs="Times New Roman"/>
                <w:sz w:val="24"/>
                <w:szCs w:val="24"/>
              </w:rPr>
              <w:t>В</w:t>
            </w:r>
            <w:r w:rsidRPr="00546261">
              <w:rPr>
                <w:rFonts w:ascii="Times New Roman" w:hAnsi="Times New Roman"/>
                <w:sz w:val="24"/>
                <w:szCs w:val="24"/>
              </w:rPr>
              <w:t xml:space="preserve"> 2023 году на передвижных медицинских комплексах (</w:t>
            </w:r>
            <w:proofErr w:type="spellStart"/>
            <w:r w:rsidRPr="00546261">
              <w:rPr>
                <w:rFonts w:ascii="Times New Roman" w:hAnsi="Times New Roman"/>
                <w:sz w:val="24"/>
                <w:szCs w:val="24"/>
              </w:rPr>
              <w:t>флюорографах</w:t>
            </w:r>
            <w:proofErr w:type="spellEnd"/>
            <w:r w:rsidRPr="00546261">
              <w:rPr>
                <w:rFonts w:ascii="Times New Roman" w:hAnsi="Times New Roman"/>
                <w:sz w:val="24"/>
                <w:szCs w:val="24"/>
              </w:rPr>
              <w:t xml:space="preserve">, комплексах ФАП, </w:t>
            </w:r>
            <w:proofErr w:type="spellStart"/>
            <w:r w:rsidRPr="00546261">
              <w:rPr>
                <w:rFonts w:ascii="Times New Roman" w:hAnsi="Times New Roman"/>
                <w:sz w:val="24"/>
                <w:szCs w:val="24"/>
              </w:rPr>
              <w:t>маммографах</w:t>
            </w:r>
            <w:proofErr w:type="spellEnd"/>
            <w:r w:rsidRPr="00546261">
              <w:rPr>
                <w:rFonts w:ascii="Times New Roman" w:hAnsi="Times New Roman"/>
                <w:sz w:val="24"/>
                <w:szCs w:val="24"/>
              </w:rPr>
              <w:t xml:space="preserve">) проведено 2 </w:t>
            </w:r>
            <w:r w:rsidR="004D5D36">
              <w:rPr>
                <w:rFonts w:ascii="Times New Roman" w:hAnsi="Times New Roman"/>
                <w:sz w:val="24"/>
                <w:szCs w:val="24"/>
              </w:rPr>
              <w:t>998</w:t>
            </w:r>
            <w:r w:rsidRPr="00546261">
              <w:rPr>
                <w:rFonts w:ascii="Times New Roman" w:hAnsi="Times New Roman"/>
                <w:sz w:val="24"/>
                <w:szCs w:val="24"/>
              </w:rPr>
              <w:t xml:space="preserve"> выездов, осмотрено 9</w:t>
            </w:r>
            <w:r w:rsidR="004D5D36">
              <w:rPr>
                <w:rFonts w:ascii="Times New Roman" w:hAnsi="Times New Roman"/>
                <w:sz w:val="24"/>
                <w:szCs w:val="24"/>
              </w:rPr>
              <w:t>9</w:t>
            </w:r>
            <w:r w:rsidRPr="00546261">
              <w:rPr>
                <w:rFonts w:ascii="Times New Roman" w:hAnsi="Times New Roman"/>
                <w:sz w:val="24"/>
                <w:szCs w:val="24"/>
              </w:rPr>
              <w:t xml:space="preserve"> </w:t>
            </w:r>
            <w:r w:rsidR="004D5D36">
              <w:rPr>
                <w:rFonts w:ascii="Times New Roman" w:hAnsi="Times New Roman"/>
                <w:sz w:val="24"/>
                <w:szCs w:val="24"/>
              </w:rPr>
              <w:t>359</w:t>
            </w:r>
            <w:r w:rsidRPr="00546261">
              <w:rPr>
                <w:rFonts w:ascii="Times New Roman" w:hAnsi="Times New Roman"/>
                <w:sz w:val="24"/>
                <w:szCs w:val="24"/>
              </w:rPr>
              <w:t xml:space="preserve"> человек. </w:t>
            </w:r>
          </w:p>
          <w:p w:rsidR="00815C09" w:rsidRPr="00546261" w:rsidRDefault="003A1D17" w:rsidP="00827454">
            <w:pPr>
              <w:widowControl w:val="0"/>
              <w:pBdr>
                <w:top w:val="single" w:sz="4" w:space="1" w:color="FFFFFF"/>
                <w:left w:val="single" w:sz="4" w:space="0" w:color="FFFFFF"/>
                <w:bottom w:val="single" w:sz="4" w:space="11" w:color="FFFFFF"/>
                <w:right w:val="single" w:sz="4" w:space="2"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создании и тиражировании «Новой модели медицинской организации, оказывающей перви</w:t>
            </w:r>
            <w:r w:rsidR="005D623F" w:rsidRPr="00546261">
              <w:rPr>
                <w:rFonts w:ascii="Times New Roman" w:hAnsi="Times New Roman" w:cs="Times New Roman"/>
                <w:sz w:val="24"/>
                <w:szCs w:val="24"/>
              </w:rPr>
              <w:t xml:space="preserve">чную медико-санитарную помощь» </w:t>
            </w:r>
            <w:r w:rsidR="006A74A7" w:rsidRPr="00546261">
              <w:rPr>
                <w:rFonts w:ascii="Times New Roman" w:hAnsi="Times New Roman" w:cs="Times New Roman"/>
                <w:sz w:val="24"/>
                <w:szCs w:val="24"/>
              </w:rPr>
              <w:t xml:space="preserve">участвовали </w:t>
            </w:r>
            <w:r w:rsidR="00827454" w:rsidRPr="00546261">
              <w:rPr>
                <w:rFonts w:ascii="Times New Roman" w:hAnsi="Times New Roman" w:cs="Times New Roman"/>
                <w:sz w:val="24"/>
                <w:szCs w:val="24"/>
              </w:rPr>
              <w:t xml:space="preserve">– 37 </w:t>
            </w:r>
            <w:r w:rsidR="006A74A7" w:rsidRPr="00546261">
              <w:rPr>
                <w:rFonts w:ascii="Times New Roman" w:hAnsi="Times New Roman" w:cs="Times New Roman"/>
                <w:sz w:val="24"/>
                <w:szCs w:val="24"/>
              </w:rPr>
              <w:t>медицинских организаций (в 202</w:t>
            </w:r>
            <w:r w:rsidR="005D623F" w:rsidRPr="00546261">
              <w:rPr>
                <w:rFonts w:ascii="Times New Roman" w:hAnsi="Times New Roman" w:cs="Times New Roman"/>
                <w:sz w:val="24"/>
                <w:szCs w:val="24"/>
              </w:rPr>
              <w:t>2</w:t>
            </w:r>
            <w:r w:rsidR="006A74A7" w:rsidRPr="00546261">
              <w:rPr>
                <w:rFonts w:ascii="Times New Roman" w:hAnsi="Times New Roman" w:cs="Times New Roman"/>
                <w:sz w:val="24"/>
                <w:szCs w:val="24"/>
              </w:rPr>
              <w:t xml:space="preserve"> году – </w:t>
            </w:r>
            <w:r w:rsidRPr="00546261">
              <w:rPr>
                <w:rFonts w:ascii="Times New Roman" w:hAnsi="Times New Roman" w:cs="Times New Roman"/>
                <w:sz w:val="24"/>
                <w:szCs w:val="24"/>
              </w:rPr>
              <w:t>3</w:t>
            </w:r>
            <w:r w:rsidR="005D623F" w:rsidRPr="00546261">
              <w:rPr>
                <w:rFonts w:ascii="Times New Roman" w:hAnsi="Times New Roman" w:cs="Times New Roman"/>
                <w:sz w:val="24"/>
                <w:szCs w:val="24"/>
              </w:rPr>
              <w:t>6</w:t>
            </w:r>
            <w:r w:rsidRPr="00546261">
              <w:rPr>
                <w:rFonts w:ascii="Times New Roman" w:hAnsi="Times New Roman" w:cs="Times New Roman"/>
                <w:sz w:val="24"/>
                <w:szCs w:val="24"/>
              </w:rPr>
              <w:t xml:space="preserve"> </w:t>
            </w:r>
            <w:r w:rsidR="006A74A7" w:rsidRPr="00546261">
              <w:rPr>
                <w:rFonts w:ascii="Times New Roman" w:hAnsi="Times New Roman" w:cs="Times New Roman"/>
                <w:sz w:val="24"/>
                <w:szCs w:val="24"/>
              </w:rPr>
              <w:t>, в 202</w:t>
            </w:r>
            <w:r w:rsidR="005D623F" w:rsidRPr="00546261">
              <w:rPr>
                <w:rFonts w:ascii="Times New Roman" w:hAnsi="Times New Roman" w:cs="Times New Roman"/>
                <w:sz w:val="24"/>
                <w:szCs w:val="24"/>
              </w:rPr>
              <w:t>1</w:t>
            </w:r>
            <w:r w:rsidR="00CE2989" w:rsidRPr="00546261">
              <w:rPr>
                <w:rFonts w:ascii="Times New Roman" w:hAnsi="Times New Roman" w:cs="Times New Roman"/>
                <w:sz w:val="24"/>
                <w:szCs w:val="24"/>
              </w:rPr>
              <w:t xml:space="preserve"> году </w:t>
            </w:r>
            <w:r w:rsidR="006A74A7" w:rsidRPr="00546261">
              <w:rPr>
                <w:rFonts w:ascii="Times New Roman" w:hAnsi="Times New Roman" w:cs="Times New Roman"/>
                <w:sz w:val="24"/>
                <w:szCs w:val="24"/>
              </w:rPr>
              <w:t>–</w:t>
            </w:r>
            <w:r w:rsidRPr="00546261">
              <w:rPr>
                <w:rFonts w:ascii="Times New Roman" w:hAnsi="Times New Roman" w:cs="Times New Roman"/>
                <w:sz w:val="24"/>
                <w:szCs w:val="24"/>
              </w:rPr>
              <w:t xml:space="preserve"> 3</w:t>
            </w:r>
            <w:r w:rsidR="005D623F" w:rsidRPr="00546261">
              <w:rPr>
                <w:rFonts w:ascii="Times New Roman" w:hAnsi="Times New Roman" w:cs="Times New Roman"/>
                <w:sz w:val="24"/>
                <w:szCs w:val="24"/>
              </w:rPr>
              <w:t>5)</w:t>
            </w:r>
            <w:r w:rsidR="006A74A7" w:rsidRPr="00546261">
              <w:rPr>
                <w:rFonts w:ascii="Times New Roman" w:hAnsi="Times New Roman" w:cs="Times New Roman"/>
                <w:sz w:val="24"/>
                <w:szCs w:val="24"/>
              </w:rPr>
              <w:t>.</w:t>
            </w:r>
          </w:p>
        </w:tc>
        <w:tc>
          <w:tcPr>
            <w:tcW w:w="2693" w:type="dxa"/>
            <w:vAlign w:val="center"/>
          </w:tcPr>
          <w:p w:rsidR="003C00F0" w:rsidRPr="00546261" w:rsidRDefault="003C00F0"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3C00F0" w:rsidRPr="00546261" w:rsidRDefault="003C00F0"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1.1.8</w:t>
            </w:r>
          </w:p>
        </w:tc>
        <w:tc>
          <w:tcPr>
            <w:tcW w:w="3261" w:type="dxa"/>
          </w:tcPr>
          <w:p w:rsidR="003C00F0" w:rsidRPr="00546261" w:rsidRDefault="003C00F0" w:rsidP="003C00F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3C00F0" w:rsidRPr="00546261" w:rsidRDefault="00300E04" w:rsidP="003C00F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3C00F0" w:rsidRPr="00546261">
              <w:rPr>
                <w:rFonts w:ascii="Times New Roman" w:hAnsi="Times New Roman" w:cs="Times New Roman"/>
                <w:sz w:val="24"/>
                <w:szCs w:val="24"/>
              </w:rPr>
              <w:t xml:space="preserve">Региональный проект «Разработка и реализация программы системной поддержки и повышения качества жизни граждан старшего поколения </w:t>
            </w:r>
          </w:p>
          <w:p w:rsidR="003C00F0" w:rsidRPr="00546261" w:rsidRDefault="003C00F0" w:rsidP="003C00F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(Забайкальский край)»</w:t>
            </w:r>
          </w:p>
        </w:tc>
        <w:tc>
          <w:tcPr>
            <w:tcW w:w="7938" w:type="dxa"/>
          </w:tcPr>
          <w:p w:rsidR="003C00F0" w:rsidRPr="00546261" w:rsidRDefault="00E22EFD" w:rsidP="00442C70">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20</w:t>
            </w:r>
            <w:r w:rsidR="00435EFB" w:rsidRPr="00546261">
              <w:rPr>
                <w:rFonts w:ascii="Times New Roman" w:hAnsi="Times New Roman" w:cs="Times New Roman"/>
                <w:sz w:val="24"/>
                <w:szCs w:val="24"/>
              </w:rPr>
              <w:t>2</w:t>
            </w:r>
            <w:r w:rsidR="00442C70" w:rsidRPr="00546261">
              <w:rPr>
                <w:rFonts w:ascii="Times New Roman" w:hAnsi="Times New Roman" w:cs="Times New Roman"/>
                <w:sz w:val="24"/>
                <w:szCs w:val="24"/>
              </w:rPr>
              <w:t>3</w:t>
            </w:r>
            <w:r w:rsidRPr="00546261">
              <w:rPr>
                <w:rFonts w:ascii="Times New Roman" w:hAnsi="Times New Roman" w:cs="Times New Roman"/>
                <w:sz w:val="24"/>
                <w:szCs w:val="24"/>
              </w:rPr>
              <w:t xml:space="preserve"> год</w:t>
            </w:r>
            <w:r w:rsidR="00A648E5" w:rsidRPr="00546261">
              <w:rPr>
                <w:rFonts w:ascii="Times New Roman" w:hAnsi="Times New Roman" w:cs="Times New Roman"/>
                <w:sz w:val="24"/>
                <w:szCs w:val="24"/>
              </w:rPr>
              <w:t>у</w:t>
            </w:r>
            <w:r w:rsidRPr="00546261">
              <w:rPr>
                <w:rFonts w:ascii="Times New Roman" w:hAnsi="Times New Roman" w:cs="Times New Roman"/>
                <w:sz w:val="24"/>
                <w:szCs w:val="24"/>
              </w:rPr>
              <w:t xml:space="preserve"> </w:t>
            </w:r>
            <w:r w:rsidR="00435EFB" w:rsidRPr="00546261">
              <w:rPr>
                <w:rFonts w:ascii="Times New Roman" w:hAnsi="Times New Roman" w:cs="Times New Roman"/>
                <w:sz w:val="24"/>
                <w:szCs w:val="24"/>
              </w:rPr>
              <w:t>продолжилась</w:t>
            </w:r>
            <w:r w:rsidRPr="00546261">
              <w:rPr>
                <w:rFonts w:ascii="Times New Roman" w:hAnsi="Times New Roman" w:cs="Times New Roman"/>
                <w:sz w:val="24"/>
                <w:szCs w:val="24"/>
              </w:rPr>
              <w:t xml:space="preserve"> реализация регионального проекта «Разработка и реализация программы системной поддержки и повышения качества жизни граждан старшего поколения (Забайкальский край)» в рамках национального проекта «Демография».</w:t>
            </w:r>
            <w:r w:rsidR="003F2FD7" w:rsidRPr="00546261">
              <w:rPr>
                <w:rFonts w:ascii="Times New Roman" w:hAnsi="Times New Roman" w:cs="Times New Roman"/>
                <w:sz w:val="24"/>
                <w:szCs w:val="24"/>
              </w:rPr>
              <w:t xml:space="preserve"> </w:t>
            </w:r>
            <w:r w:rsidR="00442C70" w:rsidRPr="00546261">
              <w:rPr>
                <w:rFonts w:ascii="Times New Roman" w:hAnsi="Times New Roman" w:cs="Times New Roman"/>
                <w:sz w:val="24"/>
                <w:szCs w:val="24"/>
              </w:rPr>
              <w:t>80</w:t>
            </w:r>
            <w:r w:rsidR="007C27FA" w:rsidRPr="00546261">
              <w:rPr>
                <w:rFonts w:ascii="Times New Roman" w:hAnsi="Times New Roman" w:cs="Times New Roman"/>
                <w:sz w:val="24"/>
                <w:szCs w:val="24"/>
              </w:rPr>
              <w:t>,</w:t>
            </w:r>
            <w:r w:rsidR="00442C70" w:rsidRPr="00546261">
              <w:rPr>
                <w:rFonts w:ascii="Times New Roman" w:hAnsi="Times New Roman" w:cs="Times New Roman"/>
                <w:sz w:val="24"/>
                <w:szCs w:val="24"/>
              </w:rPr>
              <w:t>66</w:t>
            </w:r>
            <w:r w:rsidR="00CE2989" w:rsidRPr="00546261">
              <w:rPr>
                <w:rFonts w:ascii="Times New Roman" w:hAnsi="Times New Roman" w:cs="Times New Roman"/>
                <w:sz w:val="24"/>
                <w:szCs w:val="24"/>
              </w:rPr>
              <w:t xml:space="preserve"> </w:t>
            </w:r>
            <w:r w:rsidR="007C27FA" w:rsidRPr="00546261">
              <w:rPr>
                <w:rFonts w:ascii="Times New Roman" w:hAnsi="Times New Roman" w:cs="Times New Roman"/>
                <w:sz w:val="24"/>
                <w:szCs w:val="24"/>
              </w:rPr>
              <w:t>% лиц старше трудоспособного возраста, у которых выявлены заболевания и патологические состояния, взяты под диспансерное наблюдение. В крае создан и функционир</w:t>
            </w:r>
            <w:r w:rsidR="00442C70" w:rsidRPr="00546261">
              <w:rPr>
                <w:rFonts w:ascii="Times New Roman" w:hAnsi="Times New Roman" w:cs="Times New Roman"/>
                <w:sz w:val="24"/>
                <w:szCs w:val="24"/>
              </w:rPr>
              <w:t>овал</w:t>
            </w:r>
            <w:r w:rsidR="007C27FA" w:rsidRPr="00546261">
              <w:rPr>
                <w:rFonts w:ascii="Times New Roman" w:hAnsi="Times New Roman" w:cs="Times New Roman"/>
                <w:sz w:val="24"/>
                <w:szCs w:val="24"/>
              </w:rPr>
              <w:t xml:space="preserve"> региональный гериатрический центр.</w:t>
            </w:r>
          </w:p>
        </w:tc>
        <w:tc>
          <w:tcPr>
            <w:tcW w:w="2693" w:type="dxa"/>
            <w:vAlign w:val="center"/>
          </w:tcPr>
          <w:p w:rsidR="003C00F0" w:rsidRPr="00546261" w:rsidRDefault="003C00F0"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3C00F0" w:rsidRPr="00546261" w:rsidRDefault="003C00F0"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1.1.8.2</w:t>
            </w:r>
          </w:p>
        </w:tc>
        <w:tc>
          <w:tcPr>
            <w:tcW w:w="3261" w:type="dxa"/>
          </w:tcPr>
          <w:p w:rsidR="001D69F6" w:rsidRPr="00546261" w:rsidRDefault="003C00F0" w:rsidP="003C00F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p>
          <w:p w:rsidR="003C00F0" w:rsidRPr="00546261" w:rsidRDefault="00300E04" w:rsidP="003C00F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3C00F0" w:rsidRPr="00546261">
              <w:rPr>
                <w:rFonts w:ascii="Times New Roman" w:hAnsi="Times New Roman" w:cs="Times New Roman"/>
                <w:sz w:val="24"/>
                <w:szCs w:val="24"/>
              </w:rPr>
              <w:t>Осуществление вакцинации против пневмококковой инфекции граждан старше трудоспособного возраста из групп риска, проживающих в органи</w:t>
            </w:r>
            <w:r w:rsidR="001D69F6" w:rsidRPr="00546261">
              <w:rPr>
                <w:rFonts w:ascii="Times New Roman" w:hAnsi="Times New Roman" w:cs="Times New Roman"/>
                <w:sz w:val="24"/>
                <w:szCs w:val="24"/>
              </w:rPr>
              <w:t>зациях социального обслуживания</w:t>
            </w:r>
            <w:r w:rsidRPr="00546261">
              <w:rPr>
                <w:rFonts w:ascii="Times New Roman" w:hAnsi="Times New Roman" w:cs="Times New Roman"/>
                <w:sz w:val="24"/>
                <w:szCs w:val="24"/>
              </w:rPr>
              <w:t>»</w:t>
            </w:r>
          </w:p>
        </w:tc>
        <w:tc>
          <w:tcPr>
            <w:tcW w:w="7938" w:type="dxa"/>
          </w:tcPr>
          <w:p w:rsidR="00E22EFD" w:rsidRPr="00546261" w:rsidRDefault="007C27FA" w:rsidP="00827454">
            <w:pPr>
              <w:spacing w:after="0" w:line="240" w:lineRule="auto"/>
              <w:ind w:firstLine="482"/>
              <w:jc w:val="both"/>
              <w:rPr>
                <w:rFonts w:ascii="Times New Roman" w:hAnsi="Times New Roman" w:cs="Times New Roman"/>
                <w:sz w:val="24"/>
                <w:szCs w:val="24"/>
              </w:rPr>
            </w:pPr>
            <w:r w:rsidRPr="00546261">
              <w:rPr>
                <w:rFonts w:ascii="Times New Roman" w:eastAsia="Times New Roman" w:hAnsi="Times New Roman" w:cs="Times New Roman"/>
                <w:sz w:val="24"/>
                <w:szCs w:val="24"/>
                <w:lang w:eastAsia="ru-RU"/>
              </w:rPr>
              <w:t>Приобретено вакцины против пневмококковой инфекции на 0,</w:t>
            </w:r>
            <w:r w:rsidR="00827454" w:rsidRPr="00546261">
              <w:rPr>
                <w:rFonts w:ascii="Times New Roman" w:eastAsia="Times New Roman" w:hAnsi="Times New Roman" w:cs="Times New Roman"/>
                <w:sz w:val="24"/>
                <w:szCs w:val="24"/>
                <w:lang w:eastAsia="ru-RU"/>
              </w:rPr>
              <w:t>25</w:t>
            </w:r>
            <w:r w:rsidRPr="00546261">
              <w:rPr>
                <w:rFonts w:ascii="Times New Roman" w:eastAsia="Times New Roman" w:hAnsi="Times New Roman" w:cs="Times New Roman"/>
                <w:sz w:val="24"/>
                <w:szCs w:val="24"/>
                <w:lang w:eastAsia="ru-RU"/>
              </w:rPr>
              <w:t xml:space="preserve"> млн. руб., освоено 100</w:t>
            </w:r>
            <w:r w:rsidR="00CE2989"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eastAsia="ru-RU"/>
              </w:rPr>
              <w:t xml:space="preserve">% федеральных средств. </w:t>
            </w:r>
            <w:proofErr w:type="gramStart"/>
            <w:r w:rsidRPr="00546261">
              <w:rPr>
                <w:rFonts w:ascii="Times New Roman" w:eastAsia="Times New Roman" w:hAnsi="Times New Roman" w:cs="Times New Roman"/>
                <w:sz w:val="24"/>
                <w:szCs w:val="24"/>
                <w:lang w:eastAsia="ru-RU"/>
              </w:rPr>
              <w:t xml:space="preserve">Привито </w:t>
            </w:r>
            <w:r w:rsidR="00442C70" w:rsidRPr="00546261">
              <w:rPr>
                <w:rFonts w:ascii="Times New Roman" w:eastAsia="Times New Roman" w:hAnsi="Times New Roman" w:cs="Times New Roman"/>
                <w:sz w:val="24"/>
                <w:szCs w:val="24"/>
                <w:lang w:eastAsia="ru-RU"/>
              </w:rPr>
              <w:t>462</w:t>
            </w:r>
            <w:r w:rsidRPr="00546261">
              <w:rPr>
                <w:rFonts w:ascii="Times New Roman" w:eastAsia="Times New Roman" w:hAnsi="Times New Roman" w:cs="Times New Roman"/>
                <w:sz w:val="24"/>
                <w:szCs w:val="24"/>
                <w:lang w:eastAsia="ru-RU"/>
              </w:rPr>
              <w:t xml:space="preserve"> человек</w:t>
            </w:r>
            <w:r w:rsidR="00442C70" w:rsidRPr="00546261">
              <w:rPr>
                <w:rFonts w:ascii="Times New Roman" w:eastAsia="Times New Roman" w:hAnsi="Times New Roman" w:cs="Times New Roman"/>
                <w:sz w:val="24"/>
                <w:szCs w:val="24"/>
                <w:lang w:eastAsia="ru-RU"/>
              </w:rPr>
              <w:t>а</w:t>
            </w:r>
            <w:r w:rsidRPr="00546261">
              <w:rPr>
                <w:rFonts w:ascii="Times New Roman" w:eastAsia="Times New Roman" w:hAnsi="Times New Roman" w:cs="Times New Roman"/>
                <w:sz w:val="24"/>
                <w:szCs w:val="24"/>
                <w:lang w:eastAsia="ru-RU"/>
              </w:rPr>
              <w:t xml:space="preserve">, находящихся в учреждениях социального обслуживания. </w:t>
            </w:r>
            <w:proofErr w:type="gramEnd"/>
          </w:p>
        </w:tc>
        <w:tc>
          <w:tcPr>
            <w:tcW w:w="2693" w:type="dxa"/>
            <w:vAlign w:val="center"/>
          </w:tcPr>
          <w:p w:rsidR="003C00F0" w:rsidRPr="00546261" w:rsidRDefault="003C00F0" w:rsidP="007F0B80">
            <w:pPr>
              <w:spacing w:after="0" w:line="240" w:lineRule="auto"/>
              <w:jc w:val="center"/>
              <w:rPr>
                <w:rFonts w:ascii="Times New Roman" w:hAnsi="Times New Roman" w:cs="Times New Roman"/>
                <w:b/>
                <w:sz w:val="24"/>
                <w:szCs w:val="24"/>
              </w:rPr>
            </w:pPr>
          </w:p>
        </w:tc>
      </w:tr>
      <w:tr w:rsidR="00546261" w:rsidRPr="00546261" w:rsidTr="00F85086">
        <w:trPr>
          <w:trHeight w:val="2547"/>
        </w:trPr>
        <w:tc>
          <w:tcPr>
            <w:tcW w:w="850" w:type="dxa"/>
          </w:tcPr>
          <w:p w:rsidR="003C00F0" w:rsidRPr="00546261" w:rsidRDefault="003C00F0"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1.1.9</w:t>
            </w:r>
          </w:p>
        </w:tc>
        <w:tc>
          <w:tcPr>
            <w:tcW w:w="3261" w:type="dxa"/>
          </w:tcPr>
          <w:p w:rsidR="003C00F0" w:rsidRPr="00546261" w:rsidRDefault="003C00F0" w:rsidP="003C00F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3C00F0" w:rsidRPr="00546261" w:rsidRDefault="00300E04" w:rsidP="003C00F0">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3C00F0" w:rsidRPr="00546261">
              <w:rPr>
                <w:rFonts w:ascii="Times New Roman" w:hAnsi="Times New Roman" w:cs="Times New Roman"/>
                <w:sz w:val="24"/>
                <w:szCs w:val="24"/>
              </w:rPr>
              <w:t>Региональный проект «Формирование системы мотивации граждан к здоровому образу жизни, включая здоровое питание и отказ от вредных привычек (Забайкальский край)»</w:t>
            </w:r>
          </w:p>
        </w:tc>
        <w:tc>
          <w:tcPr>
            <w:tcW w:w="7938" w:type="dxa"/>
          </w:tcPr>
          <w:p w:rsidR="00FE5B8A" w:rsidRPr="00546261" w:rsidRDefault="00265BA0" w:rsidP="00FE5B8A">
            <w:pPr>
              <w:pStyle w:val="a3"/>
              <w:spacing w:line="240" w:lineRule="auto"/>
              <w:ind w:left="0" w:firstLine="482"/>
              <w:jc w:val="both"/>
              <w:rPr>
                <w:rFonts w:ascii="Times New Roman" w:eastAsia="Times New Roman" w:hAnsi="Times New Roman" w:cs="Times New Roman"/>
                <w:sz w:val="24"/>
                <w:szCs w:val="24"/>
              </w:rPr>
            </w:pPr>
            <w:r w:rsidRPr="00546261">
              <w:rPr>
                <w:rFonts w:ascii="Times New Roman" w:hAnsi="Times New Roman" w:cs="Times New Roman"/>
                <w:sz w:val="24"/>
                <w:szCs w:val="24"/>
              </w:rPr>
              <w:t xml:space="preserve">В рамках регионального проекта </w:t>
            </w:r>
            <w:r w:rsidRPr="00546261">
              <w:rPr>
                <w:rFonts w:ascii="Times New Roman" w:eastAsia="Times New Roman" w:hAnsi="Times New Roman" w:cs="Times New Roman"/>
                <w:sz w:val="24"/>
                <w:szCs w:val="24"/>
              </w:rPr>
              <w:t xml:space="preserve">«Формирование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 национального проекта «Демография» </w:t>
            </w:r>
            <w:r w:rsidRPr="00546261">
              <w:rPr>
                <w:rFonts w:ascii="Times New Roman" w:hAnsi="Times New Roman" w:cs="Times New Roman"/>
                <w:sz w:val="24"/>
                <w:szCs w:val="24"/>
              </w:rPr>
              <w:t>осуществлялась работа по формированию системы мотивации граждан к здоровому образу жизни, включая здоровое питание и отказ от вредных привычек</w:t>
            </w:r>
            <w:r w:rsidRPr="00546261">
              <w:rPr>
                <w:rFonts w:ascii="Times New Roman" w:eastAsia="Times New Roman" w:hAnsi="Times New Roman" w:cs="Times New Roman"/>
                <w:sz w:val="24"/>
                <w:szCs w:val="24"/>
              </w:rPr>
              <w:t>.</w:t>
            </w:r>
            <w:r w:rsidR="00FE5B8A" w:rsidRPr="00546261">
              <w:rPr>
                <w:rFonts w:ascii="Times New Roman" w:eastAsia="Times New Roman" w:hAnsi="Times New Roman" w:cs="Times New Roman"/>
                <w:sz w:val="24"/>
                <w:szCs w:val="24"/>
              </w:rPr>
              <w:t xml:space="preserve"> </w:t>
            </w:r>
          </w:p>
          <w:p w:rsidR="00FE5B8A" w:rsidRPr="00546261" w:rsidRDefault="00FE5B8A" w:rsidP="00FE5B8A">
            <w:pPr>
              <w:pStyle w:val="a3"/>
              <w:spacing w:line="240" w:lineRule="auto"/>
              <w:ind w:left="0" w:firstLine="482"/>
              <w:jc w:val="both"/>
              <w:rPr>
                <w:rFonts w:ascii="Times New Roman" w:hAnsi="Times New Roman" w:cs="Times New Roman"/>
                <w:bCs/>
                <w:kern w:val="36"/>
                <w:sz w:val="24"/>
                <w:szCs w:val="24"/>
              </w:rPr>
            </w:pPr>
            <w:r w:rsidRPr="00546261">
              <w:rPr>
                <w:rFonts w:ascii="Times New Roman" w:hAnsi="Times New Roman" w:cs="Times New Roman"/>
                <w:bCs/>
                <w:kern w:val="36"/>
                <w:sz w:val="24"/>
                <w:szCs w:val="24"/>
              </w:rPr>
              <w:t>Распоряжением Правительства Забайкальского края от 23.12.2022 г. № 535-р</w:t>
            </w:r>
            <w:r w:rsidRPr="00546261">
              <w:rPr>
                <w:rFonts w:ascii="Times New Roman" w:hAnsi="Times New Roman" w:cs="Times New Roman"/>
                <w:sz w:val="24"/>
                <w:szCs w:val="24"/>
              </w:rPr>
              <w:t xml:space="preserve"> утвержден межведомственный План мероприятий по реализации </w:t>
            </w:r>
            <w:r w:rsidRPr="00546261">
              <w:rPr>
                <w:rFonts w:ascii="Times New Roman" w:hAnsi="Times New Roman" w:cs="Times New Roman"/>
                <w:bCs/>
                <w:kern w:val="36"/>
                <w:sz w:val="24"/>
                <w:szCs w:val="24"/>
              </w:rPr>
              <w:t xml:space="preserve">Концепции осуществления государственной политики противодействия </w:t>
            </w:r>
            <w:r w:rsidRPr="00546261">
              <w:rPr>
                <w:rFonts w:ascii="Times New Roman" w:hAnsi="Times New Roman" w:cs="Times New Roman"/>
                <w:bCs/>
                <w:kern w:val="36"/>
                <w:sz w:val="24"/>
                <w:szCs w:val="24"/>
              </w:rPr>
              <w:lastRenderedPageBreak/>
              <w:t xml:space="preserve">потреблению табака и иной </w:t>
            </w:r>
            <w:proofErr w:type="spellStart"/>
            <w:r w:rsidRPr="00546261">
              <w:rPr>
                <w:rFonts w:ascii="Times New Roman" w:hAnsi="Times New Roman" w:cs="Times New Roman"/>
                <w:bCs/>
                <w:kern w:val="36"/>
                <w:sz w:val="24"/>
                <w:szCs w:val="24"/>
              </w:rPr>
              <w:t>никотинсодержащей</w:t>
            </w:r>
            <w:proofErr w:type="spellEnd"/>
            <w:r w:rsidRPr="00546261">
              <w:rPr>
                <w:rFonts w:ascii="Times New Roman" w:hAnsi="Times New Roman" w:cs="Times New Roman"/>
                <w:bCs/>
                <w:kern w:val="36"/>
                <w:sz w:val="24"/>
                <w:szCs w:val="24"/>
              </w:rPr>
              <w:t xml:space="preserve"> продукции в Забайкальском крае на период до 2035 года.</w:t>
            </w:r>
          </w:p>
          <w:p w:rsidR="00FE5B8A" w:rsidRPr="00546261" w:rsidRDefault="00FE5B8A" w:rsidP="00FE5B8A">
            <w:pPr>
              <w:pStyle w:val="a3"/>
              <w:spacing w:line="240" w:lineRule="auto"/>
              <w:ind w:left="0"/>
              <w:jc w:val="both"/>
              <w:rPr>
                <w:rFonts w:ascii="Times New Roman" w:hAnsi="Times New Roman" w:cs="Times New Roman"/>
                <w:sz w:val="24"/>
                <w:szCs w:val="24"/>
              </w:rPr>
            </w:pPr>
            <w:r w:rsidRPr="00546261">
              <w:rPr>
                <w:rFonts w:ascii="Times New Roman" w:hAnsi="Times New Roman" w:cs="Times New Roman"/>
                <w:bCs/>
                <w:kern w:val="36"/>
                <w:sz w:val="24"/>
                <w:szCs w:val="24"/>
              </w:rPr>
              <w:t>Распоряжением Правительства Забайкальского края от 23.12.2022 г. № 536-р</w:t>
            </w:r>
            <w:r w:rsidRPr="00546261">
              <w:rPr>
                <w:rFonts w:ascii="Times New Roman" w:hAnsi="Times New Roman" w:cs="Times New Roman"/>
                <w:sz w:val="24"/>
                <w:szCs w:val="24"/>
              </w:rPr>
              <w:t xml:space="preserve"> утвержден межведомственный План мероприятий по реализации Стратегии формирования здорового образа жизни населения, профилактики и контроля неинфекционных заболеваний в Забайкальском крае на 2022-2025 годы. </w:t>
            </w:r>
          </w:p>
          <w:p w:rsidR="003C00F0" w:rsidRPr="00546261" w:rsidRDefault="00FE5B8A" w:rsidP="00FE5B8A">
            <w:pPr>
              <w:pStyle w:val="a3"/>
              <w:spacing w:line="240" w:lineRule="auto"/>
              <w:ind w:left="0"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В 2023 году проведено 2 заседания Межведомственного совета по укреплению общественного здоровья на территории Забайкальского края под председательством заместителя председателя Правительства И.С. Щегловой, на котором рассматривались вопросы реализации муниципальных программ «Укрепление общественного здоровья», разработки и внедрения ведомственных корпоративных программ укрепления здоровья работников, итоги мониторинга питания школьников, качества пищевых продуктов и оценки доступа населения к отечественным пищевым продуктам, способствующим устранению</w:t>
            </w:r>
            <w:proofErr w:type="gramEnd"/>
            <w:r w:rsidRPr="00546261">
              <w:rPr>
                <w:rFonts w:ascii="Times New Roman" w:hAnsi="Times New Roman" w:cs="Times New Roman"/>
                <w:sz w:val="24"/>
                <w:szCs w:val="24"/>
              </w:rPr>
              <w:t xml:space="preserve"> дефицита микр</w:t>
            </w:r>
            <w:proofErr w:type="gramStart"/>
            <w:r w:rsidRPr="00546261">
              <w:rPr>
                <w:rFonts w:ascii="Times New Roman" w:hAnsi="Times New Roman" w:cs="Times New Roman"/>
                <w:sz w:val="24"/>
                <w:szCs w:val="24"/>
              </w:rPr>
              <w:t>о-</w:t>
            </w:r>
            <w:proofErr w:type="gramEnd"/>
            <w:r w:rsidRPr="00546261">
              <w:rPr>
                <w:rFonts w:ascii="Times New Roman" w:hAnsi="Times New Roman" w:cs="Times New Roman"/>
                <w:sz w:val="24"/>
                <w:szCs w:val="24"/>
              </w:rPr>
              <w:t xml:space="preserve"> и </w:t>
            </w:r>
            <w:proofErr w:type="spellStart"/>
            <w:r w:rsidRPr="00546261">
              <w:rPr>
                <w:rFonts w:ascii="Times New Roman" w:hAnsi="Times New Roman" w:cs="Times New Roman"/>
                <w:sz w:val="24"/>
                <w:szCs w:val="24"/>
              </w:rPr>
              <w:t>макронутриентов</w:t>
            </w:r>
            <w:proofErr w:type="spellEnd"/>
            <w:r w:rsidRPr="00546261">
              <w:rPr>
                <w:rFonts w:ascii="Times New Roman" w:hAnsi="Times New Roman" w:cs="Times New Roman"/>
                <w:sz w:val="24"/>
                <w:szCs w:val="24"/>
              </w:rPr>
              <w:t xml:space="preserve">. </w:t>
            </w:r>
            <w:r w:rsidRPr="00546261">
              <w:rPr>
                <w:rFonts w:ascii="Times New Roman" w:hAnsi="Times New Roman" w:cs="Times New Roman"/>
                <w:bCs/>
                <w:sz w:val="24"/>
                <w:szCs w:val="24"/>
              </w:rPr>
              <w:t>Ежеквартально проводится анализ смертности трудоспособного населения, анализ выполнения показателей и качества проведения диспансеризации и профилактических осмотров, деятельности центров здоровья, гигиенического обучения населения, осуществляется мониторинг</w:t>
            </w:r>
            <w:r w:rsidRPr="00546261">
              <w:rPr>
                <w:rFonts w:ascii="Times New Roman" w:eastAsia="Times New Roman" w:hAnsi="Times New Roman" w:cs="Times New Roman"/>
                <w:b/>
                <w:bCs/>
                <w:kern w:val="24"/>
                <w:sz w:val="24"/>
                <w:szCs w:val="24"/>
                <w:lang w:eastAsia="ru-RU"/>
              </w:rPr>
              <w:t xml:space="preserve"> </w:t>
            </w:r>
            <w:r w:rsidRPr="00546261">
              <w:rPr>
                <w:rFonts w:ascii="Times New Roman" w:hAnsi="Times New Roman" w:cs="Times New Roman"/>
                <w:bCs/>
                <w:sz w:val="24"/>
                <w:szCs w:val="24"/>
              </w:rPr>
              <w:t>обращаемости в медицинские организации по вопросам здорового образа жизни.</w:t>
            </w:r>
          </w:p>
        </w:tc>
        <w:tc>
          <w:tcPr>
            <w:tcW w:w="2693" w:type="dxa"/>
            <w:vAlign w:val="center"/>
          </w:tcPr>
          <w:p w:rsidR="003C00F0" w:rsidRPr="00546261" w:rsidRDefault="003C00F0"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vAlign w:val="center"/>
          </w:tcPr>
          <w:p w:rsidR="00C54CF2" w:rsidRPr="00546261" w:rsidRDefault="00C54CF2" w:rsidP="00265BA0">
            <w:pPr>
              <w:spacing w:after="0" w:line="240" w:lineRule="auto"/>
              <w:ind w:firstLine="57"/>
              <w:rPr>
                <w:rFonts w:ascii="Times New Roman" w:hAnsi="Times New Roman" w:cs="Times New Roman"/>
              </w:rPr>
            </w:pPr>
            <w:r w:rsidRPr="00546261">
              <w:rPr>
                <w:rFonts w:ascii="Times New Roman" w:hAnsi="Times New Roman" w:cs="Times New Roman"/>
              </w:rPr>
              <w:lastRenderedPageBreak/>
              <w:t>1.1.9.2</w:t>
            </w:r>
          </w:p>
        </w:tc>
        <w:tc>
          <w:tcPr>
            <w:tcW w:w="3261" w:type="dxa"/>
            <w:vAlign w:val="center"/>
          </w:tcPr>
          <w:p w:rsidR="00C54CF2" w:rsidRPr="00546261" w:rsidRDefault="00C54CF2" w:rsidP="00300E04">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r w:rsidR="00300E04" w:rsidRPr="00546261">
              <w:rPr>
                <w:rFonts w:ascii="Times New Roman" w:hAnsi="Times New Roman" w:cs="Times New Roman"/>
                <w:sz w:val="24"/>
                <w:szCs w:val="24"/>
              </w:rPr>
              <w:t>«</w:t>
            </w:r>
            <w:r w:rsidRPr="00546261">
              <w:rPr>
                <w:rFonts w:ascii="Times New Roman" w:hAnsi="Times New Roman" w:cs="Times New Roman"/>
                <w:sz w:val="24"/>
                <w:szCs w:val="24"/>
              </w:rPr>
              <w:t>Внедрение муниципальных программ общественного здоровья</w:t>
            </w:r>
            <w:r w:rsidR="00300E04" w:rsidRPr="00546261">
              <w:rPr>
                <w:rFonts w:ascii="Times New Roman" w:hAnsi="Times New Roman" w:cs="Times New Roman"/>
                <w:sz w:val="24"/>
                <w:szCs w:val="24"/>
              </w:rPr>
              <w:t>»</w:t>
            </w:r>
          </w:p>
        </w:tc>
        <w:tc>
          <w:tcPr>
            <w:tcW w:w="7938" w:type="dxa"/>
          </w:tcPr>
          <w:p w:rsidR="00FE5B8A" w:rsidRPr="00546261" w:rsidRDefault="00FE5B8A" w:rsidP="00FE5B8A">
            <w:pPr>
              <w:spacing w:after="0" w:line="240" w:lineRule="auto"/>
              <w:ind w:firstLine="482"/>
              <w:jc w:val="both"/>
              <w:rPr>
                <w:rFonts w:ascii="Times New Roman" w:hAnsi="Times New Roman" w:cs="Times New Roman"/>
                <w:spacing w:val="-2"/>
                <w:sz w:val="24"/>
                <w:szCs w:val="24"/>
              </w:rPr>
            </w:pPr>
            <w:r w:rsidRPr="00546261">
              <w:rPr>
                <w:rFonts w:ascii="Times New Roman" w:hAnsi="Times New Roman" w:cs="Times New Roman"/>
                <w:sz w:val="24"/>
                <w:szCs w:val="24"/>
              </w:rPr>
              <w:t xml:space="preserve">В 2023 году в Забайкальском крае реализуется 34 муниципальные программы «Укрепление общественного здоровья», </w:t>
            </w:r>
            <w:r w:rsidRPr="00546261">
              <w:rPr>
                <w:rFonts w:ascii="Times New Roman" w:hAnsi="Times New Roman" w:cs="Times New Roman"/>
                <w:spacing w:val="-2"/>
                <w:sz w:val="24"/>
                <w:szCs w:val="24"/>
              </w:rPr>
              <w:t xml:space="preserve">внедрены в 34 муниципальных образованиях Забайкальского края, что составляет 100% от числа муниципальных образований и городских округов и 125,9 % от плана контрольной точки 2023 года. </w:t>
            </w:r>
          </w:p>
          <w:p w:rsidR="00FE5B8A" w:rsidRPr="00546261" w:rsidRDefault="00FE5B8A" w:rsidP="00FE5B8A">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По оперативным данным мероприятиями муниципальных программ охвачено порядка 300 тыс. человек.</w:t>
            </w:r>
          </w:p>
          <w:p w:rsidR="00FE5B8A" w:rsidRPr="00546261" w:rsidRDefault="00FE5B8A" w:rsidP="00FE5B8A">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Для руководителей муниципальных образований и представителей рабочих групп муниципальных программ «Укрепление общественного здоровья» проведен методический семинар о порядке разработки и реализации муниципальных программ.</w:t>
            </w:r>
          </w:p>
          <w:p w:rsidR="00FE5B8A" w:rsidRPr="00546261" w:rsidRDefault="00FE5B8A" w:rsidP="00FE5B8A">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На 1 января 2024 года в крае реализуется 208 корпоративных программ в организациях, мероприятиями охвачено 110 тыс</w:t>
            </w:r>
            <w:r w:rsidR="0030098F" w:rsidRPr="00546261">
              <w:rPr>
                <w:rFonts w:ascii="Times New Roman" w:hAnsi="Times New Roman" w:cs="Times New Roman"/>
                <w:sz w:val="24"/>
                <w:szCs w:val="24"/>
              </w:rPr>
              <w:t>.</w:t>
            </w:r>
            <w:r w:rsidRPr="00546261">
              <w:rPr>
                <w:rFonts w:ascii="Times New Roman" w:hAnsi="Times New Roman" w:cs="Times New Roman"/>
                <w:sz w:val="24"/>
                <w:szCs w:val="24"/>
              </w:rPr>
              <w:t xml:space="preserve"> работающих </w:t>
            </w:r>
            <w:r w:rsidRPr="00546261">
              <w:rPr>
                <w:rFonts w:ascii="Times New Roman" w:hAnsi="Times New Roman" w:cs="Times New Roman"/>
                <w:sz w:val="24"/>
                <w:szCs w:val="24"/>
              </w:rPr>
              <w:lastRenderedPageBreak/>
              <w:t>граждан, что в 2,9 раза больше чем в 2022 году.</w:t>
            </w:r>
          </w:p>
          <w:p w:rsidR="00FE5B8A" w:rsidRPr="00546261" w:rsidRDefault="00FE5B8A" w:rsidP="00FE5B8A">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С целью распространения практик внедрения корпоративных программ сохранения здоровья работающих Решением Забайкальской краевой трехсторонней комиссии по регулированию социально-трудовых отношений от 1 октября 2021 года </w:t>
            </w:r>
            <w:r w:rsidR="0030098F" w:rsidRPr="00546261">
              <w:rPr>
                <w:rFonts w:ascii="Times New Roman" w:hAnsi="Times New Roman" w:cs="Times New Roman"/>
                <w:sz w:val="24"/>
                <w:szCs w:val="24"/>
              </w:rPr>
              <w:br/>
            </w:r>
            <w:r w:rsidRPr="00546261">
              <w:rPr>
                <w:rFonts w:ascii="Times New Roman" w:hAnsi="Times New Roman" w:cs="Times New Roman"/>
                <w:sz w:val="24"/>
                <w:szCs w:val="24"/>
              </w:rPr>
              <w:t>№ 4 рекомендовано исполнительным органам государственной власти Забайкальского края (Министерство образования и науки, Министерство физической культуры и спорта, Министерство культуры, Министерство труда и социальной защиты населения, Департамент ЗАГС) (далее – Ведомства) заключить соглашение с Министерством здравоохранения Забайкальского края</w:t>
            </w:r>
            <w:proofErr w:type="gramEnd"/>
            <w:r w:rsidRPr="00546261">
              <w:rPr>
                <w:rFonts w:ascii="Times New Roman" w:hAnsi="Times New Roman" w:cs="Times New Roman"/>
                <w:sz w:val="24"/>
                <w:szCs w:val="24"/>
              </w:rPr>
              <w:t xml:space="preserve"> о сотрудничестве и взаимодействии по разработке и внедрению корпоративных программ сохранения и укрепления здоровья работников, разработать и внедрить ведомственные корпоративные программы в 2022 году.</w:t>
            </w:r>
          </w:p>
          <w:p w:rsidR="00FE5B8A" w:rsidRPr="00546261" w:rsidRDefault="0030098F" w:rsidP="00FE5B8A">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Минздравом </w:t>
            </w:r>
            <w:r w:rsidR="00FE5B8A" w:rsidRPr="00546261">
              <w:rPr>
                <w:rFonts w:ascii="Times New Roman" w:hAnsi="Times New Roman" w:cs="Times New Roman"/>
                <w:sz w:val="24"/>
                <w:szCs w:val="24"/>
              </w:rPr>
              <w:t xml:space="preserve">Забайкальского края с 5 Ведомствами и Главами муниципальных образований заключены Соглашения о сотрудничестве и взаимодействии по разработке и внедрению корпоративных программ с целью оказания организационно – методической помощи. </w:t>
            </w:r>
          </w:p>
          <w:p w:rsidR="00FE5B8A" w:rsidRPr="00546261" w:rsidRDefault="00FE5B8A" w:rsidP="00FE5B8A">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Для руководителей муниципальных образований, Ведомств и подведомственных организаций проведены методические семинары о порядке разработки и реализации корпоративных программ, предоставлен пакет документов, оказана методическая помощь в проведении анкетирования через систему НМИЦ «Атрия» (всего проанкетировано 19</w:t>
            </w:r>
            <w:r w:rsidR="0030098F"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677 работающих). Забайкальский край был отмечен на совещании Минздрава </w:t>
            </w:r>
            <w:r w:rsidR="0030098F" w:rsidRPr="00546261">
              <w:rPr>
                <w:rFonts w:ascii="Times New Roman" w:hAnsi="Times New Roman" w:cs="Times New Roman"/>
                <w:sz w:val="24"/>
                <w:szCs w:val="24"/>
              </w:rPr>
              <w:t>Россия,</w:t>
            </w:r>
            <w:r w:rsidRPr="00546261">
              <w:rPr>
                <w:rFonts w:ascii="Times New Roman" w:hAnsi="Times New Roman" w:cs="Times New Roman"/>
                <w:sz w:val="24"/>
                <w:szCs w:val="24"/>
              </w:rPr>
              <w:t xml:space="preserve"> и является лидером по анкетированию на платформе «Атрия».</w:t>
            </w:r>
          </w:p>
          <w:p w:rsidR="000B78B6" w:rsidRPr="00546261" w:rsidRDefault="00FE5B8A" w:rsidP="00FE5B8A">
            <w:pPr>
              <w:spacing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ходе анкетирования выявлена структура распространённости факторов риска хронических неинфекционных заболеваний </w:t>
            </w:r>
            <w:proofErr w:type="gramStart"/>
            <w:r w:rsidRPr="00546261">
              <w:rPr>
                <w:rFonts w:ascii="Times New Roman" w:hAnsi="Times New Roman" w:cs="Times New Roman"/>
                <w:sz w:val="24"/>
                <w:szCs w:val="24"/>
              </w:rPr>
              <w:t>также, как</w:t>
            </w:r>
            <w:proofErr w:type="gramEnd"/>
            <w:r w:rsidRPr="00546261">
              <w:rPr>
                <w:rFonts w:ascii="Times New Roman" w:hAnsi="Times New Roman" w:cs="Times New Roman"/>
                <w:sz w:val="24"/>
                <w:szCs w:val="24"/>
              </w:rPr>
              <w:t xml:space="preserve"> и в 2022 году: первое место занимает н</w:t>
            </w:r>
            <w:r w:rsidR="0030098F" w:rsidRPr="00546261">
              <w:rPr>
                <w:rFonts w:ascii="Times New Roman" w:hAnsi="Times New Roman" w:cs="Times New Roman"/>
                <w:sz w:val="24"/>
                <w:szCs w:val="24"/>
              </w:rPr>
              <w:t xml:space="preserve">ерациональное питание, второе – </w:t>
            </w:r>
            <w:r w:rsidRPr="00546261">
              <w:rPr>
                <w:rFonts w:ascii="Times New Roman" w:hAnsi="Times New Roman" w:cs="Times New Roman"/>
                <w:sz w:val="24"/>
                <w:szCs w:val="24"/>
              </w:rPr>
              <w:t xml:space="preserve">низкая физическая активность, третье </w:t>
            </w:r>
            <w:r w:rsidR="0030098F" w:rsidRPr="00546261">
              <w:rPr>
                <w:rFonts w:ascii="Times New Roman" w:hAnsi="Times New Roman" w:cs="Times New Roman"/>
                <w:sz w:val="24"/>
                <w:szCs w:val="24"/>
              </w:rPr>
              <w:t>–</w:t>
            </w:r>
            <w:r w:rsidRPr="00546261">
              <w:rPr>
                <w:rFonts w:ascii="Times New Roman" w:hAnsi="Times New Roman" w:cs="Times New Roman"/>
                <w:sz w:val="24"/>
                <w:szCs w:val="24"/>
              </w:rPr>
              <w:t xml:space="preserve"> преимущественно </w:t>
            </w:r>
            <w:proofErr w:type="spellStart"/>
            <w:r w:rsidRPr="00546261">
              <w:rPr>
                <w:rFonts w:ascii="Times New Roman" w:hAnsi="Times New Roman" w:cs="Times New Roman"/>
                <w:sz w:val="24"/>
                <w:szCs w:val="24"/>
              </w:rPr>
              <w:t>табакокурение</w:t>
            </w:r>
            <w:proofErr w:type="spellEnd"/>
            <w:r w:rsidRPr="00546261">
              <w:rPr>
                <w:rFonts w:ascii="Times New Roman" w:hAnsi="Times New Roman" w:cs="Times New Roman"/>
                <w:sz w:val="24"/>
                <w:szCs w:val="24"/>
              </w:rPr>
              <w:t>. В соответствии с этим должны быть</w:t>
            </w:r>
            <w:r w:rsidRPr="00546261">
              <w:rPr>
                <w:rFonts w:ascii="Times New Roman" w:hAnsi="Times New Roman" w:cs="Times New Roman"/>
                <w:b/>
                <w:sz w:val="24"/>
                <w:szCs w:val="24"/>
              </w:rPr>
              <w:t xml:space="preserve"> </w:t>
            </w:r>
            <w:r w:rsidRPr="00546261">
              <w:rPr>
                <w:rFonts w:ascii="Times New Roman" w:hAnsi="Times New Roman" w:cs="Times New Roman"/>
                <w:sz w:val="24"/>
                <w:szCs w:val="24"/>
              </w:rPr>
              <w:t>определены основные направления и мероприятия программ.</w:t>
            </w:r>
          </w:p>
        </w:tc>
        <w:tc>
          <w:tcPr>
            <w:tcW w:w="2693" w:type="dxa"/>
            <w:vAlign w:val="center"/>
          </w:tcPr>
          <w:p w:rsidR="00C54CF2" w:rsidRPr="00546261" w:rsidRDefault="00C54CF2" w:rsidP="00F40F13">
            <w:pPr>
              <w:spacing w:after="0"/>
              <w:ind w:firstLine="57"/>
              <w:jc w:val="center"/>
              <w:rPr>
                <w:rFonts w:ascii="Times New Roman" w:hAnsi="Times New Roman" w:cs="Times New Roman"/>
                <w:sz w:val="24"/>
                <w:szCs w:val="24"/>
              </w:rPr>
            </w:pPr>
          </w:p>
        </w:tc>
      </w:tr>
      <w:tr w:rsidR="00546261" w:rsidRPr="00546261" w:rsidTr="00F85086">
        <w:trPr>
          <w:trHeight w:val="614"/>
        </w:trPr>
        <w:tc>
          <w:tcPr>
            <w:tcW w:w="850" w:type="dxa"/>
            <w:vAlign w:val="center"/>
          </w:tcPr>
          <w:p w:rsidR="001732F7" w:rsidRPr="00546261" w:rsidRDefault="001732F7" w:rsidP="00265BA0">
            <w:pPr>
              <w:spacing w:after="0" w:line="240" w:lineRule="auto"/>
              <w:ind w:firstLine="57"/>
              <w:rPr>
                <w:rFonts w:ascii="Times New Roman" w:hAnsi="Times New Roman" w:cs="Times New Roman"/>
              </w:rPr>
            </w:pPr>
            <w:r w:rsidRPr="00546261">
              <w:rPr>
                <w:rFonts w:ascii="Times New Roman" w:hAnsi="Times New Roman" w:cs="Times New Roman"/>
              </w:rPr>
              <w:lastRenderedPageBreak/>
              <w:t>1.1.9.3</w:t>
            </w:r>
          </w:p>
        </w:tc>
        <w:tc>
          <w:tcPr>
            <w:tcW w:w="3261" w:type="dxa"/>
            <w:vAlign w:val="center"/>
          </w:tcPr>
          <w:p w:rsidR="001732F7" w:rsidRPr="00546261" w:rsidRDefault="001732F7" w:rsidP="00300E04">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r w:rsidR="00300E04" w:rsidRPr="00546261">
              <w:rPr>
                <w:rFonts w:ascii="Times New Roman" w:hAnsi="Times New Roman" w:cs="Times New Roman"/>
                <w:sz w:val="24"/>
                <w:szCs w:val="24"/>
              </w:rPr>
              <w:t>«</w:t>
            </w:r>
            <w:r w:rsidRPr="00546261">
              <w:rPr>
                <w:rFonts w:ascii="Times New Roman" w:hAnsi="Times New Roman" w:cs="Times New Roman"/>
                <w:sz w:val="24"/>
                <w:szCs w:val="24"/>
              </w:rPr>
              <w:t xml:space="preserve">Внедрение корпоративных программ, содержащих наилучшие </w:t>
            </w:r>
            <w:r w:rsidRPr="00546261">
              <w:rPr>
                <w:rFonts w:ascii="Times New Roman" w:hAnsi="Times New Roman" w:cs="Times New Roman"/>
                <w:sz w:val="24"/>
                <w:szCs w:val="24"/>
              </w:rPr>
              <w:lastRenderedPageBreak/>
              <w:t>практики по укреплению здоровья работников</w:t>
            </w:r>
            <w:r w:rsidR="00300E04" w:rsidRPr="00546261">
              <w:rPr>
                <w:rFonts w:ascii="Times New Roman" w:hAnsi="Times New Roman" w:cs="Times New Roman"/>
                <w:sz w:val="24"/>
                <w:szCs w:val="24"/>
              </w:rPr>
              <w:t>»</w:t>
            </w:r>
          </w:p>
        </w:tc>
        <w:tc>
          <w:tcPr>
            <w:tcW w:w="7938" w:type="dxa"/>
          </w:tcPr>
          <w:p w:rsidR="001732F7" w:rsidRPr="00546261" w:rsidRDefault="0030098F" w:rsidP="0043249D">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lastRenderedPageBreak/>
              <w:t xml:space="preserve">С целью распространения практик внедрения корпоративных программ сохранения здоровья работающих Решением Забайкальской краевой трехсторонней комиссии по регулированию социально-трудовых </w:t>
            </w:r>
            <w:r w:rsidRPr="00546261">
              <w:rPr>
                <w:rFonts w:ascii="Times New Roman" w:hAnsi="Times New Roman" w:cs="Times New Roman"/>
                <w:sz w:val="24"/>
                <w:szCs w:val="24"/>
              </w:rPr>
              <w:lastRenderedPageBreak/>
              <w:t xml:space="preserve">отношений от 1 октября 2021 года № 4  исполнительные органы государственной власти Забайкальского края (Министерство образования и науки, Министерство физической культуры и спорта, Министерство культуры, Министерство труда и социальной защиты населения, Департамент ЗАГС) (далее – Ведомства) заключили Соглашения с </w:t>
            </w:r>
            <w:r w:rsidR="0043249D" w:rsidRPr="00546261">
              <w:rPr>
                <w:rFonts w:ascii="Times New Roman" w:hAnsi="Times New Roman" w:cs="Times New Roman"/>
                <w:sz w:val="24"/>
                <w:szCs w:val="24"/>
              </w:rPr>
              <w:t>Минздравом</w:t>
            </w:r>
            <w:r w:rsidRPr="00546261">
              <w:rPr>
                <w:rFonts w:ascii="Times New Roman" w:hAnsi="Times New Roman" w:cs="Times New Roman"/>
                <w:sz w:val="24"/>
                <w:szCs w:val="24"/>
              </w:rPr>
              <w:t xml:space="preserve"> Забайкальского края о сотрудничестве</w:t>
            </w:r>
            <w:proofErr w:type="gramEnd"/>
            <w:r w:rsidRPr="00546261">
              <w:rPr>
                <w:rFonts w:ascii="Times New Roman" w:hAnsi="Times New Roman" w:cs="Times New Roman"/>
                <w:sz w:val="24"/>
                <w:szCs w:val="24"/>
              </w:rPr>
              <w:t xml:space="preserve"> и </w:t>
            </w:r>
            <w:proofErr w:type="gramStart"/>
            <w:r w:rsidRPr="00546261">
              <w:rPr>
                <w:rFonts w:ascii="Times New Roman" w:hAnsi="Times New Roman" w:cs="Times New Roman"/>
                <w:sz w:val="24"/>
                <w:szCs w:val="24"/>
              </w:rPr>
              <w:t>взаимодействии</w:t>
            </w:r>
            <w:proofErr w:type="gramEnd"/>
            <w:r w:rsidRPr="00546261">
              <w:rPr>
                <w:rFonts w:ascii="Times New Roman" w:hAnsi="Times New Roman" w:cs="Times New Roman"/>
                <w:sz w:val="24"/>
                <w:szCs w:val="24"/>
              </w:rPr>
              <w:t xml:space="preserve"> по разработке и внедрению корпоративных программ сохранения и укрепления здоровья работников с целью оказания организационно – методической помощи. </w:t>
            </w:r>
            <w:proofErr w:type="gramStart"/>
            <w:r w:rsidRPr="00546261">
              <w:rPr>
                <w:rFonts w:ascii="Times New Roman" w:hAnsi="Times New Roman" w:cs="Times New Roman"/>
                <w:sz w:val="24"/>
                <w:szCs w:val="24"/>
              </w:rPr>
              <w:t>Для руководителей Ведомств и подведомственных организаций, членов рабочих групп по мониторингу реализа</w:t>
            </w:r>
            <w:r w:rsidR="0043249D" w:rsidRPr="00546261">
              <w:rPr>
                <w:rFonts w:ascii="Times New Roman" w:hAnsi="Times New Roman" w:cs="Times New Roman"/>
                <w:sz w:val="24"/>
                <w:szCs w:val="24"/>
              </w:rPr>
              <w:t>ции мероприятий программ в 2023 году</w:t>
            </w:r>
            <w:r w:rsidRPr="00546261">
              <w:rPr>
                <w:rFonts w:ascii="Times New Roman" w:hAnsi="Times New Roman" w:cs="Times New Roman"/>
                <w:sz w:val="24"/>
                <w:szCs w:val="24"/>
              </w:rPr>
              <w:t xml:space="preserve"> </w:t>
            </w:r>
            <w:r w:rsidR="0043249D" w:rsidRPr="00546261">
              <w:rPr>
                <w:rFonts w:ascii="Times New Roman" w:hAnsi="Times New Roman" w:cs="Times New Roman"/>
                <w:sz w:val="24"/>
                <w:szCs w:val="24"/>
              </w:rPr>
              <w:t>Минздравом</w:t>
            </w:r>
            <w:r w:rsidRPr="00546261">
              <w:rPr>
                <w:rFonts w:ascii="Times New Roman" w:hAnsi="Times New Roman" w:cs="Times New Roman"/>
                <w:sz w:val="24"/>
                <w:szCs w:val="24"/>
              </w:rPr>
              <w:t xml:space="preserve"> Забайкальского края проведено 2 методических семинара посредством видеоконференцсвязи о порядке разработки корпоративных программ, предоставлен пакет документов, оказана методическая помощь в реализации мероприятий, а также  в проведении анкетирования через систему НМИЦ «Атрия» (всего проанкетировано 73 тыс. работников и более 1 тыс. работодателей, что</w:t>
            </w:r>
            <w:proofErr w:type="gramEnd"/>
            <w:r w:rsidRPr="00546261">
              <w:rPr>
                <w:rFonts w:ascii="Times New Roman" w:hAnsi="Times New Roman" w:cs="Times New Roman"/>
                <w:sz w:val="24"/>
                <w:szCs w:val="24"/>
              </w:rPr>
              <w:t xml:space="preserve"> составляет 68</w:t>
            </w:r>
            <w:r w:rsidR="0043249D" w:rsidRPr="00546261">
              <w:rPr>
                <w:rFonts w:ascii="Times New Roman" w:hAnsi="Times New Roman" w:cs="Times New Roman"/>
                <w:sz w:val="24"/>
                <w:szCs w:val="24"/>
              </w:rPr>
              <w:t xml:space="preserve"> </w:t>
            </w:r>
            <w:r w:rsidRPr="00546261">
              <w:rPr>
                <w:rFonts w:ascii="Times New Roman" w:hAnsi="Times New Roman" w:cs="Times New Roman"/>
                <w:sz w:val="24"/>
                <w:szCs w:val="24"/>
              </w:rPr>
              <w:t>% от числа работающих) на распространенность факторов риска развития хронических заболеваний у участников программ. На 31</w:t>
            </w:r>
            <w:r w:rsidR="0043249D" w:rsidRPr="00546261">
              <w:rPr>
                <w:rFonts w:ascii="Times New Roman" w:hAnsi="Times New Roman" w:cs="Times New Roman"/>
                <w:sz w:val="24"/>
                <w:szCs w:val="24"/>
              </w:rPr>
              <w:t xml:space="preserve"> декабря </w:t>
            </w:r>
            <w:r w:rsidRPr="00546261">
              <w:rPr>
                <w:rFonts w:ascii="Times New Roman" w:hAnsi="Times New Roman" w:cs="Times New Roman"/>
                <w:sz w:val="24"/>
                <w:szCs w:val="24"/>
              </w:rPr>
              <w:t>2023г. корпоративные программы реализ</w:t>
            </w:r>
            <w:r w:rsidR="0043249D" w:rsidRPr="00546261">
              <w:rPr>
                <w:rFonts w:ascii="Times New Roman" w:hAnsi="Times New Roman" w:cs="Times New Roman"/>
                <w:sz w:val="24"/>
                <w:szCs w:val="24"/>
              </w:rPr>
              <w:t>овывались</w:t>
            </w:r>
            <w:r w:rsidRPr="00546261">
              <w:rPr>
                <w:rFonts w:ascii="Times New Roman" w:hAnsi="Times New Roman" w:cs="Times New Roman"/>
                <w:sz w:val="24"/>
                <w:szCs w:val="24"/>
              </w:rPr>
              <w:t xml:space="preserve"> в 70</w:t>
            </w:r>
            <w:r w:rsidR="0043249D" w:rsidRPr="00546261">
              <w:rPr>
                <w:rFonts w:ascii="Times New Roman" w:hAnsi="Times New Roman" w:cs="Times New Roman"/>
                <w:sz w:val="24"/>
                <w:szCs w:val="24"/>
              </w:rPr>
              <w:t xml:space="preserve"> </w:t>
            </w:r>
            <w:r w:rsidRPr="00546261">
              <w:rPr>
                <w:rFonts w:ascii="Times New Roman" w:hAnsi="Times New Roman" w:cs="Times New Roman"/>
                <w:sz w:val="24"/>
                <w:szCs w:val="24"/>
              </w:rPr>
              <w:t>% подведомственных учреждений общим числом 208 организаций с общим охватом 110 тыс. работающих - в 3 раза больше, чем в 2022 году.</w:t>
            </w:r>
          </w:p>
        </w:tc>
        <w:tc>
          <w:tcPr>
            <w:tcW w:w="2693" w:type="dxa"/>
            <w:vAlign w:val="center"/>
          </w:tcPr>
          <w:p w:rsidR="001732F7" w:rsidRPr="00546261" w:rsidRDefault="001732F7" w:rsidP="00F40F13">
            <w:pPr>
              <w:spacing w:after="0"/>
              <w:ind w:firstLine="57"/>
              <w:jc w:val="center"/>
              <w:rPr>
                <w:rFonts w:ascii="Times New Roman" w:hAnsi="Times New Roman" w:cs="Times New Roman"/>
                <w:sz w:val="24"/>
                <w:szCs w:val="24"/>
              </w:rPr>
            </w:pPr>
          </w:p>
        </w:tc>
      </w:tr>
      <w:tr w:rsidR="00546261" w:rsidRPr="00546261" w:rsidTr="00F85086">
        <w:trPr>
          <w:trHeight w:val="614"/>
        </w:trPr>
        <w:tc>
          <w:tcPr>
            <w:tcW w:w="850" w:type="dxa"/>
            <w:vAlign w:val="center"/>
          </w:tcPr>
          <w:p w:rsidR="00C54CF2" w:rsidRPr="00546261" w:rsidRDefault="00C54CF2" w:rsidP="00F40F13">
            <w:pPr>
              <w:spacing w:after="0" w:line="240" w:lineRule="auto"/>
              <w:ind w:firstLine="57"/>
              <w:jc w:val="center"/>
              <w:rPr>
                <w:rFonts w:ascii="Times New Roman" w:hAnsi="Times New Roman" w:cs="Times New Roman"/>
              </w:rPr>
            </w:pPr>
            <w:r w:rsidRPr="00546261">
              <w:rPr>
                <w:rFonts w:ascii="Times New Roman" w:hAnsi="Times New Roman" w:cs="Times New Roman"/>
              </w:rPr>
              <w:lastRenderedPageBreak/>
              <w:t>1.1.9.4</w:t>
            </w:r>
          </w:p>
        </w:tc>
        <w:tc>
          <w:tcPr>
            <w:tcW w:w="3261" w:type="dxa"/>
            <w:vAlign w:val="center"/>
          </w:tcPr>
          <w:p w:rsidR="00C54CF2" w:rsidRPr="00546261" w:rsidRDefault="00C54CF2" w:rsidP="00300E04">
            <w:pPr>
              <w:spacing w:after="0" w:line="240" w:lineRule="auto"/>
              <w:ind w:firstLine="56"/>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r w:rsidR="00300E04" w:rsidRPr="00546261">
              <w:rPr>
                <w:rFonts w:ascii="Times New Roman" w:hAnsi="Times New Roman" w:cs="Times New Roman"/>
                <w:sz w:val="24"/>
                <w:szCs w:val="24"/>
              </w:rPr>
              <w:t>«</w:t>
            </w:r>
            <w:r w:rsidRPr="00546261">
              <w:rPr>
                <w:rFonts w:ascii="Times New Roman" w:hAnsi="Times New Roman" w:cs="Times New Roman"/>
                <w:sz w:val="24"/>
                <w:szCs w:val="24"/>
              </w:rPr>
              <w:t>Реализация региональных программ по формированию приверженности здоровому образу жизни с привлечением СО НКО и волонтерских движений</w:t>
            </w:r>
            <w:r w:rsidR="00300E04" w:rsidRPr="00546261">
              <w:rPr>
                <w:rFonts w:ascii="Times New Roman" w:hAnsi="Times New Roman" w:cs="Times New Roman"/>
                <w:sz w:val="24"/>
                <w:szCs w:val="24"/>
              </w:rPr>
              <w:t>»</w:t>
            </w:r>
          </w:p>
        </w:tc>
        <w:tc>
          <w:tcPr>
            <w:tcW w:w="7938" w:type="dxa"/>
          </w:tcPr>
          <w:p w:rsidR="00BB1B43" w:rsidRPr="00546261" w:rsidRDefault="00BB1B43" w:rsidP="00BB1B43">
            <w:pPr>
              <w:pStyle w:val="af4"/>
              <w:spacing w:before="11" w:after="0" w:line="240" w:lineRule="auto"/>
              <w:ind w:right="118"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С целью финансовой поддержки СО НКО, между Министерством здравоохранения Российской Федерации и Правительством Забайкальского края заключено дополнительное соглашение №056-09-2020-460/3 от 28 декабря 2022 года к Соглашению от 23 июня 2020 года № 056-09-2020-460 о предоставлении субсидии из федерального бюджета бюджету Забайкальского края в 2023 году на реализацию регионального проекта, предусматривающего формирование приверженности здоровому образу жизни и обеспечивающего достижение целей, показателей</w:t>
            </w:r>
            <w:proofErr w:type="gramEnd"/>
            <w:r w:rsidRPr="00546261">
              <w:rPr>
                <w:rFonts w:ascii="Times New Roman" w:hAnsi="Times New Roman" w:cs="Times New Roman"/>
                <w:sz w:val="24"/>
                <w:szCs w:val="24"/>
              </w:rPr>
              <w:t xml:space="preserve"> и результатов федерального проекта «Формирование системы мотивации граждан к здоровому образу жизни, включая здоровое питание и отказ от вредных привычек» в размере 7 625,6 тыс. рублей.</w:t>
            </w:r>
          </w:p>
          <w:p w:rsidR="0043249D" w:rsidRPr="00546261" w:rsidRDefault="00BB1B43" w:rsidP="00BB1B43">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Во исполнение данного Соглашения Министерством здравоохранения Забайкальского края 21 апреля 2023 года проведен конкурс по предоставлению субсидии СО НКО, оказывающим работы по </w:t>
            </w:r>
            <w:r w:rsidRPr="00546261">
              <w:rPr>
                <w:rFonts w:ascii="Times New Roman" w:hAnsi="Times New Roman" w:cs="Times New Roman"/>
                <w:sz w:val="24"/>
                <w:szCs w:val="24"/>
              </w:rPr>
              <w:lastRenderedPageBreak/>
              <w:t>профилактике неинфекционных заболеваний, формированию здорового образа жизни и санитарно-гигиеническому просвещению населения. Решением конкурсной комиссии победителями конкурса признаны Забайкальские региональные общественные организации «За здоровое Забайкалье» (5 500,0 тыс. рублей), «Ассоциация наркологов Забайкалья» (1 064,87 тыс. рублей), «Союз женщин Забайкальского края»» (1 060,73 тыс. рублей). Со всеми участниками заключены соглашения. На 31 декабря 2023 года кассовое исполнение 100%.</w:t>
            </w:r>
            <w:r w:rsidR="0043249D" w:rsidRPr="00546261">
              <w:rPr>
                <w:rFonts w:ascii="Times New Roman" w:hAnsi="Times New Roman" w:cs="Times New Roman"/>
                <w:sz w:val="24"/>
                <w:szCs w:val="24"/>
              </w:rPr>
              <w:t>По данным отчетов Забайкальских региональных общественных организаций реализованы мероприятия:</w:t>
            </w:r>
          </w:p>
          <w:p w:rsidR="00BB1B43" w:rsidRPr="00546261" w:rsidRDefault="0043249D" w:rsidP="00BB1B43">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hAnsi="Times New Roman" w:cs="Times New Roman"/>
                <w:b/>
                <w:sz w:val="24"/>
                <w:szCs w:val="24"/>
              </w:rPr>
            </w:pPr>
            <w:r w:rsidRPr="00546261">
              <w:rPr>
                <w:rFonts w:ascii="Times New Roman" w:hAnsi="Times New Roman" w:cs="Times New Roman"/>
                <w:sz w:val="24"/>
                <w:szCs w:val="24"/>
              </w:rPr>
              <w:t>РОО «За здоровое Забайкалье!»</w:t>
            </w:r>
            <w:r w:rsidR="00BB1B43" w:rsidRPr="00546261">
              <w:rPr>
                <w:rFonts w:ascii="Times New Roman" w:hAnsi="Times New Roman" w:cs="Times New Roman"/>
                <w:sz w:val="24"/>
                <w:szCs w:val="24"/>
              </w:rPr>
              <w:t>.</w:t>
            </w:r>
            <w:r w:rsidR="00BB1B43" w:rsidRPr="00546261">
              <w:rPr>
                <w:rFonts w:ascii="Times New Roman" w:hAnsi="Times New Roman" w:cs="Times New Roman"/>
                <w:b/>
                <w:sz w:val="24"/>
                <w:szCs w:val="24"/>
              </w:rPr>
              <w:t xml:space="preserve"> </w:t>
            </w:r>
          </w:p>
          <w:p w:rsidR="00BB1B43" w:rsidRPr="00546261" w:rsidRDefault="0043249D" w:rsidP="00BB1B43">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Организована масштабная информационно-коммуникационная кампания:</w:t>
            </w:r>
          </w:p>
          <w:p w:rsidR="00BB1B43" w:rsidRPr="00546261" w:rsidRDefault="0043249D" w:rsidP="00BB1B43">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проведено 24 </w:t>
            </w:r>
            <w:r w:rsidR="00BB1B43" w:rsidRPr="00546261">
              <w:rPr>
                <w:rFonts w:ascii="Times New Roman" w:hAnsi="Times New Roman" w:cs="Times New Roman"/>
                <w:sz w:val="24"/>
                <w:szCs w:val="24"/>
              </w:rPr>
              <w:t>информационно-</w:t>
            </w:r>
            <w:r w:rsidRPr="00546261">
              <w:rPr>
                <w:rFonts w:ascii="Times New Roman" w:hAnsi="Times New Roman" w:cs="Times New Roman"/>
                <w:sz w:val="24"/>
                <w:szCs w:val="24"/>
              </w:rPr>
              <w:t xml:space="preserve">диагностические акции в торговых центрах, площадях, учебных заведениях для населения совместно со специалистами </w:t>
            </w:r>
            <w:r w:rsidR="00BB1B43" w:rsidRPr="00546261">
              <w:rPr>
                <w:rFonts w:ascii="Times New Roman" w:hAnsi="Times New Roman" w:cs="Times New Roman"/>
                <w:sz w:val="24"/>
                <w:szCs w:val="24"/>
              </w:rPr>
              <w:t>ГУЗ «</w:t>
            </w:r>
            <w:r w:rsidRPr="00546261">
              <w:rPr>
                <w:rFonts w:ascii="Times New Roman" w:hAnsi="Times New Roman" w:cs="Times New Roman"/>
                <w:sz w:val="24"/>
                <w:szCs w:val="24"/>
              </w:rPr>
              <w:t>Краево</w:t>
            </w:r>
            <w:r w:rsidR="00BB1B43" w:rsidRPr="00546261">
              <w:rPr>
                <w:rFonts w:ascii="Times New Roman" w:hAnsi="Times New Roman" w:cs="Times New Roman"/>
                <w:sz w:val="24"/>
                <w:szCs w:val="24"/>
              </w:rPr>
              <w:t>й</w:t>
            </w:r>
            <w:r w:rsidRPr="00546261">
              <w:rPr>
                <w:rFonts w:ascii="Times New Roman" w:hAnsi="Times New Roman" w:cs="Times New Roman"/>
                <w:sz w:val="24"/>
                <w:szCs w:val="24"/>
              </w:rPr>
              <w:t xml:space="preserve"> центр общественного здоровья и медицинской профилактики</w:t>
            </w:r>
            <w:r w:rsidR="00BB1B43" w:rsidRPr="00546261">
              <w:rPr>
                <w:rFonts w:ascii="Times New Roman" w:hAnsi="Times New Roman" w:cs="Times New Roman"/>
                <w:sz w:val="24"/>
                <w:szCs w:val="24"/>
              </w:rPr>
              <w:t>» и волонтерами-</w:t>
            </w:r>
            <w:r w:rsidRPr="00546261">
              <w:rPr>
                <w:rFonts w:ascii="Times New Roman" w:hAnsi="Times New Roman" w:cs="Times New Roman"/>
                <w:sz w:val="24"/>
                <w:szCs w:val="24"/>
              </w:rPr>
              <w:t>медиками с использованием оборудования, приобретенного на субсидию;</w:t>
            </w:r>
            <w:r w:rsidR="00BB1B43" w:rsidRPr="00546261">
              <w:rPr>
                <w:rFonts w:ascii="Times New Roman" w:hAnsi="Times New Roman" w:cs="Times New Roman"/>
                <w:sz w:val="24"/>
                <w:szCs w:val="24"/>
              </w:rPr>
              <w:t xml:space="preserve"> </w:t>
            </w:r>
          </w:p>
          <w:p w:rsidR="00BB1B43" w:rsidRPr="00546261" w:rsidRDefault="0043249D" w:rsidP="00BB1B43">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проведен конкурс лучших видеороликов социальной рекламы по профилактике алкоголизма «Забайкалье – зд</w:t>
            </w:r>
            <w:r w:rsidR="00BB1B43" w:rsidRPr="00546261">
              <w:rPr>
                <w:rFonts w:ascii="Times New Roman" w:eastAsia="Times New Roman" w:hAnsi="Times New Roman" w:cs="Times New Roman"/>
                <w:sz w:val="24"/>
                <w:szCs w:val="24"/>
                <w:lang w:eastAsia="ru-RU"/>
              </w:rPr>
              <w:t>оровый край» среди волонтеров-</w:t>
            </w:r>
            <w:r w:rsidRPr="00546261">
              <w:rPr>
                <w:rFonts w:ascii="Times New Roman" w:eastAsia="Times New Roman" w:hAnsi="Times New Roman" w:cs="Times New Roman"/>
                <w:sz w:val="24"/>
                <w:szCs w:val="24"/>
                <w:lang w:eastAsia="ru-RU"/>
              </w:rPr>
              <w:t>школьников и студен</w:t>
            </w:r>
            <w:r w:rsidR="00BB1B43" w:rsidRPr="00546261">
              <w:rPr>
                <w:rFonts w:ascii="Times New Roman" w:eastAsia="Times New Roman" w:hAnsi="Times New Roman" w:cs="Times New Roman"/>
                <w:sz w:val="24"/>
                <w:szCs w:val="24"/>
                <w:lang w:eastAsia="ru-RU"/>
              </w:rPr>
              <w:t xml:space="preserve">тов ВУЗов и </w:t>
            </w:r>
            <w:proofErr w:type="spellStart"/>
            <w:r w:rsidR="00BB1B43" w:rsidRPr="00546261">
              <w:rPr>
                <w:rFonts w:ascii="Times New Roman" w:eastAsia="Times New Roman" w:hAnsi="Times New Roman" w:cs="Times New Roman"/>
                <w:sz w:val="24"/>
                <w:szCs w:val="24"/>
                <w:lang w:eastAsia="ru-RU"/>
              </w:rPr>
              <w:t>ССузов</w:t>
            </w:r>
            <w:proofErr w:type="spellEnd"/>
            <w:r w:rsidR="00BB1B43" w:rsidRPr="00546261">
              <w:rPr>
                <w:rFonts w:ascii="Times New Roman" w:eastAsia="Times New Roman" w:hAnsi="Times New Roman" w:cs="Times New Roman"/>
                <w:sz w:val="24"/>
                <w:szCs w:val="24"/>
                <w:lang w:eastAsia="ru-RU"/>
              </w:rPr>
              <w:t xml:space="preserve"> Забайкальского края. </w:t>
            </w:r>
            <w:r w:rsidRPr="00546261">
              <w:rPr>
                <w:rFonts w:ascii="Times New Roman" w:eastAsia="Times New Roman" w:hAnsi="Times New Roman" w:cs="Times New Roman"/>
                <w:sz w:val="24"/>
                <w:szCs w:val="24"/>
                <w:lang w:eastAsia="ru-RU"/>
              </w:rPr>
              <w:t xml:space="preserve">На конкурс представлено 26 роликов, </w:t>
            </w:r>
            <w:r w:rsidR="00BB1B43" w:rsidRPr="00546261">
              <w:rPr>
                <w:rFonts w:ascii="Times New Roman" w:eastAsia="Times New Roman" w:hAnsi="Times New Roman" w:cs="Times New Roman"/>
                <w:sz w:val="24"/>
                <w:szCs w:val="24"/>
                <w:lang w:eastAsia="ru-RU"/>
              </w:rPr>
              <w:br/>
            </w:r>
            <w:r w:rsidRPr="00546261">
              <w:rPr>
                <w:rFonts w:ascii="Times New Roman" w:eastAsia="Times New Roman" w:hAnsi="Times New Roman" w:cs="Times New Roman"/>
                <w:sz w:val="24"/>
                <w:szCs w:val="24"/>
                <w:lang w:eastAsia="ru-RU"/>
              </w:rPr>
              <w:t xml:space="preserve">5 </w:t>
            </w:r>
            <w:proofErr w:type="gramStart"/>
            <w:r w:rsidRPr="00546261">
              <w:rPr>
                <w:rFonts w:ascii="Times New Roman" w:eastAsia="Times New Roman" w:hAnsi="Times New Roman" w:cs="Times New Roman"/>
                <w:sz w:val="24"/>
                <w:szCs w:val="24"/>
                <w:lang w:eastAsia="ru-RU"/>
              </w:rPr>
              <w:t>признаны</w:t>
            </w:r>
            <w:proofErr w:type="gramEnd"/>
            <w:r w:rsidRPr="00546261">
              <w:rPr>
                <w:rFonts w:ascii="Times New Roman" w:eastAsia="Times New Roman" w:hAnsi="Times New Roman" w:cs="Times New Roman"/>
                <w:sz w:val="24"/>
                <w:szCs w:val="24"/>
                <w:lang w:eastAsia="ru-RU"/>
              </w:rPr>
              <w:t xml:space="preserve"> победителями. Они размещ</w:t>
            </w:r>
            <w:r w:rsidR="00BB1B43" w:rsidRPr="00546261">
              <w:rPr>
                <w:rFonts w:ascii="Times New Roman" w:eastAsia="Times New Roman" w:hAnsi="Times New Roman" w:cs="Times New Roman"/>
                <w:sz w:val="24"/>
                <w:szCs w:val="24"/>
                <w:lang w:eastAsia="ru-RU"/>
              </w:rPr>
              <w:t>ены</w:t>
            </w:r>
            <w:r w:rsidRPr="00546261">
              <w:rPr>
                <w:rFonts w:ascii="Times New Roman" w:eastAsia="Times New Roman" w:hAnsi="Times New Roman" w:cs="Times New Roman"/>
                <w:sz w:val="24"/>
                <w:szCs w:val="24"/>
                <w:lang w:eastAsia="ru-RU"/>
              </w:rPr>
              <w:t xml:space="preserve"> в социальных сетях, прокат осуществля</w:t>
            </w:r>
            <w:r w:rsidR="00BB1B43" w:rsidRPr="00546261">
              <w:rPr>
                <w:rFonts w:ascii="Times New Roman" w:eastAsia="Times New Roman" w:hAnsi="Times New Roman" w:cs="Times New Roman"/>
                <w:sz w:val="24"/>
                <w:szCs w:val="24"/>
                <w:lang w:eastAsia="ru-RU"/>
              </w:rPr>
              <w:t>лся</w:t>
            </w:r>
            <w:r w:rsidRPr="00546261">
              <w:rPr>
                <w:rFonts w:ascii="Times New Roman" w:eastAsia="Times New Roman" w:hAnsi="Times New Roman" w:cs="Times New Roman"/>
                <w:sz w:val="24"/>
                <w:szCs w:val="24"/>
                <w:lang w:eastAsia="ru-RU"/>
              </w:rPr>
              <w:t xml:space="preserve"> по видеомониторам медицинских и общеобразовательных организаций;</w:t>
            </w:r>
            <w:r w:rsidR="00BB1B43" w:rsidRPr="00546261">
              <w:rPr>
                <w:rFonts w:ascii="Times New Roman" w:eastAsia="Times New Roman" w:hAnsi="Times New Roman" w:cs="Times New Roman"/>
                <w:sz w:val="24"/>
                <w:szCs w:val="24"/>
                <w:lang w:eastAsia="ru-RU"/>
              </w:rPr>
              <w:t xml:space="preserve"> </w:t>
            </w:r>
          </w:p>
          <w:p w:rsidR="00BB1B43" w:rsidRPr="00546261" w:rsidRDefault="0043249D" w:rsidP="00BB1B43">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проведен в октябре 2023г. межве</w:t>
            </w:r>
            <w:r w:rsidR="00BB1B43" w:rsidRPr="00546261">
              <w:rPr>
                <w:rFonts w:ascii="Times New Roman" w:hAnsi="Times New Roman" w:cs="Times New Roman"/>
                <w:sz w:val="24"/>
                <w:szCs w:val="24"/>
              </w:rPr>
              <w:t xml:space="preserve">домственный форум «Забайкалье – </w:t>
            </w:r>
            <w:r w:rsidRPr="00546261">
              <w:rPr>
                <w:rFonts w:ascii="Times New Roman" w:hAnsi="Times New Roman" w:cs="Times New Roman"/>
                <w:sz w:val="24"/>
                <w:szCs w:val="24"/>
              </w:rPr>
              <w:t xml:space="preserve">здоровый край. </w:t>
            </w:r>
            <w:proofErr w:type="gramStart"/>
            <w:r w:rsidRPr="00546261">
              <w:rPr>
                <w:rFonts w:ascii="Times New Roman" w:hAnsi="Times New Roman" w:cs="Times New Roman"/>
                <w:sz w:val="24"/>
                <w:szCs w:val="24"/>
              </w:rPr>
              <w:t>Вместе мы победим!», в котором приняли участие в целом 2,5 тыс</w:t>
            </w:r>
            <w:r w:rsidR="00BB1B43" w:rsidRPr="00546261">
              <w:rPr>
                <w:rFonts w:ascii="Times New Roman" w:hAnsi="Times New Roman" w:cs="Times New Roman"/>
                <w:sz w:val="24"/>
                <w:szCs w:val="24"/>
              </w:rPr>
              <w:t>.</w:t>
            </w:r>
            <w:r w:rsidRPr="00546261">
              <w:rPr>
                <w:rFonts w:ascii="Times New Roman" w:hAnsi="Times New Roman" w:cs="Times New Roman"/>
                <w:sz w:val="24"/>
                <w:szCs w:val="24"/>
              </w:rPr>
              <w:t xml:space="preserve"> человек, в </w:t>
            </w:r>
            <w:proofErr w:type="spellStart"/>
            <w:r w:rsidRPr="00546261">
              <w:rPr>
                <w:rFonts w:ascii="Times New Roman" w:hAnsi="Times New Roman" w:cs="Times New Roman"/>
                <w:sz w:val="24"/>
                <w:szCs w:val="24"/>
              </w:rPr>
              <w:t>т.ч</w:t>
            </w:r>
            <w:proofErr w:type="spellEnd"/>
            <w:r w:rsidRPr="00546261">
              <w:rPr>
                <w:rFonts w:ascii="Times New Roman" w:hAnsi="Times New Roman" w:cs="Times New Roman"/>
                <w:sz w:val="24"/>
                <w:szCs w:val="24"/>
              </w:rPr>
              <w:t>. 1</w:t>
            </w:r>
            <w:r w:rsidR="00BB1B43" w:rsidRPr="00546261">
              <w:rPr>
                <w:rFonts w:ascii="Times New Roman" w:hAnsi="Times New Roman" w:cs="Times New Roman"/>
                <w:sz w:val="24"/>
                <w:szCs w:val="24"/>
              </w:rPr>
              <w:t>,</w:t>
            </w:r>
            <w:r w:rsidRPr="00546261">
              <w:rPr>
                <w:rFonts w:ascii="Times New Roman" w:hAnsi="Times New Roman" w:cs="Times New Roman"/>
                <w:sz w:val="24"/>
                <w:szCs w:val="24"/>
              </w:rPr>
              <w:t>2</w:t>
            </w:r>
            <w:r w:rsidR="00BB1B43" w:rsidRPr="00546261">
              <w:rPr>
                <w:rFonts w:ascii="Times New Roman" w:hAnsi="Times New Roman" w:cs="Times New Roman"/>
                <w:sz w:val="24"/>
                <w:szCs w:val="24"/>
              </w:rPr>
              <w:t xml:space="preserve"> тыс.</w:t>
            </w:r>
            <w:r w:rsidRPr="00546261">
              <w:rPr>
                <w:rFonts w:ascii="Times New Roman" w:hAnsi="Times New Roman" w:cs="Times New Roman"/>
                <w:sz w:val="24"/>
                <w:szCs w:val="24"/>
              </w:rPr>
              <w:t xml:space="preserve"> школьников, 280 волонтеров, более 100 работодателей.</w:t>
            </w:r>
            <w:proofErr w:type="gramEnd"/>
            <w:r w:rsidRPr="00546261">
              <w:rPr>
                <w:rFonts w:ascii="Times New Roman" w:hAnsi="Times New Roman" w:cs="Times New Roman"/>
                <w:sz w:val="24"/>
                <w:szCs w:val="24"/>
              </w:rPr>
              <w:t xml:space="preserve"> Организованы диаг</w:t>
            </w:r>
            <w:r w:rsidR="00BB1B43" w:rsidRPr="00546261">
              <w:rPr>
                <w:rFonts w:ascii="Times New Roman" w:hAnsi="Times New Roman" w:cs="Times New Roman"/>
                <w:sz w:val="24"/>
                <w:szCs w:val="24"/>
              </w:rPr>
              <w:t>ностические площадки, экспресс-</w:t>
            </w:r>
            <w:r w:rsidRPr="00546261">
              <w:rPr>
                <w:rFonts w:ascii="Times New Roman" w:hAnsi="Times New Roman" w:cs="Times New Roman"/>
                <w:sz w:val="24"/>
                <w:szCs w:val="24"/>
              </w:rPr>
              <w:t xml:space="preserve">тестирование на ВИЧ-инфекцию, мастер-классы по гимнастике </w:t>
            </w:r>
            <w:proofErr w:type="spellStart"/>
            <w:r w:rsidRPr="00546261">
              <w:rPr>
                <w:rFonts w:ascii="Times New Roman" w:hAnsi="Times New Roman" w:cs="Times New Roman"/>
                <w:sz w:val="24"/>
                <w:szCs w:val="24"/>
              </w:rPr>
              <w:t>Цигун</w:t>
            </w:r>
            <w:proofErr w:type="spellEnd"/>
            <w:r w:rsidRPr="00546261">
              <w:rPr>
                <w:rFonts w:ascii="Times New Roman" w:hAnsi="Times New Roman" w:cs="Times New Roman"/>
                <w:sz w:val="24"/>
                <w:szCs w:val="24"/>
              </w:rPr>
              <w:t>, скандинавской ходьбе, интерактивной площадки «Волонтеры ЗОЖ – будущее Забайкалья»;</w:t>
            </w:r>
            <w:r w:rsidR="00BB1B43" w:rsidRPr="00546261">
              <w:rPr>
                <w:rFonts w:ascii="Times New Roman" w:hAnsi="Times New Roman" w:cs="Times New Roman"/>
                <w:sz w:val="24"/>
                <w:szCs w:val="24"/>
              </w:rPr>
              <w:t xml:space="preserve"> </w:t>
            </w:r>
          </w:p>
          <w:p w:rsidR="00BB1B43" w:rsidRPr="00546261" w:rsidRDefault="0043249D" w:rsidP="00BB1B43">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8 декабря 2023 года состоялся региональный Слет волонтёрских отрядов по направлению «Формирование здорового образа жизни», в формате видеоконференции, участие в слёте приняли более 1</w:t>
            </w:r>
            <w:r w:rsidR="00BB1B43" w:rsidRPr="00546261">
              <w:rPr>
                <w:rFonts w:ascii="Times New Roman" w:hAnsi="Times New Roman" w:cs="Times New Roman"/>
                <w:sz w:val="24"/>
                <w:szCs w:val="24"/>
              </w:rPr>
              <w:t xml:space="preserve"> тыс. </w:t>
            </w:r>
            <w:r w:rsidRPr="00546261">
              <w:rPr>
                <w:rFonts w:ascii="Times New Roman" w:hAnsi="Times New Roman" w:cs="Times New Roman"/>
                <w:sz w:val="24"/>
                <w:szCs w:val="24"/>
              </w:rPr>
              <w:t xml:space="preserve">ребят, в том числе из районов Забайкальского края. Благодарностью Председателя </w:t>
            </w:r>
            <w:r w:rsidRPr="00546261">
              <w:rPr>
                <w:rFonts w:ascii="Times New Roman" w:hAnsi="Times New Roman" w:cs="Times New Roman"/>
                <w:sz w:val="24"/>
                <w:szCs w:val="24"/>
              </w:rPr>
              <w:lastRenderedPageBreak/>
              <w:t xml:space="preserve">Законодательного собрания Забайкальского края награждены руководители 4 волонтёрских отрядов, благодарственными письмами </w:t>
            </w:r>
            <w:r w:rsidR="00BB1B43" w:rsidRPr="00546261">
              <w:rPr>
                <w:rFonts w:ascii="Times New Roman" w:hAnsi="Times New Roman" w:cs="Times New Roman"/>
                <w:sz w:val="24"/>
                <w:szCs w:val="24"/>
              </w:rPr>
              <w:t>Минздрава</w:t>
            </w:r>
            <w:r w:rsidRPr="00546261">
              <w:rPr>
                <w:rFonts w:ascii="Times New Roman" w:hAnsi="Times New Roman" w:cs="Times New Roman"/>
                <w:sz w:val="24"/>
                <w:szCs w:val="24"/>
              </w:rPr>
              <w:t xml:space="preserve"> Забайкальского края и памятными призами отмеч</w:t>
            </w:r>
            <w:r w:rsidR="00BB1B43" w:rsidRPr="00546261">
              <w:rPr>
                <w:rFonts w:ascii="Times New Roman" w:hAnsi="Times New Roman" w:cs="Times New Roman"/>
                <w:sz w:val="24"/>
                <w:szCs w:val="24"/>
              </w:rPr>
              <w:t xml:space="preserve">ены лучшие волонтёрские отряды </w:t>
            </w:r>
            <w:r w:rsidRPr="00546261">
              <w:rPr>
                <w:rFonts w:ascii="Times New Roman" w:hAnsi="Times New Roman" w:cs="Times New Roman"/>
                <w:sz w:val="24"/>
                <w:szCs w:val="24"/>
              </w:rPr>
              <w:t>и лучшие волонтёры</w:t>
            </w:r>
            <w:r w:rsidR="00BB1B43" w:rsidRPr="00546261">
              <w:rPr>
                <w:rFonts w:ascii="Times New Roman" w:hAnsi="Times New Roman" w:cs="Times New Roman"/>
                <w:sz w:val="24"/>
                <w:szCs w:val="24"/>
              </w:rPr>
              <w:t xml:space="preserve">. </w:t>
            </w:r>
          </w:p>
          <w:p w:rsidR="00BB1B43" w:rsidRPr="00546261" w:rsidRDefault="0043249D" w:rsidP="00BB1B43">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рамках информационной кампании по телевидению вышло 93 тематических сюжета (279 эфиров) по профилактике хронических заболеваний, на радио – 296 передач (592 эфира), в периодической печати 180 материалов</w:t>
            </w:r>
            <w:r w:rsidR="00BB1B43" w:rsidRPr="00546261">
              <w:rPr>
                <w:rFonts w:ascii="Times New Roman" w:hAnsi="Times New Roman" w:cs="Times New Roman"/>
                <w:sz w:val="24"/>
                <w:szCs w:val="24"/>
              </w:rPr>
              <w:t>.</w:t>
            </w:r>
          </w:p>
          <w:p w:rsidR="00BB1B43" w:rsidRPr="00546261" w:rsidRDefault="0043249D" w:rsidP="00BB1B43">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ЗРОО «Ассоциация наркологов Забайкалья» реализован проект «Код Забайкалья – Трезвость!», которым охвачено около 300 тыс. человек, продемонстрировано более </w:t>
            </w:r>
            <w:r w:rsidR="00BB1B43" w:rsidRPr="00546261">
              <w:rPr>
                <w:rFonts w:ascii="Times New Roman" w:hAnsi="Times New Roman" w:cs="Times New Roman"/>
                <w:sz w:val="24"/>
                <w:szCs w:val="24"/>
              </w:rPr>
              <w:br/>
            </w:r>
            <w:r w:rsidRPr="00546261">
              <w:rPr>
                <w:rFonts w:ascii="Times New Roman" w:hAnsi="Times New Roman" w:cs="Times New Roman"/>
                <w:sz w:val="24"/>
                <w:szCs w:val="24"/>
              </w:rPr>
              <w:t>1,5 тыс</w:t>
            </w:r>
            <w:r w:rsidR="00BB1B43" w:rsidRPr="00546261">
              <w:rPr>
                <w:rFonts w:ascii="Times New Roman" w:hAnsi="Times New Roman" w:cs="Times New Roman"/>
                <w:sz w:val="24"/>
                <w:szCs w:val="24"/>
              </w:rPr>
              <w:t>.</w:t>
            </w:r>
            <w:r w:rsidRPr="00546261">
              <w:rPr>
                <w:rFonts w:ascii="Times New Roman" w:hAnsi="Times New Roman" w:cs="Times New Roman"/>
                <w:sz w:val="24"/>
                <w:szCs w:val="24"/>
              </w:rPr>
              <w:t xml:space="preserve"> тематических </w:t>
            </w:r>
            <w:proofErr w:type="spellStart"/>
            <w:r w:rsidRPr="00546261">
              <w:rPr>
                <w:rFonts w:ascii="Times New Roman" w:hAnsi="Times New Roman" w:cs="Times New Roman"/>
                <w:sz w:val="24"/>
                <w:szCs w:val="24"/>
              </w:rPr>
              <w:t>видеодемонстраций</w:t>
            </w:r>
            <w:proofErr w:type="spellEnd"/>
            <w:r w:rsidRPr="00546261">
              <w:rPr>
                <w:rFonts w:ascii="Times New Roman" w:hAnsi="Times New Roman" w:cs="Times New Roman"/>
                <w:sz w:val="24"/>
                <w:szCs w:val="24"/>
              </w:rPr>
              <w:t>, распространено более 30 тыс</w:t>
            </w:r>
            <w:r w:rsidR="00BB1B43" w:rsidRPr="00546261">
              <w:rPr>
                <w:rFonts w:ascii="Times New Roman" w:hAnsi="Times New Roman" w:cs="Times New Roman"/>
                <w:sz w:val="24"/>
                <w:szCs w:val="24"/>
              </w:rPr>
              <w:t>.</w:t>
            </w:r>
            <w:r w:rsidRPr="00546261">
              <w:rPr>
                <w:rFonts w:ascii="Times New Roman" w:hAnsi="Times New Roman" w:cs="Times New Roman"/>
                <w:sz w:val="24"/>
                <w:szCs w:val="24"/>
              </w:rPr>
              <w:t xml:space="preserve"> наглядного материала по профилактике наркологических расстрой</w:t>
            </w:r>
            <w:proofErr w:type="gramStart"/>
            <w:r w:rsidRPr="00546261">
              <w:rPr>
                <w:rFonts w:ascii="Times New Roman" w:hAnsi="Times New Roman" w:cs="Times New Roman"/>
                <w:sz w:val="24"/>
                <w:szCs w:val="24"/>
              </w:rPr>
              <w:t>ств ср</w:t>
            </w:r>
            <w:proofErr w:type="gramEnd"/>
            <w:r w:rsidRPr="00546261">
              <w:rPr>
                <w:rFonts w:ascii="Times New Roman" w:hAnsi="Times New Roman" w:cs="Times New Roman"/>
                <w:sz w:val="24"/>
                <w:szCs w:val="24"/>
              </w:rPr>
              <w:t>еди населения Забайкальского края.</w:t>
            </w:r>
          </w:p>
          <w:p w:rsidR="00C54CF2" w:rsidRPr="00546261" w:rsidRDefault="0043249D" w:rsidP="0043249D">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highlight w:val="yellow"/>
              </w:rPr>
            </w:pPr>
            <w:r w:rsidRPr="00546261">
              <w:rPr>
                <w:rFonts w:ascii="Times New Roman" w:hAnsi="Times New Roman" w:cs="Times New Roman"/>
                <w:sz w:val="24"/>
                <w:szCs w:val="24"/>
              </w:rPr>
              <w:t xml:space="preserve">РОО </w:t>
            </w:r>
            <w:r w:rsidRPr="00546261">
              <w:rPr>
                <w:rFonts w:ascii="Times New Roman" w:hAnsi="Times New Roman" w:cs="Times New Roman"/>
                <w:sz w:val="24"/>
                <w:szCs w:val="24"/>
                <w:shd w:val="clear" w:color="auto" w:fill="FFFFFF"/>
              </w:rPr>
              <w:t>«Союз женщин Забайкальского края» реализован п</w:t>
            </w:r>
            <w:r w:rsidRPr="00546261">
              <w:rPr>
                <w:rFonts w:ascii="Times New Roman" w:hAnsi="Times New Roman" w:cs="Times New Roman"/>
                <w:sz w:val="24"/>
                <w:szCs w:val="24"/>
              </w:rPr>
              <w:t xml:space="preserve">роект «Школа когнитивного здоровья», направленный на улучшение когнитивного здоровья женщин трудоспособного возраста, перенесших </w:t>
            </w:r>
            <w:r w:rsidRPr="00546261">
              <w:rPr>
                <w:rFonts w:ascii="Times New Roman" w:hAnsi="Times New Roman" w:cs="Times New Roman"/>
                <w:sz w:val="24"/>
                <w:szCs w:val="24"/>
                <w:lang w:val="en-US"/>
              </w:rPr>
              <w:t>COVID</w:t>
            </w:r>
            <w:r w:rsidRPr="00546261">
              <w:rPr>
                <w:rFonts w:ascii="Times New Roman" w:hAnsi="Times New Roman" w:cs="Times New Roman"/>
                <w:sz w:val="24"/>
                <w:szCs w:val="24"/>
              </w:rPr>
              <w:t>-19. Всего было сформировано 8 групп</w:t>
            </w:r>
            <w:r w:rsidR="00BB1B43" w:rsidRPr="00546261">
              <w:rPr>
                <w:rFonts w:ascii="Times New Roman" w:hAnsi="Times New Roman" w:cs="Times New Roman"/>
                <w:sz w:val="24"/>
                <w:szCs w:val="24"/>
              </w:rPr>
              <w:t xml:space="preserve">, общее количество участниц – </w:t>
            </w:r>
            <w:r w:rsidRPr="00546261">
              <w:rPr>
                <w:rFonts w:ascii="Times New Roman" w:hAnsi="Times New Roman" w:cs="Times New Roman"/>
                <w:sz w:val="24"/>
                <w:szCs w:val="24"/>
              </w:rPr>
              <w:t>100. За время реализации проекта было проведено 60 занятий.</w:t>
            </w:r>
          </w:p>
        </w:tc>
        <w:tc>
          <w:tcPr>
            <w:tcW w:w="2693" w:type="dxa"/>
            <w:vAlign w:val="center"/>
          </w:tcPr>
          <w:p w:rsidR="00C54CF2" w:rsidRPr="00546261" w:rsidRDefault="00C54CF2" w:rsidP="00F40F13">
            <w:pPr>
              <w:spacing w:after="0" w:line="240" w:lineRule="auto"/>
              <w:jc w:val="center"/>
              <w:rPr>
                <w:rFonts w:ascii="Times New Roman" w:hAnsi="Times New Roman" w:cs="Times New Roman"/>
                <w:b/>
                <w:sz w:val="24"/>
                <w:szCs w:val="24"/>
              </w:rPr>
            </w:pPr>
          </w:p>
        </w:tc>
      </w:tr>
      <w:tr w:rsidR="00546261" w:rsidRPr="00546261" w:rsidTr="00F85086">
        <w:trPr>
          <w:trHeight w:val="3180"/>
        </w:trPr>
        <w:tc>
          <w:tcPr>
            <w:tcW w:w="850" w:type="dxa"/>
            <w:vAlign w:val="center"/>
          </w:tcPr>
          <w:p w:rsidR="00F9065D" w:rsidRPr="00546261" w:rsidRDefault="00F9065D" w:rsidP="00F40F13">
            <w:pPr>
              <w:spacing w:after="0" w:line="240" w:lineRule="auto"/>
              <w:ind w:firstLine="57"/>
              <w:jc w:val="center"/>
              <w:rPr>
                <w:rFonts w:ascii="Times New Roman" w:hAnsi="Times New Roman" w:cs="Times New Roman"/>
              </w:rPr>
            </w:pPr>
            <w:r w:rsidRPr="00546261">
              <w:rPr>
                <w:rFonts w:ascii="Times New Roman" w:hAnsi="Times New Roman" w:cs="Times New Roman"/>
              </w:rPr>
              <w:lastRenderedPageBreak/>
              <w:t>1.1.10</w:t>
            </w:r>
          </w:p>
        </w:tc>
        <w:tc>
          <w:tcPr>
            <w:tcW w:w="3261" w:type="dxa"/>
            <w:vAlign w:val="center"/>
          </w:tcPr>
          <w:p w:rsidR="00F9065D" w:rsidRPr="00546261" w:rsidRDefault="00F9065D" w:rsidP="00F40F13">
            <w:pPr>
              <w:spacing w:after="0" w:line="240" w:lineRule="auto"/>
              <w:ind w:firstLine="56"/>
              <w:rPr>
                <w:rFonts w:ascii="Times New Roman" w:hAnsi="Times New Roman" w:cs="Times New Roman"/>
                <w:sz w:val="24"/>
                <w:szCs w:val="24"/>
              </w:rPr>
            </w:pPr>
            <w:r w:rsidRPr="00546261">
              <w:rPr>
                <w:rFonts w:ascii="Times New Roman" w:hAnsi="Times New Roman" w:cs="Times New Roman"/>
                <w:sz w:val="24"/>
                <w:szCs w:val="24"/>
              </w:rPr>
              <w:t>Основное мероприятие «Региональный проект «Модернизация первичного звена здравоохранения Российской Федерации (Забайкальский край)»</w:t>
            </w:r>
          </w:p>
        </w:tc>
        <w:tc>
          <w:tcPr>
            <w:tcW w:w="7938" w:type="dxa"/>
          </w:tcPr>
          <w:p w:rsidR="00F9065D" w:rsidRPr="00546261" w:rsidRDefault="000E3000" w:rsidP="000E3000">
            <w:pPr>
              <w:widowControl w:val="0"/>
              <w:pBdr>
                <w:top w:val="single" w:sz="4" w:space="1" w:color="FFFFFF"/>
                <w:left w:val="single" w:sz="4" w:space="0" w:color="FFFFFF"/>
                <w:bottom w:val="single" w:sz="4" w:space="11" w:color="FFFFFF"/>
                <w:right w:val="single" w:sz="4" w:space="2" w:color="FFFFFF"/>
              </w:pBdr>
              <w:spacing w:after="0" w:line="240" w:lineRule="auto"/>
              <w:ind w:firstLine="482"/>
              <w:jc w:val="both"/>
              <w:rPr>
                <w:rFonts w:ascii="Times New Roman" w:hAnsi="Times New Roman"/>
                <w:sz w:val="24"/>
                <w:szCs w:val="24"/>
              </w:rPr>
            </w:pPr>
            <w:r w:rsidRPr="00546261">
              <w:rPr>
                <w:rFonts w:ascii="Times New Roman" w:hAnsi="Times New Roman"/>
                <w:sz w:val="24"/>
                <w:szCs w:val="24"/>
              </w:rPr>
              <w:t xml:space="preserve">В 2023 году в Забайкальском крае проведен капитальный ремонт 13 объектов медицинских организаций, приобретено и введено в эксплуатацию 36 единиц оборудования, приобретено 10 быстровозводимых модульных конструкций фельдшерско-акушерских пунктов; </w:t>
            </w:r>
            <w:proofErr w:type="gramStart"/>
            <w:r w:rsidRPr="00546261">
              <w:rPr>
                <w:rFonts w:ascii="Times New Roman" w:hAnsi="Times New Roman"/>
                <w:sz w:val="24"/>
                <w:szCs w:val="24"/>
              </w:rPr>
              <w:t xml:space="preserve">поставлено 34 единицы автотранспорта в медицинские организации, оказывающие первичную медико-санитарную помощь, а также в медицинские организации, расположенные в сельской местности, поселках городского типа и малых городах с численностью населения до 50 тыс. человек для доставки пациентов в медицинские организации, медицинских работников до места жительства пациентов, а также для перевозки биологических материалов для исследований, доставки лекарственных препаратов до жителей отдаленных районов. </w:t>
            </w:r>
            <w:proofErr w:type="gramEnd"/>
          </w:p>
        </w:tc>
        <w:tc>
          <w:tcPr>
            <w:tcW w:w="2693" w:type="dxa"/>
            <w:vAlign w:val="center"/>
          </w:tcPr>
          <w:p w:rsidR="00F9065D" w:rsidRPr="00546261" w:rsidRDefault="00F9065D" w:rsidP="00F40F13">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t>2.1</w:t>
            </w:r>
          </w:p>
        </w:tc>
        <w:tc>
          <w:tcPr>
            <w:tcW w:w="3261" w:type="dxa"/>
          </w:tcPr>
          <w:p w:rsidR="00C54CF2" w:rsidRPr="00546261" w:rsidRDefault="00C54CF2" w:rsidP="007F0B80">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C54CF2" w:rsidRPr="00546261" w:rsidRDefault="00C54CF2" w:rsidP="00FC0BB8">
            <w:pPr>
              <w:spacing w:after="0" w:line="240" w:lineRule="auto"/>
              <w:jc w:val="both"/>
              <w:rPr>
                <w:rFonts w:ascii="Times New Roman" w:hAnsi="Times New Roman" w:cs="Times New Roman"/>
                <w:b/>
                <w:sz w:val="24"/>
                <w:szCs w:val="24"/>
              </w:rPr>
            </w:pPr>
            <w:r w:rsidRPr="00546261">
              <w:rPr>
                <w:rFonts w:ascii="Times New Roman" w:hAnsi="Times New Roman" w:cs="Times New Roman"/>
                <w:b/>
                <w:sz w:val="24"/>
                <w:szCs w:val="24"/>
              </w:rPr>
              <w:t xml:space="preserve">Совершенствование </w:t>
            </w:r>
            <w:r w:rsidRPr="00546261">
              <w:rPr>
                <w:rFonts w:ascii="Times New Roman" w:hAnsi="Times New Roman" w:cs="Times New Roman"/>
                <w:b/>
                <w:sz w:val="24"/>
                <w:szCs w:val="24"/>
              </w:rPr>
              <w:lastRenderedPageBreak/>
              <w:t xml:space="preserve">оказания специализированной, включая </w:t>
            </w:r>
            <w:proofErr w:type="gramStart"/>
            <w:r w:rsidRPr="00546261">
              <w:rPr>
                <w:rFonts w:ascii="Times New Roman" w:hAnsi="Times New Roman" w:cs="Times New Roman"/>
                <w:b/>
                <w:sz w:val="24"/>
                <w:szCs w:val="24"/>
              </w:rPr>
              <w:t>высокотехнологичную</w:t>
            </w:r>
            <w:proofErr w:type="gramEnd"/>
            <w:r w:rsidRPr="00546261">
              <w:rPr>
                <w:rFonts w:ascii="Times New Roman" w:hAnsi="Times New Roman" w:cs="Times New Roman"/>
                <w:b/>
                <w:sz w:val="24"/>
                <w:szCs w:val="24"/>
              </w:rPr>
              <w:t>, медицинской помощи, скорой, в том числе скорой специализированной, медицинской помощи, медицинской эвакуации</w:t>
            </w:r>
          </w:p>
        </w:tc>
        <w:tc>
          <w:tcPr>
            <w:tcW w:w="7938" w:type="dxa"/>
          </w:tcPr>
          <w:p w:rsidR="00C54CF2" w:rsidRPr="00546261" w:rsidRDefault="00C54CF2" w:rsidP="00BB614C">
            <w:pPr>
              <w:autoSpaceDE w:val="0"/>
              <w:autoSpaceDN w:val="0"/>
              <w:adjustRightInd w:val="0"/>
              <w:spacing w:after="0"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lastRenderedPageBreak/>
              <w:t>В 20</w:t>
            </w:r>
            <w:r w:rsidR="00904C40" w:rsidRPr="00546261">
              <w:rPr>
                <w:rFonts w:ascii="Times New Roman" w:hAnsi="Times New Roman" w:cs="Times New Roman"/>
                <w:sz w:val="24"/>
                <w:szCs w:val="24"/>
              </w:rPr>
              <w:t>2</w:t>
            </w:r>
            <w:r w:rsidR="0067108C" w:rsidRPr="00546261">
              <w:rPr>
                <w:rFonts w:ascii="Times New Roman" w:hAnsi="Times New Roman" w:cs="Times New Roman"/>
                <w:sz w:val="24"/>
                <w:szCs w:val="24"/>
              </w:rPr>
              <w:t>3</w:t>
            </w:r>
            <w:r w:rsidRPr="00546261">
              <w:rPr>
                <w:rFonts w:ascii="Times New Roman" w:hAnsi="Times New Roman" w:cs="Times New Roman"/>
                <w:sz w:val="24"/>
                <w:szCs w:val="24"/>
              </w:rPr>
              <w:t xml:space="preserve"> году проводились мероприятия в рамках совершенствования системы оказания:</w:t>
            </w:r>
          </w:p>
          <w:p w:rsidR="00FB4E42" w:rsidRPr="00546261" w:rsidRDefault="00C54CF2" w:rsidP="00BB614C">
            <w:pPr>
              <w:autoSpaceDE w:val="0"/>
              <w:autoSpaceDN w:val="0"/>
              <w:adjustRightInd w:val="0"/>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lastRenderedPageBreak/>
              <w:t xml:space="preserve"> специализированной медицинской помощи пациентам сосудистыми и онкологическими заболеваниями;</w:t>
            </w:r>
          </w:p>
          <w:p w:rsidR="00FB4E42" w:rsidRPr="00546261" w:rsidRDefault="00C54CF2" w:rsidP="00BB614C">
            <w:pPr>
              <w:autoSpaceDE w:val="0"/>
              <w:autoSpaceDN w:val="0"/>
              <w:adjustRightInd w:val="0"/>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при социально значимых заболеваниях, в том числе больным </w:t>
            </w:r>
            <w:r w:rsidR="00C90F43" w:rsidRPr="00546261">
              <w:rPr>
                <w:rFonts w:ascii="Times New Roman" w:hAnsi="Times New Roman" w:cs="Times New Roman"/>
                <w:sz w:val="24"/>
                <w:szCs w:val="24"/>
              </w:rPr>
              <w:t xml:space="preserve">туберкулезом, наркологическими, </w:t>
            </w:r>
            <w:r w:rsidRPr="00546261">
              <w:rPr>
                <w:rFonts w:ascii="Times New Roman" w:hAnsi="Times New Roman" w:cs="Times New Roman"/>
                <w:sz w:val="24"/>
                <w:szCs w:val="24"/>
              </w:rPr>
              <w:t>психическими расстройствами и другими заболеваниями;</w:t>
            </w:r>
          </w:p>
          <w:p w:rsidR="00C54CF2" w:rsidRPr="00546261" w:rsidRDefault="00C54CF2" w:rsidP="00BB614C">
            <w:pPr>
              <w:autoSpaceDE w:val="0"/>
              <w:autoSpaceDN w:val="0"/>
              <w:adjustRightInd w:val="0"/>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высокотехнологичной медицинской помощи в крае;</w:t>
            </w:r>
          </w:p>
          <w:p w:rsidR="00C54CF2" w:rsidRPr="00546261" w:rsidRDefault="00C54CF2" w:rsidP="00BB614C">
            <w:pPr>
              <w:autoSpaceDE w:val="0"/>
              <w:autoSpaceDN w:val="0"/>
              <w:adjustRightInd w:val="0"/>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скорой, в том числе скорой специализированной, медицинской помощи, медицинской эвакуации;</w:t>
            </w:r>
          </w:p>
          <w:p w:rsidR="00C54CF2" w:rsidRPr="00546261" w:rsidRDefault="00C54CF2" w:rsidP="00BB614C">
            <w:pPr>
              <w:autoSpaceDE w:val="0"/>
              <w:autoSpaceDN w:val="0"/>
              <w:adjustRightInd w:val="0"/>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п</w:t>
            </w:r>
            <w:r w:rsidR="00904C40" w:rsidRPr="00546261">
              <w:rPr>
                <w:rFonts w:ascii="Times New Roman" w:hAnsi="Times New Roman" w:cs="Times New Roman"/>
                <w:sz w:val="24"/>
                <w:szCs w:val="24"/>
              </w:rPr>
              <w:t>аллиативной медицинской помощи.</w:t>
            </w:r>
          </w:p>
        </w:tc>
        <w:tc>
          <w:tcPr>
            <w:tcW w:w="2693" w:type="dxa"/>
            <w:vAlign w:val="center"/>
          </w:tcPr>
          <w:p w:rsidR="00C54CF2" w:rsidRPr="00546261" w:rsidRDefault="00C54CF2"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2.1.1</w:t>
            </w:r>
          </w:p>
        </w:tc>
        <w:tc>
          <w:tcPr>
            <w:tcW w:w="3261" w:type="dxa"/>
          </w:tcPr>
          <w:p w:rsidR="00C54CF2" w:rsidRPr="00546261" w:rsidRDefault="00C54CF2"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300E04" w:rsidP="00E36152">
            <w:pPr>
              <w:spacing w:after="0" w:line="240" w:lineRule="auto"/>
              <w:rPr>
                <w:rFonts w:ascii="Times New Roman" w:hAnsi="Times New Roman" w:cs="Times New Roman"/>
                <w:b/>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системы оказания медицинской помощи больным туберкулезом</w:t>
            </w:r>
            <w:r w:rsidRPr="00546261">
              <w:rPr>
                <w:rFonts w:ascii="Times New Roman" w:hAnsi="Times New Roman" w:cs="Times New Roman"/>
                <w:sz w:val="24"/>
                <w:szCs w:val="24"/>
              </w:rPr>
              <w:t>»</w:t>
            </w:r>
          </w:p>
        </w:tc>
        <w:tc>
          <w:tcPr>
            <w:tcW w:w="7938" w:type="dxa"/>
          </w:tcPr>
          <w:p w:rsidR="00033692" w:rsidRPr="00546261" w:rsidRDefault="00033692"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целях предотвращения распространения туберкулезной инфекции среди здорового населения, предупреждения неблагоприятных последствий заболевания на территории Забайкальского края и повышения качества оказания медицинской помощи больным туберкулезом приобретены противотуберкулезные препараты основного ряда, иммунодиагностические препараты для массового скрининга туберкулезной инфекции, реактивы и тест-системы для автоматического анализатора BACTEC.</w:t>
            </w:r>
          </w:p>
          <w:p w:rsidR="0067108C"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рамках мероприятий по снижению смертности от туберкулеза проводился анализ каждого зарегистрированного случая смерти от туберкулеза на основании актов расследования причин смерти, предоставленных медицинскими организациями края и протоколов вскрытия.</w:t>
            </w:r>
          </w:p>
          <w:p w:rsidR="0067108C"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Ежемесячно осуществлялся мониторинг реализации мероприятий по снижению смертности от туберкулеза, контроль исполнения плана противотуберкулезных мероприятий в 2023 году в Забайкальском крае, согласованного с главным внештатным специалистом фтизиатром Минздрава России. </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Ежеквартально проводилась сверка контингентов больных туберкулезом с фтизиатрами и медицинскими работниками, ответственными за фтизиатрическую службу в медицинских организациях районов края. </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Проводился анализ результатов работы по мониторингу туберкулеза и сдача квартальных отчетов в ФГУ ННИИ туберкулеза </w:t>
            </w:r>
            <w:proofErr w:type="spellStart"/>
            <w:r w:rsidRPr="00546261">
              <w:rPr>
                <w:rFonts w:ascii="Times New Roman" w:hAnsi="Times New Roman" w:cs="Times New Roman"/>
                <w:sz w:val="24"/>
                <w:szCs w:val="24"/>
              </w:rPr>
              <w:t>Росмедтехнологии</w:t>
            </w:r>
            <w:proofErr w:type="spellEnd"/>
            <w:r w:rsidRPr="00546261">
              <w:rPr>
                <w:rFonts w:ascii="Times New Roman" w:hAnsi="Times New Roman" w:cs="Times New Roman"/>
                <w:sz w:val="24"/>
                <w:szCs w:val="24"/>
              </w:rPr>
              <w:t xml:space="preserve"> и ФГУ «ЦНИИОИЗ </w:t>
            </w:r>
            <w:proofErr w:type="spellStart"/>
            <w:r w:rsidRPr="00546261">
              <w:rPr>
                <w:rFonts w:ascii="Times New Roman" w:hAnsi="Times New Roman" w:cs="Times New Roman"/>
                <w:sz w:val="24"/>
                <w:szCs w:val="24"/>
              </w:rPr>
              <w:t>Росздрава</w:t>
            </w:r>
            <w:proofErr w:type="spellEnd"/>
            <w:r w:rsidRPr="00546261">
              <w:rPr>
                <w:rFonts w:ascii="Times New Roman" w:hAnsi="Times New Roman" w:cs="Times New Roman"/>
                <w:sz w:val="24"/>
                <w:szCs w:val="24"/>
              </w:rPr>
              <w:t xml:space="preserve">» по мониторингу туберкулеза в соответствии с требованиями Приказа </w:t>
            </w:r>
            <w:r w:rsidR="00033692" w:rsidRPr="00546261">
              <w:rPr>
                <w:rFonts w:ascii="Times New Roman" w:hAnsi="Times New Roman" w:cs="Times New Roman"/>
                <w:sz w:val="24"/>
                <w:szCs w:val="24"/>
              </w:rPr>
              <w:t>Мин</w:t>
            </w:r>
            <w:r w:rsidRPr="00546261">
              <w:rPr>
                <w:rFonts w:ascii="Times New Roman" w:hAnsi="Times New Roman" w:cs="Times New Roman"/>
                <w:sz w:val="24"/>
                <w:szCs w:val="24"/>
              </w:rPr>
              <w:t xml:space="preserve"> Российской Федерации от 13</w:t>
            </w:r>
            <w:r w:rsidR="00033692" w:rsidRPr="00546261">
              <w:rPr>
                <w:rFonts w:ascii="Times New Roman" w:hAnsi="Times New Roman" w:cs="Times New Roman"/>
                <w:sz w:val="24"/>
                <w:szCs w:val="24"/>
              </w:rPr>
              <w:t xml:space="preserve"> февраля </w:t>
            </w:r>
            <w:r w:rsidRPr="00546261">
              <w:rPr>
                <w:rFonts w:ascii="Times New Roman" w:hAnsi="Times New Roman" w:cs="Times New Roman"/>
                <w:sz w:val="24"/>
                <w:szCs w:val="24"/>
              </w:rPr>
              <w:t xml:space="preserve">2004 </w:t>
            </w:r>
            <w:r w:rsidRPr="00546261">
              <w:rPr>
                <w:rFonts w:ascii="Times New Roman" w:hAnsi="Times New Roman" w:cs="Times New Roman"/>
                <w:sz w:val="24"/>
                <w:szCs w:val="24"/>
              </w:rPr>
              <w:lastRenderedPageBreak/>
              <w:t xml:space="preserve">№ 50 «Об утверждении учетной и отчетной документации мониторинга туберкулеза». </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Продолжена реализация проекта «Координаторы здоровья» в целях улучшения приверженности к лечению больных туберкулезом.</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Еженедельно проводи</w:t>
            </w:r>
            <w:r w:rsidR="00033692" w:rsidRPr="00546261">
              <w:rPr>
                <w:rFonts w:ascii="Times New Roman" w:hAnsi="Times New Roman" w:cs="Times New Roman"/>
                <w:sz w:val="24"/>
                <w:szCs w:val="24"/>
              </w:rPr>
              <w:t>л</w:t>
            </w:r>
            <w:r w:rsidRPr="00546261">
              <w:rPr>
                <w:rFonts w:ascii="Times New Roman" w:hAnsi="Times New Roman" w:cs="Times New Roman"/>
                <w:sz w:val="24"/>
                <w:szCs w:val="24"/>
              </w:rPr>
              <w:t xml:space="preserve">ся мониторинг проведения флюорографических осмотров населения, в том числе с привлечением мобильных </w:t>
            </w:r>
            <w:proofErr w:type="spellStart"/>
            <w:r w:rsidRPr="00546261">
              <w:rPr>
                <w:rFonts w:ascii="Times New Roman" w:hAnsi="Times New Roman" w:cs="Times New Roman"/>
                <w:sz w:val="24"/>
                <w:szCs w:val="24"/>
              </w:rPr>
              <w:t>флюорографов</w:t>
            </w:r>
            <w:proofErr w:type="spellEnd"/>
            <w:r w:rsidRPr="00546261">
              <w:rPr>
                <w:rFonts w:ascii="Times New Roman" w:hAnsi="Times New Roman" w:cs="Times New Roman"/>
                <w:sz w:val="24"/>
                <w:szCs w:val="24"/>
              </w:rPr>
              <w:t>.</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18 районах Забайкальского края имеются передвижные мобильные </w:t>
            </w:r>
            <w:proofErr w:type="spellStart"/>
            <w:r w:rsidRPr="00546261">
              <w:rPr>
                <w:rFonts w:ascii="Times New Roman" w:hAnsi="Times New Roman" w:cs="Times New Roman"/>
                <w:sz w:val="24"/>
                <w:szCs w:val="24"/>
              </w:rPr>
              <w:t>флюороустановки</w:t>
            </w:r>
            <w:proofErr w:type="spellEnd"/>
            <w:r w:rsidRPr="00546261">
              <w:rPr>
                <w:rFonts w:ascii="Times New Roman" w:hAnsi="Times New Roman" w:cs="Times New Roman"/>
                <w:sz w:val="24"/>
                <w:szCs w:val="24"/>
              </w:rPr>
              <w:t>.</w:t>
            </w:r>
          </w:p>
          <w:p w:rsidR="0067108C"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Ежемесячно проводи</w:t>
            </w:r>
            <w:r w:rsidR="00033692" w:rsidRPr="00546261">
              <w:rPr>
                <w:rFonts w:ascii="Times New Roman" w:hAnsi="Times New Roman" w:cs="Times New Roman"/>
                <w:sz w:val="24"/>
                <w:szCs w:val="24"/>
              </w:rPr>
              <w:t>л</w:t>
            </w:r>
            <w:r w:rsidRPr="00546261">
              <w:rPr>
                <w:rFonts w:ascii="Times New Roman" w:hAnsi="Times New Roman" w:cs="Times New Roman"/>
                <w:sz w:val="24"/>
                <w:szCs w:val="24"/>
              </w:rPr>
              <w:t>ся мониторинг проведения иммунодиагностики в целях массового скрининга на туберкулез детского населения.</w:t>
            </w:r>
          </w:p>
          <w:p w:rsidR="0067108C" w:rsidRPr="00546261" w:rsidRDefault="00033692" w:rsidP="0089788B">
            <w:pPr>
              <w:spacing w:line="240" w:lineRule="auto"/>
              <w:ind w:firstLine="482"/>
              <w:contextualSpacing/>
              <w:jc w:val="both"/>
              <w:rPr>
                <w:rFonts w:ascii="Times New Roman" w:hAnsi="Times New Roman" w:cs="Times New Roman"/>
                <w:sz w:val="24"/>
                <w:szCs w:val="24"/>
              </w:rPr>
            </w:pPr>
            <w:r w:rsidRPr="00546261">
              <w:rPr>
                <w:rFonts w:ascii="Times New Roman" w:hAnsi="Times New Roman" w:cs="Times New Roman"/>
                <w:sz w:val="24"/>
                <w:szCs w:val="24"/>
              </w:rPr>
              <w:t>Проводилось</w:t>
            </w:r>
            <w:r w:rsidR="0067108C" w:rsidRPr="00546261">
              <w:rPr>
                <w:rFonts w:ascii="Times New Roman" w:hAnsi="Times New Roman" w:cs="Times New Roman"/>
                <w:sz w:val="24"/>
                <w:szCs w:val="24"/>
              </w:rPr>
              <w:t xml:space="preserve"> плановое обучение средних медицинских работников, в том числе фельдшеров ФАП, по основным вопросам противотуберкулезной работы.</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Ведется Федеральный регистр лиц, больных туберкулезом.</w:t>
            </w:r>
            <w:r w:rsidR="00033692" w:rsidRPr="00546261">
              <w:rPr>
                <w:rFonts w:ascii="Times New Roman" w:hAnsi="Times New Roman" w:cs="Times New Roman"/>
                <w:sz w:val="24"/>
                <w:szCs w:val="24"/>
              </w:rPr>
              <w:t xml:space="preserve"> </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Осуществлены выезды врачами-фтизиатрами ГБУЗ «Забайкальский краевой клинический </w:t>
            </w:r>
            <w:proofErr w:type="spellStart"/>
            <w:r w:rsidRPr="00546261">
              <w:rPr>
                <w:rFonts w:ascii="Times New Roman" w:hAnsi="Times New Roman" w:cs="Times New Roman"/>
                <w:sz w:val="24"/>
                <w:szCs w:val="24"/>
              </w:rPr>
              <w:t>фтизиопульмонологический</w:t>
            </w:r>
            <w:proofErr w:type="spellEnd"/>
            <w:r w:rsidRPr="00546261">
              <w:rPr>
                <w:rFonts w:ascii="Times New Roman" w:hAnsi="Times New Roman" w:cs="Times New Roman"/>
                <w:sz w:val="24"/>
                <w:szCs w:val="24"/>
              </w:rPr>
              <w:t xml:space="preserve"> центр» </w:t>
            </w:r>
            <w:r w:rsidR="00033692" w:rsidRPr="00546261">
              <w:rPr>
                <w:rFonts w:ascii="Times New Roman" w:hAnsi="Times New Roman" w:cs="Times New Roman"/>
                <w:sz w:val="24"/>
                <w:szCs w:val="24"/>
              </w:rPr>
              <w:t xml:space="preserve">(далее – ГБУЗ «ЗККФПЦ») </w:t>
            </w:r>
            <w:r w:rsidRPr="00546261">
              <w:rPr>
                <w:rFonts w:ascii="Times New Roman" w:hAnsi="Times New Roman" w:cs="Times New Roman"/>
                <w:sz w:val="24"/>
                <w:szCs w:val="24"/>
              </w:rPr>
              <w:t xml:space="preserve">в медицинские организации муниципальных образований края, с целью оказания организационно-методической и практической помощи по вопросам противотуберкулезной работы среди населения. Проведены консультации пациентов. Визиты выполнены в районы: </w:t>
            </w:r>
            <w:proofErr w:type="spellStart"/>
            <w:r w:rsidRPr="00546261">
              <w:rPr>
                <w:rFonts w:ascii="Times New Roman" w:hAnsi="Times New Roman" w:cs="Times New Roman"/>
                <w:sz w:val="24"/>
                <w:szCs w:val="24"/>
              </w:rPr>
              <w:t>Карымский</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Улетовский</w:t>
            </w:r>
            <w:proofErr w:type="spellEnd"/>
            <w:r w:rsidRPr="00546261">
              <w:rPr>
                <w:rFonts w:ascii="Times New Roman" w:hAnsi="Times New Roman" w:cs="Times New Roman"/>
                <w:sz w:val="24"/>
                <w:szCs w:val="24"/>
              </w:rPr>
              <w:t xml:space="preserve">, Чернышевский, </w:t>
            </w:r>
            <w:proofErr w:type="spellStart"/>
            <w:r w:rsidRPr="00546261">
              <w:rPr>
                <w:rFonts w:ascii="Times New Roman" w:hAnsi="Times New Roman" w:cs="Times New Roman"/>
                <w:sz w:val="24"/>
                <w:szCs w:val="24"/>
              </w:rPr>
              <w:t>Ононский</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Борзинский</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Кыринский</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Дульдургинский</w:t>
            </w:r>
            <w:proofErr w:type="spellEnd"/>
            <w:r w:rsidRPr="00546261">
              <w:rPr>
                <w:rFonts w:ascii="Times New Roman" w:hAnsi="Times New Roman" w:cs="Times New Roman"/>
                <w:sz w:val="24"/>
                <w:szCs w:val="24"/>
              </w:rPr>
              <w:t xml:space="preserve">, Агинский, </w:t>
            </w:r>
            <w:proofErr w:type="spellStart"/>
            <w:r w:rsidRPr="00546261">
              <w:rPr>
                <w:rFonts w:ascii="Times New Roman" w:hAnsi="Times New Roman" w:cs="Times New Roman"/>
                <w:sz w:val="24"/>
                <w:szCs w:val="24"/>
              </w:rPr>
              <w:t>Хилокский</w:t>
            </w:r>
            <w:proofErr w:type="spellEnd"/>
            <w:r w:rsidRPr="00546261">
              <w:rPr>
                <w:rFonts w:ascii="Times New Roman" w:hAnsi="Times New Roman" w:cs="Times New Roman"/>
                <w:sz w:val="24"/>
                <w:szCs w:val="24"/>
              </w:rPr>
              <w:t xml:space="preserve">, Петровск-Забайкальский, </w:t>
            </w:r>
            <w:proofErr w:type="spellStart"/>
            <w:r w:rsidRPr="00546261">
              <w:rPr>
                <w:rFonts w:ascii="Times New Roman" w:hAnsi="Times New Roman" w:cs="Times New Roman"/>
                <w:sz w:val="24"/>
                <w:szCs w:val="24"/>
              </w:rPr>
              <w:t>Борзинский</w:t>
            </w:r>
            <w:proofErr w:type="spellEnd"/>
            <w:r w:rsidRPr="00546261">
              <w:rPr>
                <w:rFonts w:ascii="Times New Roman" w:hAnsi="Times New Roman" w:cs="Times New Roman"/>
                <w:sz w:val="24"/>
                <w:szCs w:val="24"/>
              </w:rPr>
              <w:t>.</w:t>
            </w:r>
            <w:r w:rsidR="00033692" w:rsidRPr="00546261">
              <w:rPr>
                <w:rFonts w:ascii="Times New Roman" w:hAnsi="Times New Roman" w:cs="Times New Roman"/>
                <w:sz w:val="24"/>
                <w:szCs w:val="24"/>
              </w:rPr>
              <w:t xml:space="preserve"> </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С целью экспертной оценки проведения профилактических осмотров на туберкулез, работы по раннему выявлению туберкулеза специалистами ГБУЗ «ЗККФПЦ» осуществлены выходы в ГУЗ «Клинический медицинский центр» г. Читы, ГУЗ «Городская больница № 2»</w:t>
            </w:r>
            <w:r w:rsidR="00033692" w:rsidRPr="00546261">
              <w:rPr>
                <w:rFonts w:ascii="Times New Roman" w:hAnsi="Times New Roman" w:cs="Times New Roman"/>
                <w:sz w:val="24"/>
                <w:szCs w:val="24"/>
              </w:rPr>
              <w:t xml:space="preserve">, ЧУЗ «КБ РЖД Медицина </w:t>
            </w:r>
            <w:proofErr w:type="spellStart"/>
            <w:r w:rsidR="00033692" w:rsidRPr="00546261">
              <w:rPr>
                <w:rFonts w:ascii="Times New Roman" w:hAnsi="Times New Roman" w:cs="Times New Roman"/>
                <w:sz w:val="24"/>
                <w:szCs w:val="24"/>
              </w:rPr>
              <w:t>г</w:t>
            </w:r>
            <w:proofErr w:type="gramStart"/>
            <w:r w:rsidR="00033692" w:rsidRPr="00546261">
              <w:rPr>
                <w:rFonts w:ascii="Times New Roman" w:hAnsi="Times New Roman" w:cs="Times New Roman"/>
                <w:sz w:val="24"/>
                <w:szCs w:val="24"/>
              </w:rPr>
              <w:t>.Ч</w:t>
            </w:r>
            <w:proofErr w:type="gramEnd"/>
            <w:r w:rsidR="00033692" w:rsidRPr="00546261">
              <w:rPr>
                <w:rFonts w:ascii="Times New Roman" w:hAnsi="Times New Roman" w:cs="Times New Roman"/>
                <w:sz w:val="24"/>
                <w:szCs w:val="24"/>
              </w:rPr>
              <w:t>ита</w:t>
            </w:r>
            <w:proofErr w:type="spellEnd"/>
            <w:r w:rsidR="00033692" w:rsidRPr="00546261">
              <w:rPr>
                <w:rFonts w:ascii="Times New Roman" w:hAnsi="Times New Roman" w:cs="Times New Roman"/>
                <w:sz w:val="24"/>
                <w:szCs w:val="24"/>
              </w:rPr>
              <w:t xml:space="preserve">» </w:t>
            </w:r>
            <w:r w:rsidRPr="00546261">
              <w:rPr>
                <w:rFonts w:ascii="Times New Roman" w:hAnsi="Times New Roman" w:cs="Times New Roman"/>
                <w:sz w:val="24"/>
                <w:szCs w:val="24"/>
              </w:rPr>
              <w:t>поликлиника № 1.</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течение года детскими фтизиатрами проводилась экспертная оценка противотуберкулезной работы среди детей и подростков в общеобразовательных учреждениях (ДОУ, СОШ, ПТУ, ВУЗЫ).</w:t>
            </w:r>
            <w:r w:rsidR="00033692" w:rsidRPr="00546261">
              <w:rPr>
                <w:rFonts w:ascii="Times New Roman" w:hAnsi="Times New Roman" w:cs="Times New Roman"/>
                <w:sz w:val="24"/>
                <w:szCs w:val="24"/>
              </w:rPr>
              <w:t xml:space="preserve"> </w:t>
            </w:r>
          </w:p>
          <w:p w:rsidR="00033692" w:rsidRPr="00546261" w:rsidRDefault="0067108C" w:rsidP="0089788B">
            <w:pPr>
              <w:spacing w:after="0" w:line="240" w:lineRule="auto"/>
              <w:ind w:firstLine="482"/>
              <w:jc w:val="both"/>
              <w:rPr>
                <w:rFonts w:ascii="Times New Roman" w:eastAsia="Times New Roman" w:hAnsi="Times New Roman" w:cs="Times New Roman"/>
                <w:sz w:val="24"/>
                <w:szCs w:val="24"/>
                <w:lang w:eastAsia="ru-RU"/>
              </w:rPr>
            </w:pPr>
            <w:r w:rsidRPr="00546261">
              <w:rPr>
                <w:rFonts w:ascii="Times New Roman" w:hAnsi="Times New Roman" w:cs="Times New Roman"/>
                <w:sz w:val="24"/>
                <w:szCs w:val="24"/>
              </w:rPr>
              <w:t xml:space="preserve">Разработаны Распоряжения </w:t>
            </w:r>
            <w:r w:rsidR="00033692" w:rsidRPr="00546261">
              <w:rPr>
                <w:rFonts w:ascii="Times New Roman" w:hAnsi="Times New Roman" w:cs="Times New Roman"/>
                <w:sz w:val="24"/>
                <w:szCs w:val="24"/>
              </w:rPr>
              <w:t>Минздрава</w:t>
            </w:r>
            <w:r w:rsidRPr="00546261">
              <w:rPr>
                <w:rFonts w:ascii="Times New Roman" w:hAnsi="Times New Roman" w:cs="Times New Roman"/>
                <w:sz w:val="24"/>
                <w:szCs w:val="24"/>
              </w:rPr>
              <w:t xml:space="preserve"> Забайкальского края «</w:t>
            </w:r>
            <w:r w:rsidRPr="00546261">
              <w:rPr>
                <w:rFonts w:ascii="Times New Roman" w:eastAsia="Times New Roman" w:hAnsi="Times New Roman" w:cs="Times New Roman"/>
                <w:sz w:val="24"/>
                <w:szCs w:val="24"/>
                <w:lang w:eastAsia="ru-RU"/>
              </w:rPr>
              <w:t xml:space="preserve">Об утверждении порядка маршрутизации пациентов с туберкулезом», «О проведении мероприятий, направленных на снижение смертности от </w:t>
            </w:r>
            <w:r w:rsidRPr="00546261">
              <w:rPr>
                <w:rFonts w:ascii="Times New Roman" w:eastAsia="Times New Roman" w:hAnsi="Times New Roman" w:cs="Times New Roman"/>
                <w:sz w:val="24"/>
                <w:szCs w:val="24"/>
                <w:lang w:eastAsia="ru-RU"/>
              </w:rPr>
              <w:lastRenderedPageBreak/>
              <w:t>туберкулеза на территории Забайкальского края». Подготовлено обоснование необходимости принятия программы социальной поддержки больных туберкулезом.</w:t>
            </w:r>
            <w:r w:rsidR="00033692" w:rsidRPr="00546261">
              <w:rPr>
                <w:rFonts w:ascii="Times New Roman" w:eastAsia="Times New Roman" w:hAnsi="Times New Roman" w:cs="Times New Roman"/>
                <w:sz w:val="24"/>
                <w:szCs w:val="24"/>
                <w:lang w:eastAsia="ru-RU"/>
              </w:rPr>
              <w:t xml:space="preserve"> </w:t>
            </w:r>
          </w:p>
          <w:p w:rsidR="00033692" w:rsidRPr="00546261" w:rsidRDefault="0067108C" w:rsidP="0089788B">
            <w:pPr>
              <w:spacing w:after="0" w:line="240" w:lineRule="auto"/>
              <w:ind w:firstLine="482"/>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Подготовлен проект программы по обследованию групп медицинского риска на туберкулез методом</w:t>
            </w:r>
            <w:proofErr w:type="gramStart"/>
            <w:r w:rsidRPr="00546261">
              <w:rPr>
                <w:rFonts w:ascii="Times New Roman" w:eastAsia="Times New Roman" w:hAnsi="Times New Roman" w:cs="Times New Roman"/>
                <w:sz w:val="24"/>
                <w:szCs w:val="24"/>
                <w:lang w:eastAsia="ru-RU"/>
              </w:rPr>
              <w:t xml:space="preserve"> Т</w:t>
            </w:r>
            <w:proofErr w:type="gramEnd"/>
            <w:r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val="en-US" w:eastAsia="ru-RU"/>
              </w:rPr>
              <w:t>SPOT</w:t>
            </w:r>
            <w:r w:rsidRPr="00546261">
              <w:rPr>
                <w:rFonts w:ascii="Times New Roman" w:eastAsia="Times New Roman" w:hAnsi="Times New Roman" w:cs="Times New Roman"/>
                <w:sz w:val="24"/>
                <w:szCs w:val="24"/>
                <w:lang w:eastAsia="ru-RU"/>
              </w:rPr>
              <w:t>.</w:t>
            </w:r>
            <w:r w:rsidR="00033692" w:rsidRPr="00546261">
              <w:rPr>
                <w:rFonts w:ascii="Times New Roman" w:eastAsia="Times New Roman" w:hAnsi="Times New Roman" w:cs="Times New Roman"/>
                <w:sz w:val="24"/>
                <w:szCs w:val="24"/>
                <w:lang w:eastAsia="ru-RU"/>
              </w:rPr>
              <w:t xml:space="preserve"> </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eastAsia="Times New Roman" w:hAnsi="Times New Roman" w:cs="Times New Roman"/>
                <w:sz w:val="24"/>
                <w:szCs w:val="24"/>
                <w:lang w:eastAsia="ru-RU"/>
              </w:rPr>
              <w:t xml:space="preserve">Проведен </w:t>
            </w:r>
            <w:r w:rsidR="00033692" w:rsidRPr="00546261">
              <w:rPr>
                <w:rFonts w:ascii="Times New Roman" w:hAnsi="Times New Roman" w:cs="Times New Roman"/>
                <w:sz w:val="24"/>
                <w:szCs w:val="24"/>
              </w:rPr>
              <w:t xml:space="preserve">краевой </w:t>
            </w:r>
            <w:r w:rsidRPr="00546261">
              <w:rPr>
                <w:rFonts w:ascii="Times New Roman" w:hAnsi="Times New Roman" w:cs="Times New Roman"/>
                <w:sz w:val="24"/>
                <w:szCs w:val="24"/>
              </w:rPr>
              <w:t xml:space="preserve">экспертный координационный Совет по профилактике и борьбе с туберкулезом на территории Забайкальского края. Решение совета для исполнения направлено во все </w:t>
            </w:r>
            <w:r w:rsidR="00033692" w:rsidRPr="00546261">
              <w:rPr>
                <w:rFonts w:ascii="Times New Roman" w:hAnsi="Times New Roman" w:cs="Times New Roman"/>
                <w:sz w:val="24"/>
                <w:szCs w:val="24"/>
              </w:rPr>
              <w:t>медицинские организации</w:t>
            </w:r>
            <w:r w:rsidRPr="00546261">
              <w:rPr>
                <w:rFonts w:ascii="Times New Roman" w:hAnsi="Times New Roman" w:cs="Times New Roman"/>
                <w:sz w:val="24"/>
                <w:szCs w:val="24"/>
              </w:rPr>
              <w:t xml:space="preserve"> Забайкальского края.</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течение года фтизиатры Забайкальского края принимали участие во Всероссийских с международным участием очных и онлайн конференциях по актуальным вопросам фтизиатрии.</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Проведена краевая  конференция «Актуальные вопросы фтизиатрии, реалии и перспективы» с </w:t>
            </w:r>
            <w:proofErr w:type="spellStart"/>
            <w:r w:rsidRPr="00546261">
              <w:rPr>
                <w:rFonts w:ascii="Times New Roman" w:hAnsi="Times New Roman" w:cs="Times New Roman"/>
                <w:sz w:val="24"/>
                <w:szCs w:val="24"/>
              </w:rPr>
              <w:t>уастием</w:t>
            </w:r>
            <w:proofErr w:type="spellEnd"/>
            <w:r w:rsidRPr="00546261">
              <w:rPr>
                <w:rFonts w:ascii="Times New Roman" w:hAnsi="Times New Roman" w:cs="Times New Roman"/>
                <w:sz w:val="24"/>
                <w:szCs w:val="24"/>
              </w:rPr>
              <w:t xml:space="preserve"> врачей фтизиатров, терапевтов, педиатров, эпидемиологов, специалистов Управления </w:t>
            </w:r>
            <w:proofErr w:type="spellStart"/>
            <w:r w:rsidRPr="00546261">
              <w:rPr>
                <w:rFonts w:ascii="Times New Roman" w:hAnsi="Times New Roman" w:cs="Times New Roman"/>
                <w:sz w:val="24"/>
                <w:szCs w:val="24"/>
              </w:rPr>
              <w:t>Роспотребнадзора</w:t>
            </w:r>
            <w:proofErr w:type="spellEnd"/>
            <w:r w:rsidRPr="00546261">
              <w:rPr>
                <w:rFonts w:ascii="Times New Roman" w:hAnsi="Times New Roman" w:cs="Times New Roman"/>
                <w:sz w:val="24"/>
                <w:szCs w:val="24"/>
              </w:rPr>
              <w:t>, эпидемиологов, УФСИН, ЦСПИД.</w:t>
            </w:r>
            <w:r w:rsidR="00033692" w:rsidRPr="00546261">
              <w:rPr>
                <w:rFonts w:ascii="Times New Roman" w:hAnsi="Times New Roman" w:cs="Times New Roman"/>
                <w:sz w:val="24"/>
                <w:szCs w:val="24"/>
              </w:rPr>
              <w:t xml:space="preserve"> </w:t>
            </w:r>
          </w:p>
          <w:p w:rsidR="00033692" w:rsidRPr="00546261" w:rsidRDefault="0067108C" w:rsidP="0089788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Проведена акция «Белая ромашка», посвященная Всемирному дню борьбы с туберкулезом.</w:t>
            </w:r>
            <w:r w:rsidR="00033692" w:rsidRPr="00546261">
              <w:rPr>
                <w:rFonts w:ascii="Times New Roman" w:hAnsi="Times New Roman" w:cs="Times New Roman"/>
                <w:sz w:val="24"/>
                <w:szCs w:val="24"/>
              </w:rPr>
              <w:t xml:space="preserve"> </w:t>
            </w:r>
          </w:p>
          <w:p w:rsidR="00033692" w:rsidRPr="00546261" w:rsidRDefault="0067108C" w:rsidP="0089788B">
            <w:pPr>
              <w:spacing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Подготовлены и изданы санитарно-просветительные материалы для населения по профилактике туберкулеза (буклеты, листовки). Постоянно транслир</w:t>
            </w:r>
            <w:r w:rsidR="00033692" w:rsidRPr="00546261">
              <w:rPr>
                <w:rFonts w:ascii="Times New Roman" w:hAnsi="Times New Roman" w:cs="Times New Roman"/>
                <w:sz w:val="24"/>
                <w:szCs w:val="24"/>
              </w:rPr>
              <w:t xml:space="preserve">овались </w:t>
            </w:r>
            <w:r w:rsidRPr="00546261">
              <w:rPr>
                <w:rFonts w:ascii="Times New Roman" w:hAnsi="Times New Roman" w:cs="Times New Roman"/>
                <w:sz w:val="24"/>
                <w:szCs w:val="24"/>
              </w:rPr>
              <w:t xml:space="preserve"> материалы по профилактике туберкулеза по </w:t>
            </w:r>
            <w:proofErr w:type="spellStart"/>
            <w:r w:rsidRPr="00546261">
              <w:rPr>
                <w:rFonts w:ascii="Times New Roman" w:hAnsi="Times New Roman" w:cs="Times New Roman"/>
                <w:sz w:val="24"/>
                <w:szCs w:val="24"/>
              </w:rPr>
              <w:t>видеопанелям</w:t>
            </w:r>
            <w:proofErr w:type="spellEnd"/>
            <w:r w:rsidRPr="00546261">
              <w:rPr>
                <w:rFonts w:ascii="Times New Roman" w:hAnsi="Times New Roman" w:cs="Times New Roman"/>
                <w:sz w:val="24"/>
                <w:szCs w:val="24"/>
              </w:rPr>
              <w:t xml:space="preserve"> и радиоточкам в медицинских организациях Забайкальского края.</w:t>
            </w:r>
          </w:p>
        </w:tc>
        <w:tc>
          <w:tcPr>
            <w:tcW w:w="2693" w:type="dxa"/>
            <w:vAlign w:val="center"/>
          </w:tcPr>
          <w:p w:rsidR="0089788B" w:rsidRPr="00546261" w:rsidRDefault="0089788B" w:rsidP="00F85086">
            <w:pPr>
              <w:spacing w:line="240" w:lineRule="auto"/>
              <w:rPr>
                <w:rFonts w:ascii="Times New Roman" w:hAnsi="Times New Roman" w:cs="Times New Roman"/>
                <w:sz w:val="24"/>
                <w:szCs w:val="24"/>
              </w:rPr>
            </w:pPr>
            <w:r w:rsidRPr="00546261">
              <w:rPr>
                <w:rFonts w:ascii="Times New Roman" w:hAnsi="Times New Roman" w:cs="Times New Roman"/>
                <w:sz w:val="24"/>
                <w:szCs w:val="24"/>
              </w:rPr>
              <w:lastRenderedPageBreak/>
              <w:t xml:space="preserve">Материально-техническая база головного противотуберкулезного учреждения Забайкальского края – </w:t>
            </w:r>
            <w:r w:rsidR="00F85086" w:rsidRPr="00546261">
              <w:rPr>
                <w:rFonts w:ascii="Times New Roman" w:hAnsi="Times New Roman" w:cs="Times New Roman"/>
                <w:sz w:val="24"/>
                <w:szCs w:val="24"/>
              </w:rPr>
              <w:t xml:space="preserve">ГБУЗ «ЗККФПЦ» </w:t>
            </w:r>
            <w:r w:rsidRPr="00546261">
              <w:rPr>
                <w:rFonts w:ascii="Times New Roman" w:hAnsi="Times New Roman" w:cs="Times New Roman"/>
                <w:sz w:val="24"/>
                <w:szCs w:val="24"/>
              </w:rPr>
              <w:t xml:space="preserve"> на современном этапе времени не соответствует требованиям Санитарных правил и норм в части наличия необходимого перечня помещений и площади в палатах для взрослых в расчете на 1 туберкулезную взрослую койку.</w:t>
            </w:r>
          </w:p>
          <w:p w:rsidR="0089788B" w:rsidRPr="00546261" w:rsidRDefault="0089788B" w:rsidP="00F85086">
            <w:pPr>
              <w:spacing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Отсутствие в регионе </w:t>
            </w:r>
            <w:r w:rsidR="00F85086" w:rsidRPr="00546261">
              <w:rPr>
                <w:rFonts w:ascii="Times New Roman" w:hAnsi="Times New Roman" w:cs="Times New Roman"/>
                <w:sz w:val="24"/>
                <w:szCs w:val="24"/>
              </w:rPr>
              <w:t xml:space="preserve"> </w:t>
            </w:r>
            <w:r w:rsidRPr="00546261">
              <w:rPr>
                <w:rFonts w:ascii="Times New Roman" w:hAnsi="Times New Roman" w:cs="Times New Roman"/>
                <w:sz w:val="24"/>
                <w:szCs w:val="24"/>
              </w:rPr>
              <w:t>программы социальной поддержки больных туберкулезом с гарантированным финансированием из регионального</w:t>
            </w:r>
            <w:r w:rsidR="00F85086"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и </w:t>
            </w:r>
            <w:r w:rsidRPr="00546261">
              <w:rPr>
                <w:rFonts w:ascii="Times New Roman" w:hAnsi="Times New Roman" w:cs="Times New Roman"/>
                <w:sz w:val="24"/>
                <w:szCs w:val="24"/>
              </w:rPr>
              <w:lastRenderedPageBreak/>
              <w:t>муниципального бюджетов.</w:t>
            </w:r>
          </w:p>
          <w:p w:rsidR="00C54CF2" w:rsidRPr="00546261" w:rsidRDefault="0089788B" w:rsidP="00F85086">
            <w:pPr>
              <w:spacing w:after="0" w:line="240" w:lineRule="auto"/>
              <w:rPr>
                <w:rFonts w:ascii="Times New Roman" w:hAnsi="Times New Roman" w:cs="Times New Roman"/>
                <w:b/>
                <w:sz w:val="24"/>
                <w:szCs w:val="24"/>
              </w:rPr>
            </w:pPr>
            <w:r w:rsidRPr="00546261">
              <w:rPr>
                <w:rFonts w:ascii="Times New Roman" w:hAnsi="Times New Roman" w:cs="Times New Roman"/>
                <w:sz w:val="24"/>
                <w:szCs w:val="24"/>
              </w:rPr>
              <w:t xml:space="preserve">Дефицит медицинских кадров. По возрастному составу среди фтизиатров превалирует возрастная группа </w:t>
            </w:r>
            <w:proofErr w:type="spellStart"/>
            <w:r w:rsidRPr="00546261">
              <w:rPr>
                <w:rFonts w:ascii="Times New Roman" w:hAnsi="Times New Roman" w:cs="Times New Roman"/>
                <w:sz w:val="24"/>
                <w:szCs w:val="24"/>
              </w:rPr>
              <w:t>предпенсионного</w:t>
            </w:r>
            <w:proofErr w:type="spellEnd"/>
            <w:r w:rsidRPr="00546261">
              <w:rPr>
                <w:rFonts w:ascii="Times New Roman" w:hAnsi="Times New Roman" w:cs="Times New Roman"/>
                <w:sz w:val="24"/>
                <w:szCs w:val="24"/>
              </w:rPr>
              <w:t xml:space="preserve"> и пенсионного возраста.</w:t>
            </w:r>
          </w:p>
        </w:tc>
      </w:tr>
      <w:tr w:rsidR="00546261" w:rsidRPr="00546261" w:rsidTr="00F85086">
        <w:trPr>
          <w:trHeight w:val="416"/>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2.1.2</w:t>
            </w:r>
          </w:p>
        </w:tc>
        <w:tc>
          <w:tcPr>
            <w:tcW w:w="3261" w:type="dxa"/>
          </w:tcPr>
          <w:p w:rsidR="00C54CF2" w:rsidRPr="00546261" w:rsidRDefault="00C54CF2"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300E04" w:rsidP="00E36152">
            <w:pPr>
              <w:spacing w:after="0" w:line="240" w:lineRule="auto"/>
              <w:rPr>
                <w:rFonts w:ascii="Times New Roman" w:hAnsi="Times New Roman" w:cs="Times New Roman"/>
                <w:b/>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 xml:space="preserve">Совершенствование системы оказания медицинской помощи </w:t>
            </w:r>
            <w:proofErr w:type="gramStart"/>
            <w:r w:rsidR="00C54CF2" w:rsidRPr="00546261">
              <w:rPr>
                <w:rFonts w:ascii="Times New Roman" w:hAnsi="Times New Roman" w:cs="Times New Roman"/>
                <w:sz w:val="24"/>
                <w:szCs w:val="24"/>
              </w:rPr>
              <w:t>ВИЧ-инфицированным</w:t>
            </w:r>
            <w:proofErr w:type="gramEnd"/>
            <w:r w:rsidRPr="00546261">
              <w:rPr>
                <w:rFonts w:ascii="Times New Roman" w:hAnsi="Times New Roman" w:cs="Times New Roman"/>
                <w:sz w:val="24"/>
                <w:szCs w:val="24"/>
              </w:rPr>
              <w:t>»</w:t>
            </w:r>
          </w:p>
        </w:tc>
        <w:tc>
          <w:tcPr>
            <w:tcW w:w="7938" w:type="dxa"/>
          </w:tcPr>
          <w:p w:rsidR="006A0BCB" w:rsidRPr="00546261" w:rsidRDefault="006A0BCB" w:rsidP="006A0BC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2023г. все целевые показатели реализации Государственной стратегии противодействия распространению ВИЧ-инфекции в разрезе оказания помощи </w:t>
            </w:r>
            <w:proofErr w:type="gramStart"/>
            <w:r w:rsidRPr="00546261">
              <w:rPr>
                <w:rFonts w:ascii="Times New Roman" w:hAnsi="Times New Roman" w:cs="Times New Roman"/>
                <w:sz w:val="24"/>
                <w:szCs w:val="24"/>
              </w:rPr>
              <w:t>ВИЧ-инфицированным</w:t>
            </w:r>
            <w:proofErr w:type="gramEnd"/>
            <w:r w:rsidRPr="00546261">
              <w:rPr>
                <w:rFonts w:ascii="Times New Roman" w:hAnsi="Times New Roman" w:cs="Times New Roman"/>
                <w:sz w:val="24"/>
                <w:szCs w:val="24"/>
              </w:rPr>
              <w:t xml:space="preserve"> выполнены в полном объеме.</w:t>
            </w:r>
          </w:p>
          <w:p w:rsidR="006A0BCB" w:rsidRPr="00546261" w:rsidRDefault="006A0BCB" w:rsidP="006A0BCB">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районах края диспансерная группа составляет 2 223 ВИЧ+ пациентов (46 %), по г. Чите – 2 612 ВИЧ+ пациентов (54 %). В 2023 году прошли диспансерное обследование 4 331 пациентов – 89,6 % состоящих на учете. В районах края прошли диспансерное обследование 1 939 ВИЧ+ пациент (87,2 %), по г. Чите – 2392 ВИЧ+ пациентов (91,6 %). В целом по краю уровень охвата обследованием на вирусную нагрузку и на иммунный статус составил 100 % </w:t>
            </w:r>
            <w:proofErr w:type="gramStart"/>
            <w:r w:rsidRPr="00546261">
              <w:rPr>
                <w:rFonts w:ascii="Times New Roman" w:hAnsi="Times New Roman" w:cs="Times New Roman"/>
                <w:sz w:val="24"/>
                <w:szCs w:val="24"/>
              </w:rPr>
              <w:t>прошедших</w:t>
            </w:r>
            <w:proofErr w:type="gramEnd"/>
            <w:r w:rsidRPr="00546261">
              <w:rPr>
                <w:rFonts w:ascii="Times New Roman" w:hAnsi="Times New Roman" w:cs="Times New Roman"/>
                <w:sz w:val="24"/>
                <w:szCs w:val="24"/>
              </w:rPr>
              <w:t xml:space="preserve"> диспансерный осмотр. Количество ВИЧ-инфицированных, получающих ВААРТ в 2023 году – 4149 человек, что составляет 85,8 % </w:t>
            </w:r>
            <w:proofErr w:type="gramStart"/>
            <w:r w:rsidRPr="00546261">
              <w:rPr>
                <w:rFonts w:ascii="Times New Roman" w:hAnsi="Times New Roman" w:cs="Times New Roman"/>
                <w:sz w:val="24"/>
                <w:szCs w:val="24"/>
              </w:rPr>
              <w:t>от</w:t>
            </w:r>
            <w:proofErr w:type="gramEnd"/>
            <w:r w:rsidRPr="00546261">
              <w:rPr>
                <w:rFonts w:ascii="Times New Roman" w:hAnsi="Times New Roman" w:cs="Times New Roman"/>
                <w:sz w:val="24"/>
                <w:szCs w:val="24"/>
              </w:rPr>
              <w:t xml:space="preserve"> состоящих на диспансерном учете. </w:t>
            </w:r>
          </w:p>
          <w:p w:rsidR="006A0BCB" w:rsidRPr="00546261" w:rsidRDefault="006A0BCB" w:rsidP="006A0BCB">
            <w:pPr>
              <w:spacing w:after="0" w:line="240" w:lineRule="auto"/>
              <w:ind w:firstLine="482"/>
              <w:jc w:val="both"/>
              <w:rPr>
                <w:rFonts w:ascii="Times New Roman" w:hAnsi="Times New Roman" w:cs="Times New Roman"/>
                <w:sz w:val="24"/>
                <w:szCs w:val="24"/>
                <w:highlight w:val="yellow"/>
              </w:rPr>
            </w:pPr>
            <w:r w:rsidRPr="00546261">
              <w:rPr>
                <w:rFonts w:ascii="Times New Roman" w:hAnsi="Times New Roman" w:cs="Times New Roman"/>
                <w:sz w:val="24"/>
                <w:szCs w:val="24"/>
              </w:rPr>
              <w:lastRenderedPageBreak/>
              <w:t xml:space="preserve">Смертность от СПИДа в общей доле </w:t>
            </w:r>
            <w:proofErr w:type="gramStart"/>
            <w:r w:rsidRPr="00546261">
              <w:rPr>
                <w:rFonts w:ascii="Times New Roman" w:hAnsi="Times New Roman" w:cs="Times New Roman"/>
                <w:sz w:val="24"/>
                <w:szCs w:val="24"/>
              </w:rPr>
              <w:t>умерших</w:t>
            </w:r>
            <w:proofErr w:type="gramEnd"/>
            <w:r w:rsidRPr="00546261">
              <w:rPr>
                <w:rFonts w:ascii="Times New Roman" w:hAnsi="Times New Roman" w:cs="Times New Roman"/>
                <w:sz w:val="24"/>
                <w:szCs w:val="24"/>
              </w:rPr>
              <w:t xml:space="preserve"> составила 15,2 %, (в 2022 году – 16,4</w:t>
            </w:r>
            <w:r w:rsidR="00C3039A"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 Значительное увеличение охвата </w:t>
            </w:r>
            <w:proofErr w:type="spellStart"/>
            <w:r w:rsidR="00C3039A" w:rsidRPr="00546261">
              <w:rPr>
                <w:rFonts w:ascii="Times New Roman" w:hAnsi="Times New Roman" w:cs="Times New Roman"/>
                <w:sz w:val="24"/>
                <w:szCs w:val="24"/>
              </w:rPr>
              <w:t>интиретровирусной</w:t>
            </w:r>
            <w:proofErr w:type="spellEnd"/>
            <w:r w:rsidR="00C3039A" w:rsidRPr="00546261">
              <w:rPr>
                <w:rFonts w:ascii="Times New Roman" w:hAnsi="Times New Roman" w:cs="Times New Roman"/>
                <w:sz w:val="24"/>
                <w:szCs w:val="24"/>
              </w:rPr>
              <w:t xml:space="preserve"> терапией</w:t>
            </w:r>
            <w:r w:rsidRPr="00546261">
              <w:rPr>
                <w:rFonts w:ascii="Times New Roman" w:hAnsi="Times New Roman" w:cs="Times New Roman"/>
                <w:sz w:val="24"/>
                <w:szCs w:val="24"/>
              </w:rPr>
              <w:t xml:space="preserve"> у </w:t>
            </w:r>
            <w:proofErr w:type="gramStart"/>
            <w:r w:rsidRPr="00546261">
              <w:rPr>
                <w:rFonts w:ascii="Times New Roman" w:hAnsi="Times New Roman" w:cs="Times New Roman"/>
                <w:sz w:val="24"/>
                <w:szCs w:val="24"/>
              </w:rPr>
              <w:t>ВИЧ-инфицированных</w:t>
            </w:r>
            <w:proofErr w:type="gramEnd"/>
            <w:r w:rsidRPr="00546261">
              <w:rPr>
                <w:rFonts w:ascii="Times New Roman" w:hAnsi="Times New Roman" w:cs="Times New Roman"/>
                <w:sz w:val="24"/>
                <w:szCs w:val="24"/>
              </w:rPr>
              <w:t xml:space="preserve"> в 2023 году до 85,8 % от состоящих на диспансерном учете (в 2022г. – 83,9%) привело к стабилизации показателя смертности от заболевания. Всего </w:t>
            </w:r>
            <w:r w:rsidRPr="00546261">
              <w:rPr>
                <w:rFonts w:ascii="Times New Roman" w:hAnsi="Times New Roman" w:cs="Times New Roman"/>
                <w:sz w:val="24"/>
                <w:szCs w:val="24"/>
                <w:lang w:eastAsia="ru-RU"/>
              </w:rPr>
              <w:t xml:space="preserve">умерло от состояний, связанных с ВИЧ-инфекцией в 2023 году 37 человек (2022 год </w:t>
            </w:r>
            <w:r w:rsidRPr="00546261">
              <w:rPr>
                <w:rFonts w:ascii="Times New Roman" w:hAnsi="Times New Roman" w:cs="Times New Roman"/>
                <w:sz w:val="24"/>
                <w:szCs w:val="24"/>
              </w:rPr>
              <w:t>–</w:t>
            </w:r>
            <w:r w:rsidRPr="00546261">
              <w:rPr>
                <w:rFonts w:ascii="Times New Roman" w:hAnsi="Times New Roman" w:cs="Times New Roman"/>
                <w:sz w:val="24"/>
                <w:szCs w:val="24"/>
                <w:lang w:eastAsia="ru-RU"/>
              </w:rPr>
              <w:t xml:space="preserve"> 56 человек), из них </w:t>
            </w:r>
            <w:proofErr w:type="gramStart"/>
            <w:r w:rsidRPr="00546261">
              <w:rPr>
                <w:rFonts w:ascii="Times New Roman" w:hAnsi="Times New Roman" w:cs="Times New Roman"/>
                <w:sz w:val="24"/>
                <w:szCs w:val="24"/>
                <w:lang w:eastAsia="ru-RU"/>
              </w:rPr>
              <w:t>от</w:t>
            </w:r>
            <w:proofErr w:type="gramEnd"/>
            <w:r w:rsidRPr="00546261">
              <w:rPr>
                <w:rFonts w:ascii="Times New Roman" w:hAnsi="Times New Roman" w:cs="Times New Roman"/>
                <w:sz w:val="24"/>
                <w:szCs w:val="24"/>
                <w:lang w:eastAsia="ru-RU"/>
              </w:rPr>
              <w:t xml:space="preserve"> </w:t>
            </w:r>
            <w:proofErr w:type="gramStart"/>
            <w:r w:rsidRPr="00546261">
              <w:rPr>
                <w:rFonts w:ascii="Times New Roman" w:hAnsi="Times New Roman" w:cs="Times New Roman"/>
                <w:sz w:val="24"/>
                <w:szCs w:val="24"/>
                <w:lang w:eastAsia="ru-RU"/>
              </w:rPr>
              <w:t>СПИД</w:t>
            </w:r>
            <w:proofErr w:type="gramEnd"/>
            <w:r w:rsidRPr="00546261">
              <w:rPr>
                <w:rFonts w:ascii="Times New Roman" w:hAnsi="Times New Roman" w:cs="Times New Roman"/>
                <w:sz w:val="24"/>
                <w:szCs w:val="24"/>
                <w:lang w:eastAsia="ru-RU"/>
              </w:rPr>
              <w:t xml:space="preserve"> </w:t>
            </w:r>
            <w:r w:rsidRPr="00546261">
              <w:rPr>
                <w:rFonts w:ascii="Times New Roman" w:hAnsi="Times New Roman" w:cs="Times New Roman"/>
                <w:sz w:val="24"/>
                <w:szCs w:val="24"/>
              </w:rPr>
              <w:t>–</w:t>
            </w:r>
            <w:r w:rsidRPr="00546261">
              <w:rPr>
                <w:rFonts w:ascii="Times New Roman" w:hAnsi="Times New Roman" w:cs="Times New Roman"/>
                <w:sz w:val="24"/>
                <w:szCs w:val="24"/>
                <w:lang w:eastAsia="ru-RU"/>
              </w:rPr>
              <w:t xml:space="preserve"> 25 человек (2022 год </w:t>
            </w:r>
            <w:r w:rsidRPr="00546261">
              <w:rPr>
                <w:rFonts w:ascii="Times New Roman" w:hAnsi="Times New Roman" w:cs="Times New Roman"/>
                <w:sz w:val="24"/>
                <w:szCs w:val="24"/>
              </w:rPr>
              <w:t xml:space="preserve">– </w:t>
            </w:r>
            <w:r w:rsidRPr="00546261">
              <w:rPr>
                <w:rFonts w:ascii="Times New Roman" w:hAnsi="Times New Roman" w:cs="Times New Roman"/>
                <w:sz w:val="24"/>
                <w:szCs w:val="24"/>
                <w:lang w:eastAsia="ru-RU"/>
              </w:rPr>
              <w:t>35 человек).</w:t>
            </w:r>
          </w:p>
          <w:p w:rsidR="00C54CF2" w:rsidRPr="00546261" w:rsidRDefault="006A0BCB" w:rsidP="00C3039A">
            <w:pPr>
              <w:spacing w:after="0" w:line="240" w:lineRule="auto"/>
              <w:ind w:firstLine="482"/>
              <w:jc w:val="both"/>
              <w:rPr>
                <w:rFonts w:ascii="Times New Roman" w:hAnsi="Times New Roman" w:cs="Times New Roman"/>
                <w:b/>
                <w:sz w:val="24"/>
                <w:szCs w:val="24"/>
              </w:rPr>
            </w:pPr>
            <w:r w:rsidRPr="00546261">
              <w:rPr>
                <w:rFonts w:ascii="Times New Roman" w:hAnsi="Times New Roman" w:cs="Times New Roman"/>
                <w:sz w:val="24"/>
                <w:szCs w:val="24"/>
              </w:rPr>
              <w:t xml:space="preserve">Из числа пациентов </w:t>
            </w:r>
            <w:proofErr w:type="gramStart"/>
            <w:r w:rsidRPr="00546261">
              <w:rPr>
                <w:rFonts w:ascii="Times New Roman" w:hAnsi="Times New Roman" w:cs="Times New Roman"/>
                <w:sz w:val="24"/>
                <w:szCs w:val="24"/>
              </w:rPr>
              <w:t>с</w:t>
            </w:r>
            <w:proofErr w:type="gramEnd"/>
            <w:r w:rsidRPr="00546261">
              <w:rPr>
                <w:rFonts w:ascii="Times New Roman" w:hAnsi="Times New Roman" w:cs="Times New Roman"/>
                <w:sz w:val="24"/>
                <w:szCs w:val="24"/>
              </w:rPr>
              <w:t xml:space="preserve"> впервые </w:t>
            </w:r>
            <w:proofErr w:type="gramStart"/>
            <w:r w:rsidRPr="00546261">
              <w:rPr>
                <w:rFonts w:ascii="Times New Roman" w:hAnsi="Times New Roman" w:cs="Times New Roman"/>
                <w:sz w:val="24"/>
                <w:szCs w:val="24"/>
              </w:rPr>
              <w:t>в</w:t>
            </w:r>
            <w:proofErr w:type="gramEnd"/>
            <w:r w:rsidRPr="00546261">
              <w:rPr>
                <w:rFonts w:ascii="Times New Roman" w:hAnsi="Times New Roman" w:cs="Times New Roman"/>
                <w:sz w:val="24"/>
                <w:szCs w:val="24"/>
              </w:rPr>
              <w:t xml:space="preserve"> жизни установленным диагнозом ВИЧ (324 человек), умерло 25 пациентов (в 2022 </w:t>
            </w:r>
            <w:r w:rsidR="00C3039A" w:rsidRPr="00546261">
              <w:rPr>
                <w:rFonts w:ascii="Times New Roman" w:hAnsi="Times New Roman" w:cs="Times New Roman"/>
                <w:sz w:val="24"/>
                <w:szCs w:val="24"/>
              </w:rPr>
              <w:t>году –</w:t>
            </w:r>
            <w:r w:rsidRPr="00546261">
              <w:rPr>
                <w:rFonts w:ascii="Times New Roman" w:hAnsi="Times New Roman" w:cs="Times New Roman"/>
                <w:sz w:val="24"/>
                <w:szCs w:val="24"/>
              </w:rPr>
              <w:t xml:space="preserve"> 26 чел</w:t>
            </w:r>
            <w:r w:rsidR="00C3039A" w:rsidRPr="00546261">
              <w:rPr>
                <w:rFonts w:ascii="Times New Roman" w:hAnsi="Times New Roman" w:cs="Times New Roman"/>
                <w:sz w:val="24"/>
                <w:szCs w:val="24"/>
              </w:rPr>
              <w:t>овек</w:t>
            </w:r>
            <w:r w:rsidRPr="00546261">
              <w:rPr>
                <w:rFonts w:ascii="Times New Roman" w:hAnsi="Times New Roman" w:cs="Times New Roman"/>
                <w:sz w:val="24"/>
                <w:szCs w:val="24"/>
              </w:rPr>
              <w:t xml:space="preserve">), из них 12 человек выявлены посмертно (в 2022 </w:t>
            </w:r>
            <w:r w:rsidR="00C3039A" w:rsidRPr="00546261">
              <w:rPr>
                <w:rFonts w:ascii="Times New Roman" w:hAnsi="Times New Roman" w:cs="Times New Roman"/>
                <w:sz w:val="24"/>
                <w:szCs w:val="24"/>
              </w:rPr>
              <w:t>году –</w:t>
            </w:r>
            <w:r w:rsidRPr="00546261">
              <w:rPr>
                <w:rFonts w:ascii="Times New Roman" w:hAnsi="Times New Roman" w:cs="Times New Roman"/>
                <w:sz w:val="24"/>
                <w:szCs w:val="24"/>
              </w:rPr>
              <w:t xml:space="preserve"> 22 чел</w:t>
            </w:r>
            <w:r w:rsidR="00C3039A" w:rsidRPr="00546261">
              <w:rPr>
                <w:rFonts w:ascii="Times New Roman" w:hAnsi="Times New Roman" w:cs="Times New Roman"/>
                <w:sz w:val="24"/>
                <w:szCs w:val="24"/>
              </w:rPr>
              <w:t>овек</w:t>
            </w:r>
            <w:r w:rsidRPr="00546261">
              <w:rPr>
                <w:rFonts w:ascii="Times New Roman" w:hAnsi="Times New Roman" w:cs="Times New Roman"/>
                <w:sz w:val="24"/>
                <w:szCs w:val="24"/>
              </w:rPr>
              <w:t xml:space="preserve">). Доля умерших пациентов </w:t>
            </w:r>
            <w:proofErr w:type="gramStart"/>
            <w:r w:rsidRPr="00546261">
              <w:rPr>
                <w:rFonts w:ascii="Times New Roman" w:hAnsi="Times New Roman" w:cs="Times New Roman"/>
                <w:sz w:val="24"/>
                <w:szCs w:val="24"/>
              </w:rPr>
              <w:t>с</w:t>
            </w:r>
            <w:proofErr w:type="gramEnd"/>
            <w:r w:rsidRPr="00546261">
              <w:rPr>
                <w:rFonts w:ascii="Times New Roman" w:hAnsi="Times New Roman" w:cs="Times New Roman"/>
                <w:sz w:val="24"/>
                <w:szCs w:val="24"/>
              </w:rPr>
              <w:t xml:space="preserve"> впервые </w:t>
            </w:r>
            <w:proofErr w:type="gramStart"/>
            <w:r w:rsidRPr="00546261">
              <w:rPr>
                <w:rFonts w:ascii="Times New Roman" w:hAnsi="Times New Roman" w:cs="Times New Roman"/>
                <w:sz w:val="24"/>
                <w:szCs w:val="24"/>
              </w:rPr>
              <w:t>в</w:t>
            </w:r>
            <w:proofErr w:type="gramEnd"/>
            <w:r w:rsidRPr="00546261">
              <w:rPr>
                <w:rFonts w:ascii="Times New Roman" w:hAnsi="Times New Roman" w:cs="Times New Roman"/>
                <w:sz w:val="24"/>
                <w:szCs w:val="24"/>
              </w:rPr>
              <w:t xml:space="preserve"> жизни установленным диагнозом ВИЧ от всех умерших в 2023 г</w:t>
            </w:r>
            <w:r w:rsidR="00C3039A" w:rsidRPr="00546261">
              <w:rPr>
                <w:rFonts w:ascii="Times New Roman" w:hAnsi="Times New Roman" w:cs="Times New Roman"/>
                <w:sz w:val="24"/>
                <w:szCs w:val="24"/>
              </w:rPr>
              <w:t>оду</w:t>
            </w:r>
            <w:r w:rsidRPr="00546261">
              <w:rPr>
                <w:rFonts w:ascii="Times New Roman" w:hAnsi="Times New Roman" w:cs="Times New Roman"/>
                <w:sz w:val="24"/>
                <w:szCs w:val="24"/>
              </w:rPr>
              <w:t xml:space="preserve"> составила 14,2</w:t>
            </w:r>
            <w:r w:rsidR="00C3039A"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 (2022 </w:t>
            </w:r>
            <w:r w:rsidR="00C3039A" w:rsidRPr="00546261">
              <w:rPr>
                <w:rFonts w:ascii="Times New Roman" w:hAnsi="Times New Roman" w:cs="Times New Roman"/>
                <w:sz w:val="24"/>
                <w:szCs w:val="24"/>
              </w:rPr>
              <w:t>год –</w:t>
            </w:r>
            <w:r w:rsidRPr="00546261">
              <w:rPr>
                <w:rFonts w:ascii="Times New Roman" w:hAnsi="Times New Roman" w:cs="Times New Roman"/>
                <w:sz w:val="24"/>
                <w:szCs w:val="24"/>
              </w:rPr>
              <w:t xml:space="preserve"> 12,6</w:t>
            </w:r>
            <w:r w:rsidR="00C3039A" w:rsidRPr="00546261">
              <w:rPr>
                <w:rFonts w:ascii="Times New Roman" w:hAnsi="Times New Roman" w:cs="Times New Roman"/>
                <w:sz w:val="24"/>
                <w:szCs w:val="24"/>
              </w:rPr>
              <w:t xml:space="preserve"> </w:t>
            </w:r>
            <w:r w:rsidRPr="00546261">
              <w:rPr>
                <w:rFonts w:ascii="Times New Roman" w:hAnsi="Times New Roman" w:cs="Times New Roman"/>
                <w:sz w:val="24"/>
                <w:szCs w:val="24"/>
              </w:rPr>
              <w:t>%).</w:t>
            </w:r>
          </w:p>
        </w:tc>
        <w:tc>
          <w:tcPr>
            <w:tcW w:w="2693" w:type="dxa"/>
            <w:vAlign w:val="center"/>
          </w:tcPr>
          <w:p w:rsidR="00C54CF2" w:rsidRPr="00546261" w:rsidRDefault="00C54CF2" w:rsidP="007F0B80">
            <w:pPr>
              <w:spacing w:after="0" w:line="240" w:lineRule="auto"/>
              <w:jc w:val="center"/>
              <w:rPr>
                <w:rFonts w:ascii="Times New Roman" w:hAnsi="Times New Roman" w:cs="Times New Roman"/>
                <w:b/>
                <w:sz w:val="24"/>
                <w:szCs w:val="24"/>
              </w:rPr>
            </w:pPr>
          </w:p>
        </w:tc>
      </w:tr>
      <w:tr w:rsidR="00546261" w:rsidRPr="00546261" w:rsidTr="00F85086">
        <w:trPr>
          <w:trHeight w:val="278"/>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2.1.3</w:t>
            </w:r>
          </w:p>
        </w:tc>
        <w:tc>
          <w:tcPr>
            <w:tcW w:w="3261" w:type="dxa"/>
          </w:tcPr>
          <w:p w:rsidR="00C54CF2" w:rsidRPr="00546261" w:rsidRDefault="00C54CF2"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300E04"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системы оказания медицинской помощи наркологическим больным</w:t>
            </w:r>
            <w:r w:rsidRPr="00546261">
              <w:rPr>
                <w:rFonts w:ascii="Times New Roman" w:hAnsi="Times New Roman" w:cs="Times New Roman"/>
                <w:sz w:val="24"/>
                <w:szCs w:val="24"/>
              </w:rPr>
              <w:t>»</w:t>
            </w:r>
          </w:p>
        </w:tc>
        <w:tc>
          <w:tcPr>
            <w:tcW w:w="7938" w:type="dxa"/>
          </w:tcPr>
          <w:p w:rsidR="009600C6" w:rsidRPr="00546261" w:rsidRDefault="009600C6" w:rsidP="009600C6">
            <w:pPr>
              <w:widowControl w:val="0"/>
              <w:autoSpaceDE w:val="0"/>
              <w:autoSpaceDN w:val="0"/>
              <w:adjustRightInd w:val="0"/>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Оказание наркологической помощи населению Забайкальского края осуществляется в соответствии с </w:t>
            </w:r>
            <w:hyperlink r:id="rId9" w:anchor="l454" w:history="1">
              <w:proofErr w:type="gramStart"/>
              <w:r w:rsidRPr="00546261">
                <w:rPr>
                  <w:rFonts w:ascii="Times New Roman" w:hAnsi="Times New Roman" w:cs="Times New Roman"/>
                  <w:sz w:val="24"/>
                  <w:szCs w:val="24"/>
                </w:rPr>
                <w:t>Порядк</w:t>
              </w:r>
            </w:hyperlink>
            <w:r w:rsidRPr="00546261">
              <w:rPr>
                <w:rFonts w:ascii="Times New Roman" w:hAnsi="Times New Roman" w:cs="Times New Roman"/>
                <w:sz w:val="24"/>
                <w:szCs w:val="24"/>
              </w:rPr>
              <w:t>ом</w:t>
            </w:r>
            <w:proofErr w:type="gramEnd"/>
            <w:r w:rsidRPr="00546261">
              <w:rPr>
                <w:rFonts w:ascii="Times New Roman" w:hAnsi="Times New Roman" w:cs="Times New Roman"/>
                <w:sz w:val="24"/>
                <w:szCs w:val="24"/>
              </w:rPr>
              <w:t xml:space="preserve"> оказания медицинской помощи по профилю «психиатрия-наркология», утвержденным приказом Министерства здравоохранения Российской Федерации от 30 декабря 2015 года № 1034н, и стандартами медицинской помощи по профилю «психиатрия-наркология», утвержденными приказами Министерства здравоохранения Российской Федерации.</w:t>
            </w:r>
          </w:p>
          <w:p w:rsidR="009600C6" w:rsidRPr="00546261" w:rsidRDefault="009600C6" w:rsidP="009600C6">
            <w:pPr>
              <w:spacing w:after="0" w:line="240" w:lineRule="auto"/>
              <w:ind w:firstLine="482"/>
              <w:jc w:val="both"/>
              <w:rPr>
                <w:rFonts w:ascii="Times New Roman" w:eastAsia="Times New Roman" w:hAnsi="Times New Roman" w:cs="Times New Roman"/>
                <w:sz w:val="24"/>
                <w:szCs w:val="24"/>
                <w:lang w:eastAsia="ru-RU"/>
              </w:rPr>
            </w:pPr>
            <w:r w:rsidRPr="00546261">
              <w:rPr>
                <w:rFonts w:ascii="Times New Roman" w:hAnsi="Times New Roman" w:cs="Times New Roman"/>
                <w:sz w:val="24"/>
                <w:szCs w:val="24"/>
              </w:rPr>
              <w:t xml:space="preserve">На 31 декабря 2023 года на территории края развернута 131 наркологическая койка круглосуточного пребывания (95 – на базе ГАУЗ ЗКНД и 36 – в районах края) и 25 реабилитационных коек. </w:t>
            </w:r>
            <w:r w:rsidRPr="00546261">
              <w:rPr>
                <w:rFonts w:ascii="Times New Roman" w:eastAsia="Times New Roman" w:hAnsi="Times New Roman" w:cs="Times New Roman"/>
                <w:sz w:val="24"/>
                <w:szCs w:val="24"/>
                <w:lang w:eastAsia="ru-RU"/>
              </w:rPr>
              <w:t>Показатель обеспеченности населения наркологическими койками на 10 тыс. населения составил 1,3.</w:t>
            </w:r>
          </w:p>
          <w:p w:rsidR="009600C6" w:rsidRPr="00546261" w:rsidRDefault="009600C6" w:rsidP="009600C6">
            <w:pPr>
              <w:pStyle w:val="af1"/>
              <w:ind w:firstLine="482"/>
              <w:rPr>
                <w:sz w:val="24"/>
                <w:szCs w:val="24"/>
              </w:rPr>
            </w:pPr>
            <w:r w:rsidRPr="00546261">
              <w:rPr>
                <w:sz w:val="24"/>
                <w:szCs w:val="24"/>
              </w:rPr>
              <w:t xml:space="preserve">Активно используются современные методы лечения наркологических расстройств, такие как </w:t>
            </w:r>
            <w:proofErr w:type="spellStart"/>
            <w:r w:rsidRPr="00546261">
              <w:rPr>
                <w:sz w:val="24"/>
                <w:szCs w:val="24"/>
              </w:rPr>
              <w:t>ксенонотерапия</w:t>
            </w:r>
            <w:proofErr w:type="spellEnd"/>
            <w:r w:rsidRPr="00546261">
              <w:rPr>
                <w:sz w:val="24"/>
                <w:szCs w:val="24"/>
              </w:rPr>
              <w:t xml:space="preserve"> (на базе отделения № 1 ГАУЗ ЗКНД), а также новые лекарственные препараты для лечения алкоголизма и наркомании.</w:t>
            </w:r>
          </w:p>
          <w:p w:rsidR="009600C6" w:rsidRPr="00546261" w:rsidRDefault="009600C6" w:rsidP="009600C6">
            <w:pPr>
              <w:widowControl w:val="0"/>
              <w:autoSpaceDE w:val="0"/>
              <w:autoSpaceDN w:val="0"/>
              <w:adjustRightInd w:val="0"/>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Совершенствуется медицинская реабилитация пациентов с наркологическими расстройствами в стационарных и амбулаторных условиях. В 2023 году 1 008 пациентов с наркологическими расстройствами включены в амбулаторные программы реабилитации, что составило 5,9 % от числа пациентов, состоящих под диспансерным наблюдением на конец года. Успешно завершили реабилитационную программу 435 пациентов или 43,2 % от числа включенных.</w:t>
            </w:r>
          </w:p>
          <w:p w:rsidR="00C54CF2" w:rsidRPr="00546261" w:rsidRDefault="009600C6" w:rsidP="009600C6">
            <w:pPr>
              <w:widowControl w:val="0"/>
              <w:autoSpaceDE w:val="0"/>
              <w:autoSpaceDN w:val="0"/>
              <w:adjustRightInd w:val="0"/>
              <w:spacing w:line="240" w:lineRule="auto"/>
              <w:ind w:firstLine="482"/>
              <w:jc w:val="both"/>
              <w:rPr>
                <w:rFonts w:ascii="Times New Roman" w:hAnsi="Times New Roman" w:cs="Times New Roman"/>
                <w:b/>
                <w:sz w:val="24"/>
                <w:szCs w:val="24"/>
              </w:rPr>
            </w:pPr>
            <w:r w:rsidRPr="00546261">
              <w:rPr>
                <w:rFonts w:ascii="Times New Roman" w:hAnsi="Times New Roman" w:cs="Times New Roman"/>
                <w:sz w:val="24"/>
                <w:szCs w:val="24"/>
              </w:rPr>
              <w:lastRenderedPageBreak/>
              <w:t xml:space="preserve">Число </w:t>
            </w:r>
            <w:proofErr w:type="gramStart"/>
            <w:r w:rsidRPr="00546261">
              <w:rPr>
                <w:rFonts w:ascii="Times New Roman" w:hAnsi="Times New Roman" w:cs="Times New Roman"/>
                <w:sz w:val="24"/>
                <w:szCs w:val="24"/>
              </w:rPr>
              <w:t>пациентов, проходивших стационарную реабилитационную программу в 2023 году составило</w:t>
            </w:r>
            <w:proofErr w:type="gramEnd"/>
            <w:r w:rsidRPr="00546261">
              <w:rPr>
                <w:rFonts w:ascii="Times New Roman" w:hAnsi="Times New Roman" w:cs="Times New Roman"/>
                <w:sz w:val="24"/>
                <w:szCs w:val="24"/>
              </w:rPr>
              <w:t xml:space="preserve"> 319 человек или 6,5 % от числа проходивших стационарное лечение. Успешно завершили стационарный этап реабилитации 234 человека или 73,4 % от числа </w:t>
            </w:r>
            <w:proofErr w:type="gramStart"/>
            <w:r w:rsidRPr="00546261">
              <w:rPr>
                <w:rFonts w:ascii="Times New Roman" w:hAnsi="Times New Roman" w:cs="Times New Roman"/>
                <w:sz w:val="24"/>
                <w:szCs w:val="24"/>
              </w:rPr>
              <w:t>включенных</w:t>
            </w:r>
            <w:proofErr w:type="gramEnd"/>
            <w:r w:rsidRPr="00546261">
              <w:rPr>
                <w:rFonts w:ascii="Times New Roman" w:hAnsi="Times New Roman" w:cs="Times New Roman"/>
                <w:sz w:val="24"/>
                <w:szCs w:val="24"/>
              </w:rPr>
              <w:t xml:space="preserve"> в программу.</w:t>
            </w:r>
          </w:p>
        </w:tc>
        <w:tc>
          <w:tcPr>
            <w:tcW w:w="2693" w:type="dxa"/>
            <w:vAlign w:val="center"/>
          </w:tcPr>
          <w:p w:rsidR="00C54CF2" w:rsidRPr="00546261" w:rsidRDefault="00C54CF2"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2.1.4</w:t>
            </w:r>
          </w:p>
        </w:tc>
        <w:tc>
          <w:tcPr>
            <w:tcW w:w="3261" w:type="dxa"/>
          </w:tcPr>
          <w:p w:rsidR="00C54CF2" w:rsidRPr="00546261" w:rsidRDefault="00C54CF2"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300E04"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системы оказания медицинской помощи больным с психическими расстройствами и расстройствами поведения</w:t>
            </w:r>
            <w:r w:rsidRPr="00546261">
              <w:rPr>
                <w:rFonts w:ascii="Times New Roman" w:hAnsi="Times New Roman" w:cs="Times New Roman"/>
                <w:sz w:val="24"/>
                <w:szCs w:val="24"/>
              </w:rPr>
              <w:t>»</w:t>
            </w:r>
          </w:p>
        </w:tc>
        <w:tc>
          <w:tcPr>
            <w:tcW w:w="7938" w:type="dxa"/>
          </w:tcPr>
          <w:p w:rsidR="004B4E73" w:rsidRPr="00546261" w:rsidRDefault="004B4E73" w:rsidP="004B4E73">
            <w:pPr>
              <w:pStyle w:val="ae"/>
              <w:ind w:firstLine="482"/>
              <w:rPr>
                <w:sz w:val="24"/>
                <w:szCs w:val="24"/>
              </w:rPr>
            </w:pPr>
            <w:r w:rsidRPr="00546261">
              <w:rPr>
                <w:sz w:val="24"/>
                <w:szCs w:val="24"/>
              </w:rPr>
              <w:t xml:space="preserve">В 2023 году число всех госпитализированных в психиатрические учреждения Забайкальского края на психиатрические койки круглосуточного пребывания составило </w:t>
            </w:r>
            <w:r w:rsidRPr="00546261">
              <w:rPr>
                <w:bCs/>
                <w:sz w:val="24"/>
                <w:szCs w:val="24"/>
              </w:rPr>
              <w:t>3</w:t>
            </w:r>
            <w:r w:rsidR="00E57E3A" w:rsidRPr="00546261">
              <w:rPr>
                <w:bCs/>
                <w:sz w:val="24"/>
                <w:szCs w:val="24"/>
              </w:rPr>
              <w:t xml:space="preserve"> </w:t>
            </w:r>
            <w:r w:rsidRPr="00546261">
              <w:rPr>
                <w:bCs/>
                <w:sz w:val="24"/>
                <w:szCs w:val="24"/>
              </w:rPr>
              <w:t>486</w:t>
            </w:r>
            <w:r w:rsidRPr="00546261">
              <w:rPr>
                <w:sz w:val="24"/>
                <w:szCs w:val="24"/>
              </w:rPr>
              <w:t xml:space="preserve"> </w:t>
            </w:r>
            <w:r w:rsidR="00E57E3A" w:rsidRPr="00546261">
              <w:rPr>
                <w:sz w:val="24"/>
                <w:szCs w:val="24"/>
              </w:rPr>
              <w:t xml:space="preserve">человек, </w:t>
            </w:r>
            <w:r w:rsidRPr="00546261">
              <w:rPr>
                <w:sz w:val="24"/>
                <w:szCs w:val="24"/>
              </w:rPr>
              <w:t>из них 3</w:t>
            </w:r>
            <w:r w:rsidR="00E57E3A" w:rsidRPr="00546261">
              <w:rPr>
                <w:sz w:val="24"/>
                <w:szCs w:val="24"/>
              </w:rPr>
              <w:t xml:space="preserve"> </w:t>
            </w:r>
            <w:r w:rsidRPr="00546261">
              <w:rPr>
                <w:sz w:val="24"/>
                <w:szCs w:val="24"/>
              </w:rPr>
              <w:t xml:space="preserve">312 составили больные с психическими расстройствами, </w:t>
            </w:r>
            <w:r w:rsidR="00E57E3A" w:rsidRPr="00546261">
              <w:rPr>
                <w:bCs/>
                <w:sz w:val="24"/>
                <w:szCs w:val="24"/>
              </w:rPr>
              <w:t xml:space="preserve">42 – </w:t>
            </w:r>
            <w:r w:rsidRPr="00546261">
              <w:rPr>
                <w:sz w:val="24"/>
                <w:szCs w:val="24"/>
              </w:rPr>
              <w:t xml:space="preserve">больные с </w:t>
            </w:r>
            <w:r w:rsidR="00E57E3A" w:rsidRPr="00546261">
              <w:rPr>
                <w:sz w:val="24"/>
                <w:szCs w:val="24"/>
              </w:rPr>
              <w:t xml:space="preserve">наркологическими расстройствами, </w:t>
            </w:r>
            <w:r w:rsidRPr="00546261">
              <w:rPr>
                <w:sz w:val="24"/>
                <w:szCs w:val="24"/>
              </w:rPr>
              <w:t>132</w:t>
            </w:r>
            <w:r w:rsidR="00E57E3A" w:rsidRPr="00546261">
              <w:rPr>
                <w:bCs/>
                <w:sz w:val="24"/>
                <w:szCs w:val="24"/>
              </w:rPr>
              <w:t xml:space="preserve"> –</w:t>
            </w:r>
            <w:r w:rsidRPr="00546261">
              <w:rPr>
                <w:sz w:val="24"/>
                <w:szCs w:val="24"/>
              </w:rPr>
              <w:t xml:space="preserve"> пациенты, признанные психически здоровыми и с другими забо</w:t>
            </w:r>
            <w:r w:rsidR="00E57E3A" w:rsidRPr="00546261">
              <w:rPr>
                <w:sz w:val="24"/>
                <w:szCs w:val="24"/>
              </w:rPr>
              <w:t>леваниями</w:t>
            </w:r>
            <w:r w:rsidRPr="00546261">
              <w:rPr>
                <w:sz w:val="24"/>
                <w:szCs w:val="24"/>
              </w:rPr>
              <w:t xml:space="preserve">. </w:t>
            </w:r>
          </w:p>
          <w:p w:rsidR="004B4E73" w:rsidRPr="00546261" w:rsidRDefault="004B4E73" w:rsidP="00E57E3A">
            <w:pPr>
              <w:pStyle w:val="ae"/>
              <w:ind w:firstLine="482"/>
              <w:rPr>
                <w:sz w:val="24"/>
                <w:szCs w:val="24"/>
              </w:rPr>
            </w:pPr>
            <w:r w:rsidRPr="00546261">
              <w:rPr>
                <w:sz w:val="24"/>
                <w:szCs w:val="24"/>
              </w:rPr>
              <w:t>В 2023 году число госпитализированных больных с психическими расстройствами составило 333,7 чел</w:t>
            </w:r>
            <w:r w:rsidR="00E57E3A" w:rsidRPr="00546261">
              <w:rPr>
                <w:sz w:val="24"/>
                <w:szCs w:val="24"/>
              </w:rPr>
              <w:t xml:space="preserve">овек на 100 тыс. населения. </w:t>
            </w:r>
          </w:p>
          <w:p w:rsidR="004B4E73" w:rsidRPr="00546261" w:rsidRDefault="004B4E73" w:rsidP="004B4E73">
            <w:pPr>
              <w:pStyle w:val="ae"/>
              <w:ind w:firstLine="482"/>
              <w:rPr>
                <w:sz w:val="24"/>
                <w:szCs w:val="24"/>
              </w:rPr>
            </w:pPr>
            <w:r w:rsidRPr="00546261">
              <w:rPr>
                <w:sz w:val="24"/>
                <w:szCs w:val="24"/>
              </w:rPr>
              <w:t>Среди общего числа госпитализированных пациенто</w:t>
            </w:r>
            <w:r w:rsidR="00E57E3A" w:rsidRPr="00546261">
              <w:rPr>
                <w:sz w:val="24"/>
                <w:szCs w:val="24"/>
              </w:rPr>
              <w:t xml:space="preserve">в в психиатрические стационары </w:t>
            </w:r>
            <w:r w:rsidRPr="00546261">
              <w:rPr>
                <w:sz w:val="24"/>
                <w:szCs w:val="24"/>
              </w:rPr>
              <w:t>на психиатрические койки круглосуточного пребывания 24,9</w:t>
            </w:r>
            <w:r w:rsidR="00E57E3A" w:rsidRPr="00546261">
              <w:rPr>
                <w:sz w:val="24"/>
                <w:szCs w:val="24"/>
              </w:rPr>
              <w:t xml:space="preserve"> </w:t>
            </w:r>
            <w:r w:rsidRPr="00546261">
              <w:rPr>
                <w:sz w:val="24"/>
                <w:szCs w:val="24"/>
              </w:rPr>
              <w:t>%</w:t>
            </w:r>
            <w:r w:rsidR="00E57E3A" w:rsidRPr="00546261">
              <w:rPr>
                <w:sz w:val="24"/>
                <w:szCs w:val="24"/>
              </w:rPr>
              <w:t xml:space="preserve"> (867 человек</w:t>
            </w:r>
            <w:r w:rsidRPr="00546261">
              <w:rPr>
                <w:sz w:val="24"/>
                <w:szCs w:val="24"/>
              </w:rPr>
              <w:t xml:space="preserve">). </w:t>
            </w:r>
          </w:p>
          <w:p w:rsidR="00E57E3A" w:rsidRPr="00546261" w:rsidRDefault="00E57E3A" w:rsidP="004B4E73">
            <w:pPr>
              <w:pStyle w:val="ae"/>
              <w:ind w:firstLine="482"/>
              <w:rPr>
                <w:sz w:val="24"/>
                <w:szCs w:val="24"/>
              </w:rPr>
            </w:pPr>
            <w:r w:rsidRPr="00546261">
              <w:rPr>
                <w:sz w:val="24"/>
                <w:szCs w:val="24"/>
              </w:rPr>
              <w:t>К</w:t>
            </w:r>
            <w:r w:rsidR="004B4E73" w:rsidRPr="00546261">
              <w:rPr>
                <w:sz w:val="24"/>
                <w:szCs w:val="24"/>
              </w:rPr>
              <w:t>онтингент госпитализированных больных с психическими расстройствам</w:t>
            </w:r>
            <w:r w:rsidRPr="00546261">
              <w:rPr>
                <w:sz w:val="24"/>
                <w:szCs w:val="24"/>
              </w:rPr>
              <w:t xml:space="preserve">и в психиатрические стационары </w:t>
            </w:r>
            <w:r w:rsidR="004B4E73" w:rsidRPr="00546261">
              <w:rPr>
                <w:sz w:val="24"/>
                <w:szCs w:val="24"/>
              </w:rPr>
              <w:t xml:space="preserve">в 2023 году, остался сложным, поскольку в его структуре больше половины  составляли пациенты  с психозами и состояниями слабоумия и умственной отсталостью. </w:t>
            </w:r>
          </w:p>
          <w:p w:rsidR="004B4E73" w:rsidRPr="00546261" w:rsidRDefault="004B4E73" w:rsidP="004B4E73">
            <w:pPr>
              <w:pStyle w:val="ae"/>
              <w:ind w:firstLine="482"/>
              <w:rPr>
                <w:bCs/>
                <w:sz w:val="24"/>
                <w:szCs w:val="24"/>
              </w:rPr>
            </w:pPr>
            <w:r w:rsidRPr="00546261">
              <w:rPr>
                <w:sz w:val="24"/>
                <w:szCs w:val="24"/>
              </w:rPr>
              <w:t xml:space="preserve">Средняя длительность лечения в психиатрическом круглосуточном стационаре выбывших больных в </w:t>
            </w:r>
            <w:r w:rsidRPr="00546261">
              <w:rPr>
                <w:bCs/>
                <w:sz w:val="24"/>
                <w:szCs w:val="24"/>
              </w:rPr>
              <w:t>связи с психическими расстройствами в крае уменьшилась, составив 55,3 за счет уменьшения средних сроков лечения во всех крупных нозологических группах.</w:t>
            </w:r>
          </w:p>
          <w:p w:rsidR="004B4E73" w:rsidRPr="00546261" w:rsidRDefault="004B4E73" w:rsidP="004B4E73">
            <w:pPr>
              <w:pStyle w:val="ae"/>
              <w:ind w:firstLine="482"/>
              <w:rPr>
                <w:bCs/>
                <w:sz w:val="24"/>
                <w:szCs w:val="24"/>
              </w:rPr>
            </w:pPr>
            <w:r w:rsidRPr="00546261">
              <w:rPr>
                <w:sz w:val="24"/>
                <w:szCs w:val="24"/>
              </w:rPr>
              <w:t xml:space="preserve">Процент повторности госпитализаций в психиатрические стационары  в 2023 году </w:t>
            </w:r>
            <w:r w:rsidR="00E57E3A" w:rsidRPr="00546261">
              <w:rPr>
                <w:sz w:val="24"/>
                <w:szCs w:val="24"/>
              </w:rPr>
              <w:t xml:space="preserve">составил </w:t>
            </w:r>
            <w:r w:rsidRPr="00546261">
              <w:rPr>
                <w:bCs/>
                <w:sz w:val="24"/>
                <w:szCs w:val="24"/>
              </w:rPr>
              <w:t>16,0</w:t>
            </w:r>
            <w:r w:rsidR="00E57E3A" w:rsidRPr="00546261">
              <w:rPr>
                <w:bCs/>
                <w:sz w:val="24"/>
                <w:szCs w:val="24"/>
              </w:rPr>
              <w:t xml:space="preserve"> </w:t>
            </w:r>
            <w:r w:rsidRPr="00546261">
              <w:rPr>
                <w:sz w:val="24"/>
                <w:szCs w:val="24"/>
              </w:rPr>
              <w:t>%, что  ниже такового показателя в РФ (21</w:t>
            </w:r>
            <w:r w:rsidR="00E57E3A" w:rsidRPr="00546261">
              <w:rPr>
                <w:sz w:val="24"/>
                <w:szCs w:val="24"/>
              </w:rPr>
              <w:t xml:space="preserve"> </w:t>
            </w:r>
            <w:r w:rsidRPr="00546261">
              <w:rPr>
                <w:sz w:val="24"/>
                <w:szCs w:val="24"/>
              </w:rPr>
              <w:t xml:space="preserve">%). </w:t>
            </w:r>
          </w:p>
          <w:p w:rsidR="004B4E73" w:rsidRPr="00546261" w:rsidRDefault="004B4E73" w:rsidP="004B4E73">
            <w:pPr>
              <w:pStyle w:val="ae"/>
              <w:ind w:firstLine="482"/>
              <w:rPr>
                <w:sz w:val="24"/>
                <w:szCs w:val="24"/>
              </w:rPr>
            </w:pPr>
            <w:r w:rsidRPr="00546261">
              <w:rPr>
                <w:sz w:val="24"/>
                <w:szCs w:val="24"/>
              </w:rPr>
              <w:t xml:space="preserve">Это стало возможным благодаря совершенствованию системы оказания медицинской помощи больным с психическими расстройствами и расстройствами поведения в стационарных и амбулаторных условиях ГКУЗ «Краевая клиническая психиатрическая больница». </w:t>
            </w:r>
            <w:r w:rsidR="00E57E3A" w:rsidRPr="00546261">
              <w:rPr>
                <w:sz w:val="24"/>
                <w:szCs w:val="24"/>
              </w:rPr>
              <w:t xml:space="preserve">В отделениях больницы пациентам </w:t>
            </w:r>
            <w:r w:rsidRPr="00546261">
              <w:rPr>
                <w:sz w:val="24"/>
                <w:szCs w:val="24"/>
              </w:rPr>
              <w:t xml:space="preserve">проводилась фармакотерапия и другие методы лечения, осуществлялось психосоциальное воздействие, направленное на психосоциальное восстановление лиц, имевших психические расстройства.   Акцент </w:t>
            </w:r>
            <w:r w:rsidR="00E57E3A" w:rsidRPr="00546261">
              <w:rPr>
                <w:sz w:val="24"/>
                <w:szCs w:val="24"/>
              </w:rPr>
              <w:t xml:space="preserve">делался на адаптации пациентов </w:t>
            </w:r>
            <w:r w:rsidRPr="00546261">
              <w:rPr>
                <w:sz w:val="24"/>
                <w:szCs w:val="24"/>
              </w:rPr>
              <w:t xml:space="preserve">в семье, социальном окружении,  </w:t>
            </w:r>
            <w:r w:rsidRPr="00546261">
              <w:rPr>
                <w:sz w:val="24"/>
                <w:szCs w:val="24"/>
              </w:rPr>
              <w:lastRenderedPageBreak/>
              <w:t xml:space="preserve">сохранении социальных ролей, позитивной самоидентификации. </w:t>
            </w:r>
          </w:p>
          <w:p w:rsidR="004B4E73" w:rsidRPr="00546261" w:rsidRDefault="004B4E73" w:rsidP="004B4E73">
            <w:pPr>
              <w:pStyle w:val="ae"/>
              <w:ind w:firstLine="482"/>
              <w:rPr>
                <w:sz w:val="24"/>
                <w:szCs w:val="24"/>
              </w:rPr>
            </w:pPr>
            <w:r w:rsidRPr="00546261">
              <w:rPr>
                <w:sz w:val="24"/>
                <w:szCs w:val="24"/>
              </w:rPr>
              <w:t>Организационная структура психиатрической помощ</w:t>
            </w:r>
            <w:r w:rsidR="00E57E3A" w:rsidRPr="00546261">
              <w:rPr>
                <w:sz w:val="24"/>
                <w:szCs w:val="24"/>
              </w:rPr>
              <w:t xml:space="preserve">и в условиях больницы включала </w:t>
            </w:r>
            <w:r w:rsidRPr="00546261">
              <w:rPr>
                <w:sz w:val="24"/>
                <w:szCs w:val="24"/>
              </w:rPr>
              <w:t>систему диспансерно</w:t>
            </w:r>
            <w:r w:rsidR="00E57E3A" w:rsidRPr="00546261">
              <w:rPr>
                <w:sz w:val="24"/>
                <w:szCs w:val="24"/>
              </w:rPr>
              <w:t xml:space="preserve">го наблюдения, способствующего </w:t>
            </w:r>
            <w:r w:rsidRPr="00546261">
              <w:rPr>
                <w:sz w:val="24"/>
                <w:szCs w:val="24"/>
              </w:rPr>
              <w:t xml:space="preserve">единству </w:t>
            </w:r>
            <w:proofErr w:type="spellStart"/>
            <w:r w:rsidRPr="00546261">
              <w:rPr>
                <w:sz w:val="24"/>
                <w:szCs w:val="24"/>
              </w:rPr>
              <w:t>биопсихосоциального</w:t>
            </w:r>
            <w:proofErr w:type="spellEnd"/>
            <w:r w:rsidRPr="00546261">
              <w:rPr>
                <w:sz w:val="24"/>
                <w:szCs w:val="24"/>
              </w:rPr>
              <w:t xml:space="preserve">, </w:t>
            </w:r>
            <w:proofErr w:type="spellStart"/>
            <w:r w:rsidRPr="00546261">
              <w:rPr>
                <w:sz w:val="24"/>
                <w:szCs w:val="24"/>
              </w:rPr>
              <w:t>полипрофессионального</w:t>
            </w:r>
            <w:proofErr w:type="spellEnd"/>
            <w:r w:rsidRPr="00546261">
              <w:rPr>
                <w:sz w:val="24"/>
                <w:szCs w:val="24"/>
              </w:rPr>
              <w:t xml:space="preserve"> подхода на всех этапах ее оказания. В составе </w:t>
            </w:r>
            <w:proofErr w:type="spellStart"/>
            <w:r w:rsidRPr="00546261">
              <w:rPr>
                <w:sz w:val="24"/>
                <w:szCs w:val="24"/>
              </w:rPr>
              <w:t>полипрофессиональной</w:t>
            </w:r>
            <w:proofErr w:type="spellEnd"/>
            <w:r w:rsidRPr="00546261">
              <w:rPr>
                <w:sz w:val="24"/>
                <w:szCs w:val="24"/>
              </w:rPr>
              <w:t xml:space="preserve"> бригады помощь оказывали медицинск</w:t>
            </w:r>
            <w:r w:rsidR="00E57E3A" w:rsidRPr="00546261">
              <w:rPr>
                <w:sz w:val="24"/>
                <w:szCs w:val="24"/>
              </w:rPr>
              <w:t xml:space="preserve">ие психологи (занято должностей – </w:t>
            </w:r>
            <w:r w:rsidRPr="00546261">
              <w:rPr>
                <w:sz w:val="24"/>
                <w:szCs w:val="24"/>
              </w:rPr>
              <w:t>33), специалисты по социальной работ</w:t>
            </w:r>
            <w:r w:rsidR="00E57E3A" w:rsidRPr="00546261">
              <w:rPr>
                <w:sz w:val="24"/>
                <w:szCs w:val="24"/>
              </w:rPr>
              <w:t xml:space="preserve">е и социальные работники (14), </w:t>
            </w:r>
            <w:r w:rsidRPr="00546261">
              <w:rPr>
                <w:sz w:val="24"/>
                <w:szCs w:val="24"/>
              </w:rPr>
              <w:t>трудовые инструктор</w:t>
            </w:r>
            <w:r w:rsidR="00E57E3A" w:rsidRPr="00546261">
              <w:rPr>
                <w:sz w:val="24"/>
                <w:szCs w:val="24"/>
              </w:rPr>
              <w:t>ы</w:t>
            </w:r>
            <w:r w:rsidRPr="00546261">
              <w:rPr>
                <w:sz w:val="24"/>
                <w:szCs w:val="24"/>
              </w:rPr>
              <w:t>, музыкант, художник, логопеды, дефектологи, воспитатель.</w:t>
            </w:r>
          </w:p>
          <w:p w:rsidR="004B4E73" w:rsidRPr="00546261" w:rsidRDefault="004B4E73" w:rsidP="004B4E73">
            <w:pPr>
              <w:pStyle w:val="ae"/>
              <w:ind w:firstLine="482"/>
              <w:rPr>
                <w:sz w:val="24"/>
                <w:szCs w:val="24"/>
              </w:rPr>
            </w:pPr>
            <w:proofErr w:type="gramStart"/>
            <w:r w:rsidRPr="00546261">
              <w:rPr>
                <w:sz w:val="24"/>
                <w:szCs w:val="24"/>
              </w:rPr>
              <w:t>Число больных, задействованных в оказании им бригадной формы помощи в амбулаторных условиях, в дневных и круглосуточных стационарах</w:t>
            </w:r>
            <w:r w:rsidR="00E57E3A" w:rsidRPr="00546261">
              <w:rPr>
                <w:sz w:val="24"/>
                <w:szCs w:val="24"/>
              </w:rPr>
              <w:t xml:space="preserve">, сохранилось высоким, </w:t>
            </w:r>
            <w:r w:rsidRPr="00546261">
              <w:rPr>
                <w:sz w:val="24"/>
                <w:szCs w:val="24"/>
              </w:rPr>
              <w:t xml:space="preserve">составило </w:t>
            </w:r>
            <w:r w:rsidRPr="00546261">
              <w:rPr>
                <w:bCs/>
                <w:sz w:val="24"/>
                <w:szCs w:val="24"/>
              </w:rPr>
              <w:t>4</w:t>
            </w:r>
            <w:r w:rsidR="00E57E3A" w:rsidRPr="00546261">
              <w:rPr>
                <w:bCs/>
                <w:sz w:val="24"/>
                <w:szCs w:val="24"/>
              </w:rPr>
              <w:t xml:space="preserve"> </w:t>
            </w:r>
            <w:r w:rsidRPr="00546261">
              <w:rPr>
                <w:bCs/>
                <w:sz w:val="24"/>
                <w:szCs w:val="24"/>
              </w:rPr>
              <w:t>370 чел</w:t>
            </w:r>
            <w:r w:rsidRPr="00546261">
              <w:rPr>
                <w:sz w:val="24"/>
                <w:szCs w:val="24"/>
              </w:rPr>
              <w:t>. Благодаря наличию развитой структуры оказания первичной специализированной  медико-санитарной помощи в Забайкальском крае стала возможной реализация полной преемственности стационарного и амбулаторного звеньев при оказании медицинской помощи лицам с психическими расстройствами и расстройствами поведения.</w:t>
            </w:r>
            <w:proofErr w:type="gramEnd"/>
            <w:r w:rsidRPr="00546261">
              <w:rPr>
                <w:sz w:val="24"/>
                <w:szCs w:val="24"/>
              </w:rPr>
              <w:t xml:space="preserve"> Помимо этого, с учетом  накопления в психиатрическом стационаре и под амбулаторным наблюдением пациентов, страдающих психическими расстройствами, утративших возможность самостоятельного проживания в социуме и нуждающихся в оформлении в учреждения социального обеспечения,  продолжалась работа  по оформлению данной категории больных в психоневрологические дома-интернаты в систематическом, регулярном порядке.</w:t>
            </w:r>
          </w:p>
          <w:p w:rsidR="00C54CF2" w:rsidRPr="00546261" w:rsidRDefault="004B4E73" w:rsidP="00E57E3A">
            <w:pPr>
              <w:pStyle w:val="ae"/>
              <w:ind w:firstLine="482"/>
              <w:rPr>
                <w:sz w:val="24"/>
                <w:szCs w:val="24"/>
              </w:rPr>
            </w:pPr>
            <w:proofErr w:type="gramStart"/>
            <w:r w:rsidRPr="00546261">
              <w:rPr>
                <w:bCs/>
                <w:sz w:val="24"/>
                <w:szCs w:val="24"/>
              </w:rPr>
              <w:t>Таким образом,</w:t>
            </w:r>
            <w:r w:rsidRPr="00546261">
              <w:rPr>
                <w:sz w:val="24"/>
                <w:szCs w:val="24"/>
              </w:rPr>
              <w:t xml:space="preserve"> слаженная работа всех подразделений психиатрической службы Забайкальского края в 2023 году позволила  сделать более доступной стационарную помощь, увеличив количество госпитализаций в психиатрические стационары круглосуточного пребывания медицинских организаций, подведомственных </w:t>
            </w:r>
            <w:r w:rsidR="00E57E3A" w:rsidRPr="00546261">
              <w:rPr>
                <w:sz w:val="24"/>
                <w:szCs w:val="24"/>
              </w:rPr>
              <w:t>Минздраву</w:t>
            </w:r>
            <w:r w:rsidRPr="00546261">
              <w:rPr>
                <w:sz w:val="24"/>
                <w:szCs w:val="24"/>
              </w:rPr>
              <w:t xml:space="preserve"> Забайкальского края, относительно 2022 года </w:t>
            </w:r>
            <w:r w:rsidRPr="00546261">
              <w:rPr>
                <w:bCs/>
                <w:sz w:val="24"/>
                <w:szCs w:val="24"/>
              </w:rPr>
              <w:t>на 2,9</w:t>
            </w:r>
            <w:r w:rsidRPr="00546261">
              <w:rPr>
                <w:sz w:val="24"/>
                <w:szCs w:val="24"/>
              </w:rPr>
              <w:t>, при этом увеличив среднюю длительность пребывания выбывшего пациента на психиатрической  койке в 2023 году только на 1,6, и сохранить</w:t>
            </w:r>
            <w:r w:rsidRPr="00546261">
              <w:rPr>
                <w:bCs/>
                <w:sz w:val="24"/>
                <w:szCs w:val="24"/>
              </w:rPr>
              <w:t xml:space="preserve"> долю больных психическими</w:t>
            </w:r>
            <w:proofErr w:type="gramEnd"/>
            <w:r w:rsidRPr="00546261">
              <w:rPr>
                <w:bCs/>
                <w:sz w:val="24"/>
                <w:szCs w:val="24"/>
              </w:rPr>
              <w:t xml:space="preserve"> расстройствами, повторно </w:t>
            </w:r>
            <w:proofErr w:type="gramStart"/>
            <w:r w:rsidRPr="00546261">
              <w:rPr>
                <w:bCs/>
                <w:sz w:val="24"/>
                <w:szCs w:val="24"/>
              </w:rPr>
              <w:t>госпитализированных</w:t>
            </w:r>
            <w:proofErr w:type="gramEnd"/>
            <w:r w:rsidRPr="00546261">
              <w:rPr>
                <w:bCs/>
                <w:sz w:val="24"/>
                <w:szCs w:val="24"/>
              </w:rPr>
              <w:t xml:space="preserve"> в течение 2023 года в психиатрические стационары Забайкальского края, на уровне 16,0 %  при плановой 16,3</w:t>
            </w:r>
            <w:r w:rsidR="00E57E3A" w:rsidRPr="00546261">
              <w:rPr>
                <w:bCs/>
                <w:sz w:val="24"/>
                <w:szCs w:val="24"/>
              </w:rPr>
              <w:t xml:space="preserve"> </w:t>
            </w:r>
            <w:r w:rsidRPr="00546261">
              <w:rPr>
                <w:bCs/>
                <w:sz w:val="24"/>
                <w:szCs w:val="24"/>
              </w:rPr>
              <w:t xml:space="preserve">%. </w:t>
            </w:r>
          </w:p>
        </w:tc>
        <w:tc>
          <w:tcPr>
            <w:tcW w:w="2693" w:type="dxa"/>
            <w:vAlign w:val="center"/>
          </w:tcPr>
          <w:p w:rsidR="00C54CF2" w:rsidRPr="00546261" w:rsidRDefault="00C54CF2"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246553">
            <w:pPr>
              <w:spacing w:after="0" w:line="240" w:lineRule="auto"/>
              <w:jc w:val="both"/>
              <w:rPr>
                <w:rFonts w:ascii="Times New Roman" w:hAnsi="Times New Roman" w:cs="Times New Roman"/>
                <w:b/>
                <w:sz w:val="24"/>
                <w:szCs w:val="24"/>
              </w:rPr>
            </w:pPr>
            <w:r w:rsidRPr="00546261">
              <w:rPr>
                <w:rFonts w:ascii="Times New Roman" w:hAnsi="Times New Roman" w:cs="Times New Roman"/>
                <w:sz w:val="24"/>
                <w:szCs w:val="24"/>
              </w:rPr>
              <w:lastRenderedPageBreak/>
              <w:t>2.1.5</w:t>
            </w:r>
          </w:p>
        </w:tc>
        <w:tc>
          <w:tcPr>
            <w:tcW w:w="3261" w:type="dxa"/>
          </w:tcPr>
          <w:p w:rsidR="00C54CF2" w:rsidRPr="00546261" w:rsidRDefault="00C54CF2" w:rsidP="00246553">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53185E" w:rsidP="00246553">
            <w:pPr>
              <w:spacing w:after="0" w:line="240" w:lineRule="auto"/>
              <w:jc w:val="both"/>
              <w:rPr>
                <w:rFonts w:ascii="Times New Roman" w:hAnsi="Times New Roman" w:cs="Times New Roman"/>
                <w:sz w:val="24"/>
                <w:szCs w:val="24"/>
                <w:highlight w:val="yellow"/>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системы оказания медицинской помощи больным сосудистыми заболеваниями</w:t>
            </w:r>
            <w:r w:rsidRPr="00546261">
              <w:rPr>
                <w:rFonts w:ascii="Times New Roman" w:hAnsi="Times New Roman" w:cs="Times New Roman"/>
                <w:sz w:val="24"/>
                <w:szCs w:val="24"/>
              </w:rPr>
              <w:t>»</w:t>
            </w:r>
          </w:p>
        </w:tc>
        <w:tc>
          <w:tcPr>
            <w:tcW w:w="7938" w:type="dxa"/>
          </w:tcPr>
          <w:p w:rsidR="00F656BF" w:rsidRPr="00546261" w:rsidRDefault="00F656BF" w:rsidP="00F656BF">
            <w:pPr>
              <w:spacing w:after="0" w:line="240" w:lineRule="auto"/>
              <w:ind w:firstLine="340"/>
              <w:jc w:val="both"/>
              <w:rPr>
                <w:rFonts w:ascii="Times New Roman" w:hAnsi="Times New Roman" w:cs="Times New Roman"/>
                <w:sz w:val="24"/>
                <w:szCs w:val="24"/>
              </w:rPr>
            </w:pPr>
            <w:proofErr w:type="gramStart"/>
            <w:r w:rsidRPr="00546261">
              <w:rPr>
                <w:rFonts w:ascii="Times New Roman" w:hAnsi="Times New Roman" w:cs="Times New Roman"/>
                <w:sz w:val="24"/>
                <w:szCs w:val="24"/>
              </w:rPr>
              <w:t>Организация медицинской помощи больным с сердечно-сосудистыми заболеваниями совершенствовалась путём актуализации схем маршрутизации пациентов с острым коронарным синдромом (ОКС), осуществляются мероприятия по приведению первичных сосудистых отделений (ПСО) в соответствие Приказу 918н МЗ РФ: сокращение ПСО с малым коечным фондом (ПСО 5 на базе ГУЗ «</w:t>
            </w:r>
            <w:proofErr w:type="spellStart"/>
            <w:r w:rsidRPr="00546261">
              <w:rPr>
                <w:rFonts w:ascii="Times New Roman" w:hAnsi="Times New Roman" w:cs="Times New Roman"/>
                <w:sz w:val="24"/>
                <w:szCs w:val="24"/>
              </w:rPr>
              <w:t>Борзинская</w:t>
            </w:r>
            <w:proofErr w:type="spellEnd"/>
            <w:r w:rsidRPr="00546261">
              <w:rPr>
                <w:rFonts w:ascii="Times New Roman" w:hAnsi="Times New Roman" w:cs="Times New Roman"/>
                <w:sz w:val="24"/>
                <w:szCs w:val="24"/>
              </w:rPr>
              <w:t xml:space="preserve"> ЦРБ», ГУЗ «Чернышевская ЦРБ»), укрупнение ПСО на базе ГУЗ «Агинская окружная больница».</w:t>
            </w:r>
            <w:proofErr w:type="gramEnd"/>
            <w:r w:rsidRPr="00546261">
              <w:rPr>
                <w:rFonts w:ascii="Times New Roman" w:hAnsi="Times New Roman" w:cs="Times New Roman"/>
                <w:sz w:val="24"/>
                <w:szCs w:val="24"/>
              </w:rPr>
              <w:t xml:space="preserve"> В рамках новой маршрутизации: ужесточается контроль соблюдения маршрутизации в ПСО, своевременности медицинской эвакуации в районные сосудистые центры, неукоснительности соблюдения клинического протокола ведения больных с ОКС. Кроме того, внедряется ряд </w:t>
            </w:r>
            <w:proofErr w:type="gramStart"/>
            <w:r w:rsidRPr="00546261">
              <w:rPr>
                <w:rFonts w:ascii="Times New Roman" w:hAnsi="Times New Roman" w:cs="Times New Roman"/>
                <w:sz w:val="24"/>
                <w:szCs w:val="24"/>
              </w:rPr>
              <w:t>чек-листов</w:t>
            </w:r>
            <w:proofErr w:type="gramEnd"/>
            <w:r w:rsidRPr="00546261">
              <w:rPr>
                <w:rFonts w:ascii="Times New Roman" w:hAnsi="Times New Roman" w:cs="Times New Roman"/>
                <w:sz w:val="24"/>
                <w:szCs w:val="24"/>
              </w:rPr>
              <w:t xml:space="preserve"> для </w:t>
            </w:r>
            <w:proofErr w:type="spellStart"/>
            <w:r w:rsidRPr="00546261">
              <w:rPr>
                <w:rFonts w:ascii="Times New Roman" w:hAnsi="Times New Roman" w:cs="Times New Roman"/>
                <w:sz w:val="24"/>
                <w:szCs w:val="24"/>
              </w:rPr>
              <w:t>догоспитального</w:t>
            </w:r>
            <w:proofErr w:type="spellEnd"/>
            <w:r w:rsidRPr="00546261">
              <w:rPr>
                <w:rFonts w:ascii="Times New Roman" w:hAnsi="Times New Roman" w:cs="Times New Roman"/>
                <w:sz w:val="24"/>
                <w:szCs w:val="24"/>
              </w:rPr>
              <w:t xml:space="preserve">, госпитального этапов, обязательность непрерывного обучения на </w:t>
            </w:r>
            <w:proofErr w:type="spellStart"/>
            <w:r w:rsidRPr="00546261">
              <w:rPr>
                <w:rFonts w:ascii="Times New Roman" w:hAnsi="Times New Roman" w:cs="Times New Roman"/>
                <w:sz w:val="24"/>
                <w:szCs w:val="24"/>
              </w:rPr>
              <w:t>симуляционно-тренинговом</w:t>
            </w:r>
            <w:proofErr w:type="spellEnd"/>
            <w:r w:rsidRPr="00546261">
              <w:rPr>
                <w:rFonts w:ascii="Times New Roman" w:hAnsi="Times New Roman" w:cs="Times New Roman"/>
                <w:sz w:val="24"/>
                <w:szCs w:val="24"/>
              </w:rPr>
              <w:t xml:space="preserve"> цикле по ОКС, проведению </w:t>
            </w:r>
            <w:proofErr w:type="spellStart"/>
            <w:r w:rsidRPr="00546261">
              <w:rPr>
                <w:rFonts w:ascii="Times New Roman" w:hAnsi="Times New Roman" w:cs="Times New Roman"/>
                <w:sz w:val="24"/>
                <w:szCs w:val="24"/>
              </w:rPr>
              <w:t>догоспитального</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тромболизиса</w:t>
            </w:r>
            <w:proofErr w:type="spellEnd"/>
            <w:r w:rsidRPr="00546261">
              <w:rPr>
                <w:rFonts w:ascii="Times New Roman" w:hAnsi="Times New Roman" w:cs="Times New Roman"/>
                <w:sz w:val="24"/>
                <w:szCs w:val="24"/>
              </w:rPr>
              <w:t xml:space="preserve"> не менее 70% от всех случаев.</w:t>
            </w:r>
          </w:p>
          <w:p w:rsidR="00F656BF" w:rsidRPr="00546261" w:rsidRDefault="00F656BF" w:rsidP="00915F5F">
            <w:pPr>
              <w:spacing w:after="0" w:line="240" w:lineRule="auto"/>
              <w:ind w:firstLine="340"/>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В Забайкальском крае в рамках реализации региональной программы «Борьба с сердечно-сосудистыми заболеваниями» главный нештатный специалист кардиолог Министерства здравоохранения Забайкальского края осуществляет ежедневный мониторинг маршрутизации, времени госпитализации больных с ОКС, проведение </w:t>
            </w:r>
            <w:proofErr w:type="spellStart"/>
            <w:r w:rsidRPr="00546261">
              <w:rPr>
                <w:rFonts w:ascii="Times New Roman" w:hAnsi="Times New Roman" w:cs="Times New Roman"/>
                <w:sz w:val="24"/>
                <w:szCs w:val="24"/>
              </w:rPr>
              <w:t>тромболитической</w:t>
            </w:r>
            <w:proofErr w:type="spellEnd"/>
            <w:r w:rsidRPr="00546261">
              <w:rPr>
                <w:rFonts w:ascii="Times New Roman" w:hAnsi="Times New Roman" w:cs="Times New Roman"/>
                <w:sz w:val="24"/>
                <w:szCs w:val="24"/>
              </w:rPr>
              <w:t xml:space="preserve"> терапии больных с острым инфарктом миокарда, проведение </w:t>
            </w:r>
            <w:proofErr w:type="spellStart"/>
            <w:r w:rsidRPr="00546261">
              <w:rPr>
                <w:rFonts w:ascii="Times New Roman" w:hAnsi="Times New Roman" w:cs="Times New Roman"/>
                <w:sz w:val="24"/>
                <w:szCs w:val="24"/>
              </w:rPr>
              <w:t>ангиопластики</w:t>
            </w:r>
            <w:proofErr w:type="spellEnd"/>
            <w:r w:rsidRPr="00546261">
              <w:rPr>
                <w:rFonts w:ascii="Times New Roman" w:hAnsi="Times New Roman" w:cs="Times New Roman"/>
                <w:sz w:val="24"/>
                <w:szCs w:val="24"/>
              </w:rPr>
              <w:t xml:space="preserve"> больным с ОКС; реализует маршрутизацию пациентов с болезнями системы кровообращения по диспансерному наблюдению  в кардиологическом диспансере.</w:t>
            </w:r>
            <w:proofErr w:type="gramEnd"/>
            <w:r w:rsidRPr="00546261">
              <w:rPr>
                <w:rFonts w:ascii="Times New Roman" w:hAnsi="Times New Roman" w:cs="Times New Roman"/>
                <w:sz w:val="24"/>
                <w:szCs w:val="24"/>
              </w:rPr>
              <w:t xml:space="preserve"> На базе кардиологического диспансера внедрен федеральный регистр больных ОКС; разработаны принципиально новые схемы маршрутизации пацие</w:t>
            </w:r>
            <w:r w:rsidR="00915F5F" w:rsidRPr="00546261">
              <w:rPr>
                <w:rFonts w:ascii="Times New Roman" w:hAnsi="Times New Roman" w:cs="Times New Roman"/>
                <w:sz w:val="24"/>
                <w:szCs w:val="24"/>
              </w:rPr>
              <w:t>нтов с сосудистыми катастрофами.</w:t>
            </w:r>
          </w:p>
          <w:p w:rsidR="00F656BF" w:rsidRPr="00546261" w:rsidRDefault="00F656BF" w:rsidP="00915F5F">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В ГУЗ «Краевая клиническая больница» пациентам с ОКС оказывается высокотех</w:t>
            </w:r>
            <w:r w:rsidR="00915F5F" w:rsidRPr="00546261">
              <w:rPr>
                <w:rFonts w:ascii="Times New Roman" w:hAnsi="Times New Roman" w:cs="Times New Roman"/>
                <w:sz w:val="24"/>
                <w:szCs w:val="24"/>
              </w:rPr>
              <w:t xml:space="preserve">нологичная медицинская помощь – </w:t>
            </w:r>
            <w:r w:rsidRPr="00546261">
              <w:rPr>
                <w:rFonts w:ascii="Times New Roman" w:hAnsi="Times New Roman" w:cs="Times New Roman"/>
                <w:sz w:val="24"/>
                <w:szCs w:val="24"/>
              </w:rPr>
              <w:t xml:space="preserve">проведение </w:t>
            </w:r>
            <w:proofErr w:type="spellStart"/>
            <w:r w:rsidRPr="00546261">
              <w:rPr>
                <w:rFonts w:ascii="Times New Roman" w:hAnsi="Times New Roman" w:cs="Times New Roman"/>
                <w:sz w:val="24"/>
                <w:szCs w:val="24"/>
              </w:rPr>
              <w:t>транслюминальной</w:t>
            </w:r>
            <w:proofErr w:type="spellEnd"/>
            <w:r w:rsidRPr="00546261">
              <w:rPr>
                <w:rFonts w:ascii="Times New Roman" w:hAnsi="Times New Roman" w:cs="Times New Roman"/>
                <w:sz w:val="24"/>
                <w:szCs w:val="24"/>
              </w:rPr>
              <w:t xml:space="preserve"> коронарной </w:t>
            </w:r>
            <w:proofErr w:type="spellStart"/>
            <w:r w:rsidRPr="00546261">
              <w:rPr>
                <w:rFonts w:ascii="Times New Roman" w:hAnsi="Times New Roman" w:cs="Times New Roman"/>
                <w:sz w:val="24"/>
                <w:szCs w:val="24"/>
              </w:rPr>
              <w:t>ангиопластики</w:t>
            </w:r>
            <w:proofErr w:type="spellEnd"/>
            <w:r w:rsidRPr="00546261">
              <w:rPr>
                <w:rFonts w:ascii="Times New Roman" w:hAnsi="Times New Roman" w:cs="Times New Roman"/>
                <w:sz w:val="24"/>
                <w:szCs w:val="24"/>
              </w:rPr>
              <w:t xml:space="preserve">. Отдел телеинформационных технологий проводит ежедневный мониторинг маршрутизации больных с острым нарушением мозгового кровообращения и ОКС в режиме ВКС </w:t>
            </w:r>
          </w:p>
          <w:p w:rsidR="00F656BF" w:rsidRPr="00546261" w:rsidRDefault="00F656BF" w:rsidP="00915F5F">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Увеличивается объём дистанционных методов исследований, дистанционных консультаций. Для дистанционной передачи ЭКГ и проведения теле-консультаций на </w:t>
            </w:r>
            <w:proofErr w:type="spellStart"/>
            <w:r w:rsidRPr="00546261">
              <w:rPr>
                <w:rFonts w:ascii="Times New Roman" w:hAnsi="Times New Roman" w:cs="Times New Roman"/>
                <w:sz w:val="24"/>
                <w:szCs w:val="24"/>
              </w:rPr>
              <w:t>ФАПах</w:t>
            </w:r>
            <w:proofErr w:type="spellEnd"/>
            <w:r w:rsidRPr="00546261">
              <w:rPr>
                <w:rFonts w:ascii="Times New Roman" w:hAnsi="Times New Roman" w:cs="Times New Roman"/>
                <w:sz w:val="24"/>
                <w:szCs w:val="24"/>
              </w:rPr>
              <w:t xml:space="preserve">, СВА, в участковых больницах и отделениях скорой медицинской помощи центральными районными </w:t>
            </w:r>
            <w:r w:rsidRPr="00546261">
              <w:rPr>
                <w:rFonts w:ascii="Times New Roman" w:hAnsi="Times New Roman" w:cs="Times New Roman"/>
                <w:sz w:val="24"/>
                <w:szCs w:val="24"/>
              </w:rPr>
              <w:lastRenderedPageBreak/>
              <w:t xml:space="preserve">больницами приобретены планшеты и усилители </w:t>
            </w:r>
            <w:proofErr w:type="spellStart"/>
            <w:r w:rsidRPr="00546261">
              <w:rPr>
                <w:rFonts w:ascii="Times New Roman" w:hAnsi="Times New Roman" w:cs="Times New Roman"/>
                <w:sz w:val="24"/>
                <w:szCs w:val="24"/>
              </w:rPr>
              <w:t>биосигналов</w:t>
            </w:r>
            <w:proofErr w:type="spellEnd"/>
            <w:r w:rsidRPr="00546261">
              <w:rPr>
                <w:rFonts w:ascii="Times New Roman" w:hAnsi="Times New Roman" w:cs="Times New Roman"/>
                <w:sz w:val="24"/>
                <w:szCs w:val="24"/>
              </w:rPr>
              <w:t xml:space="preserve"> теле-ЭКГ, установлены комплекты систем спутниковой связи в обособленных подразделениях, на </w:t>
            </w:r>
            <w:proofErr w:type="gramStart"/>
            <w:r w:rsidRPr="00546261">
              <w:rPr>
                <w:rFonts w:ascii="Times New Roman" w:hAnsi="Times New Roman" w:cs="Times New Roman"/>
                <w:sz w:val="24"/>
                <w:szCs w:val="24"/>
              </w:rPr>
              <w:t>территории</w:t>
            </w:r>
            <w:proofErr w:type="gramEnd"/>
            <w:r w:rsidRPr="00546261">
              <w:rPr>
                <w:rFonts w:ascii="Times New Roman" w:hAnsi="Times New Roman" w:cs="Times New Roman"/>
                <w:sz w:val="24"/>
                <w:szCs w:val="24"/>
              </w:rPr>
              <w:t xml:space="preserve"> расположения которых отсутствует мобильная связь и интернет.</w:t>
            </w:r>
          </w:p>
          <w:p w:rsidR="00F656BF" w:rsidRPr="00546261" w:rsidRDefault="00F656BF" w:rsidP="00915F5F">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Организованы и проведены дистанционные межрайонные онлайн-конференции. Охват слушателей составил более 400 человек. Каждый слушатель получил зачетные единицы в системе непрерывного медицинского образования на актуальные темы: «</w:t>
            </w:r>
            <w:proofErr w:type="spellStart"/>
            <w:r w:rsidRPr="00546261">
              <w:rPr>
                <w:rFonts w:ascii="Times New Roman" w:hAnsi="Times New Roman" w:cs="Times New Roman"/>
                <w:sz w:val="24"/>
                <w:szCs w:val="24"/>
              </w:rPr>
              <w:t>Догоспитальная</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тромболитическая</w:t>
            </w:r>
            <w:proofErr w:type="spellEnd"/>
            <w:r w:rsidRPr="00546261">
              <w:rPr>
                <w:rFonts w:ascii="Times New Roman" w:hAnsi="Times New Roman" w:cs="Times New Roman"/>
                <w:sz w:val="24"/>
                <w:szCs w:val="24"/>
              </w:rPr>
              <w:t xml:space="preserve"> терапия пациентов с </w:t>
            </w:r>
            <w:proofErr w:type="spellStart"/>
            <w:r w:rsidRPr="00546261">
              <w:rPr>
                <w:rFonts w:ascii="Times New Roman" w:hAnsi="Times New Roman" w:cs="Times New Roman"/>
                <w:sz w:val="24"/>
                <w:szCs w:val="24"/>
              </w:rPr>
              <w:t>ОКСп</w:t>
            </w:r>
            <w:proofErr w:type="gramStart"/>
            <w:r w:rsidRPr="00546261">
              <w:rPr>
                <w:rFonts w:ascii="Times New Roman" w:hAnsi="Times New Roman" w:cs="Times New Roman"/>
                <w:sz w:val="24"/>
                <w:szCs w:val="24"/>
              </w:rPr>
              <w:t>ST</w:t>
            </w:r>
            <w:proofErr w:type="spellEnd"/>
            <w:proofErr w:type="gramEnd"/>
            <w:r w:rsidRPr="00546261">
              <w:rPr>
                <w:rFonts w:ascii="Times New Roman" w:hAnsi="Times New Roman" w:cs="Times New Roman"/>
                <w:sz w:val="24"/>
                <w:szCs w:val="24"/>
              </w:rPr>
              <w:t>», «Алгоритм оказания медицинской помощи пациентам с острым коронарным синдромом». Данный способ обучения позволяет максимально охватить специалистов для обучения на данных конференциях. Специалисты проходят обучение, не покидая своего рабочего места, что очень важно для жителей сельских поселений, в которых, как правило, работает один фельдшер.</w:t>
            </w:r>
          </w:p>
          <w:p w:rsidR="00F656BF" w:rsidRPr="00546261" w:rsidRDefault="00F656BF" w:rsidP="00915F5F">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На уровне Министерства здравоохранения Забайкальского края организован отдел </w:t>
            </w:r>
            <w:proofErr w:type="gramStart"/>
            <w:r w:rsidRPr="00546261">
              <w:rPr>
                <w:rFonts w:ascii="Times New Roman" w:hAnsi="Times New Roman" w:cs="Times New Roman"/>
                <w:sz w:val="24"/>
                <w:szCs w:val="24"/>
              </w:rPr>
              <w:t>мониторинга-контроля правильности кодирования первоначальной причины смертности</w:t>
            </w:r>
            <w:proofErr w:type="gramEnd"/>
            <w:r w:rsidRPr="00546261">
              <w:rPr>
                <w:rFonts w:ascii="Times New Roman" w:hAnsi="Times New Roman" w:cs="Times New Roman"/>
                <w:sz w:val="24"/>
                <w:szCs w:val="24"/>
              </w:rPr>
              <w:t>. Внедрено электронное свидетельство о смерти.</w:t>
            </w:r>
          </w:p>
          <w:p w:rsidR="00F656BF" w:rsidRPr="00546261" w:rsidRDefault="00F656BF" w:rsidP="007C7551">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еженедельном режиме проводятся ВКС по вопросам кодирования, маршрутизации, проведения </w:t>
            </w:r>
            <w:proofErr w:type="spellStart"/>
            <w:r w:rsidRPr="00546261">
              <w:rPr>
                <w:rFonts w:ascii="Times New Roman" w:hAnsi="Times New Roman" w:cs="Times New Roman"/>
                <w:sz w:val="24"/>
                <w:szCs w:val="24"/>
              </w:rPr>
              <w:t>догоспитального</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тромболизиса</w:t>
            </w:r>
            <w:proofErr w:type="spellEnd"/>
            <w:r w:rsidRPr="00546261">
              <w:rPr>
                <w:rFonts w:ascii="Times New Roman" w:hAnsi="Times New Roman" w:cs="Times New Roman"/>
                <w:sz w:val="24"/>
                <w:szCs w:val="24"/>
              </w:rPr>
              <w:t>.</w:t>
            </w:r>
          </w:p>
          <w:p w:rsidR="00F656BF" w:rsidRPr="00546261" w:rsidRDefault="00F656BF" w:rsidP="007C7551">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рамках </w:t>
            </w:r>
            <w:proofErr w:type="spellStart"/>
            <w:r w:rsidRPr="00546261">
              <w:rPr>
                <w:rFonts w:ascii="Times New Roman" w:hAnsi="Times New Roman" w:cs="Times New Roman"/>
                <w:sz w:val="24"/>
                <w:szCs w:val="24"/>
              </w:rPr>
              <w:t>цифровизации</w:t>
            </w:r>
            <w:proofErr w:type="spellEnd"/>
            <w:r w:rsidRPr="00546261">
              <w:rPr>
                <w:rFonts w:ascii="Times New Roman" w:hAnsi="Times New Roman" w:cs="Times New Roman"/>
                <w:sz w:val="24"/>
                <w:szCs w:val="24"/>
              </w:rPr>
              <w:t xml:space="preserve"> в работу МО внедряется передача </w:t>
            </w:r>
            <w:proofErr w:type="spellStart"/>
            <w:r w:rsidRPr="00546261">
              <w:rPr>
                <w:rFonts w:ascii="Times New Roman" w:hAnsi="Times New Roman" w:cs="Times New Roman"/>
                <w:sz w:val="24"/>
                <w:szCs w:val="24"/>
              </w:rPr>
              <w:t>эллектронных</w:t>
            </w:r>
            <w:proofErr w:type="spellEnd"/>
            <w:r w:rsidRPr="00546261">
              <w:rPr>
                <w:rFonts w:ascii="Times New Roman" w:hAnsi="Times New Roman" w:cs="Times New Roman"/>
                <w:sz w:val="24"/>
                <w:szCs w:val="24"/>
              </w:rPr>
              <w:t xml:space="preserve"> документов в РЭМД ЕГИСЗ.</w:t>
            </w:r>
          </w:p>
          <w:p w:rsidR="00C54CF2" w:rsidRPr="00546261" w:rsidRDefault="00F656BF" w:rsidP="007C7551">
            <w:pPr>
              <w:tabs>
                <w:tab w:val="left" w:pos="709"/>
                <w:tab w:val="left" w:pos="6549"/>
              </w:tabs>
              <w:spacing w:after="0" w:line="240" w:lineRule="auto"/>
              <w:ind w:firstLine="340"/>
              <w:jc w:val="both"/>
              <w:rPr>
                <w:rFonts w:ascii="Times New Roman" w:eastAsia="Calibri" w:hAnsi="Times New Roman" w:cs="Times New Roman"/>
                <w:sz w:val="24"/>
                <w:szCs w:val="24"/>
              </w:rPr>
            </w:pPr>
            <w:r w:rsidRPr="00546261">
              <w:rPr>
                <w:rFonts w:ascii="Times New Roman" w:hAnsi="Times New Roman" w:cs="Times New Roman"/>
                <w:sz w:val="24"/>
                <w:szCs w:val="24"/>
              </w:rPr>
              <w:t xml:space="preserve">Наполнение ВИМИС «ССЗ» следующими типами </w:t>
            </w:r>
            <w:proofErr w:type="spellStart"/>
            <w:r w:rsidRPr="00546261">
              <w:rPr>
                <w:rFonts w:ascii="Times New Roman" w:hAnsi="Times New Roman" w:cs="Times New Roman"/>
                <w:sz w:val="24"/>
                <w:szCs w:val="24"/>
              </w:rPr>
              <w:t>СЭМДов</w:t>
            </w:r>
            <w:proofErr w:type="spellEnd"/>
            <w:r w:rsidRPr="00546261">
              <w:rPr>
                <w:rFonts w:ascii="Times New Roman" w:hAnsi="Times New Roman" w:cs="Times New Roman"/>
                <w:sz w:val="24"/>
                <w:szCs w:val="24"/>
              </w:rPr>
              <w:t xml:space="preserve">: направление на оказание медицинской услуги, протоколы инструментального исследования, протоколы лабораторного исследования, прием (осмотр) врача-специалиста, протокол консилиума врачей, выписной эпикриз из стационара по отдельным профилям медицинской помощи, протокол хирургической операции, лист </w:t>
            </w:r>
            <w:proofErr w:type="spellStart"/>
            <w:r w:rsidRPr="00546261">
              <w:rPr>
                <w:rFonts w:ascii="Times New Roman" w:hAnsi="Times New Roman" w:cs="Times New Roman"/>
                <w:sz w:val="24"/>
                <w:szCs w:val="24"/>
              </w:rPr>
              <w:t>исплненных</w:t>
            </w:r>
            <w:proofErr w:type="spellEnd"/>
            <w:r w:rsidRPr="00546261">
              <w:rPr>
                <w:rFonts w:ascii="Times New Roman" w:hAnsi="Times New Roman" w:cs="Times New Roman"/>
                <w:sz w:val="24"/>
                <w:szCs w:val="24"/>
              </w:rPr>
              <w:t xml:space="preserve"> (выполненных) лекарственных </w:t>
            </w:r>
            <w:proofErr w:type="spellStart"/>
            <w:r w:rsidRPr="00546261">
              <w:rPr>
                <w:rFonts w:ascii="Times New Roman" w:hAnsi="Times New Roman" w:cs="Times New Roman"/>
                <w:sz w:val="24"/>
                <w:szCs w:val="24"/>
              </w:rPr>
              <w:t>назначейний</w:t>
            </w:r>
            <w:proofErr w:type="spellEnd"/>
            <w:r w:rsidRPr="00546261">
              <w:rPr>
                <w:rFonts w:ascii="Times New Roman" w:hAnsi="Times New Roman" w:cs="Times New Roman"/>
                <w:sz w:val="24"/>
                <w:szCs w:val="24"/>
              </w:rPr>
              <w:t>, направление на консультацию и во вспомогательные кабинеты.</w:t>
            </w:r>
          </w:p>
        </w:tc>
        <w:tc>
          <w:tcPr>
            <w:tcW w:w="2693" w:type="dxa"/>
            <w:vAlign w:val="center"/>
          </w:tcPr>
          <w:p w:rsidR="00C54CF2" w:rsidRPr="00546261" w:rsidRDefault="00C54CF2" w:rsidP="007F0B80">
            <w:pPr>
              <w:spacing w:after="0" w:line="240" w:lineRule="auto"/>
              <w:jc w:val="center"/>
              <w:rPr>
                <w:rFonts w:ascii="Times New Roman" w:hAnsi="Times New Roman" w:cs="Times New Roman"/>
                <w:b/>
                <w:sz w:val="24"/>
                <w:szCs w:val="24"/>
              </w:rPr>
            </w:pPr>
          </w:p>
        </w:tc>
      </w:tr>
      <w:tr w:rsidR="00546261" w:rsidRPr="00546261" w:rsidTr="00F85086">
        <w:trPr>
          <w:trHeight w:val="2400"/>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2.1.6</w:t>
            </w:r>
          </w:p>
        </w:tc>
        <w:tc>
          <w:tcPr>
            <w:tcW w:w="3261" w:type="dxa"/>
          </w:tcPr>
          <w:p w:rsidR="00C54CF2" w:rsidRPr="00546261" w:rsidRDefault="00C54CF2"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53185E" w:rsidP="00E36152">
            <w:pPr>
              <w:spacing w:after="0" w:line="240" w:lineRule="auto"/>
              <w:rPr>
                <w:rFonts w:ascii="Times New Roman" w:hAnsi="Times New Roman" w:cs="Times New Roman"/>
                <w:sz w:val="24"/>
                <w:szCs w:val="24"/>
                <w:highlight w:val="yellow"/>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системы оказания медицинской помощи больным онкологическими заболеваниями</w:t>
            </w:r>
            <w:r w:rsidRPr="00546261">
              <w:rPr>
                <w:rFonts w:ascii="Times New Roman" w:hAnsi="Times New Roman" w:cs="Times New Roman"/>
                <w:sz w:val="24"/>
                <w:szCs w:val="24"/>
              </w:rPr>
              <w:t>»</w:t>
            </w:r>
          </w:p>
        </w:tc>
        <w:tc>
          <w:tcPr>
            <w:tcW w:w="7938" w:type="dxa"/>
          </w:tcPr>
          <w:p w:rsidR="00B66279"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Забайкальском крае оказание медицинской помощи населению по профилю «онкология» осуществляется согласно Порядку оказания медицинской помощи взрослому населению по профилю «онкология», утвержденному приказом Минздрава России от 19</w:t>
            </w:r>
            <w:r w:rsidR="005F02E2" w:rsidRPr="00546261">
              <w:rPr>
                <w:rFonts w:ascii="Times New Roman" w:hAnsi="Times New Roman" w:cs="Times New Roman"/>
                <w:sz w:val="24"/>
                <w:szCs w:val="24"/>
              </w:rPr>
              <w:t xml:space="preserve"> февраля 2021 года</w:t>
            </w:r>
            <w:r w:rsidRPr="00546261">
              <w:rPr>
                <w:rFonts w:ascii="Times New Roman" w:hAnsi="Times New Roman" w:cs="Times New Roman"/>
                <w:sz w:val="24"/>
                <w:szCs w:val="24"/>
              </w:rPr>
              <w:t xml:space="preserve"> №116н «Об утверждении Порядка оказания медицинской помощи населению по профилю «онкология».</w:t>
            </w:r>
          </w:p>
          <w:p w:rsidR="00B66279"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Для качественного оказания медицинской помощи по профилю «онкология» издано распоряжение Министерства здравоохранения Забайкальского края от 2 июня 2021 года №608/</w:t>
            </w:r>
            <w:proofErr w:type="gramStart"/>
            <w:r w:rsidRPr="00546261">
              <w:rPr>
                <w:rFonts w:ascii="Times New Roman" w:hAnsi="Times New Roman" w:cs="Times New Roman"/>
                <w:sz w:val="24"/>
                <w:szCs w:val="24"/>
              </w:rPr>
              <w:t>р</w:t>
            </w:r>
            <w:proofErr w:type="gramEnd"/>
            <w:r w:rsidRPr="00546261">
              <w:rPr>
                <w:rFonts w:ascii="Times New Roman" w:hAnsi="Times New Roman" w:cs="Times New Roman"/>
                <w:sz w:val="24"/>
                <w:szCs w:val="24"/>
              </w:rPr>
              <w:t xml:space="preserve"> «О совершенствовании организации оказания онкологической помощи пациентам с подозрением на злокачественное новообразование» о трехуровневой системе оказания онкологической помощи в Забайкальском крае, которая предусматривает </w:t>
            </w:r>
            <w:proofErr w:type="spellStart"/>
            <w:r w:rsidRPr="00546261">
              <w:rPr>
                <w:rFonts w:ascii="Times New Roman" w:hAnsi="Times New Roman" w:cs="Times New Roman"/>
                <w:sz w:val="24"/>
                <w:szCs w:val="24"/>
              </w:rPr>
              <w:t>этапность</w:t>
            </w:r>
            <w:proofErr w:type="spellEnd"/>
            <w:r w:rsidRPr="00546261">
              <w:rPr>
                <w:rFonts w:ascii="Times New Roman" w:hAnsi="Times New Roman" w:cs="Times New Roman"/>
                <w:sz w:val="24"/>
                <w:szCs w:val="24"/>
              </w:rPr>
              <w:t xml:space="preserve"> оказания медицинской помощи по профилю «онкология», принципы территориальности и профилактической направленности, а также позволяет компенсировать неравномерность развития амбулаторной и стационарной медицинской помощи. </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Ключевым моментом раннего выявления злокачественных новообразований является работа медицинских работнико</w:t>
            </w:r>
            <w:r w:rsidR="005F02E2" w:rsidRPr="00546261">
              <w:rPr>
                <w:rFonts w:ascii="Times New Roman" w:hAnsi="Times New Roman" w:cs="Times New Roman"/>
                <w:sz w:val="24"/>
                <w:szCs w:val="24"/>
              </w:rPr>
              <w:t>в оказывающих первичную медико-</w:t>
            </w:r>
            <w:r w:rsidRPr="00546261">
              <w:rPr>
                <w:rFonts w:ascii="Times New Roman" w:hAnsi="Times New Roman" w:cs="Times New Roman"/>
                <w:sz w:val="24"/>
                <w:szCs w:val="24"/>
              </w:rPr>
              <w:t>санитарную помощь, в том числе работа смотровых кабинетов.</w:t>
            </w:r>
            <w:r w:rsidR="005F02E2" w:rsidRPr="00546261">
              <w:rPr>
                <w:rFonts w:ascii="Times New Roman" w:hAnsi="Times New Roman" w:cs="Times New Roman"/>
                <w:sz w:val="24"/>
                <w:szCs w:val="24"/>
              </w:rPr>
              <w:t xml:space="preserve"> </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Согласно распоряжению Министерства здравоохранения Забайка</w:t>
            </w:r>
            <w:r w:rsidR="005F02E2" w:rsidRPr="00546261">
              <w:rPr>
                <w:rFonts w:ascii="Times New Roman" w:hAnsi="Times New Roman" w:cs="Times New Roman"/>
                <w:sz w:val="24"/>
                <w:szCs w:val="24"/>
              </w:rPr>
              <w:t>льского края от 19 ноября 2021 года</w:t>
            </w:r>
            <w:r w:rsidRPr="00546261">
              <w:rPr>
                <w:rFonts w:ascii="Times New Roman" w:hAnsi="Times New Roman" w:cs="Times New Roman"/>
                <w:sz w:val="24"/>
                <w:szCs w:val="24"/>
              </w:rPr>
              <w:t xml:space="preserve"> №1377/</w:t>
            </w:r>
            <w:proofErr w:type="gramStart"/>
            <w:r w:rsidRPr="00546261">
              <w:rPr>
                <w:rFonts w:ascii="Times New Roman" w:hAnsi="Times New Roman" w:cs="Times New Roman"/>
                <w:sz w:val="24"/>
                <w:szCs w:val="24"/>
              </w:rPr>
              <w:t>р</w:t>
            </w:r>
            <w:proofErr w:type="gramEnd"/>
            <w:r w:rsidRPr="00546261">
              <w:rPr>
                <w:rFonts w:ascii="Times New Roman" w:hAnsi="Times New Roman" w:cs="Times New Roman"/>
                <w:sz w:val="24"/>
                <w:szCs w:val="24"/>
              </w:rPr>
              <w:t xml:space="preserve"> «Организация работы смотровых кабинетов в медицинских организациях Забайкальского края» расписан алгоритм действия средних медицинских работников по онкологической настороженности при медицинском осмотре населения. </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Забайкальском крае в 2023</w:t>
            </w:r>
            <w:r w:rsidR="005F02E2" w:rsidRPr="00546261">
              <w:rPr>
                <w:rFonts w:ascii="Times New Roman" w:hAnsi="Times New Roman" w:cs="Times New Roman"/>
                <w:sz w:val="24"/>
                <w:szCs w:val="24"/>
              </w:rPr>
              <w:t xml:space="preserve"> году</w:t>
            </w:r>
            <w:r w:rsidRPr="00546261">
              <w:rPr>
                <w:rFonts w:ascii="Times New Roman" w:hAnsi="Times New Roman" w:cs="Times New Roman"/>
                <w:sz w:val="24"/>
                <w:szCs w:val="24"/>
              </w:rPr>
              <w:t xml:space="preserve"> показатель «Доля злокачественных новообразований, выявленных на ранних стадиях» составил 61,3</w:t>
            </w:r>
            <w:r w:rsidR="005F02E2"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 </w:t>
            </w:r>
            <w:r w:rsidR="005F02E2" w:rsidRPr="00546261">
              <w:rPr>
                <w:rFonts w:ascii="Times New Roman" w:hAnsi="Times New Roman" w:cs="Times New Roman"/>
                <w:sz w:val="24"/>
                <w:szCs w:val="24"/>
              </w:rPr>
              <w:t>п</w:t>
            </w:r>
            <w:r w:rsidRPr="00546261">
              <w:rPr>
                <w:rFonts w:ascii="Times New Roman" w:hAnsi="Times New Roman" w:cs="Times New Roman"/>
                <w:sz w:val="24"/>
                <w:szCs w:val="24"/>
              </w:rPr>
              <w:t>роводи</w:t>
            </w:r>
            <w:r w:rsidR="005F02E2" w:rsidRPr="00546261">
              <w:rPr>
                <w:rFonts w:ascii="Times New Roman" w:hAnsi="Times New Roman" w:cs="Times New Roman"/>
                <w:sz w:val="24"/>
                <w:szCs w:val="24"/>
              </w:rPr>
              <w:t>лось</w:t>
            </w:r>
            <w:r w:rsidRPr="00546261">
              <w:rPr>
                <w:rFonts w:ascii="Times New Roman" w:hAnsi="Times New Roman" w:cs="Times New Roman"/>
                <w:sz w:val="24"/>
                <w:szCs w:val="24"/>
              </w:rPr>
              <w:t xml:space="preserve"> </w:t>
            </w:r>
            <w:proofErr w:type="gramStart"/>
            <w:r w:rsidRPr="00546261">
              <w:rPr>
                <w:rFonts w:ascii="Times New Roman" w:hAnsi="Times New Roman" w:cs="Times New Roman"/>
                <w:sz w:val="24"/>
                <w:szCs w:val="24"/>
              </w:rPr>
              <w:t>обучение медицинского персонала по</w:t>
            </w:r>
            <w:proofErr w:type="gramEnd"/>
            <w:r w:rsidRPr="00546261">
              <w:rPr>
                <w:rFonts w:ascii="Times New Roman" w:hAnsi="Times New Roman" w:cs="Times New Roman"/>
                <w:sz w:val="24"/>
                <w:szCs w:val="24"/>
              </w:rPr>
              <w:t xml:space="preserve"> онкологической настороженности при осмотре населения. </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Пров</w:t>
            </w:r>
            <w:r w:rsidR="005F02E2" w:rsidRPr="00546261">
              <w:rPr>
                <w:rFonts w:ascii="Times New Roman" w:hAnsi="Times New Roman" w:cs="Times New Roman"/>
                <w:sz w:val="24"/>
                <w:szCs w:val="24"/>
              </w:rPr>
              <w:t>е</w:t>
            </w:r>
            <w:r w:rsidRPr="00546261">
              <w:rPr>
                <w:rFonts w:ascii="Times New Roman" w:hAnsi="Times New Roman" w:cs="Times New Roman"/>
                <w:sz w:val="24"/>
                <w:szCs w:val="24"/>
              </w:rPr>
              <w:t>д</w:t>
            </w:r>
            <w:r w:rsidR="005F02E2" w:rsidRPr="00546261">
              <w:rPr>
                <w:rFonts w:ascii="Times New Roman" w:hAnsi="Times New Roman" w:cs="Times New Roman"/>
                <w:sz w:val="24"/>
                <w:szCs w:val="24"/>
              </w:rPr>
              <w:t>ены</w:t>
            </w:r>
            <w:r w:rsidRPr="00546261">
              <w:rPr>
                <w:rFonts w:ascii="Times New Roman" w:hAnsi="Times New Roman" w:cs="Times New Roman"/>
                <w:sz w:val="24"/>
                <w:szCs w:val="24"/>
              </w:rPr>
              <w:t xml:space="preserve"> следующие мероприятия по раннему выявлению злокачественных новообразований в медицинских организациях Забайкальского края:</w:t>
            </w:r>
          </w:p>
          <w:p w:rsidR="005F02E2" w:rsidRPr="00546261" w:rsidRDefault="005F02E2"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1. Р</w:t>
            </w:r>
            <w:r w:rsidR="00B66279" w:rsidRPr="00546261">
              <w:rPr>
                <w:rFonts w:ascii="Times New Roman" w:hAnsi="Times New Roman" w:cs="Times New Roman"/>
                <w:sz w:val="24"/>
                <w:szCs w:val="24"/>
              </w:rPr>
              <w:t xml:space="preserve">азработано и согласовано с главным внештатным онкологом </w:t>
            </w:r>
            <w:r w:rsidRPr="00546261">
              <w:rPr>
                <w:rFonts w:ascii="Times New Roman" w:hAnsi="Times New Roman" w:cs="Times New Roman"/>
                <w:sz w:val="24"/>
                <w:szCs w:val="24"/>
              </w:rPr>
              <w:t>Минздрава России</w:t>
            </w:r>
            <w:r w:rsidR="00B66279" w:rsidRPr="00546261">
              <w:rPr>
                <w:rFonts w:ascii="Times New Roman" w:hAnsi="Times New Roman" w:cs="Times New Roman"/>
                <w:sz w:val="24"/>
                <w:szCs w:val="24"/>
              </w:rPr>
              <w:t xml:space="preserve"> распоряжение о маршрутизации пациентов с подозрением на злокачественное новообразование от 9</w:t>
            </w:r>
            <w:r w:rsidRPr="00546261">
              <w:rPr>
                <w:rFonts w:ascii="Times New Roman" w:hAnsi="Times New Roman" w:cs="Times New Roman"/>
                <w:sz w:val="24"/>
                <w:szCs w:val="24"/>
              </w:rPr>
              <w:t xml:space="preserve"> февраля 2022 года</w:t>
            </w:r>
            <w:r w:rsidR="00B66279" w:rsidRPr="00546261">
              <w:rPr>
                <w:rFonts w:ascii="Times New Roman" w:hAnsi="Times New Roman" w:cs="Times New Roman"/>
                <w:sz w:val="24"/>
                <w:szCs w:val="24"/>
              </w:rPr>
              <w:t xml:space="preserve"> </w:t>
            </w:r>
            <w:r w:rsidRPr="00546261">
              <w:rPr>
                <w:rFonts w:ascii="Times New Roman" w:hAnsi="Times New Roman" w:cs="Times New Roman"/>
                <w:sz w:val="24"/>
                <w:szCs w:val="24"/>
              </w:rPr>
              <w:lastRenderedPageBreak/>
              <w:t>№1005/р.</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2. </w:t>
            </w:r>
            <w:r w:rsidR="005F02E2" w:rsidRPr="00546261">
              <w:rPr>
                <w:rFonts w:ascii="Times New Roman" w:hAnsi="Times New Roman" w:cs="Times New Roman"/>
                <w:sz w:val="24"/>
                <w:szCs w:val="24"/>
              </w:rPr>
              <w:t>В</w:t>
            </w:r>
            <w:r w:rsidRPr="00546261">
              <w:rPr>
                <w:rFonts w:ascii="Times New Roman" w:hAnsi="Times New Roman" w:cs="Times New Roman"/>
                <w:sz w:val="24"/>
                <w:szCs w:val="24"/>
              </w:rPr>
              <w:t>ыпла</w:t>
            </w:r>
            <w:r w:rsidR="005F02E2" w:rsidRPr="00546261">
              <w:rPr>
                <w:rFonts w:ascii="Times New Roman" w:hAnsi="Times New Roman" w:cs="Times New Roman"/>
                <w:sz w:val="24"/>
                <w:szCs w:val="24"/>
              </w:rPr>
              <w:t>та</w:t>
            </w:r>
            <w:r w:rsidRPr="00546261">
              <w:rPr>
                <w:rFonts w:ascii="Times New Roman" w:hAnsi="Times New Roman" w:cs="Times New Roman"/>
                <w:sz w:val="24"/>
                <w:szCs w:val="24"/>
              </w:rPr>
              <w:t xml:space="preserve"> стимулирующие выплаты медицинским работникам за выявление злокачественных новообразований на стадии </w:t>
            </w:r>
            <w:r w:rsidRPr="00546261">
              <w:rPr>
                <w:rFonts w:ascii="Times New Roman" w:hAnsi="Times New Roman" w:cs="Times New Roman"/>
                <w:sz w:val="24"/>
                <w:szCs w:val="24"/>
                <w:lang w:val="en-US"/>
              </w:rPr>
              <w:t>in</w:t>
            </w:r>
            <w:r w:rsidRPr="00546261">
              <w:rPr>
                <w:rFonts w:ascii="Times New Roman" w:hAnsi="Times New Roman" w:cs="Times New Roman"/>
                <w:sz w:val="24"/>
                <w:szCs w:val="24"/>
              </w:rPr>
              <w:t xml:space="preserve"> </w:t>
            </w:r>
            <w:r w:rsidRPr="00546261">
              <w:rPr>
                <w:rFonts w:ascii="Times New Roman" w:hAnsi="Times New Roman" w:cs="Times New Roman"/>
                <w:sz w:val="24"/>
                <w:szCs w:val="24"/>
                <w:lang w:val="en-US"/>
              </w:rPr>
              <w:t>situ</w:t>
            </w:r>
            <w:r w:rsidRPr="00546261">
              <w:rPr>
                <w:rFonts w:ascii="Times New Roman" w:hAnsi="Times New Roman" w:cs="Times New Roman"/>
                <w:sz w:val="24"/>
                <w:szCs w:val="24"/>
              </w:rPr>
              <w:t xml:space="preserve"> и 1 стадии согласно распоряжению </w:t>
            </w:r>
            <w:r w:rsidR="005F02E2" w:rsidRPr="00546261">
              <w:rPr>
                <w:rFonts w:ascii="Times New Roman" w:hAnsi="Times New Roman" w:cs="Times New Roman"/>
                <w:sz w:val="24"/>
                <w:szCs w:val="24"/>
              </w:rPr>
              <w:t>Минздрава</w:t>
            </w:r>
            <w:r w:rsidRPr="00546261">
              <w:rPr>
                <w:rFonts w:ascii="Times New Roman" w:hAnsi="Times New Roman" w:cs="Times New Roman"/>
                <w:sz w:val="24"/>
                <w:szCs w:val="24"/>
              </w:rPr>
              <w:t xml:space="preserve"> Забайкальского кр</w:t>
            </w:r>
            <w:r w:rsidR="005F02E2" w:rsidRPr="00546261">
              <w:rPr>
                <w:rFonts w:ascii="Times New Roman" w:hAnsi="Times New Roman" w:cs="Times New Roman"/>
                <w:sz w:val="24"/>
                <w:szCs w:val="24"/>
              </w:rPr>
              <w:t>ая от 20 марта 2018 года №366/р.</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3. </w:t>
            </w:r>
            <w:r w:rsidR="005F02E2" w:rsidRPr="00546261">
              <w:rPr>
                <w:rFonts w:ascii="Times New Roman" w:hAnsi="Times New Roman" w:cs="Times New Roman"/>
                <w:sz w:val="24"/>
                <w:szCs w:val="24"/>
              </w:rPr>
              <w:t>И</w:t>
            </w:r>
            <w:r w:rsidRPr="00546261">
              <w:rPr>
                <w:rFonts w:ascii="Times New Roman" w:hAnsi="Times New Roman" w:cs="Times New Roman"/>
                <w:sz w:val="24"/>
                <w:szCs w:val="24"/>
              </w:rPr>
              <w:t xml:space="preserve">нформирование населения </w:t>
            </w:r>
            <w:r w:rsidR="005F02E2" w:rsidRPr="00546261">
              <w:rPr>
                <w:rFonts w:ascii="Times New Roman" w:hAnsi="Times New Roman" w:cs="Times New Roman"/>
                <w:sz w:val="24"/>
                <w:szCs w:val="24"/>
              </w:rPr>
              <w:t>п</w:t>
            </w:r>
            <w:r w:rsidRPr="00546261">
              <w:rPr>
                <w:rFonts w:ascii="Times New Roman" w:hAnsi="Times New Roman" w:cs="Times New Roman"/>
                <w:sz w:val="24"/>
                <w:szCs w:val="24"/>
              </w:rPr>
              <w:t>о средствам СМИ: выступления на радио, телевидени</w:t>
            </w:r>
            <w:r w:rsidR="005F02E2" w:rsidRPr="00546261">
              <w:rPr>
                <w:rFonts w:ascii="Times New Roman" w:hAnsi="Times New Roman" w:cs="Times New Roman"/>
                <w:sz w:val="24"/>
                <w:szCs w:val="24"/>
              </w:rPr>
              <w:t>и</w:t>
            </w:r>
            <w:r w:rsidRPr="00546261">
              <w:rPr>
                <w:rFonts w:ascii="Times New Roman" w:hAnsi="Times New Roman" w:cs="Times New Roman"/>
                <w:sz w:val="24"/>
                <w:szCs w:val="24"/>
              </w:rPr>
              <w:t>, публикации в печати по основным факторам риска возникновения злокачественных новообразований</w:t>
            </w:r>
            <w:r w:rsidR="005F02E2" w:rsidRPr="00546261">
              <w:rPr>
                <w:rFonts w:ascii="Times New Roman" w:hAnsi="Times New Roman" w:cs="Times New Roman"/>
                <w:sz w:val="24"/>
                <w:szCs w:val="24"/>
              </w:rPr>
              <w:t>.</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4. </w:t>
            </w:r>
            <w:r w:rsidR="005F02E2" w:rsidRPr="00546261">
              <w:rPr>
                <w:rFonts w:ascii="Times New Roman" w:hAnsi="Times New Roman" w:cs="Times New Roman"/>
                <w:sz w:val="24"/>
                <w:szCs w:val="24"/>
              </w:rPr>
              <w:t>Н</w:t>
            </w:r>
            <w:r w:rsidRPr="00546261">
              <w:rPr>
                <w:rFonts w:ascii="Times New Roman" w:hAnsi="Times New Roman" w:cs="Times New Roman"/>
                <w:sz w:val="24"/>
                <w:szCs w:val="24"/>
              </w:rPr>
              <w:t>аправлены брошюры по факторам риска развития рака молочной железы и рака кожи в медицинские ор</w:t>
            </w:r>
            <w:r w:rsidR="005F02E2" w:rsidRPr="00546261">
              <w:rPr>
                <w:rFonts w:ascii="Times New Roman" w:hAnsi="Times New Roman" w:cs="Times New Roman"/>
                <w:sz w:val="24"/>
                <w:szCs w:val="24"/>
              </w:rPr>
              <w:t xml:space="preserve">ганизации Забайкальского края – </w:t>
            </w:r>
            <w:r w:rsidRPr="00546261">
              <w:rPr>
                <w:rFonts w:ascii="Times New Roman" w:hAnsi="Times New Roman" w:cs="Times New Roman"/>
                <w:sz w:val="24"/>
                <w:szCs w:val="24"/>
              </w:rPr>
              <w:t>80 тыс. экз.</w:t>
            </w:r>
            <w:r w:rsidR="005F02E2" w:rsidRPr="00546261">
              <w:rPr>
                <w:rFonts w:ascii="Times New Roman" w:hAnsi="Times New Roman" w:cs="Times New Roman"/>
                <w:sz w:val="24"/>
                <w:szCs w:val="24"/>
              </w:rPr>
              <w:t xml:space="preserve"> </w:t>
            </w:r>
            <w:r w:rsidRPr="00546261">
              <w:rPr>
                <w:rFonts w:ascii="Times New Roman" w:hAnsi="Times New Roman" w:cs="Times New Roman"/>
                <w:sz w:val="24"/>
                <w:szCs w:val="24"/>
              </w:rPr>
              <w:t>В раздаточном материале по факторам риска развития злокачественных новообразований, указана кратность прохождения диспансерного наблюдения с имеющим</w:t>
            </w:r>
            <w:r w:rsidR="005F02E2" w:rsidRPr="00546261">
              <w:rPr>
                <w:rFonts w:ascii="Times New Roman" w:hAnsi="Times New Roman" w:cs="Times New Roman"/>
                <w:sz w:val="24"/>
                <w:szCs w:val="24"/>
              </w:rPr>
              <w:t>ися хроническими заболеваниями.</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5. </w:t>
            </w:r>
            <w:r w:rsidR="005F02E2" w:rsidRPr="00546261">
              <w:rPr>
                <w:rFonts w:ascii="Times New Roman" w:hAnsi="Times New Roman" w:cs="Times New Roman"/>
                <w:sz w:val="24"/>
                <w:szCs w:val="24"/>
              </w:rPr>
              <w:t>Проведение</w:t>
            </w:r>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видеоселекторны</w:t>
            </w:r>
            <w:r w:rsidR="005F02E2" w:rsidRPr="00546261">
              <w:rPr>
                <w:rFonts w:ascii="Times New Roman" w:hAnsi="Times New Roman" w:cs="Times New Roman"/>
                <w:sz w:val="24"/>
                <w:szCs w:val="24"/>
              </w:rPr>
              <w:t>х</w:t>
            </w:r>
            <w:proofErr w:type="spellEnd"/>
            <w:r w:rsidRPr="00546261">
              <w:rPr>
                <w:rFonts w:ascii="Times New Roman" w:hAnsi="Times New Roman" w:cs="Times New Roman"/>
                <w:sz w:val="24"/>
                <w:szCs w:val="24"/>
              </w:rPr>
              <w:t xml:space="preserve"> семинар</w:t>
            </w:r>
            <w:r w:rsidR="005F02E2" w:rsidRPr="00546261">
              <w:rPr>
                <w:rFonts w:ascii="Times New Roman" w:hAnsi="Times New Roman" w:cs="Times New Roman"/>
                <w:sz w:val="24"/>
                <w:szCs w:val="24"/>
              </w:rPr>
              <w:t>ов</w:t>
            </w:r>
            <w:r w:rsidRPr="00546261">
              <w:rPr>
                <w:rFonts w:ascii="Times New Roman" w:hAnsi="Times New Roman" w:cs="Times New Roman"/>
                <w:sz w:val="24"/>
                <w:szCs w:val="24"/>
              </w:rPr>
              <w:t xml:space="preserve"> по онкологической настороженности для медицинских работников первичного звена: Раннее выявление о</w:t>
            </w:r>
            <w:r w:rsidR="005F02E2" w:rsidRPr="00546261">
              <w:rPr>
                <w:rFonts w:ascii="Times New Roman" w:hAnsi="Times New Roman" w:cs="Times New Roman"/>
                <w:sz w:val="24"/>
                <w:szCs w:val="24"/>
              </w:rPr>
              <w:t xml:space="preserve">пухоли визуальных локализаций, </w:t>
            </w:r>
            <w:r w:rsidRPr="00546261">
              <w:rPr>
                <w:rFonts w:ascii="Times New Roman" w:hAnsi="Times New Roman" w:cs="Times New Roman"/>
                <w:sz w:val="24"/>
                <w:szCs w:val="24"/>
              </w:rPr>
              <w:t>факторы риска</w:t>
            </w:r>
            <w:r w:rsidR="005F02E2" w:rsidRPr="00546261">
              <w:rPr>
                <w:rFonts w:ascii="Times New Roman" w:hAnsi="Times New Roman" w:cs="Times New Roman"/>
                <w:sz w:val="24"/>
                <w:szCs w:val="24"/>
              </w:rPr>
              <w:t xml:space="preserve"> развития рака желудка врачами-</w:t>
            </w:r>
            <w:r w:rsidRPr="00546261">
              <w:rPr>
                <w:rFonts w:ascii="Times New Roman" w:hAnsi="Times New Roman" w:cs="Times New Roman"/>
                <w:sz w:val="24"/>
                <w:szCs w:val="24"/>
              </w:rPr>
              <w:t>специалистами ГУЗ «Забайкальский кра</w:t>
            </w:r>
            <w:r w:rsidR="005F02E2" w:rsidRPr="00546261">
              <w:rPr>
                <w:rFonts w:ascii="Times New Roman" w:hAnsi="Times New Roman" w:cs="Times New Roman"/>
                <w:sz w:val="24"/>
                <w:szCs w:val="24"/>
              </w:rPr>
              <w:t xml:space="preserve">евой онкологический диспансер». </w:t>
            </w:r>
            <w:r w:rsidRPr="00546261">
              <w:rPr>
                <w:rFonts w:ascii="Times New Roman" w:hAnsi="Times New Roman" w:cs="Times New Roman"/>
                <w:sz w:val="24"/>
                <w:szCs w:val="24"/>
              </w:rPr>
              <w:t>Данный метод обучения позволяет охватить большое количество медицинского персонала первичного звена без отрыва от рабочего места.</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6. </w:t>
            </w:r>
            <w:proofErr w:type="gramStart"/>
            <w:r w:rsidR="005F02E2" w:rsidRPr="00546261">
              <w:rPr>
                <w:rFonts w:ascii="Times New Roman" w:hAnsi="Times New Roman" w:cs="Times New Roman"/>
                <w:sz w:val="24"/>
                <w:szCs w:val="24"/>
              </w:rPr>
              <w:t>Е</w:t>
            </w:r>
            <w:r w:rsidRPr="00546261">
              <w:rPr>
                <w:rFonts w:ascii="Times New Roman" w:hAnsi="Times New Roman" w:cs="Times New Roman"/>
                <w:sz w:val="24"/>
                <w:szCs w:val="24"/>
              </w:rPr>
              <w:t>женедельно</w:t>
            </w:r>
            <w:r w:rsidR="005F02E2" w:rsidRPr="00546261">
              <w:rPr>
                <w:rFonts w:ascii="Times New Roman" w:hAnsi="Times New Roman" w:cs="Times New Roman"/>
                <w:sz w:val="24"/>
                <w:szCs w:val="24"/>
              </w:rPr>
              <w:t>е</w:t>
            </w:r>
            <w:proofErr w:type="gram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провод</w:t>
            </w:r>
            <w:r w:rsidR="005F02E2" w:rsidRPr="00546261">
              <w:rPr>
                <w:rFonts w:ascii="Times New Roman" w:hAnsi="Times New Roman" w:cs="Times New Roman"/>
                <w:sz w:val="24"/>
                <w:szCs w:val="24"/>
              </w:rPr>
              <w:t>ение</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видиоселекторны</w:t>
            </w:r>
            <w:r w:rsidR="005F02E2" w:rsidRPr="00546261">
              <w:rPr>
                <w:rFonts w:ascii="Times New Roman" w:hAnsi="Times New Roman" w:cs="Times New Roman"/>
                <w:sz w:val="24"/>
                <w:szCs w:val="24"/>
              </w:rPr>
              <w:t>х</w:t>
            </w:r>
            <w:proofErr w:type="spellEnd"/>
            <w:r w:rsidRPr="00546261">
              <w:rPr>
                <w:rFonts w:ascii="Times New Roman" w:hAnsi="Times New Roman" w:cs="Times New Roman"/>
                <w:sz w:val="24"/>
                <w:szCs w:val="24"/>
              </w:rPr>
              <w:t xml:space="preserve"> совещани</w:t>
            </w:r>
            <w:r w:rsidR="005F02E2" w:rsidRPr="00546261">
              <w:rPr>
                <w:rFonts w:ascii="Times New Roman" w:hAnsi="Times New Roman" w:cs="Times New Roman"/>
                <w:sz w:val="24"/>
                <w:szCs w:val="24"/>
              </w:rPr>
              <w:t>й</w:t>
            </w:r>
            <w:r w:rsidRPr="00546261">
              <w:rPr>
                <w:rFonts w:ascii="Times New Roman" w:hAnsi="Times New Roman" w:cs="Times New Roman"/>
                <w:sz w:val="24"/>
                <w:szCs w:val="24"/>
              </w:rPr>
              <w:t xml:space="preserve"> с заслушиванием руководителей медицинских организаций по организации оказания медицинской</w:t>
            </w:r>
            <w:r w:rsidR="005F02E2" w:rsidRPr="00546261">
              <w:rPr>
                <w:rFonts w:ascii="Times New Roman" w:hAnsi="Times New Roman" w:cs="Times New Roman"/>
                <w:sz w:val="24"/>
                <w:szCs w:val="24"/>
              </w:rPr>
              <w:t xml:space="preserve"> помощи онкологического профиля.</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7. </w:t>
            </w:r>
            <w:r w:rsidR="005F02E2" w:rsidRPr="00546261">
              <w:rPr>
                <w:rFonts w:ascii="Times New Roman" w:hAnsi="Times New Roman" w:cs="Times New Roman"/>
                <w:sz w:val="24"/>
                <w:szCs w:val="24"/>
              </w:rPr>
              <w:t>Проведение</w:t>
            </w:r>
            <w:r w:rsidRPr="00546261">
              <w:rPr>
                <w:rFonts w:ascii="Times New Roman" w:hAnsi="Times New Roman" w:cs="Times New Roman"/>
                <w:sz w:val="24"/>
                <w:szCs w:val="24"/>
              </w:rPr>
              <w:t xml:space="preserve"> разбор</w:t>
            </w:r>
            <w:r w:rsidR="005F02E2" w:rsidRPr="00546261">
              <w:rPr>
                <w:rFonts w:ascii="Times New Roman" w:hAnsi="Times New Roman" w:cs="Times New Roman"/>
                <w:sz w:val="24"/>
                <w:szCs w:val="24"/>
              </w:rPr>
              <w:t>а</w:t>
            </w:r>
            <w:r w:rsidRPr="00546261">
              <w:rPr>
                <w:rFonts w:ascii="Times New Roman" w:hAnsi="Times New Roman" w:cs="Times New Roman"/>
                <w:sz w:val="24"/>
                <w:szCs w:val="24"/>
              </w:rPr>
              <w:t xml:space="preserve"> запущенных случаев онкологического заболевания с предоставлением плана по недопущению повторного случая.</w:t>
            </w:r>
            <w:r w:rsidR="005F02E2" w:rsidRPr="00546261">
              <w:rPr>
                <w:rFonts w:ascii="Times New Roman" w:hAnsi="Times New Roman" w:cs="Times New Roman"/>
                <w:sz w:val="24"/>
                <w:szCs w:val="24"/>
              </w:rPr>
              <w:t xml:space="preserve"> </w:t>
            </w:r>
          </w:p>
          <w:p w:rsidR="005F02E2" w:rsidRPr="00546261" w:rsidRDefault="00B66279" w:rsidP="005F02E2">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Актуализирована региональная программа «Борьба с онкологическими заболеваниями на территории Забайкальского края на 2019-2024 годы» утвержденной постановлением Правительства Забайкальского края от 30 июня 2023 года №</w:t>
            </w:r>
            <w:r w:rsidR="005F02E2" w:rsidRPr="00546261">
              <w:rPr>
                <w:rFonts w:ascii="Times New Roman" w:hAnsi="Times New Roman" w:cs="Times New Roman"/>
                <w:sz w:val="24"/>
                <w:szCs w:val="24"/>
              </w:rPr>
              <w:t xml:space="preserve"> </w:t>
            </w:r>
            <w:r w:rsidRPr="00546261">
              <w:rPr>
                <w:rFonts w:ascii="Times New Roman" w:hAnsi="Times New Roman" w:cs="Times New Roman"/>
                <w:sz w:val="24"/>
                <w:szCs w:val="24"/>
              </w:rPr>
              <w:t>326.</w:t>
            </w:r>
          </w:p>
          <w:p w:rsidR="00EE078C" w:rsidRPr="00546261" w:rsidRDefault="00B66279" w:rsidP="00EE078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Забайкальском крае ЦАОП открыт на базе ГАУЗ «Клинический медицинский центр» в 2019</w:t>
            </w:r>
            <w:r w:rsidR="00EE078C" w:rsidRPr="00546261">
              <w:rPr>
                <w:rFonts w:ascii="Times New Roman" w:hAnsi="Times New Roman" w:cs="Times New Roman"/>
                <w:sz w:val="24"/>
                <w:szCs w:val="24"/>
              </w:rPr>
              <w:t xml:space="preserve"> году</w:t>
            </w:r>
            <w:r w:rsidRPr="00546261">
              <w:rPr>
                <w:rFonts w:ascii="Times New Roman" w:hAnsi="Times New Roman" w:cs="Times New Roman"/>
                <w:sz w:val="24"/>
                <w:szCs w:val="24"/>
              </w:rPr>
              <w:t xml:space="preserve">, на базе ГАУЗ «Агинская окружная больница» в 2020 </w:t>
            </w:r>
            <w:r w:rsidR="00EE078C" w:rsidRPr="00546261">
              <w:rPr>
                <w:rFonts w:ascii="Times New Roman" w:hAnsi="Times New Roman" w:cs="Times New Roman"/>
                <w:sz w:val="24"/>
                <w:szCs w:val="24"/>
              </w:rPr>
              <w:t>году</w:t>
            </w:r>
            <w:r w:rsidRPr="00546261">
              <w:rPr>
                <w:rFonts w:ascii="Times New Roman" w:hAnsi="Times New Roman" w:cs="Times New Roman"/>
                <w:sz w:val="24"/>
                <w:szCs w:val="24"/>
              </w:rPr>
              <w:t>, на базе ГУЗ «Краевая б</w:t>
            </w:r>
            <w:r w:rsidR="00EE078C" w:rsidRPr="00546261">
              <w:rPr>
                <w:rFonts w:ascii="Times New Roman" w:hAnsi="Times New Roman" w:cs="Times New Roman"/>
                <w:sz w:val="24"/>
                <w:szCs w:val="24"/>
              </w:rPr>
              <w:t>ольница №3» в 2021 году</w:t>
            </w:r>
            <w:r w:rsidRPr="00546261">
              <w:rPr>
                <w:rFonts w:ascii="Times New Roman" w:hAnsi="Times New Roman" w:cs="Times New Roman"/>
                <w:sz w:val="24"/>
                <w:szCs w:val="24"/>
              </w:rPr>
              <w:t>, в ГАУЗ «Краевая больница №4» в 2022 г</w:t>
            </w:r>
            <w:r w:rsidR="00EE078C" w:rsidRPr="00546261">
              <w:rPr>
                <w:rFonts w:ascii="Times New Roman" w:hAnsi="Times New Roman" w:cs="Times New Roman"/>
                <w:sz w:val="24"/>
                <w:szCs w:val="24"/>
              </w:rPr>
              <w:t>оду,</w:t>
            </w:r>
            <w:r w:rsidRPr="00546261">
              <w:rPr>
                <w:rFonts w:ascii="Times New Roman" w:hAnsi="Times New Roman" w:cs="Times New Roman"/>
                <w:sz w:val="24"/>
                <w:szCs w:val="24"/>
              </w:rPr>
              <w:t xml:space="preserve"> </w:t>
            </w:r>
            <w:r w:rsidR="00EE078C" w:rsidRPr="00546261">
              <w:rPr>
                <w:rFonts w:ascii="Times New Roman" w:hAnsi="Times New Roman" w:cs="Times New Roman"/>
                <w:sz w:val="24"/>
                <w:szCs w:val="24"/>
              </w:rPr>
              <w:t>ГУЗ «</w:t>
            </w:r>
            <w:proofErr w:type="spellStart"/>
            <w:r w:rsidR="00EE078C" w:rsidRPr="00546261">
              <w:rPr>
                <w:rFonts w:ascii="Times New Roman" w:hAnsi="Times New Roman" w:cs="Times New Roman"/>
                <w:sz w:val="24"/>
                <w:szCs w:val="24"/>
              </w:rPr>
              <w:t>Борзинская</w:t>
            </w:r>
            <w:proofErr w:type="spellEnd"/>
            <w:r w:rsidR="00EE078C" w:rsidRPr="00546261">
              <w:rPr>
                <w:rFonts w:ascii="Times New Roman" w:hAnsi="Times New Roman" w:cs="Times New Roman"/>
                <w:sz w:val="24"/>
                <w:szCs w:val="24"/>
              </w:rPr>
              <w:t xml:space="preserve"> ЦРБ» в 2023 году.</w:t>
            </w:r>
          </w:p>
          <w:p w:rsidR="00EE078C" w:rsidRPr="00546261" w:rsidRDefault="00B66279" w:rsidP="00EE078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Специализированная, в том числе высокотехнологичная, медицинская </w:t>
            </w:r>
            <w:r w:rsidRPr="00546261">
              <w:rPr>
                <w:rFonts w:ascii="Times New Roman" w:hAnsi="Times New Roman" w:cs="Times New Roman"/>
                <w:sz w:val="24"/>
                <w:szCs w:val="24"/>
              </w:rPr>
              <w:lastRenderedPageBreak/>
              <w:t>помощь по профилю «онкология» на территории края оказыва</w:t>
            </w:r>
            <w:r w:rsidR="00EE078C" w:rsidRPr="00546261">
              <w:rPr>
                <w:rFonts w:ascii="Times New Roman" w:hAnsi="Times New Roman" w:cs="Times New Roman"/>
                <w:sz w:val="24"/>
                <w:szCs w:val="24"/>
              </w:rPr>
              <w:t>лась</w:t>
            </w:r>
            <w:r w:rsidRPr="00546261">
              <w:rPr>
                <w:rFonts w:ascii="Times New Roman" w:hAnsi="Times New Roman" w:cs="Times New Roman"/>
                <w:sz w:val="24"/>
                <w:szCs w:val="24"/>
              </w:rPr>
              <w:t xml:space="preserve"> ГУЗ «Забайкальский краевой онкологический диспансер», кроме хирургического лечения опухолей центральной нервной системы, которое оказывается на базе ГУЗ «Краевая клиническая больница».</w:t>
            </w:r>
          </w:p>
          <w:p w:rsidR="00EE078C" w:rsidRPr="00546261" w:rsidRDefault="00B66279" w:rsidP="00EE078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Дети от 0 до 18 лет с подозрением на </w:t>
            </w:r>
            <w:r w:rsidR="00EE078C" w:rsidRPr="00546261">
              <w:rPr>
                <w:rFonts w:ascii="Times New Roman" w:hAnsi="Times New Roman" w:cs="Times New Roman"/>
                <w:sz w:val="24"/>
                <w:szCs w:val="24"/>
              </w:rPr>
              <w:t>злокачественные новообразования</w:t>
            </w:r>
            <w:r w:rsidRPr="00546261">
              <w:rPr>
                <w:rFonts w:ascii="Times New Roman" w:hAnsi="Times New Roman" w:cs="Times New Roman"/>
                <w:sz w:val="24"/>
                <w:szCs w:val="24"/>
              </w:rPr>
              <w:t xml:space="preserve"> из детских поликлиник и детских больниц Забайкальского края направля</w:t>
            </w:r>
            <w:r w:rsidR="00EE078C" w:rsidRPr="00546261">
              <w:rPr>
                <w:rFonts w:ascii="Times New Roman" w:hAnsi="Times New Roman" w:cs="Times New Roman"/>
                <w:sz w:val="24"/>
                <w:szCs w:val="24"/>
              </w:rPr>
              <w:t>лись</w:t>
            </w:r>
            <w:r w:rsidRPr="00546261">
              <w:rPr>
                <w:rFonts w:ascii="Times New Roman" w:hAnsi="Times New Roman" w:cs="Times New Roman"/>
                <w:sz w:val="24"/>
                <w:szCs w:val="24"/>
              </w:rPr>
              <w:t xml:space="preserve"> на прием к врачу детскому онкологу и гематологу ГУЗ «Забайкальский краевой онкологический диспансер». Для определения тактики лечения детям провод</w:t>
            </w:r>
            <w:r w:rsidR="00EE078C" w:rsidRPr="00546261">
              <w:rPr>
                <w:rFonts w:ascii="Times New Roman" w:hAnsi="Times New Roman" w:cs="Times New Roman"/>
                <w:sz w:val="24"/>
                <w:szCs w:val="24"/>
              </w:rPr>
              <w:t>ились</w:t>
            </w:r>
            <w:r w:rsidRPr="00546261">
              <w:rPr>
                <w:rFonts w:ascii="Times New Roman" w:hAnsi="Times New Roman" w:cs="Times New Roman"/>
                <w:sz w:val="24"/>
                <w:szCs w:val="24"/>
              </w:rPr>
              <w:t xml:space="preserve"> консилиум</w:t>
            </w:r>
            <w:r w:rsidR="00EE078C" w:rsidRPr="00546261">
              <w:rPr>
                <w:rFonts w:ascii="Times New Roman" w:hAnsi="Times New Roman" w:cs="Times New Roman"/>
                <w:sz w:val="24"/>
                <w:szCs w:val="24"/>
              </w:rPr>
              <w:t>ы</w:t>
            </w:r>
            <w:r w:rsidRPr="00546261">
              <w:rPr>
                <w:rFonts w:ascii="Times New Roman" w:hAnsi="Times New Roman" w:cs="Times New Roman"/>
                <w:sz w:val="24"/>
                <w:szCs w:val="24"/>
              </w:rPr>
              <w:t xml:space="preserve"> с участием врачей-специалистов и определя</w:t>
            </w:r>
            <w:r w:rsidR="00EE078C" w:rsidRPr="00546261">
              <w:rPr>
                <w:rFonts w:ascii="Times New Roman" w:hAnsi="Times New Roman" w:cs="Times New Roman"/>
                <w:sz w:val="24"/>
                <w:szCs w:val="24"/>
              </w:rPr>
              <w:t>лись</w:t>
            </w:r>
            <w:r w:rsidRPr="00546261">
              <w:rPr>
                <w:rFonts w:ascii="Times New Roman" w:hAnsi="Times New Roman" w:cs="Times New Roman"/>
                <w:sz w:val="24"/>
                <w:szCs w:val="24"/>
              </w:rPr>
              <w:t xml:space="preserve"> виды противоопухолевого лечения (хирургического, лекарственного, радиотерапевтического), также осуществля</w:t>
            </w:r>
            <w:r w:rsidR="00EE078C" w:rsidRPr="00546261">
              <w:rPr>
                <w:rFonts w:ascii="Times New Roman" w:hAnsi="Times New Roman" w:cs="Times New Roman"/>
                <w:sz w:val="24"/>
                <w:szCs w:val="24"/>
              </w:rPr>
              <w:t>лись</w:t>
            </w:r>
            <w:r w:rsidRPr="00546261">
              <w:rPr>
                <w:rFonts w:ascii="Times New Roman" w:hAnsi="Times New Roman" w:cs="Times New Roman"/>
                <w:sz w:val="24"/>
                <w:szCs w:val="24"/>
              </w:rPr>
              <w:t xml:space="preserve"> телемедицинск</w:t>
            </w:r>
            <w:r w:rsidR="00EE078C" w:rsidRPr="00546261">
              <w:rPr>
                <w:rFonts w:ascii="Times New Roman" w:hAnsi="Times New Roman" w:cs="Times New Roman"/>
                <w:sz w:val="24"/>
                <w:szCs w:val="24"/>
              </w:rPr>
              <w:t>ие</w:t>
            </w:r>
            <w:r w:rsidRPr="00546261">
              <w:rPr>
                <w:rFonts w:ascii="Times New Roman" w:hAnsi="Times New Roman" w:cs="Times New Roman"/>
                <w:sz w:val="24"/>
                <w:szCs w:val="24"/>
              </w:rPr>
              <w:t xml:space="preserve"> консультаци</w:t>
            </w:r>
            <w:r w:rsidR="00EE078C" w:rsidRPr="00546261">
              <w:rPr>
                <w:rFonts w:ascii="Times New Roman" w:hAnsi="Times New Roman" w:cs="Times New Roman"/>
                <w:sz w:val="24"/>
                <w:szCs w:val="24"/>
              </w:rPr>
              <w:t>и</w:t>
            </w:r>
            <w:r w:rsidRPr="00546261">
              <w:rPr>
                <w:rFonts w:ascii="Times New Roman" w:hAnsi="Times New Roman" w:cs="Times New Roman"/>
                <w:sz w:val="24"/>
                <w:szCs w:val="24"/>
              </w:rPr>
              <w:t xml:space="preserve"> с ведущими онкологическими диспансерами РФ: НМИЦ ДГЩИ им. Дмитрия Рогачева, ФГБУ «НМИЦ онкологии им. </w:t>
            </w:r>
            <w:proofErr w:type="spellStart"/>
            <w:r w:rsidRPr="00546261">
              <w:rPr>
                <w:rFonts w:ascii="Times New Roman" w:hAnsi="Times New Roman" w:cs="Times New Roman"/>
                <w:sz w:val="24"/>
                <w:szCs w:val="24"/>
              </w:rPr>
              <w:t>Н.Н.Блохина</w:t>
            </w:r>
            <w:proofErr w:type="spellEnd"/>
            <w:r w:rsidRPr="00546261">
              <w:rPr>
                <w:rFonts w:ascii="Times New Roman" w:hAnsi="Times New Roman" w:cs="Times New Roman"/>
                <w:sz w:val="24"/>
                <w:szCs w:val="24"/>
              </w:rPr>
              <w:t xml:space="preserve">», ФГБУ «НМИЦ им. </w:t>
            </w:r>
            <w:proofErr w:type="spellStart"/>
            <w:r w:rsidRPr="00546261">
              <w:rPr>
                <w:rFonts w:ascii="Times New Roman" w:hAnsi="Times New Roman" w:cs="Times New Roman"/>
                <w:sz w:val="24"/>
                <w:szCs w:val="24"/>
              </w:rPr>
              <w:t>В.А.Алмазова</w:t>
            </w:r>
            <w:proofErr w:type="spellEnd"/>
            <w:r w:rsidRPr="00546261">
              <w:rPr>
                <w:rFonts w:ascii="Times New Roman" w:hAnsi="Times New Roman" w:cs="Times New Roman"/>
                <w:sz w:val="24"/>
                <w:szCs w:val="24"/>
              </w:rPr>
              <w:t xml:space="preserve">», институт детской онкологии, гематологии и трансплантологии им. </w:t>
            </w:r>
            <w:proofErr w:type="spellStart"/>
            <w:r w:rsidRPr="00546261">
              <w:rPr>
                <w:rFonts w:ascii="Times New Roman" w:hAnsi="Times New Roman" w:cs="Times New Roman"/>
                <w:sz w:val="24"/>
                <w:szCs w:val="24"/>
              </w:rPr>
              <w:t>Р.Горбачевой</w:t>
            </w:r>
            <w:proofErr w:type="spellEnd"/>
            <w:r w:rsidRPr="00546261">
              <w:rPr>
                <w:rFonts w:ascii="Times New Roman" w:hAnsi="Times New Roman" w:cs="Times New Roman"/>
                <w:sz w:val="24"/>
                <w:szCs w:val="24"/>
              </w:rPr>
              <w:t xml:space="preserve">. </w:t>
            </w:r>
          </w:p>
          <w:p w:rsidR="00EE078C" w:rsidRPr="00546261" w:rsidRDefault="00B66279" w:rsidP="00EE078C">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Каждому пациенту с установленным диагнозом до начала специального лечения консилиумом врачей с участием врачей-специалистов вырабатыва</w:t>
            </w:r>
            <w:r w:rsidR="00EE078C" w:rsidRPr="00546261">
              <w:rPr>
                <w:rFonts w:ascii="Times New Roman" w:hAnsi="Times New Roman" w:cs="Times New Roman"/>
                <w:sz w:val="24"/>
                <w:szCs w:val="24"/>
              </w:rPr>
              <w:t>лс</w:t>
            </w:r>
            <w:r w:rsidRPr="00546261">
              <w:rPr>
                <w:rFonts w:ascii="Times New Roman" w:hAnsi="Times New Roman" w:cs="Times New Roman"/>
                <w:sz w:val="24"/>
                <w:szCs w:val="24"/>
              </w:rPr>
              <w:t>я индивидуальный план лечения по проведению различных видов противоопухолевого лечения (хирургического, лекарственного и радиотерапевтического), также провод</w:t>
            </w:r>
            <w:r w:rsidR="00EE078C" w:rsidRPr="00546261">
              <w:rPr>
                <w:rFonts w:ascii="Times New Roman" w:hAnsi="Times New Roman" w:cs="Times New Roman"/>
                <w:sz w:val="24"/>
                <w:szCs w:val="24"/>
              </w:rPr>
              <w:t>ились</w:t>
            </w:r>
            <w:r w:rsidRPr="00546261">
              <w:rPr>
                <w:rFonts w:ascii="Times New Roman" w:hAnsi="Times New Roman" w:cs="Times New Roman"/>
                <w:sz w:val="24"/>
                <w:szCs w:val="24"/>
              </w:rPr>
              <w:t xml:space="preserve"> телемедицинские</w:t>
            </w:r>
            <w:r w:rsidR="00EE078C" w:rsidRPr="00546261">
              <w:rPr>
                <w:rFonts w:ascii="Times New Roman" w:hAnsi="Times New Roman" w:cs="Times New Roman"/>
                <w:sz w:val="24"/>
                <w:szCs w:val="24"/>
              </w:rPr>
              <w:t xml:space="preserve"> консультации с ведущими научно-</w:t>
            </w:r>
            <w:r w:rsidRPr="00546261">
              <w:rPr>
                <w:rFonts w:ascii="Times New Roman" w:hAnsi="Times New Roman" w:cs="Times New Roman"/>
                <w:sz w:val="24"/>
                <w:szCs w:val="24"/>
              </w:rPr>
              <w:t>медицинскими центрами по профи</w:t>
            </w:r>
            <w:r w:rsidR="00EE078C" w:rsidRPr="00546261">
              <w:rPr>
                <w:rFonts w:ascii="Times New Roman" w:hAnsi="Times New Roman" w:cs="Times New Roman"/>
                <w:sz w:val="24"/>
                <w:szCs w:val="24"/>
              </w:rPr>
              <w:t xml:space="preserve">лю «онкология» Минздрава России. </w:t>
            </w:r>
            <w:proofErr w:type="gramEnd"/>
          </w:p>
          <w:p w:rsidR="00B66279" w:rsidRPr="00546261" w:rsidRDefault="00EE078C" w:rsidP="00EE078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w:t>
            </w:r>
            <w:r w:rsidR="00B66279" w:rsidRPr="00546261">
              <w:rPr>
                <w:rFonts w:ascii="Times New Roman" w:hAnsi="Times New Roman" w:cs="Times New Roman"/>
                <w:sz w:val="24"/>
                <w:szCs w:val="24"/>
              </w:rPr>
              <w:t>2023 г</w:t>
            </w:r>
            <w:r w:rsidRPr="00546261">
              <w:rPr>
                <w:rFonts w:ascii="Times New Roman" w:hAnsi="Times New Roman" w:cs="Times New Roman"/>
                <w:sz w:val="24"/>
                <w:szCs w:val="24"/>
              </w:rPr>
              <w:t>оду проведено</w:t>
            </w:r>
            <w:r w:rsidR="00B66279" w:rsidRPr="00546261">
              <w:rPr>
                <w:rFonts w:ascii="Times New Roman" w:hAnsi="Times New Roman" w:cs="Times New Roman"/>
                <w:sz w:val="24"/>
                <w:szCs w:val="24"/>
              </w:rPr>
              <w:t xml:space="preserve"> 950 консультаций, региональных 458 консультации с медицинскими организациями Забайкальского края и специалистами ГУЗ «Забайкальский краевой онкологический диспансер».</w:t>
            </w:r>
          </w:p>
          <w:p w:rsidR="00EE078C" w:rsidRPr="00546261" w:rsidRDefault="00B66279" w:rsidP="00EE078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ГУЗ «ГУЗ «Забайкальский краевой онкологический диспансер» ежедневно осуществля</w:t>
            </w:r>
            <w:r w:rsidR="00EE078C" w:rsidRPr="00546261">
              <w:rPr>
                <w:rFonts w:ascii="Times New Roman" w:hAnsi="Times New Roman" w:cs="Times New Roman"/>
                <w:sz w:val="24"/>
                <w:szCs w:val="24"/>
              </w:rPr>
              <w:t>лись</w:t>
            </w:r>
            <w:r w:rsidRPr="00546261">
              <w:rPr>
                <w:rFonts w:ascii="Times New Roman" w:hAnsi="Times New Roman" w:cs="Times New Roman"/>
                <w:sz w:val="24"/>
                <w:szCs w:val="24"/>
              </w:rPr>
              <w:t xml:space="preserve"> телемедицинские консультации со всеми медицинскими организациями. В круг обсуждаемых вопросов включа</w:t>
            </w:r>
            <w:r w:rsidR="00EE078C" w:rsidRPr="00546261">
              <w:rPr>
                <w:rFonts w:ascii="Times New Roman" w:hAnsi="Times New Roman" w:cs="Times New Roman"/>
                <w:sz w:val="24"/>
                <w:szCs w:val="24"/>
              </w:rPr>
              <w:t xml:space="preserve">лись </w:t>
            </w:r>
            <w:r w:rsidRPr="00546261">
              <w:rPr>
                <w:rFonts w:ascii="Times New Roman" w:hAnsi="Times New Roman" w:cs="Times New Roman"/>
                <w:sz w:val="24"/>
                <w:szCs w:val="24"/>
              </w:rPr>
              <w:t>соблюдение объемов обследования, срочного приема, направления на госпитализацию в ГУЗ «Забайкальский краевой онкологический диспансер», осуществля</w:t>
            </w:r>
            <w:r w:rsidR="00EE078C" w:rsidRPr="00546261">
              <w:rPr>
                <w:rFonts w:ascii="Times New Roman" w:hAnsi="Times New Roman" w:cs="Times New Roman"/>
                <w:sz w:val="24"/>
                <w:szCs w:val="24"/>
              </w:rPr>
              <w:t>лись</w:t>
            </w:r>
            <w:r w:rsidRPr="00546261">
              <w:rPr>
                <w:rFonts w:ascii="Times New Roman" w:hAnsi="Times New Roman" w:cs="Times New Roman"/>
                <w:sz w:val="24"/>
                <w:szCs w:val="24"/>
              </w:rPr>
              <w:t xml:space="preserve"> ежемесячные сверки с первичными онкологическими кабинетами.</w:t>
            </w:r>
          </w:p>
          <w:p w:rsidR="00EE078C" w:rsidRPr="00546261" w:rsidRDefault="00B66279" w:rsidP="00EE078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При наличии у пациента медицинских показаний к высокотехнологичным методам лечения высокотехнологичная </w:t>
            </w:r>
            <w:r w:rsidRPr="00546261">
              <w:rPr>
                <w:rFonts w:ascii="Times New Roman" w:hAnsi="Times New Roman" w:cs="Times New Roman"/>
                <w:sz w:val="24"/>
                <w:szCs w:val="24"/>
              </w:rPr>
              <w:lastRenderedPageBreak/>
              <w:t>медицинская помощь оказыва</w:t>
            </w:r>
            <w:r w:rsidR="00EE078C" w:rsidRPr="00546261">
              <w:rPr>
                <w:rFonts w:ascii="Times New Roman" w:hAnsi="Times New Roman" w:cs="Times New Roman"/>
                <w:sz w:val="24"/>
                <w:szCs w:val="24"/>
              </w:rPr>
              <w:t>лась</w:t>
            </w:r>
            <w:r w:rsidRPr="00546261">
              <w:rPr>
                <w:rFonts w:ascii="Times New Roman" w:hAnsi="Times New Roman" w:cs="Times New Roman"/>
                <w:sz w:val="24"/>
                <w:szCs w:val="24"/>
              </w:rPr>
              <w:t xml:space="preserve"> в соответствии с установленным порядком оказания высокотехнологичной медицинской помощи.</w:t>
            </w:r>
            <w:r w:rsidR="00EE078C" w:rsidRPr="00546261">
              <w:rPr>
                <w:rFonts w:ascii="Times New Roman" w:hAnsi="Times New Roman" w:cs="Times New Roman"/>
                <w:sz w:val="24"/>
                <w:szCs w:val="24"/>
              </w:rPr>
              <w:t xml:space="preserve"> </w:t>
            </w:r>
            <w:r w:rsidRPr="00546261">
              <w:rPr>
                <w:rFonts w:ascii="Times New Roman" w:hAnsi="Times New Roman" w:cs="Times New Roman"/>
                <w:sz w:val="24"/>
                <w:szCs w:val="24"/>
              </w:rPr>
              <w:t>При необходимости для уточнения диагноза и оказания консультативной помощи пациенты направл</w:t>
            </w:r>
            <w:r w:rsidR="00EE078C" w:rsidRPr="00546261">
              <w:rPr>
                <w:rFonts w:ascii="Times New Roman" w:hAnsi="Times New Roman" w:cs="Times New Roman"/>
                <w:sz w:val="24"/>
                <w:szCs w:val="24"/>
              </w:rPr>
              <w:t>ялись</w:t>
            </w:r>
            <w:r w:rsidRPr="00546261">
              <w:rPr>
                <w:rFonts w:ascii="Times New Roman" w:hAnsi="Times New Roman" w:cs="Times New Roman"/>
                <w:sz w:val="24"/>
                <w:szCs w:val="24"/>
              </w:rPr>
              <w:t xml:space="preserve"> в федеральные клинические центры по решению врачебной комиссии.</w:t>
            </w:r>
          </w:p>
          <w:p w:rsidR="00C54CF2" w:rsidRPr="00546261" w:rsidRDefault="00B66279" w:rsidP="00EE078C">
            <w:pPr>
              <w:spacing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Пациентам со злокачественным новообразование провод</w:t>
            </w:r>
            <w:r w:rsidR="00EE078C" w:rsidRPr="00546261">
              <w:rPr>
                <w:rFonts w:ascii="Times New Roman" w:hAnsi="Times New Roman" w:cs="Times New Roman"/>
                <w:sz w:val="24"/>
                <w:szCs w:val="24"/>
              </w:rPr>
              <w:t>ится молекулярно-генетическое исследование.</w:t>
            </w:r>
            <w:proofErr w:type="gramEnd"/>
            <w:r w:rsidR="00EE078C" w:rsidRPr="00546261">
              <w:rPr>
                <w:rFonts w:ascii="Times New Roman" w:hAnsi="Times New Roman" w:cs="Times New Roman"/>
                <w:sz w:val="24"/>
                <w:szCs w:val="24"/>
              </w:rPr>
              <w:t xml:space="preserve"> В</w:t>
            </w:r>
            <w:r w:rsidRPr="00546261">
              <w:rPr>
                <w:rFonts w:ascii="Times New Roman" w:hAnsi="Times New Roman" w:cs="Times New Roman"/>
                <w:sz w:val="24"/>
                <w:szCs w:val="24"/>
              </w:rPr>
              <w:t xml:space="preserve"> 2023</w:t>
            </w:r>
            <w:r w:rsidR="00EE078C" w:rsidRPr="00546261">
              <w:rPr>
                <w:rFonts w:ascii="Times New Roman" w:hAnsi="Times New Roman" w:cs="Times New Roman"/>
                <w:sz w:val="24"/>
                <w:szCs w:val="24"/>
              </w:rPr>
              <w:t xml:space="preserve"> году</w:t>
            </w:r>
            <w:r w:rsidRPr="00546261">
              <w:rPr>
                <w:rFonts w:ascii="Times New Roman" w:hAnsi="Times New Roman" w:cs="Times New Roman"/>
                <w:sz w:val="24"/>
                <w:szCs w:val="24"/>
              </w:rPr>
              <w:t xml:space="preserve"> расширены базы для проведения данного вида исследован</w:t>
            </w:r>
            <w:r w:rsidR="00EE078C" w:rsidRPr="00546261">
              <w:rPr>
                <w:rFonts w:ascii="Times New Roman" w:hAnsi="Times New Roman" w:cs="Times New Roman"/>
                <w:sz w:val="24"/>
                <w:szCs w:val="24"/>
              </w:rPr>
              <w:t>ия, а также часть молекулярно-</w:t>
            </w:r>
            <w:r w:rsidRPr="00546261">
              <w:rPr>
                <w:rFonts w:ascii="Times New Roman" w:hAnsi="Times New Roman" w:cs="Times New Roman"/>
                <w:sz w:val="24"/>
                <w:szCs w:val="24"/>
              </w:rPr>
              <w:t>генетических исследований освоены в 2023</w:t>
            </w:r>
            <w:r w:rsidR="00EE078C" w:rsidRPr="00546261">
              <w:rPr>
                <w:rFonts w:ascii="Times New Roman" w:hAnsi="Times New Roman" w:cs="Times New Roman"/>
                <w:sz w:val="24"/>
                <w:szCs w:val="24"/>
              </w:rPr>
              <w:t xml:space="preserve"> году</w:t>
            </w:r>
            <w:r w:rsidRPr="00546261">
              <w:rPr>
                <w:rFonts w:ascii="Times New Roman" w:hAnsi="Times New Roman" w:cs="Times New Roman"/>
                <w:sz w:val="24"/>
                <w:szCs w:val="24"/>
              </w:rPr>
              <w:t xml:space="preserve"> на базе ГУЗ «Забайкальский краевой онкологический диспансер».</w:t>
            </w:r>
          </w:p>
        </w:tc>
        <w:tc>
          <w:tcPr>
            <w:tcW w:w="2693" w:type="dxa"/>
            <w:vAlign w:val="center"/>
          </w:tcPr>
          <w:p w:rsidR="00C54CF2" w:rsidRPr="00546261" w:rsidRDefault="00C54CF2"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2.1.7</w:t>
            </w:r>
          </w:p>
        </w:tc>
        <w:tc>
          <w:tcPr>
            <w:tcW w:w="3261" w:type="dxa"/>
          </w:tcPr>
          <w:p w:rsidR="00C54CF2" w:rsidRPr="00546261" w:rsidRDefault="00C54CF2"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53185E"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оказания скорой, в том числе скорой специализированной, медицинской помощи, медицинской эвакуации</w:t>
            </w:r>
            <w:r w:rsidRPr="00546261">
              <w:rPr>
                <w:rFonts w:ascii="Times New Roman" w:hAnsi="Times New Roman" w:cs="Times New Roman"/>
                <w:sz w:val="24"/>
                <w:szCs w:val="24"/>
              </w:rPr>
              <w:t>»</w:t>
            </w:r>
          </w:p>
        </w:tc>
        <w:tc>
          <w:tcPr>
            <w:tcW w:w="7938" w:type="dxa"/>
          </w:tcPr>
          <w:p w:rsidR="00DD7CB4" w:rsidRPr="00546261" w:rsidRDefault="00DD7CB4" w:rsidP="002456F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муниципальных образованиях Забайкальского края по состоянию на 1 января 2024 года функционировало 45 учреждений службы СМП: 1 самостоятельная станция в городе Чита с 3 прилегающей к ней районами (</w:t>
            </w:r>
            <w:proofErr w:type="gramStart"/>
            <w:r w:rsidRPr="00546261">
              <w:rPr>
                <w:rFonts w:ascii="Times New Roman" w:hAnsi="Times New Roman" w:cs="Times New Roman"/>
                <w:sz w:val="24"/>
                <w:szCs w:val="24"/>
              </w:rPr>
              <w:t>Читинским</w:t>
            </w:r>
            <w:proofErr w:type="gram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Улетовским</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Карымским</w:t>
            </w:r>
            <w:proofErr w:type="spellEnd"/>
            <w:r w:rsidRPr="00546261">
              <w:rPr>
                <w:rFonts w:ascii="Times New Roman" w:hAnsi="Times New Roman" w:cs="Times New Roman"/>
                <w:sz w:val="24"/>
                <w:szCs w:val="24"/>
              </w:rPr>
              <w:t xml:space="preserve">) и 44 отделения, входящие в состав ЦРБ, участковых больниц и медицинских организаций. </w:t>
            </w:r>
          </w:p>
          <w:p w:rsidR="005F1E12" w:rsidRPr="00546261" w:rsidRDefault="005F1E12" w:rsidP="002456F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Всего в районах Забайкальского края для обеспечения своевременного оказания скорой медицинской помощи функционирует 104 круглосуточные бригады:</w:t>
            </w:r>
          </w:p>
          <w:p w:rsidR="005F1E12" w:rsidRPr="00546261" w:rsidRDefault="005F1E12" w:rsidP="002456F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динамике за последние 3 года отмечается стабильная тенденция к снижению количества выездов так и числа лиц, которым оказывалась медицинская помощь при выездах по сравнению с 2021 г</w:t>
            </w:r>
            <w:r w:rsidR="002456F8" w:rsidRPr="00546261">
              <w:rPr>
                <w:rFonts w:ascii="Times New Roman" w:hAnsi="Times New Roman" w:cs="Times New Roman"/>
                <w:sz w:val="24"/>
                <w:szCs w:val="24"/>
              </w:rPr>
              <w:t>одом.</w:t>
            </w:r>
            <w:r w:rsidRPr="00546261">
              <w:rPr>
                <w:rFonts w:ascii="Times New Roman" w:hAnsi="Times New Roman" w:cs="Times New Roman"/>
                <w:sz w:val="24"/>
                <w:szCs w:val="24"/>
              </w:rPr>
              <w:t xml:space="preserve"> Это может быть связано с улучшением доступности оказания медицинской помощи на местах, особенно сельского населения, и снижению вызовов к </w:t>
            </w:r>
            <w:proofErr w:type="spellStart"/>
            <w:r w:rsidRPr="00546261">
              <w:rPr>
                <w:rFonts w:ascii="Times New Roman" w:hAnsi="Times New Roman" w:cs="Times New Roman"/>
                <w:sz w:val="24"/>
                <w:szCs w:val="24"/>
              </w:rPr>
              <w:t>ковидным</w:t>
            </w:r>
            <w:proofErr w:type="spellEnd"/>
            <w:r w:rsidRPr="00546261">
              <w:rPr>
                <w:rFonts w:ascii="Times New Roman" w:hAnsi="Times New Roman" w:cs="Times New Roman"/>
                <w:sz w:val="24"/>
                <w:szCs w:val="24"/>
              </w:rPr>
              <w:t xml:space="preserve"> больным. </w:t>
            </w:r>
          </w:p>
          <w:p w:rsidR="005F1E12" w:rsidRPr="00546261" w:rsidRDefault="005F1E12" w:rsidP="002456F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w:t>
            </w:r>
            <w:r w:rsidR="002456F8" w:rsidRPr="00546261">
              <w:rPr>
                <w:rFonts w:ascii="Times New Roman" w:hAnsi="Times New Roman" w:cs="Times New Roman"/>
                <w:sz w:val="24"/>
                <w:szCs w:val="24"/>
              </w:rPr>
              <w:t>91,</w:t>
            </w:r>
            <w:r w:rsidRPr="00546261">
              <w:rPr>
                <w:rFonts w:ascii="Times New Roman" w:hAnsi="Times New Roman" w:cs="Times New Roman"/>
                <w:sz w:val="24"/>
                <w:szCs w:val="24"/>
              </w:rPr>
              <w:t>6</w:t>
            </w:r>
            <w:r w:rsidR="002456F8" w:rsidRPr="00546261">
              <w:rPr>
                <w:rFonts w:ascii="Times New Roman" w:hAnsi="Times New Roman" w:cs="Times New Roman"/>
                <w:sz w:val="24"/>
                <w:szCs w:val="24"/>
              </w:rPr>
              <w:t xml:space="preserve"> </w:t>
            </w:r>
            <w:r w:rsidRPr="00546261">
              <w:rPr>
                <w:rFonts w:ascii="Times New Roman" w:hAnsi="Times New Roman" w:cs="Times New Roman"/>
                <w:sz w:val="24"/>
                <w:szCs w:val="24"/>
              </w:rPr>
              <w:t xml:space="preserve">% случаев время </w:t>
            </w:r>
            <w:proofErr w:type="spellStart"/>
            <w:r w:rsidRPr="00546261">
              <w:rPr>
                <w:rFonts w:ascii="Times New Roman" w:hAnsi="Times New Roman" w:cs="Times New Roman"/>
                <w:sz w:val="24"/>
                <w:szCs w:val="24"/>
              </w:rPr>
              <w:t>доезда</w:t>
            </w:r>
            <w:proofErr w:type="spellEnd"/>
            <w:r w:rsidRPr="00546261">
              <w:rPr>
                <w:rFonts w:ascii="Times New Roman" w:hAnsi="Times New Roman" w:cs="Times New Roman"/>
                <w:sz w:val="24"/>
                <w:szCs w:val="24"/>
              </w:rPr>
              <w:t xml:space="preserve"> на </w:t>
            </w:r>
            <w:proofErr w:type="gramStart"/>
            <w:r w:rsidRPr="00546261">
              <w:rPr>
                <w:rFonts w:ascii="Times New Roman" w:hAnsi="Times New Roman" w:cs="Times New Roman"/>
                <w:sz w:val="24"/>
                <w:szCs w:val="24"/>
              </w:rPr>
              <w:t>экстренную</w:t>
            </w:r>
            <w:proofErr w:type="gramEnd"/>
            <w:r w:rsidRPr="00546261">
              <w:rPr>
                <w:rFonts w:ascii="Times New Roman" w:hAnsi="Times New Roman" w:cs="Times New Roman"/>
                <w:sz w:val="24"/>
                <w:szCs w:val="24"/>
              </w:rPr>
              <w:t xml:space="preserve"> и неотложные формы срочных вызовов, а также выполнение не профильных бригадам скорой медицинской помощи к месту вызова составляет менее 20 минут. </w:t>
            </w:r>
          </w:p>
          <w:p w:rsidR="005F1E12" w:rsidRPr="00546261" w:rsidRDefault="005F1E12" w:rsidP="002456F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На оснащении автопарка скорой медицинской помощи в Забайкальском крае на 1 января 2024 г</w:t>
            </w:r>
            <w:r w:rsidR="0059721E" w:rsidRPr="00546261">
              <w:rPr>
                <w:rFonts w:ascii="Times New Roman" w:hAnsi="Times New Roman" w:cs="Times New Roman"/>
                <w:sz w:val="24"/>
                <w:szCs w:val="24"/>
              </w:rPr>
              <w:t>ода</w:t>
            </w:r>
            <w:r w:rsidRPr="00546261">
              <w:rPr>
                <w:rFonts w:ascii="Times New Roman" w:hAnsi="Times New Roman" w:cs="Times New Roman"/>
                <w:sz w:val="24"/>
                <w:szCs w:val="24"/>
              </w:rPr>
              <w:t xml:space="preserve"> состоит 230 </w:t>
            </w:r>
            <w:proofErr w:type="gramStart"/>
            <w:r w:rsidRPr="00546261">
              <w:rPr>
                <w:rFonts w:ascii="Times New Roman" w:hAnsi="Times New Roman" w:cs="Times New Roman"/>
                <w:sz w:val="24"/>
                <w:szCs w:val="24"/>
              </w:rPr>
              <w:t>санитарных</w:t>
            </w:r>
            <w:proofErr w:type="gramEnd"/>
            <w:r w:rsidRPr="00546261">
              <w:rPr>
                <w:rFonts w:ascii="Times New Roman" w:hAnsi="Times New Roman" w:cs="Times New Roman"/>
                <w:sz w:val="24"/>
                <w:szCs w:val="24"/>
              </w:rPr>
              <w:t xml:space="preserve"> автомобиля.</w:t>
            </w:r>
          </w:p>
          <w:p w:rsidR="005F1E12" w:rsidRPr="00546261" w:rsidRDefault="005F1E12" w:rsidP="002456F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2019 г</w:t>
            </w:r>
            <w:r w:rsidR="0059721E" w:rsidRPr="00546261">
              <w:rPr>
                <w:rFonts w:ascii="Times New Roman" w:hAnsi="Times New Roman" w:cs="Times New Roman"/>
                <w:sz w:val="24"/>
                <w:szCs w:val="24"/>
              </w:rPr>
              <w:t>оду</w:t>
            </w:r>
            <w:r w:rsidRPr="00546261">
              <w:rPr>
                <w:rFonts w:ascii="Times New Roman" w:hAnsi="Times New Roman" w:cs="Times New Roman"/>
                <w:sz w:val="24"/>
                <w:szCs w:val="24"/>
              </w:rPr>
              <w:t xml:space="preserve"> </w:t>
            </w:r>
            <w:r w:rsidR="002456F8" w:rsidRPr="00546261">
              <w:rPr>
                <w:rFonts w:ascii="Times New Roman" w:hAnsi="Times New Roman" w:cs="Times New Roman"/>
                <w:sz w:val="24"/>
                <w:szCs w:val="24"/>
              </w:rPr>
              <w:t>Минздравом</w:t>
            </w:r>
            <w:r w:rsidRPr="00546261">
              <w:rPr>
                <w:rFonts w:ascii="Times New Roman" w:hAnsi="Times New Roman" w:cs="Times New Roman"/>
                <w:sz w:val="24"/>
                <w:szCs w:val="24"/>
              </w:rPr>
              <w:t xml:space="preserve"> Забайкальского края было закуплена информационная система «КИС СМП» для всех подразделений скорой медицинской помощи Забайкальского края, с возможностью использования планшетов для приема и придачи вызовов вне зависимости от территориальной принадлежности. В настоящий момент данная система </w:t>
            </w:r>
            <w:r w:rsidRPr="00546261">
              <w:rPr>
                <w:rFonts w:ascii="Times New Roman" w:hAnsi="Times New Roman" w:cs="Times New Roman"/>
                <w:sz w:val="24"/>
                <w:szCs w:val="24"/>
              </w:rPr>
              <w:lastRenderedPageBreak/>
              <w:t>функционирует более чем 80</w:t>
            </w:r>
            <w:r w:rsidR="002456F8" w:rsidRPr="00546261">
              <w:rPr>
                <w:rFonts w:ascii="Times New Roman" w:hAnsi="Times New Roman" w:cs="Times New Roman"/>
                <w:sz w:val="24"/>
                <w:szCs w:val="24"/>
              </w:rPr>
              <w:t xml:space="preserve"> </w:t>
            </w:r>
            <w:r w:rsidRPr="00546261">
              <w:rPr>
                <w:rFonts w:ascii="Times New Roman" w:hAnsi="Times New Roman" w:cs="Times New Roman"/>
                <w:sz w:val="24"/>
                <w:szCs w:val="24"/>
              </w:rPr>
              <w:t>% отделений скорой медицинской помощи края.</w:t>
            </w:r>
          </w:p>
          <w:p w:rsidR="005F1E12" w:rsidRPr="00546261" w:rsidRDefault="005F1E12" w:rsidP="002456F8">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2022 г</w:t>
            </w:r>
            <w:r w:rsidR="0059721E" w:rsidRPr="00546261">
              <w:rPr>
                <w:rFonts w:ascii="Times New Roman" w:hAnsi="Times New Roman" w:cs="Times New Roman"/>
                <w:sz w:val="24"/>
                <w:szCs w:val="24"/>
              </w:rPr>
              <w:t>оду</w:t>
            </w:r>
            <w:r w:rsidRPr="00546261">
              <w:rPr>
                <w:rFonts w:ascii="Times New Roman" w:hAnsi="Times New Roman" w:cs="Times New Roman"/>
                <w:sz w:val="24"/>
                <w:szCs w:val="24"/>
              </w:rPr>
              <w:t xml:space="preserve"> на базе ГБУЗ «Станция скорой медицинской помощи» создан «Единый диспетчерский центр», осуществляющий создание единого информационного пространства на территории Забайкальского края. В данный момент формируется единая база вызовов СМП на территории края.</w:t>
            </w:r>
          </w:p>
          <w:p w:rsidR="005F1E12" w:rsidRPr="00546261" w:rsidRDefault="002456F8" w:rsidP="0059721E">
            <w:pPr>
              <w:spacing w:after="0" w:line="240" w:lineRule="auto"/>
              <w:ind w:firstLine="482"/>
              <w:jc w:val="both"/>
              <w:rPr>
                <w:rFonts w:ascii="Times New Roman" w:hAnsi="Times New Roman" w:cs="Times New Roman"/>
                <w:bCs/>
                <w:sz w:val="24"/>
                <w:szCs w:val="24"/>
              </w:rPr>
            </w:pPr>
            <w:r w:rsidRPr="00546261">
              <w:rPr>
                <w:rFonts w:ascii="Times New Roman" w:hAnsi="Times New Roman" w:cs="Times New Roman"/>
                <w:sz w:val="24"/>
                <w:szCs w:val="24"/>
              </w:rPr>
              <w:t>Также, в 2022 г</w:t>
            </w:r>
            <w:r w:rsidR="0059721E" w:rsidRPr="00546261">
              <w:rPr>
                <w:rFonts w:ascii="Times New Roman" w:hAnsi="Times New Roman" w:cs="Times New Roman"/>
                <w:sz w:val="24"/>
                <w:szCs w:val="24"/>
              </w:rPr>
              <w:t>оду</w:t>
            </w:r>
            <w:r w:rsidRPr="00546261">
              <w:rPr>
                <w:rFonts w:ascii="Times New Roman" w:hAnsi="Times New Roman" w:cs="Times New Roman"/>
                <w:sz w:val="24"/>
                <w:szCs w:val="24"/>
              </w:rPr>
              <w:t xml:space="preserve"> отделения скорой помощи Читинского, </w:t>
            </w:r>
            <w:proofErr w:type="spellStart"/>
            <w:r w:rsidRPr="00546261">
              <w:rPr>
                <w:rFonts w:ascii="Times New Roman" w:hAnsi="Times New Roman" w:cs="Times New Roman"/>
                <w:sz w:val="24"/>
                <w:szCs w:val="24"/>
              </w:rPr>
              <w:t>Улётовского</w:t>
            </w:r>
            <w:proofErr w:type="spellEnd"/>
            <w:r w:rsidRPr="00546261">
              <w:rPr>
                <w:rFonts w:ascii="Times New Roman" w:hAnsi="Times New Roman" w:cs="Times New Roman"/>
                <w:sz w:val="24"/>
                <w:szCs w:val="24"/>
              </w:rPr>
              <w:t xml:space="preserve"> и</w:t>
            </w:r>
            <w:r w:rsidRPr="00546261">
              <w:rPr>
                <w:rFonts w:ascii="Times New Roman" w:hAnsi="Times New Roman" w:cs="Times New Roman"/>
                <w:sz w:val="28"/>
                <w:szCs w:val="28"/>
              </w:rPr>
              <w:t xml:space="preserve"> </w:t>
            </w:r>
            <w:proofErr w:type="spellStart"/>
            <w:r w:rsidR="005F1E12" w:rsidRPr="00546261">
              <w:rPr>
                <w:rFonts w:ascii="Times New Roman" w:hAnsi="Times New Roman" w:cs="Times New Roman"/>
                <w:sz w:val="24"/>
                <w:szCs w:val="24"/>
              </w:rPr>
              <w:t>Карымского</w:t>
            </w:r>
            <w:proofErr w:type="spellEnd"/>
            <w:r w:rsidR="005F1E12" w:rsidRPr="00546261">
              <w:rPr>
                <w:rFonts w:ascii="Times New Roman" w:hAnsi="Times New Roman" w:cs="Times New Roman"/>
                <w:sz w:val="24"/>
                <w:szCs w:val="24"/>
              </w:rPr>
              <w:t xml:space="preserve"> районов были включены в состав ГБУЗ «Станция скорой медицинской помощи». На данный момент произведен частичный косметический ремонт подстанций скорой медицинской помощи. Персонал отделений полностью обеспечен специализированной одеждой. </w:t>
            </w:r>
            <w:proofErr w:type="gramStart"/>
            <w:r w:rsidR="005F1E12" w:rsidRPr="00546261">
              <w:rPr>
                <w:rFonts w:ascii="Times New Roman" w:hAnsi="Times New Roman" w:cs="Times New Roman"/>
                <w:sz w:val="24"/>
                <w:szCs w:val="24"/>
              </w:rPr>
              <w:t xml:space="preserve">Согласно </w:t>
            </w:r>
            <w:r w:rsidR="005F1E12" w:rsidRPr="00546261">
              <w:rPr>
                <w:rFonts w:ascii="Times New Roman" w:hAnsi="Times New Roman" w:cs="Times New Roman"/>
                <w:bCs/>
                <w:sz w:val="24"/>
                <w:szCs w:val="24"/>
              </w:rPr>
              <w:t>Приказа</w:t>
            </w:r>
            <w:proofErr w:type="gramEnd"/>
            <w:r w:rsidR="005F1E12" w:rsidRPr="00546261">
              <w:rPr>
                <w:rFonts w:ascii="Times New Roman" w:hAnsi="Times New Roman" w:cs="Times New Roman"/>
                <w:bCs/>
                <w:sz w:val="24"/>
                <w:szCs w:val="24"/>
              </w:rPr>
              <w:t xml:space="preserve"> Министерства здравоохранения РФ от 20 июня 2013 г</w:t>
            </w:r>
            <w:r w:rsidR="0059721E" w:rsidRPr="00546261">
              <w:rPr>
                <w:rFonts w:ascii="Times New Roman" w:hAnsi="Times New Roman" w:cs="Times New Roman"/>
                <w:bCs/>
                <w:sz w:val="24"/>
                <w:szCs w:val="24"/>
              </w:rPr>
              <w:t>ода</w:t>
            </w:r>
            <w:r w:rsidR="005F1E12" w:rsidRPr="00546261">
              <w:rPr>
                <w:rFonts w:ascii="Times New Roman" w:hAnsi="Times New Roman" w:cs="Times New Roman"/>
                <w:bCs/>
                <w:sz w:val="24"/>
                <w:szCs w:val="24"/>
              </w:rPr>
              <w:t xml:space="preserve"> </w:t>
            </w:r>
            <w:r w:rsidR="0059721E" w:rsidRPr="00546261">
              <w:rPr>
                <w:rFonts w:ascii="Times New Roman" w:hAnsi="Times New Roman" w:cs="Times New Roman"/>
                <w:bCs/>
                <w:sz w:val="24"/>
                <w:szCs w:val="24"/>
              </w:rPr>
              <w:t>№</w:t>
            </w:r>
            <w:r w:rsidR="005F1E12" w:rsidRPr="00546261">
              <w:rPr>
                <w:rFonts w:ascii="Times New Roman" w:hAnsi="Times New Roman" w:cs="Times New Roman"/>
                <w:bCs/>
                <w:sz w:val="24"/>
                <w:szCs w:val="24"/>
              </w:rPr>
              <w:t xml:space="preserve"> 388н </w:t>
            </w:r>
            <w:r w:rsidR="0059721E" w:rsidRPr="00546261">
              <w:rPr>
                <w:rFonts w:ascii="Times New Roman" w:hAnsi="Times New Roman" w:cs="Times New Roman"/>
                <w:bCs/>
                <w:sz w:val="24"/>
                <w:szCs w:val="24"/>
              </w:rPr>
              <w:t>«</w:t>
            </w:r>
            <w:r w:rsidR="005F1E12" w:rsidRPr="00546261">
              <w:rPr>
                <w:rFonts w:ascii="Times New Roman" w:hAnsi="Times New Roman" w:cs="Times New Roman"/>
                <w:bCs/>
                <w:sz w:val="24"/>
                <w:szCs w:val="24"/>
              </w:rPr>
              <w:t>Об утверждении Порядка оказания скорой, в том числе скорой специализированной, медицинской помощи</w:t>
            </w:r>
            <w:r w:rsidR="0059721E" w:rsidRPr="00546261">
              <w:rPr>
                <w:rFonts w:ascii="Times New Roman" w:hAnsi="Times New Roman" w:cs="Times New Roman"/>
                <w:bCs/>
                <w:sz w:val="24"/>
                <w:szCs w:val="24"/>
              </w:rPr>
              <w:t>»</w:t>
            </w:r>
            <w:r w:rsidR="005F1E12" w:rsidRPr="00546261">
              <w:rPr>
                <w:rFonts w:ascii="Times New Roman" w:hAnsi="Times New Roman" w:cs="Times New Roman"/>
                <w:bCs/>
                <w:sz w:val="24"/>
                <w:szCs w:val="24"/>
              </w:rPr>
              <w:t xml:space="preserve"> (с изменениями и дополнениями) </w:t>
            </w:r>
            <w:r w:rsidR="005F1E12" w:rsidRPr="00546261">
              <w:rPr>
                <w:rFonts w:ascii="Times New Roman" w:hAnsi="Times New Roman" w:cs="Times New Roman"/>
                <w:sz w:val="24"/>
                <w:szCs w:val="24"/>
              </w:rPr>
              <w:t>бригады полностью оснащены оборудованием, медикаментами и расходными материалами. Санитарный транспорт взят на обслуживание ГБУЗ «ССМП». Согласно нормативов проводится профилактические ТО и ТО</w:t>
            </w:r>
            <w:proofErr w:type="gramStart"/>
            <w:r w:rsidR="005F1E12" w:rsidRPr="00546261">
              <w:rPr>
                <w:rFonts w:ascii="Times New Roman" w:hAnsi="Times New Roman" w:cs="Times New Roman"/>
                <w:sz w:val="24"/>
                <w:szCs w:val="24"/>
              </w:rPr>
              <w:t>2</w:t>
            </w:r>
            <w:proofErr w:type="gramEnd"/>
            <w:r w:rsidR="005F1E12" w:rsidRPr="00546261">
              <w:rPr>
                <w:rFonts w:ascii="Times New Roman" w:hAnsi="Times New Roman" w:cs="Times New Roman"/>
                <w:sz w:val="24"/>
                <w:szCs w:val="24"/>
              </w:rPr>
              <w:t xml:space="preserve"> и при необходимости осуществляется ремонт санитарного транспорта. Обеспечены резервным транспортом на случай поломки или проведения технического обслуживания основного автотранспорта.</w:t>
            </w:r>
          </w:p>
          <w:p w:rsidR="005F1E12" w:rsidRPr="00546261" w:rsidRDefault="005F1E12" w:rsidP="0059721E">
            <w:pPr>
              <w:spacing w:after="0" w:line="240" w:lineRule="auto"/>
              <w:ind w:firstLine="482"/>
              <w:jc w:val="both"/>
              <w:rPr>
                <w:rFonts w:ascii="Times New Roman" w:hAnsi="Times New Roman" w:cs="Times New Roman"/>
                <w:bCs/>
                <w:sz w:val="24"/>
                <w:szCs w:val="24"/>
              </w:rPr>
            </w:pPr>
            <w:r w:rsidRPr="00546261">
              <w:rPr>
                <w:rFonts w:ascii="Times New Roman" w:hAnsi="Times New Roman" w:cs="Times New Roman"/>
                <w:sz w:val="24"/>
                <w:szCs w:val="24"/>
              </w:rPr>
              <w:t>Обеспечен централизованный прием вызовов на единые телефоны 103 и 112, с последующей передачей на планшеты бригад СМП. Также бригады обеспечены сотовой связью. В настоящее время ведутся работы по организации радиосвязи с выездными бригадами, что обеспечит тройное дублирование и надежность связи с Единым диспетчерским центром.</w:t>
            </w:r>
            <w:r w:rsidRPr="00546261">
              <w:rPr>
                <w:rFonts w:ascii="Times New Roman" w:hAnsi="Times New Roman" w:cs="Times New Roman"/>
                <w:bCs/>
                <w:sz w:val="24"/>
                <w:szCs w:val="24"/>
              </w:rPr>
              <w:t xml:space="preserve"> </w:t>
            </w:r>
            <w:r w:rsidRPr="00546261">
              <w:rPr>
                <w:rFonts w:ascii="Times New Roman" w:hAnsi="Times New Roman" w:cs="Times New Roman"/>
                <w:sz w:val="24"/>
                <w:szCs w:val="24"/>
              </w:rPr>
              <w:t>Все данные мероприятия финансируются за счёт средств ГБУЗ «ССМП»</w:t>
            </w:r>
            <w:r w:rsidRPr="00546261">
              <w:rPr>
                <w:rFonts w:ascii="Times New Roman" w:hAnsi="Times New Roman" w:cs="Times New Roman"/>
                <w:bCs/>
                <w:sz w:val="24"/>
                <w:szCs w:val="24"/>
              </w:rPr>
              <w:t xml:space="preserve"> </w:t>
            </w:r>
            <w:r w:rsidRPr="00546261">
              <w:rPr>
                <w:rFonts w:ascii="Times New Roman" w:hAnsi="Times New Roman" w:cs="Times New Roman"/>
                <w:sz w:val="24"/>
                <w:szCs w:val="24"/>
              </w:rPr>
              <w:t>Подстанции обеспечены постоянной компьютерной связью в системе «КИС СМП», что позволяет дублировать связь с планшетами выездных бригад.</w:t>
            </w:r>
            <w:r w:rsidRPr="00546261">
              <w:rPr>
                <w:rFonts w:ascii="Times New Roman" w:hAnsi="Times New Roman" w:cs="Times New Roman"/>
                <w:bCs/>
                <w:sz w:val="24"/>
                <w:szCs w:val="24"/>
              </w:rPr>
              <w:t xml:space="preserve"> </w:t>
            </w:r>
            <w:r w:rsidRPr="00546261">
              <w:rPr>
                <w:rFonts w:ascii="Times New Roman" w:hAnsi="Times New Roman" w:cs="Times New Roman"/>
                <w:sz w:val="24"/>
                <w:szCs w:val="24"/>
              </w:rPr>
              <w:t xml:space="preserve">Мониторинг за бригадами осуществляется Единым диспетчерским центром при помощи информационной программы КИС СМП и позиционной системой ГЛОНАСС. </w:t>
            </w:r>
          </w:p>
          <w:p w:rsidR="007A35E2" w:rsidRPr="00546261" w:rsidRDefault="005F1E12" w:rsidP="002456F8">
            <w:pPr>
              <w:spacing w:line="240" w:lineRule="auto"/>
              <w:ind w:firstLine="482"/>
              <w:jc w:val="both"/>
              <w:rPr>
                <w:rFonts w:ascii="Times New Roman" w:hAnsi="Times New Roman" w:cs="Times New Roman"/>
                <w:sz w:val="28"/>
                <w:szCs w:val="28"/>
              </w:rPr>
            </w:pPr>
            <w:r w:rsidRPr="00546261">
              <w:rPr>
                <w:rFonts w:ascii="Times New Roman" w:hAnsi="Times New Roman" w:cs="Times New Roman"/>
                <w:sz w:val="24"/>
                <w:szCs w:val="24"/>
              </w:rPr>
              <w:t xml:space="preserve">В результате объединения больным и пострадавшим присоединенных районов стала более доступна скорая специализированная медицинская </w:t>
            </w:r>
            <w:r w:rsidRPr="00546261">
              <w:rPr>
                <w:rFonts w:ascii="Times New Roman" w:hAnsi="Times New Roman" w:cs="Times New Roman"/>
                <w:sz w:val="24"/>
                <w:szCs w:val="24"/>
              </w:rPr>
              <w:lastRenderedPageBreak/>
              <w:t>помощь. При необходимости в район выезжают специализированные бригады ГБУЗ «ССМП».</w:t>
            </w:r>
          </w:p>
        </w:tc>
        <w:tc>
          <w:tcPr>
            <w:tcW w:w="2693" w:type="dxa"/>
            <w:vAlign w:val="center"/>
          </w:tcPr>
          <w:p w:rsidR="00C54CF2" w:rsidRPr="00546261" w:rsidRDefault="00C54CF2"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2.1.9</w:t>
            </w:r>
          </w:p>
        </w:tc>
        <w:tc>
          <w:tcPr>
            <w:tcW w:w="3261" w:type="dxa"/>
          </w:tcPr>
          <w:p w:rsidR="00C54CF2" w:rsidRPr="00546261" w:rsidRDefault="00C54CF2"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53185E"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системы оказания медицинской помощи больным прочими заболеваниями</w:t>
            </w:r>
            <w:r w:rsidRPr="00546261">
              <w:rPr>
                <w:rFonts w:ascii="Times New Roman" w:hAnsi="Times New Roman" w:cs="Times New Roman"/>
                <w:sz w:val="24"/>
                <w:szCs w:val="24"/>
              </w:rPr>
              <w:t>»</w:t>
            </w:r>
          </w:p>
        </w:tc>
        <w:tc>
          <w:tcPr>
            <w:tcW w:w="7938" w:type="dxa"/>
          </w:tcPr>
          <w:p w:rsidR="00C54CF2" w:rsidRPr="00546261" w:rsidRDefault="00C54CF2" w:rsidP="004135C4">
            <w:pPr>
              <w:spacing w:after="0" w:line="240" w:lineRule="auto"/>
              <w:ind w:firstLine="253"/>
              <w:jc w:val="both"/>
              <w:rPr>
                <w:rFonts w:ascii="Times New Roman" w:hAnsi="Times New Roman" w:cs="Times New Roman"/>
                <w:sz w:val="24"/>
                <w:szCs w:val="24"/>
              </w:rPr>
            </w:pPr>
            <w:r w:rsidRPr="00546261">
              <w:rPr>
                <w:rFonts w:ascii="Times New Roman" w:hAnsi="Times New Roman" w:cs="Times New Roman"/>
                <w:sz w:val="24"/>
                <w:szCs w:val="24"/>
              </w:rPr>
              <w:t>Исполня</w:t>
            </w:r>
            <w:r w:rsidR="004135C4" w:rsidRPr="00546261">
              <w:rPr>
                <w:rFonts w:ascii="Times New Roman" w:hAnsi="Times New Roman" w:cs="Times New Roman"/>
                <w:sz w:val="24"/>
                <w:szCs w:val="24"/>
              </w:rPr>
              <w:t>лось</w:t>
            </w:r>
            <w:r w:rsidRPr="00546261">
              <w:rPr>
                <w:rFonts w:ascii="Times New Roman" w:hAnsi="Times New Roman" w:cs="Times New Roman"/>
                <w:sz w:val="24"/>
                <w:szCs w:val="24"/>
              </w:rPr>
              <w:t xml:space="preserve"> с учетом порядков оказания медицинской помощи по соответствующим профилям.</w:t>
            </w:r>
          </w:p>
          <w:p w:rsidR="00A449A5" w:rsidRPr="00546261" w:rsidRDefault="00A449A5" w:rsidP="00A449A5">
            <w:pPr>
              <w:spacing w:after="0" w:line="240" w:lineRule="auto"/>
              <w:ind w:firstLine="253"/>
              <w:jc w:val="both"/>
              <w:rPr>
                <w:rFonts w:ascii="Times New Roman" w:hAnsi="Times New Roman" w:cs="Times New Roman"/>
                <w:sz w:val="24"/>
                <w:szCs w:val="24"/>
              </w:rPr>
            </w:pPr>
          </w:p>
        </w:tc>
        <w:tc>
          <w:tcPr>
            <w:tcW w:w="2693" w:type="dxa"/>
            <w:vAlign w:val="center"/>
          </w:tcPr>
          <w:p w:rsidR="00C54CF2" w:rsidRPr="00546261" w:rsidRDefault="00C54CF2"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2.1.10</w:t>
            </w:r>
          </w:p>
        </w:tc>
        <w:tc>
          <w:tcPr>
            <w:tcW w:w="3261" w:type="dxa"/>
          </w:tcPr>
          <w:p w:rsidR="00C54CF2" w:rsidRPr="00546261" w:rsidRDefault="00C54CF2"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53185E"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высокотехнологичной медицинской помощи, развитие новых эффективных методов лечения</w:t>
            </w:r>
            <w:r w:rsidRPr="00546261">
              <w:rPr>
                <w:rFonts w:ascii="Times New Roman" w:hAnsi="Times New Roman" w:cs="Times New Roman"/>
                <w:sz w:val="24"/>
                <w:szCs w:val="24"/>
              </w:rPr>
              <w:t>»</w:t>
            </w:r>
          </w:p>
        </w:tc>
        <w:tc>
          <w:tcPr>
            <w:tcW w:w="7938" w:type="dxa"/>
          </w:tcPr>
          <w:p w:rsidR="006B0F65" w:rsidRPr="00546261" w:rsidRDefault="006B0F65" w:rsidP="006B0F65">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Забайкальском крае высокотехнологичная медицинская помощь (ВМП) для жителей региона оказывалась за счет средств федерального бюджета, средств бюджета Забайкальского края и за счет средств обязательного медицинского страхования.</w:t>
            </w:r>
          </w:p>
          <w:p w:rsidR="006B0F65" w:rsidRPr="00546261" w:rsidRDefault="006B0F65" w:rsidP="006B0F65">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Количество случаев оказания ВМП составило в 2023 году – 8 33</w:t>
            </w:r>
            <w:r w:rsidR="004D5D36">
              <w:rPr>
                <w:rFonts w:ascii="Times New Roman" w:hAnsi="Times New Roman" w:cs="Times New Roman"/>
                <w:sz w:val="24"/>
                <w:szCs w:val="24"/>
              </w:rPr>
              <w:t>3</w:t>
            </w:r>
            <w:r w:rsidRPr="00546261">
              <w:rPr>
                <w:rFonts w:ascii="Times New Roman" w:hAnsi="Times New Roman" w:cs="Times New Roman"/>
                <w:sz w:val="24"/>
                <w:szCs w:val="24"/>
              </w:rPr>
              <w:t xml:space="preserve"> (2022 год – 7 586). Число случаев оказания ВМП в медицинских организациях Забайкальского края составило 5 680 (2022 год – 4 992). За пределами края оказано 2 65</w:t>
            </w:r>
            <w:r w:rsidR="004D5D36">
              <w:rPr>
                <w:rFonts w:ascii="Times New Roman" w:hAnsi="Times New Roman" w:cs="Times New Roman"/>
                <w:sz w:val="24"/>
                <w:szCs w:val="24"/>
              </w:rPr>
              <w:t>3</w:t>
            </w:r>
            <w:bookmarkStart w:id="0" w:name="_GoBack"/>
            <w:bookmarkEnd w:id="0"/>
            <w:r w:rsidRPr="00546261">
              <w:rPr>
                <w:rFonts w:ascii="Times New Roman" w:hAnsi="Times New Roman" w:cs="Times New Roman"/>
                <w:sz w:val="24"/>
                <w:szCs w:val="24"/>
              </w:rPr>
              <w:t xml:space="preserve"> (2022 – 2 594). </w:t>
            </w:r>
          </w:p>
          <w:p w:rsidR="005E6344" w:rsidRPr="00546261" w:rsidRDefault="005E6344" w:rsidP="006B0F65">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медицинских организациях Забайкальского края проводится ВМП по 19 профилям:</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proofErr w:type="gramStart"/>
            <w:r w:rsidRPr="00546261">
              <w:rPr>
                <w:rFonts w:ascii="Times New Roman" w:eastAsia="Times New Roman" w:hAnsi="Times New Roman" w:cs="Times New Roman"/>
                <w:sz w:val="24"/>
                <w:szCs w:val="24"/>
                <w:lang w:eastAsia="ar-SA"/>
              </w:rPr>
              <w:t>Сердечно-сосудистая</w:t>
            </w:r>
            <w:proofErr w:type="gramEnd"/>
            <w:r w:rsidRPr="00546261">
              <w:rPr>
                <w:rFonts w:ascii="Times New Roman" w:eastAsia="Times New Roman" w:hAnsi="Times New Roman" w:cs="Times New Roman"/>
                <w:sz w:val="24"/>
                <w:szCs w:val="24"/>
                <w:lang w:eastAsia="ar-SA"/>
              </w:rPr>
              <w:t xml:space="preserve"> хирургия </w:t>
            </w:r>
            <w:r w:rsidRPr="00546261">
              <w:rPr>
                <w:rFonts w:ascii="Times New Roman" w:hAnsi="Times New Roman" w:cs="Times New Roman"/>
                <w:sz w:val="24"/>
                <w:szCs w:val="24"/>
              </w:rPr>
              <w:t>–</w:t>
            </w:r>
            <w:r w:rsidRPr="00546261">
              <w:rPr>
                <w:rFonts w:ascii="Times New Roman" w:eastAsia="Times New Roman" w:hAnsi="Times New Roman" w:cs="Times New Roman"/>
                <w:sz w:val="24"/>
                <w:szCs w:val="24"/>
                <w:lang w:eastAsia="ar-SA"/>
              </w:rPr>
              <w:t xml:space="preserve">  АКШ, </w:t>
            </w:r>
            <w:proofErr w:type="spellStart"/>
            <w:r w:rsidRPr="00546261">
              <w:rPr>
                <w:rFonts w:ascii="Times New Roman" w:eastAsia="Times New Roman" w:hAnsi="Times New Roman" w:cs="Times New Roman"/>
                <w:sz w:val="24"/>
                <w:szCs w:val="24"/>
                <w:lang w:eastAsia="ar-SA"/>
              </w:rPr>
              <w:t>стентирование</w:t>
            </w:r>
            <w:proofErr w:type="spellEnd"/>
            <w:r w:rsidRPr="00546261">
              <w:rPr>
                <w:rFonts w:ascii="Times New Roman" w:eastAsia="Times New Roman" w:hAnsi="Times New Roman" w:cs="Times New Roman"/>
                <w:sz w:val="24"/>
                <w:szCs w:val="24"/>
                <w:lang w:eastAsia="ar-SA"/>
              </w:rPr>
              <w:t xml:space="preserve">, </w:t>
            </w:r>
            <w:proofErr w:type="spellStart"/>
            <w:r w:rsidRPr="00546261">
              <w:rPr>
                <w:rFonts w:ascii="Times New Roman" w:eastAsia="Times New Roman" w:hAnsi="Times New Roman" w:cs="Times New Roman"/>
                <w:sz w:val="24"/>
                <w:szCs w:val="24"/>
                <w:lang w:eastAsia="ar-SA"/>
              </w:rPr>
              <w:t>ангиопластика</w:t>
            </w:r>
            <w:proofErr w:type="spellEnd"/>
            <w:r w:rsidRPr="00546261">
              <w:rPr>
                <w:rFonts w:ascii="Times New Roman" w:eastAsia="Times New Roman" w:hAnsi="Times New Roman" w:cs="Times New Roman"/>
                <w:sz w:val="24"/>
                <w:szCs w:val="24"/>
                <w:lang w:eastAsia="ar-SA"/>
              </w:rPr>
              <w:t xml:space="preserve">, </w:t>
            </w:r>
            <w:proofErr w:type="spellStart"/>
            <w:r w:rsidRPr="00546261">
              <w:rPr>
                <w:rFonts w:ascii="Times New Roman" w:eastAsia="Times New Roman" w:hAnsi="Times New Roman" w:cs="Times New Roman"/>
                <w:sz w:val="24"/>
                <w:szCs w:val="24"/>
                <w:lang w:eastAsia="ar-SA"/>
              </w:rPr>
              <w:t>эндоваскулярная</w:t>
            </w:r>
            <w:proofErr w:type="spellEnd"/>
            <w:r w:rsidRPr="00546261">
              <w:rPr>
                <w:rFonts w:ascii="Times New Roman" w:eastAsia="Times New Roman" w:hAnsi="Times New Roman" w:cs="Times New Roman"/>
                <w:sz w:val="24"/>
                <w:szCs w:val="24"/>
                <w:lang w:eastAsia="ar-SA"/>
              </w:rPr>
              <w:t>, хирургическая коррекция нарушений ритма сердца.</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Травматология-ортопедия – </w:t>
            </w:r>
            <w:proofErr w:type="spellStart"/>
            <w:r w:rsidRPr="00546261">
              <w:rPr>
                <w:rFonts w:ascii="Times New Roman" w:eastAsia="Times New Roman" w:hAnsi="Times New Roman" w:cs="Times New Roman"/>
                <w:sz w:val="24"/>
                <w:szCs w:val="24"/>
                <w:lang w:eastAsia="ar-SA"/>
              </w:rPr>
              <w:t>эндопротезирование</w:t>
            </w:r>
            <w:proofErr w:type="spellEnd"/>
            <w:r w:rsidRPr="00546261">
              <w:rPr>
                <w:rFonts w:ascii="Times New Roman" w:eastAsia="Times New Roman" w:hAnsi="Times New Roman" w:cs="Times New Roman"/>
                <w:sz w:val="24"/>
                <w:szCs w:val="24"/>
                <w:lang w:eastAsia="ar-SA"/>
              </w:rPr>
              <w:t xml:space="preserve"> коленных и тазобедренных суставов, реконструктивно пластические операции при травмах и заболеваниях позвоночника, дефектах костей таза и конечностей;</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Офтальмология – хирургическое лечение катаракты, глаукомы, реконструктивно-пластические операции при травмах, новообразованиях, врожденных аномалиях глаза.</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proofErr w:type="spellStart"/>
            <w:r w:rsidRPr="00546261">
              <w:rPr>
                <w:rFonts w:ascii="Times New Roman" w:eastAsia="Times New Roman" w:hAnsi="Times New Roman" w:cs="Times New Roman"/>
                <w:sz w:val="24"/>
                <w:szCs w:val="24"/>
                <w:lang w:eastAsia="ar-SA"/>
              </w:rPr>
              <w:t>Комбустиология</w:t>
            </w:r>
            <w:proofErr w:type="spellEnd"/>
            <w:r w:rsidRPr="00546261">
              <w:rPr>
                <w:rFonts w:ascii="Times New Roman" w:eastAsia="Times New Roman" w:hAnsi="Times New Roman" w:cs="Times New Roman"/>
                <w:sz w:val="24"/>
                <w:szCs w:val="24"/>
                <w:lang w:eastAsia="ar-SA"/>
              </w:rPr>
              <w:t xml:space="preserve"> – комплексное лечение больных с обширными ожогами.</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Онкология – </w:t>
            </w:r>
            <w:proofErr w:type="spellStart"/>
            <w:r w:rsidRPr="00546261">
              <w:rPr>
                <w:rFonts w:ascii="Times New Roman" w:eastAsia="Times New Roman" w:hAnsi="Times New Roman" w:cs="Times New Roman"/>
                <w:sz w:val="24"/>
                <w:szCs w:val="24"/>
                <w:lang w:eastAsia="ar-SA"/>
              </w:rPr>
              <w:t>видеоэндоскопические</w:t>
            </w:r>
            <w:proofErr w:type="spellEnd"/>
            <w:r w:rsidRPr="00546261">
              <w:rPr>
                <w:rFonts w:ascii="Times New Roman" w:eastAsia="Times New Roman" w:hAnsi="Times New Roman" w:cs="Times New Roman"/>
                <w:sz w:val="24"/>
                <w:szCs w:val="24"/>
                <w:lang w:eastAsia="ar-SA"/>
              </w:rPr>
              <w:t xml:space="preserve"> хирургические вмешательства, </w:t>
            </w:r>
            <w:proofErr w:type="spellStart"/>
            <w:r w:rsidRPr="00546261">
              <w:rPr>
                <w:rFonts w:ascii="Times New Roman" w:eastAsia="Times New Roman" w:hAnsi="Times New Roman" w:cs="Times New Roman"/>
                <w:sz w:val="24"/>
                <w:szCs w:val="24"/>
                <w:lang w:eastAsia="ar-SA"/>
              </w:rPr>
              <w:t>радионуклеидная</w:t>
            </w:r>
            <w:proofErr w:type="spellEnd"/>
            <w:r w:rsidRPr="00546261">
              <w:rPr>
                <w:rFonts w:ascii="Times New Roman" w:eastAsia="Times New Roman" w:hAnsi="Times New Roman" w:cs="Times New Roman"/>
                <w:sz w:val="24"/>
                <w:szCs w:val="24"/>
                <w:lang w:eastAsia="ar-SA"/>
              </w:rPr>
              <w:t xml:space="preserve"> терапия.</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Гематология – </w:t>
            </w:r>
            <w:proofErr w:type="spellStart"/>
            <w:r w:rsidRPr="00546261">
              <w:rPr>
                <w:rFonts w:ascii="Times New Roman" w:eastAsia="Times New Roman" w:hAnsi="Times New Roman" w:cs="Times New Roman"/>
                <w:sz w:val="24"/>
                <w:szCs w:val="24"/>
                <w:lang w:eastAsia="ar-SA"/>
              </w:rPr>
              <w:t>полихимиотерапия</w:t>
            </w:r>
            <w:proofErr w:type="spellEnd"/>
            <w:r w:rsidRPr="00546261">
              <w:rPr>
                <w:rFonts w:ascii="Times New Roman" w:eastAsia="Times New Roman" w:hAnsi="Times New Roman" w:cs="Times New Roman"/>
                <w:sz w:val="24"/>
                <w:szCs w:val="24"/>
                <w:lang w:eastAsia="ar-SA"/>
              </w:rPr>
              <w:t>.</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Абдоминальная хирургия – операции на печени, поджелудочной железе, кишечнике, промежности, при новообразованиях надпочечников и забрюшинного пространства.</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lastRenderedPageBreak/>
              <w:t>Гастроэнтерология – лечение язвенного колита и болезни Крона.</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Нейрохирургия – микрохирургические и эндоскопические нейрохирургические вмешательства с использованием операционного микроскопа; сложные </w:t>
            </w:r>
            <w:proofErr w:type="spellStart"/>
            <w:r w:rsidRPr="00546261">
              <w:rPr>
                <w:rFonts w:ascii="Times New Roman" w:eastAsia="Times New Roman" w:hAnsi="Times New Roman" w:cs="Times New Roman"/>
                <w:sz w:val="24"/>
                <w:szCs w:val="24"/>
                <w:lang w:eastAsia="ar-SA"/>
              </w:rPr>
              <w:t>декомпрессионно</w:t>
            </w:r>
            <w:proofErr w:type="spellEnd"/>
            <w:r w:rsidRPr="00546261">
              <w:rPr>
                <w:rFonts w:ascii="Times New Roman" w:eastAsia="Times New Roman" w:hAnsi="Times New Roman" w:cs="Times New Roman"/>
                <w:sz w:val="24"/>
                <w:szCs w:val="24"/>
                <w:lang w:eastAsia="ar-SA"/>
              </w:rPr>
              <w:t xml:space="preserve">-стабилизирующие и реконструктивные операции при травмах и заболеваниях позвоночника. </w:t>
            </w:r>
          </w:p>
          <w:p w:rsidR="005E6344" w:rsidRPr="00546261" w:rsidRDefault="005E6344" w:rsidP="006B0F65">
            <w:pPr>
              <w:pStyle w:val="a3"/>
              <w:numPr>
                <w:ilvl w:val="0"/>
                <w:numId w:val="8"/>
              </w:numPr>
              <w:tabs>
                <w:tab w:val="left" w:pos="340"/>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Отоларингология - реконструктивно-пластические операции на </w:t>
            </w:r>
            <w:proofErr w:type="spellStart"/>
            <w:r w:rsidRPr="00546261">
              <w:rPr>
                <w:rFonts w:ascii="Times New Roman" w:eastAsia="Times New Roman" w:hAnsi="Times New Roman" w:cs="Times New Roman"/>
                <w:sz w:val="24"/>
                <w:szCs w:val="24"/>
                <w:lang w:eastAsia="ar-SA"/>
              </w:rPr>
              <w:t>звукопроизводящем</w:t>
            </w:r>
            <w:proofErr w:type="spellEnd"/>
            <w:r w:rsidRPr="00546261">
              <w:rPr>
                <w:rFonts w:ascii="Times New Roman" w:eastAsia="Times New Roman" w:hAnsi="Times New Roman" w:cs="Times New Roman"/>
                <w:sz w:val="24"/>
                <w:szCs w:val="24"/>
                <w:lang w:eastAsia="ar-SA"/>
              </w:rPr>
              <w:t xml:space="preserve"> аппарате среднего уха, гортани, трахее, операции при новообразованиях околоносовых пазух, основания черепа и среднего уха.</w:t>
            </w:r>
          </w:p>
          <w:p w:rsidR="005E6344" w:rsidRPr="00546261" w:rsidRDefault="005E6344" w:rsidP="006B0F65">
            <w:pPr>
              <w:pStyle w:val="a3"/>
              <w:numPr>
                <w:ilvl w:val="0"/>
                <w:numId w:val="8"/>
              </w:numPr>
              <w:tabs>
                <w:tab w:val="left" w:pos="340"/>
                <w:tab w:val="left" w:pos="482"/>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 Урология – </w:t>
            </w:r>
            <w:proofErr w:type="spellStart"/>
            <w:r w:rsidRPr="00546261">
              <w:rPr>
                <w:rFonts w:ascii="Times New Roman" w:eastAsia="Times New Roman" w:hAnsi="Times New Roman" w:cs="Times New Roman"/>
                <w:sz w:val="24"/>
                <w:szCs w:val="24"/>
                <w:lang w:eastAsia="ar-SA"/>
              </w:rPr>
              <w:t>лапароскопические</w:t>
            </w:r>
            <w:proofErr w:type="spellEnd"/>
            <w:r w:rsidRPr="00546261">
              <w:rPr>
                <w:rFonts w:ascii="Times New Roman" w:eastAsia="Times New Roman" w:hAnsi="Times New Roman" w:cs="Times New Roman"/>
                <w:sz w:val="24"/>
                <w:szCs w:val="24"/>
                <w:lang w:eastAsia="ar-SA"/>
              </w:rPr>
              <w:t>, реконструктивно-пластические операции на органах мочеполовой системы.</w:t>
            </w:r>
          </w:p>
          <w:p w:rsidR="005E6344" w:rsidRPr="00546261" w:rsidRDefault="005E6344" w:rsidP="006B0F65">
            <w:pPr>
              <w:pStyle w:val="a3"/>
              <w:numPr>
                <w:ilvl w:val="0"/>
                <w:numId w:val="8"/>
              </w:numPr>
              <w:tabs>
                <w:tab w:val="left" w:pos="340"/>
                <w:tab w:val="left" w:pos="482"/>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 Эндокринология - помповая инсулинотерапия.</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 Акушерство и гинекология – операции с использованием сетчатых протезов.</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 Торакальная хирургия </w:t>
            </w:r>
            <w:r w:rsidRPr="00546261">
              <w:rPr>
                <w:rFonts w:ascii="Times New Roman" w:hAnsi="Times New Roman" w:cs="Times New Roman"/>
                <w:sz w:val="24"/>
                <w:szCs w:val="24"/>
              </w:rPr>
              <w:t xml:space="preserve">– </w:t>
            </w:r>
            <w:proofErr w:type="spellStart"/>
            <w:r w:rsidRPr="00546261">
              <w:rPr>
                <w:rFonts w:ascii="Times New Roman" w:eastAsia="Times New Roman" w:hAnsi="Times New Roman" w:cs="Times New Roman"/>
                <w:sz w:val="24"/>
                <w:szCs w:val="24"/>
                <w:lang w:eastAsia="ar-SA"/>
              </w:rPr>
              <w:t>видеоторакоскопические</w:t>
            </w:r>
            <w:proofErr w:type="spellEnd"/>
            <w:r w:rsidRPr="00546261">
              <w:rPr>
                <w:rFonts w:ascii="Times New Roman" w:eastAsia="Times New Roman" w:hAnsi="Times New Roman" w:cs="Times New Roman"/>
                <w:sz w:val="24"/>
                <w:szCs w:val="24"/>
                <w:lang w:eastAsia="ar-SA"/>
              </w:rPr>
              <w:t xml:space="preserve"> операции на органах грудной полости.</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 </w:t>
            </w:r>
            <w:proofErr w:type="spellStart"/>
            <w:r w:rsidRPr="00546261">
              <w:rPr>
                <w:rFonts w:ascii="Times New Roman" w:eastAsia="Times New Roman" w:hAnsi="Times New Roman" w:cs="Times New Roman"/>
                <w:sz w:val="24"/>
                <w:szCs w:val="24"/>
                <w:lang w:eastAsia="ar-SA"/>
              </w:rPr>
              <w:t>Дерматовенерология</w:t>
            </w:r>
            <w:proofErr w:type="spellEnd"/>
            <w:r w:rsidRPr="00546261">
              <w:rPr>
                <w:rFonts w:ascii="Times New Roman" w:eastAsia="Times New Roman" w:hAnsi="Times New Roman" w:cs="Times New Roman"/>
                <w:sz w:val="24"/>
                <w:szCs w:val="24"/>
                <w:lang w:eastAsia="ar-SA"/>
              </w:rPr>
              <w:t xml:space="preserve"> </w:t>
            </w:r>
            <w:r w:rsidRPr="00546261">
              <w:rPr>
                <w:rFonts w:ascii="Times New Roman" w:hAnsi="Times New Roman" w:cs="Times New Roman"/>
                <w:sz w:val="24"/>
                <w:szCs w:val="24"/>
              </w:rPr>
              <w:t xml:space="preserve">– </w:t>
            </w:r>
            <w:r w:rsidRPr="00546261">
              <w:rPr>
                <w:rFonts w:ascii="Times New Roman" w:eastAsia="Times New Roman" w:hAnsi="Times New Roman" w:cs="Times New Roman"/>
                <w:sz w:val="24"/>
                <w:szCs w:val="24"/>
                <w:lang w:eastAsia="ar-SA"/>
              </w:rPr>
              <w:t>лечение тяжелых кожных заболеваний с применением генно-инженерных биопрепаратов.</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 Неонатология – </w:t>
            </w:r>
            <w:proofErr w:type="spellStart"/>
            <w:r w:rsidRPr="00546261">
              <w:rPr>
                <w:rFonts w:ascii="Times New Roman" w:eastAsia="Times New Roman" w:hAnsi="Times New Roman" w:cs="Times New Roman"/>
                <w:sz w:val="24"/>
                <w:szCs w:val="24"/>
                <w:lang w:eastAsia="ar-SA"/>
              </w:rPr>
              <w:t>поликомпонентная</w:t>
            </w:r>
            <w:proofErr w:type="spellEnd"/>
            <w:r w:rsidRPr="00546261">
              <w:rPr>
                <w:rFonts w:ascii="Times New Roman" w:eastAsia="Times New Roman" w:hAnsi="Times New Roman" w:cs="Times New Roman"/>
                <w:sz w:val="24"/>
                <w:szCs w:val="24"/>
                <w:lang w:eastAsia="ar-SA"/>
              </w:rPr>
              <w:t xml:space="preserve"> терапия новорожденных с тяжелой патологией, выхаживание новорожденных с экстремально низкой массой тела.</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Педиатрия – операции  врожденных аномалий  развития.</w:t>
            </w:r>
          </w:p>
          <w:p w:rsidR="005E6344"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546261">
              <w:rPr>
                <w:rFonts w:ascii="Times New Roman" w:eastAsia="Times New Roman" w:hAnsi="Times New Roman" w:cs="Times New Roman"/>
                <w:sz w:val="24"/>
                <w:szCs w:val="24"/>
                <w:lang w:eastAsia="ar-SA"/>
              </w:rPr>
              <w:t xml:space="preserve">Ревматология – </w:t>
            </w:r>
            <w:proofErr w:type="spellStart"/>
            <w:r w:rsidRPr="00546261">
              <w:rPr>
                <w:rFonts w:ascii="Times New Roman" w:eastAsia="Times New Roman" w:hAnsi="Times New Roman" w:cs="Times New Roman"/>
                <w:sz w:val="24"/>
                <w:szCs w:val="24"/>
                <w:lang w:eastAsia="ar-SA"/>
              </w:rPr>
              <w:t>поликомпонентная</w:t>
            </w:r>
            <w:proofErr w:type="spellEnd"/>
            <w:r w:rsidRPr="00546261">
              <w:rPr>
                <w:rFonts w:ascii="Times New Roman" w:eastAsia="Times New Roman" w:hAnsi="Times New Roman" w:cs="Times New Roman"/>
                <w:sz w:val="24"/>
                <w:szCs w:val="24"/>
                <w:lang w:eastAsia="ar-SA"/>
              </w:rPr>
              <w:t xml:space="preserve"> иммуномодулирующая терапия.</w:t>
            </w:r>
          </w:p>
          <w:p w:rsidR="00C54CF2" w:rsidRPr="00546261" w:rsidRDefault="005E6344" w:rsidP="006B0F65">
            <w:pPr>
              <w:pStyle w:val="a3"/>
              <w:numPr>
                <w:ilvl w:val="0"/>
                <w:numId w:val="8"/>
              </w:numPr>
              <w:tabs>
                <w:tab w:val="left" w:pos="340"/>
                <w:tab w:val="left" w:pos="623"/>
              </w:tabs>
              <w:suppressAutoHyphens/>
              <w:spacing w:after="0" w:line="240" w:lineRule="auto"/>
              <w:ind w:left="57" w:firstLine="0"/>
              <w:jc w:val="both"/>
              <w:outlineLvl w:val="1"/>
              <w:rPr>
                <w:rFonts w:eastAsia="Times New Roman"/>
                <w:lang w:eastAsia="ar-SA"/>
              </w:rPr>
            </w:pPr>
            <w:r w:rsidRPr="00546261">
              <w:rPr>
                <w:rFonts w:ascii="Times New Roman" w:eastAsia="Times New Roman" w:hAnsi="Times New Roman" w:cs="Times New Roman"/>
                <w:sz w:val="24"/>
                <w:szCs w:val="24"/>
                <w:lang w:eastAsia="ar-SA"/>
              </w:rPr>
              <w:t xml:space="preserve"> Челюстно-лицевая хирургия – реконструктивно-пластические операции при врожденных пороках развития, новообразованиях  челюстно-лицевой области, по устранению обширных дефектов и деформаций головы, лица и шеи.</w:t>
            </w:r>
          </w:p>
        </w:tc>
        <w:tc>
          <w:tcPr>
            <w:tcW w:w="2693" w:type="dxa"/>
          </w:tcPr>
          <w:p w:rsidR="0053178E" w:rsidRPr="00546261" w:rsidRDefault="00C90F43" w:rsidP="005E6344">
            <w:pPr>
              <w:spacing w:line="240" w:lineRule="auto"/>
              <w:outlineLvl w:val="1"/>
              <w:rPr>
                <w:rFonts w:ascii="Times New Roman" w:hAnsi="Times New Roman" w:cs="Times New Roman"/>
              </w:rPr>
            </w:pPr>
            <w:r w:rsidRPr="00546261">
              <w:rPr>
                <w:rFonts w:ascii="Times New Roman" w:hAnsi="Times New Roman" w:cs="Times New Roman"/>
              </w:rPr>
              <w:lastRenderedPageBreak/>
              <w:t>П</w:t>
            </w:r>
            <w:r w:rsidR="0053178E" w:rsidRPr="00546261">
              <w:rPr>
                <w:rFonts w:ascii="Times New Roman" w:hAnsi="Times New Roman" w:cs="Times New Roman"/>
              </w:rPr>
              <w:t xml:space="preserve">роблему представляют очереди на </w:t>
            </w:r>
            <w:proofErr w:type="spellStart"/>
            <w:r w:rsidR="0053178E" w:rsidRPr="00546261">
              <w:rPr>
                <w:rFonts w:ascii="Times New Roman" w:hAnsi="Times New Roman" w:cs="Times New Roman"/>
              </w:rPr>
              <w:t>эндопротезирование</w:t>
            </w:r>
            <w:proofErr w:type="spellEnd"/>
            <w:r w:rsidR="0053178E" w:rsidRPr="00546261">
              <w:rPr>
                <w:rFonts w:ascii="Times New Roman" w:hAnsi="Times New Roman" w:cs="Times New Roman"/>
              </w:rPr>
              <w:t xml:space="preserve"> коленных суставов и оперативное лечение катаракты. </w:t>
            </w:r>
          </w:p>
          <w:p w:rsidR="00C54CF2" w:rsidRPr="00546261" w:rsidRDefault="0053178E" w:rsidP="005E6344">
            <w:pPr>
              <w:spacing w:after="0" w:line="240" w:lineRule="auto"/>
              <w:rPr>
                <w:rFonts w:ascii="Times New Roman" w:hAnsi="Times New Roman" w:cs="Times New Roman"/>
                <w:b/>
                <w:sz w:val="24"/>
                <w:szCs w:val="24"/>
              </w:rPr>
            </w:pPr>
            <w:r w:rsidRPr="00546261">
              <w:rPr>
                <w:rFonts w:ascii="Times New Roman" w:hAnsi="Times New Roman" w:cs="Times New Roman"/>
              </w:rPr>
              <w:t xml:space="preserve">Лимит плановых объемов стационарной </w:t>
            </w:r>
            <w:proofErr w:type="spellStart"/>
            <w:r w:rsidRPr="00546261">
              <w:rPr>
                <w:rFonts w:ascii="Times New Roman" w:hAnsi="Times New Roman" w:cs="Times New Roman"/>
              </w:rPr>
              <w:t>мед</w:t>
            </w:r>
            <w:proofErr w:type="gramStart"/>
            <w:r w:rsidRPr="00546261">
              <w:rPr>
                <w:rFonts w:ascii="Times New Roman" w:hAnsi="Times New Roman" w:cs="Times New Roman"/>
              </w:rPr>
              <w:t>.п</w:t>
            </w:r>
            <w:proofErr w:type="gramEnd"/>
            <w:r w:rsidRPr="00546261">
              <w:rPr>
                <w:rFonts w:ascii="Times New Roman" w:hAnsi="Times New Roman" w:cs="Times New Roman"/>
              </w:rPr>
              <w:t>омощи</w:t>
            </w:r>
            <w:proofErr w:type="spellEnd"/>
            <w:r w:rsidRPr="00546261">
              <w:rPr>
                <w:rFonts w:ascii="Times New Roman" w:hAnsi="Times New Roman" w:cs="Times New Roman"/>
              </w:rPr>
              <w:t xml:space="preserve"> не позволяет ликвидировать очередь по данному профилю.</w:t>
            </w: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2.1.11</w:t>
            </w:r>
          </w:p>
        </w:tc>
        <w:tc>
          <w:tcPr>
            <w:tcW w:w="3261" w:type="dxa"/>
          </w:tcPr>
          <w:p w:rsidR="00C54CF2" w:rsidRPr="00546261" w:rsidRDefault="00C54CF2"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53185E"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Совершенствование службы крови</w:t>
            </w:r>
            <w:r w:rsidRPr="00546261">
              <w:rPr>
                <w:rFonts w:ascii="Times New Roman" w:hAnsi="Times New Roman" w:cs="Times New Roman"/>
                <w:sz w:val="24"/>
                <w:szCs w:val="24"/>
              </w:rPr>
              <w:t>»</w:t>
            </w:r>
          </w:p>
        </w:tc>
        <w:tc>
          <w:tcPr>
            <w:tcW w:w="7938" w:type="dxa"/>
          </w:tcPr>
          <w:p w:rsidR="006045D5" w:rsidRPr="00546261" w:rsidRDefault="009C6E0C" w:rsidP="006045D5">
            <w:pPr>
              <w:spacing w:after="0" w:line="240" w:lineRule="auto"/>
              <w:ind w:firstLine="482"/>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В 2023 году приступил к работе рекрутинговый центр доноров костного мозга, сотрудниками ГКУЗ «Краевая станция переливания крови» проводилась информационная компания по пропаганде донорства костного мозга с привлечением СМИ (</w:t>
            </w:r>
            <w:r w:rsidRPr="00546261">
              <w:rPr>
                <w:rFonts w:ascii="Times New Roman" w:eastAsia="Times New Roman" w:hAnsi="Times New Roman" w:cs="Times New Roman"/>
                <w:sz w:val="24"/>
                <w:szCs w:val="24"/>
                <w:lang w:val="en-US" w:eastAsia="ru-RU"/>
              </w:rPr>
              <w:t>TY</w:t>
            </w:r>
            <w:r w:rsidRPr="00546261">
              <w:rPr>
                <w:rFonts w:ascii="Times New Roman" w:eastAsia="Times New Roman" w:hAnsi="Times New Roman" w:cs="Times New Roman"/>
                <w:sz w:val="24"/>
                <w:szCs w:val="24"/>
                <w:lang w:eastAsia="ru-RU"/>
              </w:rPr>
              <w:t>, интернет-сайты). В результате 134 донора вступили в регистр доноров костного мозга и сдали образцы венозной крови для типирования</w:t>
            </w:r>
            <w:r w:rsidR="006045D5" w:rsidRPr="00546261">
              <w:rPr>
                <w:rFonts w:ascii="Times New Roman" w:eastAsia="Times New Roman" w:hAnsi="Times New Roman" w:cs="Times New Roman"/>
                <w:sz w:val="24"/>
                <w:szCs w:val="24"/>
                <w:lang w:eastAsia="ru-RU"/>
              </w:rPr>
              <w:t xml:space="preserve"> в лаборатории Кировского НИИ. </w:t>
            </w:r>
          </w:p>
          <w:p w:rsidR="009C6E0C" w:rsidRPr="00546261" w:rsidRDefault="009C6E0C" w:rsidP="006045D5">
            <w:pPr>
              <w:spacing w:after="0" w:line="240" w:lineRule="auto"/>
              <w:ind w:firstLine="482"/>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В 2023 году специалистами ГКУЗ «Крае</w:t>
            </w:r>
            <w:r w:rsidR="006045D5" w:rsidRPr="00546261">
              <w:rPr>
                <w:rFonts w:ascii="Times New Roman" w:eastAsia="Times New Roman" w:hAnsi="Times New Roman" w:cs="Times New Roman"/>
                <w:sz w:val="24"/>
                <w:szCs w:val="24"/>
                <w:lang w:eastAsia="ru-RU"/>
              </w:rPr>
              <w:t xml:space="preserve">вая станция переливания крови» </w:t>
            </w:r>
            <w:r w:rsidRPr="00546261">
              <w:rPr>
                <w:rFonts w:ascii="Times New Roman" w:eastAsia="Times New Roman" w:hAnsi="Times New Roman" w:cs="Times New Roman"/>
                <w:sz w:val="24"/>
                <w:szCs w:val="24"/>
                <w:lang w:eastAsia="ru-RU"/>
              </w:rPr>
              <w:t xml:space="preserve">внедрена новая методика заготовки </w:t>
            </w:r>
            <w:bookmarkStart w:id="1" w:name="_Hlk144289763"/>
            <w:r w:rsidRPr="00546261">
              <w:rPr>
                <w:rFonts w:ascii="Times New Roman" w:eastAsia="Times New Roman" w:hAnsi="Times New Roman" w:cs="Times New Roman"/>
                <w:sz w:val="24"/>
                <w:szCs w:val="24"/>
                <w:lang w:eastAsia="ru-RU"/>
              </w:rPr>
              <w:t xml:space="preserve">концентрата тромбоцитов </w:t>
            </w:r>
            <w:bookmarkEnd w:id="1"/>
            <w:r w:rsidRPr="00546261">
              <w:rPr>
                <w:rFonts w:ascii="Times New Roman" w:eastAsia="Times New Roman" w:hAnsi="Times New Roman" w:cs="Times New Roman"/>
                <w:sz w:val="24"/>
                <w:szCs w:val="24"/>
                <w:lang w:eastAsia="ru-RU"/>
              </w:rPr>
              <w:t xml:space="preserve">в добавочном растворе методом автоматического </w:t>
            </w:r>
            <w:proofErr w:type="spellStart"/>
            <w:r w:rsidRPr="00546261">
              <w:rPr>
                <w:rFonts w:ascii="Times New Roman" w:eastAsia="Times New Roman" w:hAnsi="Times New Roman" w:cs="Times New Roman"/>
                <w:sz w:val="24"/>
                <w:szCs w:val="24"/>
                <w:lang w:eastAsia="ru-RU"/>
              </w:rPr>
              <w:t>афереза</w:t>
            </w:r>
            <w:proofErr w:type="spellEnd"/>
            <w:r w:rsidRPr="00546261">
              <w:rPr>
                <w:rFonts w:ascii="Times New Roman" w:eastAsia="Times New Roman" w:hAnsi="Times New Roman" w:cs="Times New Roman"/>
                <w:sz w:val="24"/>
                <w:szCs w:val="24"/>
                <w:lang w:eastAsia="ru-RU"/>
              </w:rPr>
              <w:t xml:space="preserve"> </w:t>
            </w:r>
            <w:proofErr w:type="gramStart"/>
            <w:r w:rsidRPr="00546261">
              <w:rPr>
                <w:rFonts w:ascii="Times New Roman" w:eastAsia="Times New Roman" w:hAnsi="Times New Roman" w:cs="Times New Roman"/>
                <w:sz w:val="24"/>
                <w:szCs w:val="24"/>
                <w:lang w:eastAsia="ru-RU"/>
              </w:rPr>
              <w:t>с</w:t>
            </w:r>
            <w:proofErr w:type="gramEnd"/>
            <w:r w:rsidRPr="00546261">
              <w:rPr>
                <w:rFonts w:ascii="Times New Roman" w:eastAsia="Times New Roman" w:hAnsi="Times New Roman" w:cs="Times New Roman"/>
                <w:sz w:val="24"/>
                <w:szCs w:val="24"/>
                <w:lang w:eastAsia="ru-RU"/>
              </w:rPr>
              <w:t xml:space="preserve"> последующей </w:t>
            </w:r>
            <w:proofErr w:type="spellStart"/>
            <w:r w:rsidRPr="00546261">
              <w:rPr>
                <w:rFonts w:ascii="Times New Roman" w:eastAsia="Times New Roman" w:hAnsi="Times New Roman" w:cs="Times New Roman"/>
                <w:sz w:val="24"/>
                <w:szCs w:val="24"/>
                <w:lang w:eastAsia="ru-RU"/>
              </w:rPr>
              <w:lastRenderedPageBreak/>
              <w:t>вирусинактивацией</w:t>
            </w:r>
            <w:proofErr w:type="spellEnd"/>
            <w:r w:rsidRPr="00546261">
              <w:rPr>
                <w:rFonts w:ascii="Times New Roman" w:eastAsia="Times New Roman" w:hAnsi="Times New Roman" w:cs="Times New Roman"/>
                <w:sz w:val="24"/>
                <w:szCs w:val="24"/>
                <w:lang w:eastAsia="ru-RU"/>
              </w:rPr>
              <w:t xml:space="preserve">. </w:t>
            </w:r>
          </w:p>
          <w:p w:rsidR="00C54CF2" w:rsidRPr="00546261" w:rsidRDefault="006045D5" w:rsidP="009C6E0C">
            <w:pPr>
              <w:spacing w:after="0" w:line="240" w:lineRule="auto"/>
              <w:ind w:firstLine="394"/>
              <w:jc w:val="both"/>
              <w:rPr>
                <w:rFonts w:ascii="Times New Roman" w:hAnsi="Times New Roman" w:cs="Times New Roman"/>
                <w:b/>
                <w:sz w:val="24"/>
                <w:szCs w:val="24"/>
              </w:rPr>
            </w:pPr>
            <w:proofErr w:type="gramStart"/>
            <w:r w:rsidRPr="00546261">
              <w:rPr>
                <w:rFonts w:ascii="Times New Roman" w:eastAsia="Times New Roman" w:hAnsi="Times New Roman" w:cs="Times New Roman"/>
                <w:sz w:val="24"/>
                <w:szCs w:val="24"/>
                <w:lang w:eastAsia="ru-RU"/>
              </w:rPr>
              <w:t xml:space="preserve">В </w:t>
            </w:r>
            <w:r w:rsidR="009C6E0C" w:rsidRPr="00546261">
              <w:rPr>
                <w:rFonts w:ascii="Times New Roman" w:eastAsia="Times New Roman" w:hAnsi="Times New Roman" w:cs="Times New Roman"/>
                <w:sz w:val="24"/>
                <w:szCs w:val="24"/>
                <w:lang w:eastAsia="ru-RU"/>
              </w:rPr>
              <w:t xml:space="preserve">отчетном году осуществлялась работа по реализации принципа </w:t>
            </w:r>
            <w:proofErr w:type="spellStart"/>
            <w:r w:rsidR="009C6E0C" w:rsidRPr="00546261">
              <w:rPr>
                <w:rFonts w:ascii="Times New Roman" w:eastAsia="Times New Roman" w:hAnsi="Times New Roman" w:cs="Times New Roman"/>
                <w:sz w:val="24"/>
                <w:szCs w:val="24"/>
                <w:lang w:eastAsia="ru-RU"/>
              </w:rPr>
              <w:t>клиентоцентричности</w:t>
            </w:r>
            <w:proofErr w:type="spellEnd"/>
            <w:r w:rsidR="009C6E0C" w:rsidRPr="00546261">
              <w:rPr>
                <w:rFonts w:ascii="Times New Roman" w:eastAsia="Times New Roman" w:hAnsi="Times New Roman" w:cs="Times New Roman"/>
                <w:sz w:val="24"/>
                <w:szCs w:val="24"/>
                <w:lang w:eastAsia="ru-RU"/>
              </w:rPr>
              <w:t xml:space="preserve"> и выполнения задач цифровой трансформации (предварительная запись на </w:t>
            </w:r>
            <w:proofErr w:type="spellStart"/>
            <w:r w:rsidR="009C6E0C" w:rsidRPr="00546261">
              <w:rPr>
                <w:rFonts w:ascii="Times New Roman" w:eastAsia="Times New Roman" w:hAnsi="Times New Roman" w:cs="Times New Roman"/>
                <w:sz w:val="24"/>
                <w:szCs w:val="24"/>
                <w:lang w:eastAsia="ru-RU"/>
              </w:rPr>
              <w:t>донацию</w:t>
            </w:r>
            <w:proofErr w:type="spellEnd"/>
            <w:r w:rsidR="009C6E0C" w:rsidRPr="00546261">
              <w:rPr>
                <w:rFonts w:ascii="Times New Roman" w:eastAsia="Times New Roman" w:hAnsi="Times New Roman" w:cs="Times New Roman"/>
                <w:sz w:val="24"/>
                <w:szCs w:val="24"/>
                <w:lang w:eastAsia="ru-RU"/>
              </w:rPr>
              <w:t xml:space="preserve"> с использованием ЕВМИАС ФМБА России, предоставление донорам справок об освобождении от работы в электронном виде в рамках личного кабинета на портале </w:t>
            </w:r>
            <w:proofErr w:type="spellStart"/>
            <w:r w:rsidR="009C6E0C" w:rsidRPr="00546261">
              <w:rPr>
                <w:rFonts w:ascii="Times New Roman" w:eastAsia="Times New Roman" w:hAnsi="Times New Roman" w:cs="Times New Roman"/>
                <w:sz w:val="24"/>
                <w:szCs w:val="24"/>
                <w:lang w:eastAsia="ru-RU"/>
              </w:rPr>
              <w:t>госуслуг</w:t>
            </w:r>
            <w:proofErr w:type="spellEnd"/>
            <w:r w:rsidR="009C6E0C" w:rsidRPr="00546261">
              <w:rPr>
                <w:rFonts w:ascii="Times New Roman" w:eastAsia="Times New Roman" w:hAnsi="Times New Roman" w:cs="Times New Roman"/>
                <w:sz w:val="24"/>
                <w:szCs w:val="24"/>
                <w:lang w:eastAsia="ru-RU"/>
              </w:rPr>
              <w:t xml:space="preserve"> (ЕГПУ).</w:t>
            </w:r>
            <w:proofErr w:type="gramEnd"/>
          </w:p>
        </w:tc>
        <w:tc>
          <w:tcPr>
            <w:tcW w:w="2693" w:type="dxa"/>
            <w:vAlign w:val="center"/>
          </w:tcPr>
          <w:p w:rsidR="00C54CF2" w:rsidRPr="00546261" w:rsidRDefault="00C54CF2" w:rsidP="00E97CA7">
            <w:pPr>
              <w:spacing w:after="0" w:line="240" w:lineRule="auto"/>
              <w:jc w:val="both"/>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2.1.13</w:t>
            </w:r>
          </w:p>
        </w:tc>
        <w:tc>
          <w:tcPr>
            <w:tcW w:w="3261" w:type="dxa"/>
          </w:tcPr>
          <w:p w:rsidR="00C54CF2" w:rsidRPr="00546261" w:rsidRDefault="00C54CF2"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C54CF2" w:rsidRPr="00546261" w:rsidRDefault="0053185E"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Оказание паллиативной медицинской помощи, в том числе детям</w:t>
            </w:r>
            <w:r w:rsidRPr="00546261">
              <w:rPr>
                <w:rFonts w:ascii="Times New Roman" w:hAnsi="Times New Roman" w:cs="Times New Roman"/>
                <w:sz w:val="24"/>
                <w:szCs w:val="24"/>
              </w:rPr>
              <w:t>»</w:t>
            </w:r>
          </w:p>
        </w:tc>
        <w:tc>
          <w:tcPr>
            <w:tcW w:w="7938" w:type="dxa"/>
          </w:tcPr>
          <w:p w:rsidR="009C2325" w:rsidRPr="00546261" w:rsidRDefault="009C2325" w:rsidP="007F7949">
            <w:pPr>
              <w:autoSpaceDE w:val="0"/>
              <w:autoSpaceDN w:val="0"/>
              <w:adjustRightInd w:val="0"/>
              <w:spacing w:after="0" w:line="240" w:lineRule="auto"/>
              <w:ind w:firstLine="34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bCs/>
                <w:sz w:val="24"/>
                <w:szCs w:val="24"/>
                <w:lang w:eastAsia="ru-RU"/>
              </w:rPr>
              <w:t>Маршрутизация пациентов, нуждающихся в оказании ПМП, в Забайкальском крае осуществля</w:t>
            </w:r>
            <w:r w:rsidR="00456710" w:rsidRPr="00546261">
              <w:rPr>
                <w:rFonts w:ascii="Times New Roman" w:eastAsia="Times New Roman" w:hAnsi="Times New Roman" w:cs="Times New Roman"/>
                <w:bCs/>
                <w:sz w:val="24"/>
                <w:szCs w:val="24"/>
                <w:lang w:eastAsia="ru-RU"/>
              </w:rPr>
              <w:t>лась</w:t>
            </w:r>
            <w:r w:rsidRPr="00546261">
              <w:rPr>
                <w:rFonts w:ascii="Times New Roman" w:eastAsia="Times New Roman" w:hAnsi="Times New Roman" w:cs="Times New Roman"/>
                <w:bCs/>
                <w:sz w:val="24"/>
                <w:szCs w:val="24"/>
                <w:lang w:eastAsia="ru-RU"/>
              </w:rPr>
              <w:t xml:space="preserve"> в соответствии с р</w:t>
            </w:r>
            <w:r w:rsidRPr="00546261">
              <w:rPr>
                <w:rFonts w:ascii="Times New Roman" w:eastAsia="Times New Roman" w:hAnsi="Times New Roman" w:cs="Times New Roman"/>
                <w:sz w:val="24"/>
                <w:szCs w:val="24"/>
                <w:lang w:eastAsia="ru-RU"/>
              </w:rPr>
              <w:t xml:space="preserve">аспоряжением Министерства здравоохранения Забайкальского края от 10 октября </w:t>
            </w:r>
            <w:r w:rsidRPr="00546261">
              <w:rPr>
                <w:rFonts w:ascii="Times New Roman" w:eastAsia="Times New Roman" w:hAnsi="Times New Roman" w:cs="Times New Roman"/>
                <w:sz w:val="24"/>
                <w:szCs w:val="24"/>
                <w:lang w:eastAsia="ru-RU"/>
              </w:rPr>
              <w:br/>
              <w:t>2017 года № 1233 «О маршрутизации пациентов, нуждающихся в оказании паллиативной медицинской помощи на территории Забайкальского края»</w:t>
            </w:r>
            <w:r w:rsidRPr="00546261">
              <w:rPr>
                <w:rFonts w:ascii="Times New Roman" w:eastAsia="Times New Roman" w:hAnsi="Times New Roman" w:cs="Times New Roman"/>
                <w:bCs/>
                <w:sz w:val="24"/>
                <w:szCs w:val="24"/>
                <w:lang w:eastAsia="ru-RU"/>
              </w:rPr>
              <w:t>. Обязанности и функции каждого участника ПМП, оказывающего, в том числе, противоболевую терапию, утверждены р</w:t>
            </w:r>
            <w:r w:rsidRPr="00546261">
              <w:rPr>
                <w:rFonts w:ascii="Times New Roman" w:eastAsia="Times New Roman" w:hAnsi="Times New Roman" w:cs="Times New Roman"/>
                <w:sz w:val="24"/>
                <w:szCs w:val="24"/>
                <w:lang w:eastAsia="ru-RU"/>
              </w:rPr>
              <w:t>аспоряжением № 979.</w:t>
            </w:r>
          </w:p>
          <w:p w:rsidR="009C2325" w:rsidRPr="00546261" w:rsidRDefault="009C2325" w:rsidP="007F7949">
            <w:pPr>
              <w:autoSpaceDE w:val="0"/>
              <w:autoSpaceDN w:val="0"/>
              <w:adjustRightInd w:val="0"/>
              <w:spacing w:after="0" w:line="240" w:lineRule="auto"/>
              <w:ind w:firstLine="340"/>
              <w:jc w:val="both"/>
              <w:rPr>
                <w:rFonts w:ascii="Times New Roman" w:eastAsia="Times New Roman" w:hAnsi="Times New Roman" w:cs="Times New Roman"/>
                <w:sz w:val="24"/>
                <w:szCs w:val="24"/>
                <w:lang w:eastAsia="ru-RU"/>
              </w:rPr>
            </w:pPr>
            <w:proofErr w:type="gramStart"/>
            <w:r w:rsidRPr="00546261">
              <w:rPr>
                <w:rFonts w:ascii="Times New Roman" w:eastAsia="Times New Roman" w:hAnsi="Times New Roman" w:cs="Times New Roman"/>
                <w:sz w:val="24"/>
                <w:szCs w:val="24"/>
                <w:lang w:eastAsia="ru-RU"/>
              </w:rPr>
              <w:t>Маршрутизация пациентов паллиативного профиля, нуждающихся в оказании социальной помощи, осуществля</w:t>
            </w:r>
            <w:r w:rsidR="008B132A" w:rsidRPr="00546261">
              <w:rPr>
                <w:rFonts w:ascii="Times New Roman" w:eastAsia="Times New Roman" w:hAnsi="Times New Roman" w:cs="Times New Roman"/>
                <w:sz w:val="24"/>
                <w:szCs w:val="24"/>
                <w:lang w:eastAsia="ru-RU"/>
              </w:rPr>
              <w:t>лась</w:t>
            </w:r>
            <w:r w:rsidRPr="00546261">
              <w:rPr>
                <w:rFonts w:ascii="Times New Roman" w:eastAsia="Times New Roman" w:hAnsi="Times New Roman" w:cs="Times New Roman"/>
                <w:sz w:val="24"/>
                <w:szCs w:val="24"/>
                <w:lang w:eastAsia="ru-RU"/>
              </w:rPr>
              <w:t xml:space="preserve"> в соответствии с требованиями приказа № 715/251/ОД, а также в соответствии с Порядком взаимодействия медицинских организаций, организаций социального обслуживания, общественных организаций и иных некоммерческих организаций, осуществляющих свою деятельность в сфере охраны здоровья граждан, при оказании гражданам ПМП, утвержденным приказом № 345н/372н.</w:t>
            </w:r>
            <w:proofErr w:type="gramEnd"/>
          </w:p>
          <w:p w:rsidR="00615232" w:rsidRPr="00546261" w:rsidRDefault="00615232" w:rsidP="00615232">
            <w:pPr>
              <w:spacing w:after="0" w:line="240" w:lineRule="auto"/>
              <w:ind w:firstLine="567"/>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Маршрутизация детей, нуждающихся в ПМП, на территории Забайкальского края осуществля</w:t>
            </w:r>
            <w:r w:rsidR="008E7412" w:rsidRPr="00546261">
              <w:rPr>
                <w:rFonts w:ascii="Times New Roman" w:eastAsia="Times New Roman" w:hAnsi="Times New Roman" w:cs="Times New Roman"/>
                <w:sz w:val="24"/>
                <w:szCs w:val="24"/>
                <w:lang w:eastAsia="ru-RU"/>
              </w:rPr>
              <w:t>лась</w:t>
            </w:r>
            <w:r w:rsidRPr="00546261">
              <w:rPr>
                <w:rFonts w:ascii="Times New Roman" w:eastAsia="Times New Roman" w:hAnsi="Times New Roman" w:cs="Times New Roman"/>
                <w:sz w:val="24"/>
                <w:szCs w:val="24"/>
                <w:lang w:eastAsia="ru-RU"/>
              </w:rPr>
              <w:t xml:space="preserve"> в соответствии с распоряжением </w:t>
            </w:r>
            <w:r w:rsidR="008E7412" w:rsidRPr="00546261">
              <w:rPr>
                <w:rFonts w:ascii="Times New Roman" w:eastAsia="Times New Roman" w:hAnsi="Times New Roman" w:cs="Times New Roman"/>
                <w:sz w:val="24"/>
                <w:szCs w:val="24"/>
                <w:lang w:eastAsia="ru-RU"/>
              </w:rPr>
              <w:br/>
            </w:r>
            <w:r w:rsidRPr="00546261">
              <w:rPr>
                <w:rFonts w:ascii="Times New Roman" w:eastAsia="Times New Roman" w:hAnsi="Times New Roman" w:cs="Times New Roman"/>
                <w:sz w:val="24"/>
                <w:szCs w:val="24"/>
                <w:lang w:eastAsia="ru-RU"/>
              </w:rPr>
              <w:t>№ 1462/р.</w:t>
            </w:r>
          </w:p>
          <w:p w:rsidR="00615232" w:rsidRPr="00546261" w:rsidRDefault="00615232" w:rsidP="00615232">
            <w:pPr>
              <w:spacing w:after="0" w:line="240" w:lineRule="auto"/>
              <w:ind w:firstLine="567"/>
              <w:jc w:val="both"/>
              <w:rPr>
                <w:sz w:val="24"/>
                <w:szCs w:val="24"/>
              </w:rPr>
            </w:pPr>
            <w:proofErr w:type="gramStart"/>
            <w:r w:rsidRPr="00546261">
              <w:rPr>
                <w:rFonts w:ascii="Times New Roman" w:eastAsia="Times New Roman" w:hAnsi="Times New Roman" w:cs="Times New Roman"/>
                <w:sz w:val="24"/>
                <w:szCs w:val="24"/>
                <w:lang w:eastAsia="ru-RU"/>
              </w:rPr>
              <w:t>В Забайкальском крае специализированная ПМП детям в стационарных условиях оказыва</w:t>
            </w:r>
            <w:r w:rsidR="008E7412" w:rsidRPr="00546261">
              <w:rPr>
                <w:rFonts w:ascii="Times New Roman" w:eastAsia="Times New Roman" w:hAnsi="Times New Roman" w:cs="Times New Roman"/>
                <w:sz w:val="24"/>
                <w:szCs w:val="24"/>
                <w:lang w:eastAsia="ru-RU"/>
              </w:rPr>
              <w:t xml:space="preserve">лась </w:t>
            </w:r>
            <w:r w:rsidRPr="00546261">
              <w:rPr>
                <w:rFonts w:ascii="Times New Roman" w:eastAsia="Times New Roman" w:hAnsi="Times New Roman" w:cs="Times New Roman"/>
                <w:sz w:val="24"/>
                <w:szCs w:val="24"/>
                <w:lang w:eastAsia="ru-RU"/>
              </w:rPr>
              <w:t>на базе ГУЗ «Краевая детская клиническая больница» (3 паллиативные койки в неврологическом отделении) Также для оказания специализированной ПМП детям в стационарных условиях получены лицензии и оснащены 3 детские паллиативные койки на базе</w:t>
            </w:r>
            <w:r w:rsidR="008E7412"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eastAsia="ru-RU"/>
              </w:rPr>
              <w:t>ГУЗ «Забайкальский краевой онкологический диспансер» и 2 детские паллиативные койки в детском отделении на базе ГАУЗ «Краевая больница</w:t>
            </w:r>
            <w:proofErr w:type="gramEnd"/>
            <w:r w:rsidRPr="00546261">
              <w:rPr>
                <w:rFonts w:ascii="Times New Roman" w:eastAsia="Times New Roman" w:hAnsi="Times New Roman" w:cs="Times New Roman"/>
                <w:sz w:val="24"/>
                <w:szCs w:val="24"/>
                <w:lang w:eastAsia="ru-RU"/>
              </w:rPr>
              <w:t xml:space="preserve"> № 4». Показатель «Обеспеченность паллиативными койками на 10 000 населения» в 2023 году выполнен на 100 %.</w:t>
            </w:r>
          </w:p>
          <w:p w:rsidR="008E7412" w:rsidRPr="00546261" w:rsidRDefault="00615232" w:rsidP="00615232">
            <w:pPr>
              <w:spacing w:after="0" w:line="240" w:lineRule="auto"/>
              <w:ind w:firstLine="567"/>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 xml:space="preserve">Специализированная ПМП детям в амбулаторных условиях в </w:t>
            </w:r>
            <w:r w:rsidRPr="00546261">
              <w:rPr>
                <w:rFonts w:ascii="Times New Roman" w:eastAsia="Times New Roman" w:hAnsi="Times New Roman" w:cs="Times New Roman"/>
                <w:sz w:val="24"/>
                <w:szCs w:val="24"/>
                <w:lang w:eastAsia="ru-RU"/>
              </w:rPr>
              <w:lastRenderedPageBreak/>
              <w:t>Забайкальском крае оказыва</w:t>
            </w:r>
            <w:r w:rsidR="008E7412" w:rsidRPr="00546261">
              <w:rPr>
                <w:rFonts w:ascii="Times New Roman" w:eastAsia="Times New Roman" w:hAnsi="Times New Roman" w:cs="Times New Roman"/>
                <w:sz w:val="24"/>
                <w:szCs w:val="24"/>
                <w:lang w:eastAsia="ru-RU"/>
              </w:rPr>
              <w:t>лась</w:t>
            </w:r>
            <w:r w:rsidRPr="00546261">
              <w:rPr>
                <w:rFonts w:ascii="Times New Roman" w:eastAsia="Times New Roman" w:hAnsi="Times New Roman" w:cs="Times New Roman"/>
                <w:sz w:val="24"/>
                <w:szCs w:val="24"/>
                <w:lang w:eastAsia="ru-RU"/>
              </w:rPr>
              <w:t xml:space="preserve"> отделением выездной патронажной паллиативной помощи детям ГУЗ «ДКМЦ г. Читы» (1 бригада). Бригада осуществля</w:t>
            </w:r>
            <w:r w:rsidR="008E7412" w:rsidRPr="00546261">
              <w:rPr>
                <w:rFonts w:ascii="Times New Roman" w:eastAsia="Times New Roman" w:hAnsi="Times New Roman" w:cs="Times New Roman"/>
                <w:sz w:val="24"/>
                <w:szCs w:val="24"/>
                <w:lang w:eastAsia="ru-RU"/>
              </w:rPr>
              <w:t>ла</w:t>
            </w:r>
            <w:r w:rsidRPr="00546261">
              <w:rPr>
                <w:rFonts w:ascii="Times New Roman" w:eastAsia="Times New Roman" w:hAnsi="Times New Roman" w:cs="Times New Roman"/>
                <w:sz w:val="24"/>
                <w:szCs w:val="24"/>
                <w:lang w:eastAsia="ru-RU"/>
              </w:rPr>
              <w:t xml:space="preserve"> наблюдение за детьми, проживающими в г. Чите. Также организована работа отделения </w:t>
            </w:r>
            <w:proofErr w:type="gramStart"/>
            <w:r w:rsidRPr="00546261">
              <w:rPr>
                <w:rFonts w:ascii="Times New Roman" w:eastAsia="Times New Roman" w:hAnsi="Times New Roman" w:cs="Times New Roman"/>
                <w:sz w:val="24"/>
                <w:szCs w:val="24"/>
                <w:lang w:eastAsia="ru-RU"/>
              </w:rPr>
              <w:t>выездной</w:t>
            </w:r>
            <w:proofErr w:type="gramEnd"/>
            <w:r w:rsidRPr="00546261">
              <w:rPr>
                <w:rFonts w:ascii="Times New Roman" w:eastAsia="Times New Roman" w:hAnsi="Times New Roman" w:cs="Times New Roman"/>
                <w:sz w:val="24"/>
                <w:szCs w:val="24"/>
                <w:lang w:eastAsia="ru-RU"/>
              </w:rPr>
              <w:t xml:space="preserve"> патронажной ПМП детям ГАУЗ «Краевая больница № 4» (1 бригада). Отделение создано для оказания ПМП в амбулаторных условиях детям, проживающих в г. </w:t>
            </w:r>
            <w:proofErr w:type="spellStart"/>
            <w:r w:rsidRPr="00546261">
              <w:rPr>
                <w:rFonts w:ascii="Times New Roman" w:eastAsia="Times New Roman" w:hAnsi="Times New Roman" w:cs="Times New Roman"/>
                <w:sz w:val="24"/>
                <w:szCs w:val="24"/>
                <w:lang w:eastAsia="ru-RU"/>
              </w:rPr>
              <w:t>Краснокаменске</w:t>
            </w:r>
            <w:proofErr w:type="spellEnd"/>
            <w:r w:rsidRPr="00546261">
              <w:rPr>
                <w:rFonts w:ascii="Times New Roman" w:eastAsia="Times New Roman" w:hAnsi="Times New Roman" w:cs="Times New Roman"/>
                <w:sz w:val="24"/>
                <w:szCs w:val="24"/>
                <w:lang w:eastAsia="ru-RU"/>
              </w:rPr>
              <w:t xml:space="preserve"> и прикрепленных районах. </w:t>
            </w:r>
          </w:p>
          <w:p w:rsidR="00615232" w:rsidRPr="00546261" w:rsidRDefault="00615232" w:rsidP="00615232">
            <w:pPr>
              <w:spacing w:after="0" w:line="240" w:lineRule="auto"/>
              <w:ind w:firstLine="567"/>
              <w:jc w:val="both"/>
              <w:rPr>
                <w:rFonts w:ascii="Times New Roman" w:eastAsia="Times New Roman" w:hAnsi="Times New Roman" w:cs="Times New Roman"/>
                <w:sz w:val="24"/>
                <w:szCs w:val="24"/>
                <w:lang w:eastAsia="ru-RU"/>
              </w:rPr>
            </w:pPr>
            <w:proofErr w:type="gramStart"/>
            <w:r w:rsidRPr="00546261">
              <w:rPr>
                <w:rFonts w:ascii="Times New Roman" w:eastAsia="Times New Roman" w:hAnsi="Times New Roman" w:cs="Times New Roman"/>
                <w:sz w:val="24"/>
                <w:szCs w:val="24"/>
                <w:lang w:eastAsia="ru-RU"/>
              </w:rPr>
              <w:t>Первичная</w:t>
            </w:r>
            <w:proofErr w:type="gramEnd"/>
            <w:r w:rsidRPr="00546261">
              <w:rPr>
                <w:rFonts w:ascii="Times New Roman" w:eastAsia="Times New Roman" w:hAnsi="Times New Roman" w:cs="Times New Roman"/>
                <w:sz w:val="24"/>
                <w:szCs w:val="24"/>
                <w:lang w:eastAsia="ru-RU"/>
              </w:rPr>
              <w:t xml:space="preserve"> врачебная и доврачебна</w:t>
            </w:r>
            <w:r w:rsidR="008E7412" w:rsidRPr="00546261">
              <w:rPr>
                <w:rFonts w:ascii="Times New Roman" w:eastAsia="Times New Roman" w:hAnsi="Times New Roman" w:cs="Times New Roman"/>
                <w:sz w:val="24"/>
                <w:szCs w:val="24"/>
                <w:lang w:eastAsia="ru-RU"/>
              </w:rPr>
              <w:t>я ПМП детям оказывалась врачами-</w:t>
            </w:r>
            <w:r w:rsidRPr="00546261">
              <w:rPr>
                <w:rFonts w:ascii="Times New Roman" w:eastAsia="Times New Roman" w:hAnsi="Times New Roman" w:cs="Times New Roman"/>
                <w:sz w:val="24"/>
                <w:szCs w:val="24"/>
                <w:lang w:eastAsia="ru-RU"/>
              </w:rPr>
              <w:t xml:space="preserve">педиатрами центральных районных больниц, фельдшерами ФАП. Для улучшения оказания первичной врачебной и доврачебной помощи детям запланированы образовательные семинары и </w:t>
            </w:r>
            <w:proofErr w:type="gramStart"/>
            <w:r w:rsidRPr="00546261">
              <w:rPr>
                <w:rFonts w:ascii="Times New Roman" w:eastAsia="Times New Roman" w:hAnsi="Times New Roman" w:cs="Times New Roman"/>
                <w:sz w:val="24"/>
                <w:szCs w:val="24"/>
                <w:lang w:eastAsia="ru-RU"/>
              </w:rPr>
              <w:t>обучение по программе</w:t>
            </w:r>
            <w:proofErr w:type="gramEnd"/>
            <w:r w:rsidRPr="00546261">
              <w:rPr>
                <w:rFonts w:ascii="Times New Roman" w:eastAsia="Times New Roman" w:hAnsi="Times New Roman" w:cs="Times New Roman"/>
                <w:sz w:val="24"/>
                <w:szCs w:val="24"/>
                <w:lang w:eastAsia="ru-RU"/>
              </w:rPr>
              <w:t xml:space="preserve"> непрерывного медицинского образования.</w:t>
            </w:r>
          </w:p>
          <w:p w:rsidR="00615232" w:rsidRPr="00546261" w:rsidRDefault="00615232" w:rsidP="00615232">
            <w:pPr>
              <w:tabs>
                <w:tab w:val="left" w:pos="1375"/>
              </w:tabs>
              <w:spacing w:after="0" w:line="240" w:lineRule="auto"/>
              <w:ind w:firstLine="567"/>
              <w:jc w:val="both"/>
              <w:rPr>
                <w:rFonts w:ascii="Times New Roman" w:eastAsia="Times New Roman" w:hAnsi="Times New Roman" w:cs="Times New Roman"/>
                <w:bCs/>
                <w:sz w:val="24"/>
                <w:szCs w:val="24"/>
                <w:lang w:eastAsia="ru-RU"/>
              </w:rPr>
            </w:pPr>
            <w:r w:rsidRPr="00546261">
              <w:rPr>
                <w:rFonts w:ascii="Times New Roman" w:eastAsia="Times New Roman" w:hAnsi="Times New Roman" w:cs="Times New Roman"/>
                <w:bCs/>
                <w:sz w:val="24"/>
                <w:szCs w:val="24"/>
                <w:lang w:eastAsia="ru-RU"/>
              </w:rPr>
              <w:t>Учет пациентов, получающих ПМП и нуждающихся в применении наркотических анальгетиков, в Забайкальском крае осуществля</w:t>
            </w:r>
            <w:r w:rsidR="008E7412" w:rsidRPr="00546261">
              <w:rPr>
                <w:rFonts w:ascii="Times New Roman" w:eastAsia="Times New Roman" w:hAnsi="Times New Roman" w:cs="Times New Roman"/>
                <w:bCs/>
                <w:sz w:val="24"/>
                <w:szCs w:val="24"/>
                <w:lang w:eastAsia="ru-RU"/>
              </w:rPr>
              <w:t xml:space="preserve">лся </w:t>
            </w:r>
            <w:r w:rsidRPr="00546261">
              <w:rPr>
                <w:rFonts w:ascii="Times New Roman" w:eastAsia="Times New Roman" w:hAnsi="Times New Roman" w:cs="Times New Roman"/>
                <w:bCs/>
                <w:sz w:val="24"/>
                <w:szCs w:val="24"/>
                <w:lang w:eastAsia="ru-RU"/>
              </w:rPr>
              <w:t>врачом кабинета противоболевой терапии с использованием краевого ракового регистра.</w:t>
            </w:r>
          </w:p>
          <w:p w:rsidR="00615232" w:rsidRPr="00546261" w:rsidRDefault="00615232" w:rsidP="00615232">
            <w:pPr>
              <w:spacing w:after="0" w:line="240" w:lineRule="auto"/>
              <w:ind w:firstLine="567"/>
              <w:jc w:val="both"/>
              <w:rPr>
                <w:rFonts w:ascii="Times New Roman" w:eastAsia="Times New Roman" w:hAnsi="Times New Roman" w:cs="Times New Roman"/>
                <w:bCs/>
                <w:sz w:val="24"/>
                <w:szCs w:val="24"/>
                <w:lang w:eastAsia="ru-RU"/>
              </w:rPr>
            </w:pPr>
            <w:r w:rsidRPr="00546261">
              <w:rPr>
                <w:rFonts w:ascii="Times New Roman" w:eastAsia="Times New Roman" w:hAnsi="Times New Roman" w:cs="Times New Roman"/>
                <w:bCs/>
                <w:sz w:val="24"/>
                <w:szCs w:val="24"/>
                <w:lang w:eastAsia="ru-RU"/>
              </w:rPr>
              <w:t>Координационный центр или краевой организационно-методический отдел, выполняющий функции по контролю качества оказания ПМП, в Забайкальском крае отсутствует. В рамках реализации Программы планируется создание координационного центра на базе организационно-методического отдела ГУЗ «Забайкальский краевой онкологический диспансер».</w:t>
            </w:r>
          </w:p>
          <w:p w:rsidR="00C54CF2" w:rsidRPr="00546261" w:rsidRDefault="00615232" w:rsidP="008E7412">
            <w:pPr>
              <w:spacing w:after="0" w:line="240" w:lineRule="auto"/>
              <w:ind w:firstLine="709"/>
              <w:jc w:val="both"/>
              <w:rPr>
                <w:rFonts w:ascii="Times New Roman" w:eastAsia="Times New Roman" w:hAnsi="Times New Roman" w:cs="Times New Roman"/>
                <w:sz w:val="28"/>
                <w:szCs w:val="28"/>
                <w:lang w:eastAsia="ru-RU"/>
              </w:rPr>
            </w:pPr>
            <w:r w:rsidRPr="00546261">
              <w:rPr>
                <w:rFonts w:ascii="Times New Roman" w:eastAsia="Times New Roman" w:hAnsi="Times New Roman" w:cs="Times New Roman"/>
                <w:sz w:val="24"/>
                <w:szCs w:val="24"/>
                <w:lang w:eastAsia="ru-RU"/>
              </w:rPr>
              <w:t xml:space="preserve">Главный внештатный специалист Министерства здравоохранения Забайкальского края по ПМП детям получает информацию о детях, имеющих медицинские заключения для оказания ПМП, от каждой медицинской организации. Все данные на пациентов вносятся в реестр с февраля 2019 года. </w:t>
            </w:r>
            <w:r w:rsidR="008E7412" w:rsidRPr="00546261">
              <w:rPr>
                <w:rFonts w:ascii="Times New Roman" w:eastAsia="Times New Roman" w:hAnsi="Times New Roman" w:cs="Times New Roman"/>
                <w:sz w:val="24"/>
                <w:szCs w:val="24"/>
                <w:lang w:eastAsia="ru-RU"/>
              </w:rPr>
              <w:t>На 31 декабря 2023 года</w:t>
            </w:r>
            <w:r w:rsidRPr="00546261">
              <w:rPr>
                <w:rFonts w:ascii="Times New Roman" w:eastAsia="Times New Roman" w:hAnsi="Times New Roman" w:cs="Times New Roman"/>
                <w:sz w:val="24"/>
                <w:szCs w:val="24"/>
                <w:lang w:eastAsia="ru-RU"/>
              </w:rPr>
              <w:t xml:space="preserve"> в реестре состо</w:t>
            </w:r>
            <w:r w:rsidR="008E7412" w:rsidRPr="00546261">
              <w:rPr>
                <w:rFonts w:ascii="Times New Roman" w:eastAsia="Times New Roman" w:hAnsi="Times New Roman" w:cs="Times New Roman"/>
                <w:sz w:val="24"/>
                <w:szCs w:val="24"/>
                <w:lang w:eastAsia="ru-RU"/>
              </w:rPr>
              <w:t>яло</w:t>
            </w:r>
            <w:r w:rsidRPr="00546261">
              <w:rPr>
                <w:rFonts w:ascii="Times New Roman" w:eastAsia="Times New Roman" w:hAnsi="Times New Roman" w:cs="Times New Roman"/>
                <w:sz w:val="24"/>
                <w:szCs w:val="24"/>
                <w:lang w:eastAsia="ru-RU"/>
              </w:rPr>
              <w:t xml:space="preserve"> 163ребенка</w:t>
            </w:r>
            <w:r w:rsidR="008E7412" w:rsidRPr="00546261">
              <w:rPr>
                <w:rFonts w:ascii="Times New Roman" w:eastAsia="Times New Roman" w:hAnsi="Times New Roman" w:cs="Times New Roman"/>
                <w:sz w:val="24"/>
                <w:szCs w:val="24"/>
                <w:lang w:eastAsia="ru-RU"/>
              </w:rPr>
              <w:t>.</w:t>
            </w:r>
          </w:p>
        </w:tc>
        <w:tc>
          <w:tcPr>
            <w:tcW w:w="2693" w:type="dxa"/>
            <w:vAlign w:val="center"/>
          </w:tcPr>
          <w:p w:rsidR="00C54CF2" w:rsidRPr="00546261" w:rsidRDefault="00C54CF2" w:rsidP="00E97CA7">
            <w:pPr>
              <w:spacing w:after="0" w:line="240" w:lineRule="auto"/>
              <w:jc w:val="both"/>
              <w:rPr>
                <w:rFonts w:ascii="Times New Roman" w:hAnsi="Times New Roman" w:cs="Times New Roman"/>
                <w:b/>
                <w:sz w:val="24"/>
                <w:szCs w:val="24"/>
              </w:rPr>
            </w:pPr>
          </w:p>
        </w:tc>
      </w:tr>
      <w:tr w:rsidR="00546261" w:rsidRPr="00546261" w:rsidTr="00F85086">
        <w:trPr>
          <w:trHeight w:val="278"/>
        </w:trPr>
        <w:tc>
          <w:tcPr>
            <w:tcW w:w="850" w:type="dxa"/>
          </w:tcPr>
          <w:p w:rsidR="00C54CF2" w:rsidRPr="00546261" w:rsidRDefault="00C54CF2"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lastRenderedPageBreak/>
              <w:t>2.1.14</w:t>
            </w:r>
          </w:p>
        </w:tc>
        <w:tc>
          <w:tcPr>
            <w:tcW w:w="3261" w:type="dxa"/>
          </w:tcPr>
          <w:p w:rsidR="00C54CF2" w:rsidRPr="00546261" w:rsidRDefault="00C54CF2" w:rsidP="003A7E40">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r w:rsidR="0053185E" w:rsidRPr="00546261">
              <w:rPr>
                <w:rFonts w:ascii="Times New Roman" w:hAnsi="Times New Roman" w:cs="Times New Roman"/>
                <w:sz w:val="24"/>
                <w:szCs w:val="24"/>
              </w:rPr>
              <w:t>«</w:t>
            </w:r>
            <w:r w:rsidRPr="00546261">
              <w:rPr>
                <w:rFonts w:ascii="Times New Roman" w:hAnsi="Times New Roman" w:cs="Times New Roman"/>
                <w:sz w:val="24"/>
                <w:szCs w:val="24"/>
              </w:rPr>
              <w:t xml:space="preserve">Региональный проект </w:t>
            </w:r>
            <w:r w:rsidR="003A7E40" w:rsidRPr="00546261">
              <w:rPr>
                <w:rFonts w:ascii="Times New Roman" w:hAnsi="Times New Roman" w:cs="Times New Roman"/>
                <w:sz w:val="24"/>
                <w:szCs w:val="24"/>
              </w:rPr>
              <w:t>«</w:t>
            </w:r>
            <w:r w:rsidRPr="00546261">
              <w:rPr>
                <w:rFonts w:ascii="Times New Roman" w:hAnsi="Times New Roman" w:cs="Times New Roman"/>
                <w:sz w:val="24"/>
                <w:szCs w:val="24"/>
              </w:rPr>
              <w:t>Борьба с онкологическими заболевани</w:t>
            </w:r>
            <w:r w:rsidR="003A7E40" w:rsidRPr="00546261">
              <w:rPr>
                <w:rFonts w:ascii="Times New Roman" w:hAnsi="Times New Roman" w:cs="Times New Roman"/>
                <w:sz w:val="24"/>
                <w:szCs w:val="24"/>
              </w:rPr>
              <w:t>ями (Забайкальский край)»</w:t>
            </w:r>
          </w:p>
        </w:tc>
        <w:tc>
          <w:tcPr>
            <w:tcW w:w="7938" w:type="dxa"/>
          </w:tcPr>
          <w:p w:rsidR="00777FB9" w:rsidRPr="00546261" w:rsidRDefault="00777FB9" w:rsidP="00777FB9">
            <w:pPr>
              <w:spacing w:after="0" w:line="240" w:lineRule="auto"/>
              <w:ind w:firstLine="198"/>
              <w:jc w:val="both"/>
              <w:rPr>
                <w:rFonts w:ascii="Times New Roman" w:hAnsi="Times New Roman" w:cs="Times New Roman"/>
                <w:sz w:val="24"/>
                <w:szCs w:val="24"/>
              </w:rPr>
            </w:pPr>
            <w:r w:rsidRPr="00546261">
              <w:rPr>
                <w:rFonts w:ascii="Times New Roman" w:hAnsi="Times New Roman" w:cs="Times New Roman"/>
                <w:sz w:val="24"/>
                <w:szCs w:val="24"/>
              </w:rPr>
              <w:t>Реализованы мероприятия:</w:t>
            </w:r>
          </w:p>
          <w:p w:rsidR="00777FB9" w:rsidRPr="00546261" w:rsidRDefault="00777FB9" w:rsidP="00777FB9">
            <w:pPr>
              <w:spacing w:after="0" w:line="240" w:lineRule="auto"/>
              <w:ind w:firstLine="198"/>
              <w:jc w:val="both"/>
              <w:rPr>
                <w:rFonts w:ascii="Times New Roman" w:hAnsi="Times New Roman" w:cs="Times New Roman"/>
                <w:sz w:val="24"/>
                <w:szCs w:val="24"/>
                <w:shd w:val="clear" w:color="auto" w:fill="FFFFFF"/>
              </w:rPr>
            </w:pPr>
            <w:r w:rsidRPr="00546261">
              <w:rPr>
                <w:rFonts w:ascii="Times New Roman" w:hAnsi="Times New Roman" w:cs="Times New Roman"/>
                <w:sz w:val="24"/>
                <w:szCs w:val="24"/>
              </w:rPr>
              <w:t xml:space="preserve">первичная </w:t>
            </w:r>
            <w:r w:rsidR="008A730C" w:rsidRPr="00546261">
              <w:rPr>
                <w:rFonts w:ascii="Times New Roman" w:hAnsi="Times New Roman" w:cs="Times New Roman"/>
                <w:sz w:val="24"/>
                <w:szCs w:val="24"/>
                <w:shd w:val="clear" w:color="auto" w:fill="FFFFFF"/>
              </w:rPr>
              <w:t>профилактик</w:t>
            </w:r>
            <w:r w:rsidRPr="00546261">
              <w:rPr>
                <w:rFonts w:ascii="Times New Roman" w:hAnsi="Times New Roman" w:cs="Times New Roman"/>
                <w:sz w:val="24"/>
                <w:szCs w:val="24"/>
                <w:shd w:val="clear" w:color="auto" w:fill="FFFFFF"/>
              </w:rPr>
              <w:t>а</w:t>
            </w:r>
            <w:r w:rsidR="008A730C" w:rsidRPr="00546261">
              <w:rPr>
                <w:rFonts w:ascii="Times New Roman" w:hAnsi="Times New Roman" w:cs="Times New Roman"/>
                <w:sz w:val="24"/>
                <w:szCs w:val="24"/>
                <w:shd w:val="clear" w:color="auto" w:fill="FFFFFF"/>
              </w:rPr>
              <w:t xml:space="preserve"> онкологических заболеваний</w:t>
            </w:r>
            <w:r w:rsidRPr="00546261">
              <w:rPr>
                <w:rFonts w:ascii="Times New Roman" w:hAnsi="Times New Roman" w:cs="Times New Roman"/>
                <w:sz w:val="24"/>
                <w:szCs w:val="24"/>
                <w:shd w:val="clear" w:color="auto" w:fill="FFFFFF"/>
              </w:rPr>
              <w:t>;</w:t>
            </w:r>
          </w:p>
          <w:p w:rsidR="00777FB9" w:rsidRPr="00546261" w:rsidRDefault="00777FB9" w:rsidP="00777FB9">
            <w:pPr>
              <w:spacing w:after="0" w:line="240" w:lineRule="auto"/>
              <w:ind w:firstLine="198"/>
              <w:jc w:val="both"/>
              <w:rPr>
                <w:rFonts w:ascii="Times New Roman" w:hAnsi="Times New Roman" w:cs="Times New Roman"/>
                <w:sz w:val="24"/>
                <w:szCs w:val="24"/>
                <w:shd w:val="clear" w:color="auto" w:fill="FFFFFF"/>
              </w:rPr>
            </w:pPr>
            <w:r w:rsidRPr="00546261">
              <w:rPr>
                <w:rFonts w:ascii="Times New Roman" w:hAnsi="Times New Roman" w:cs="Times New Roman"/>
                <w:sz w:val="24"/>
                <w:szCs w:val="24"/>
                <w:shd w:val="clear" w:color="auto" w:fill="FFFFFF"/>
              </w:rPr>
              <w:t>вто</w:t>
            </w:r>
            <w:r w:rsidR="008A730C" w:rsidRPr="00546261">
              <w:rPr>
                <w:rFonts w:ascii="Times New Roman" w:hAnsi="Times New Roman" w:cs="Times New Roman"/>
                <w:sz w:val="24"/>
                <w:szCs w:val="24"/>
                <w:shd w:val="clear" w:color="auto" w:fill="FFFFFF"/>
              </w:rPr>
              <w:t>ричная профилактика онкологических заболеваний</w:t>
            </w:r>
            <w:r w:rsidRPr="00546261">
              <w:rPr>
                <w:rFonts w:ascii="Times New Roman" w:hAnsi="Times New Roman" w:cs="Times New Roman"/>
                <w:sz w:val="24"/>
                <w:szCs w:val="24"/>
                <w:shd w:val="clear" w:color="auto" w:fill="FFFFFF"/>
              </w:rPr>
              <w:t xml:space="preserve">; </w:t>
            </w:r>
          </w:p>
          <w:p w:rsidR="00777FB9" w:rsidRPr="00546261" w:rsidRDefault="00777FB9" w:rsidP="00777FB9">
            <w:pPr>
              <w:spacing w:after="0" w:line="240" w:lineRule="auto"/>
              <w:ind w:firstLine="198"/>
              <w:jc w:val="both"/>
              <w:rPr>
                <w:rFonts w:ascii="Times New Roman" w:hAnsi="Times New Roman" w:cs="Times New Roman"/>
                <w:sz w:val="24"/>
                <w:szCs w:val="24"/>
                <w:shd w:val="clear" w:color="auto" w:fill="FFFFFF"/>
              </w:rPr>
            </w:pPr>
            <w:r w:rsidRPr="00546261">
              <w:rPr>
                <w:rFonts w:ascii="Times New Roman" w:hAnsi="Times New Roman" w:cs="Times New Roman"/>
                <w:sz w:val="24"/>
                <w:szCs w:val="24"/>
                <w:shd w:val="clear" w:color="auto" w:fill="FFFFFF"/>
              </w:rPr>
              <w:t>с</w:t>
            </w:r>
            <w:r w:rsidR="008A730C" w:rsidRPr="00546261">
              <w:rPr>
                <w:rFonts w:ascii="Times New Roman" w:hAnsi="Times New Roman" w:cs="Times New Roman"/>
                <w:sz w:val="24"/>
                <w:szCs w:val="24"/>
                <w:shd w:val="clear" w:color="auto" w:fill="FFFFFF"/>
              </w:rPr>
              <w:t>овершенствовани</w:t>
            </w:r>
            <w:r w:rsidRPr="00546261">
              <w:rPr>
                <w:rFonts w:ascii="Times New Roman" w:hAnsi="Times New Roman" w:cs="Times New Roman"/>
                <w:sz w:val="24"/>
                <w:szCs w:val="24"/>
                <w:shd w:val="clear" w:color="auto" w:fill="FFFFFF"/>
              </w:rPr>
              <w:t>е</w:t>
            </w:r>
            <w:r w:rsidR="008A730C" w:rsidRPr="00546261">
              <w:rPr>
                <w:rFonts w:ascii="Times New Roman" w:hAnsi="Times New Roman" w:cs="Times New Roman"/>
                <w:sz w:val="24"/>
                <w:szCs w:val="24"/>
                <w:shd w:val="clear" w:color="auto" w:fill="FFFFFF"/>
              </w:rPr>
              <w:t xml:space="preserve"> оказания перв</w:t>
            </w:r>
            <w:r w:rsidRPr="00546261">
              <w:rPr>
                <w:rFonts w:ascii="Times New Roman" w:hAnsi="Times New Roman" w:cs="Times New Roman"/>
                <w:sz w:val="24"/>
                <w:szCs w:val="24"/>
                <w:shd w:val="clear" w:color="auto" w:fill="FFFFFF"/>
              </w:rPr>
              <w:t>ичной специализированной медик</w:t>
            </w:r>
            <w:proofErr w:type="gramStart"/>
            <w:r w:rsidRPr="00546261">
              <w:rPr>
                <w:rFonts w:ascii="Times New Roman" w:hAnsi="Times New Roman" w:cs="Times New Roman"/>
                <w:sz w:val="24"/>
                <w:szCs w:val="24"/>
                <w:shd w:val="clear" w:color="auto" w:fill="FFFFFF"/>
              </w:rPr>
              <w:t>о-</w:t>
            </w:r>
            <w:proofErr w:type="gramEnd"/>
            <w:r w:rsidR="008A730C" w:rsidRPr="00546261">
              <w:rPr>
                <w:rFonts w:ascii="Times New Roman" w:hAnsi="Times New Roman" w:cs="Times New Roman"/>
                <w:sz w:val="24"/>
                <w:szCs w:val="24"/>
                <w:shd w:val="clear" w:color="auto" w:fill="FFFFFF"/>
              </w:rPr>
              <w:t xml:space="preserve"> санитарной помощи с онкологическими заболеваниями</w:t>
            </w:r>
            <w:r w:rsidRPr="00546261">
              <w:rPr>
                <w:rFonts w:ascii="Times New Roman" w:hAnsi="Times New Roman" w:cs="Times New Roman"/>
                <w:sz w:val="24"/>
                <w:szCs w:val="24"/>
                <w:shd w:val="clear" w:color="auto" w:fill="FFFFFF"/>
              </w:rPr>
              <w:t>;</w:t>
            </w:r>
          </w:p>
          <w:p w:rsidR="00777FB9" w:rsidRPr="00546261" w:rsidRDefault="008A730C" w:rsidP="00777FB9">
            <w:pPr>
              <w:spacing w:after="0" w:line="240" w:lineRule="auto"/>
              <w:ind w:firstLine="198"/>
              <w:jc w:val="both"/>
              <w:rPr>
                <w:rFonts w:ascii="Times New Roman" w:hAnsi="Times New Roman" w:cs="Times New Roman"/>
                <w:sz w:val="24"/>
                <w:szCs w:val="24"/>
                <w:shd w:val="clear" w:color="auto" w:fill="FFFFFF"/>
              </w:rPr>
            </w:pPr>
            <w:r w:rsidRPr="00546261">
              <w:rPr>
                <w:rFonts w:ascii="Times New Roman" w:hAnsi="Times New Roman" w:cs="Times New Roman"/>
                <w:sz w:val="24"/>
                <w:szCs w:val="24"/>
                <w:shd w:val="clear" w:color="auto" w:fill="FFFFFF"/>
              </w:rPr>
              <w:t>совершенствовани</w:t>
            </w:r>
            <w:r w:rsidR="00777FB9" w:rsidRPr="00546261">
              <w:rPr>
                <w:rFonts w:ascii="Times New Roman" w:hAnsi="Times New Roman" w:cs="Times New Roman"/>
                <w:sz w:val="24"/>
                <w:szCs w:val="24"/>
                <w:shd w:val="clear" w:color="auto" w:fill="FFFFFF"/>
              </w:rPr>
              <w:t>е</w:t>
            </w:r>
            <w:r w:rsidRPr="00546261">
              <w:rPr>
                <w:rFonts w:ascii="Times New Roman" w:hAnsi="Times New Roman" w:cs="Times New Roman"/>
                <w:sz w:val="24"/>
                <w:szCs w:val="24"/>
                <w:shd w:val="clear" w:color="auto" w:fill="FFFFFF"/>
              </w:rPr>
              <w:t xml:space="preserve"> оказания специализированной помощи пациентам с онкологическими заболеваниями</w:t>
            </w:r>
            <w:r w:rsidR="00777FB9" w:rsidRPr="00546261">
              <w:rPr>
                <w:rFonts w:ascii="Times New Roman" w:hAnsi="Times New Roman" w:cs="Times New Roman"/>
                <w:sz w:val="24"/>
                <w:szCs w:val="24"/>
                <w:shd w:val="clear" w:color="auto" w:fill="FFFFFF"/>
              </w:rPr>
              <w:t>;</w:t>
            </w:r>
          </w:p>
          <w:p w:rsidR="00777FB9" w:rsidRPr="00546261" w:rsidRDefault="008A730C" w:rsidP="00777FB9">
            <w:pPr>
              <w:spacing w:after="0" w:line="240" w:lineRule="auto"/>
              <w:ind w:firstLine="198"/>
              <w:jc w:val="both"/>
              <w:rPr>
                <w:rFonts w:ascii="Times New Roman" w:hAnsi="Times New Roman" w:cs="Times New Roman"/>
                <w:sz w:val="24"/>
                <w:szCs w:val="24"/>
                <w:shd w:val="clear" w:color="auto" w:fill="FFFFFF"/>
              </w:rPr>
            </w:pPr>
            <w:r w:rsidRPr="00546261">
              <w:rPr>
                <w:rFonts w:ascii="Times New Roman" w:hAnsi="Times New Roman" w:cs="Times New Roman"/>
                <w:sz w:val="24"/>
                <w:szCs w:val="24"/>
                <w:shd w:val="clear" w:color="auto" w:fill="FFFFFF"/>
              </w:rPr>
              <w:t>третичн</w:t>
            </w:r>
            <w:r w:rsidR="00777FB9" w:rsidRPr="00546261">
              <w:rPr>
                <w:rFonts w:ascii="Times New Roman" w:hAnsi="Times New Roman" w:cs="Times New Roman"/>
                <w:sz w:val="24"/>
                <w:szCs w:val="24"/>
                <w:shd w:val="clear" w:color="auto" w:fill="FFFFFF"/>
              </w:rPr>
              <w:t>ая</w:t>
            </w:r>
            <w:r w:rsidRPr="00546261">
              <w:rPr>
                <w:rFonts w:ascii="Times New Roman" w:hAnsi="Times New Roman" w:cs="Times New Roman"/>
                <w:sz w:val="24"/>
                <w:szCs w:val="24"/>
                <w:shd w:val="clear" w:color="auto" w:fill="FFFFFF"/>
              </w:rPr>
              <w:t xml:space="preserve"> профилактик</w:t>
            </w:r>
            <w:r w:rsidR="00777FB9" w:rsidRPr="00546261">
              <w:rPr>
                <w:rFonts w:ascii="Times New Roman" w:hAnsi="Times New Roman" w:cs="Times New Roman"/>
                <w:sz w:val="24"/>
                <w:szCs w:val="24"/>
                <w:shd w:val="clear" w:color="auto" w:fill="FFFFFF"/>
              </w:rPr>
              <w:t>а</w:t>
            </w:r>
            <w:r w:rsidRPr="00546261">
              <w:rPr>
                <w:rFonts w:ascii="Times New Roman" w:hAnsi="Times New Roman" w:cs="Times New Roman"/>
                <w:sz w:val="24"/>
                <w:szCs w:val="24"/>
                <w:shd w:val="clear" w:color="auto" w:fill="FFFFFF"/>
              </w:rPr>
              <w:t xml:space="preserve"> онкологических заболеваний, включая </w:t>
            </w:r>
            <w:r w:rsidRPr="00546261">
              <w:rPr>
                <w:rFonts w:ascii="Times New Roman" w:hAnsi="Times New Roman" w:cs="Times New Roman"/>
                <w:sz w:val="24"/>
                <w:szCs w:val="24"/>
                <w:shd w:val="clear" w:color="auto" w:fill="FFFFFF"/>
              </w:rPr>
              <w:lastRenderedPageBreak/>
              <w:t>организацию диспансерного наблюдения пациентов с онкологическими заболеваниями</w:t>
            </w:r>
            <w:r w:rsidR="00777FB9" w:rsidRPr="00546261">
              <w:rPr>
                <w:rFonts w:ascii="Times New Roman" w:hAnsi="Times New Roman" w:cs="Times New Roman"/>
                <w:sz w:val="24"/>
                <w:szCs w:val="24"/>
                <w:shd w:val="clear" w:color="auto" w:fill="FFFFFF"/>
              </w:rPr>
              <w:t>;</w:t>
            </w:r>
          </w:p>
          <w:p w:rsidR="00777FB9" w:rsidRPr="00546261" w:rsidRDefault="00777FB9" w:rsidP="00777FB9">
            <w:pPr>
              <w:spacing w:after="0" w:line="240" w:lineRule="auto"/>
              <w:ind w:firstLine="198"/>
              <w:jc w:val="both"/>
              <w:rPr>
                <w:rFonts w:ascii="Times New Roman" w:hAnsi="Times New Roman" w:cs="Times New Roman"/>
                <w:sz w:val="24"/>
                <w:szCs w:val="24"/>
                <w:shd w:val="clear" w:color="auto" w:fill="FFFFFF"/>
              </w:rPr>
            </w:pPr>
            <w:r w:rsidRPr="00546261">
              <w:rPr>
                <w:rFonts w:ascii="Times New Roman" w:hAnsi="Times New Roman" w:cs="Times New Roman"/>
                <w:sz w:val="24"/>
                <w:szCs w:val="24"/>
                <w:shd w:val="clear" w:color="auto" w:fill="FFFFFF"/>
              </w:rPr>
              <w:t>к</w:t>
            </w:r>
            <w:r w:rsidR="008A730C" w:rsidRPr="00546261">
              <w:rPr>
                <w:rFonts w:ascii="Times New Roman" w:hAnsi="Times New Roman" w:cs="Times New Roman"/>
                <w:sz w:val="24"/>
                <w:szCs w:val="24"/>
                <w:shd w:val="clear" w:color="auto" w:fill="FFFFFF"/>
              </w:rPr>
              <w:t>омплекс мер по развитию паллиативной медицинской помощи пациентам с онкологическими заболеваниями</w:t>
            </w:r>
            <w:r w:rsidRPr="00546261">
              <w:rPr>
                <w:rFonts w:ascii="Times New Roman" w:hAnsi="Times New Roman" w:cs="Times New Roman"/>
                <w:sz w:val="24"/>
                <w:szCs w:val="24"/>
                <w:shd w:val="clear" w:color="auto" w:fill="FFFFFF"/>
              </w:rPr>
              <w:t xml:space="preserve">; </w:t>
            </w:r>
          </w:p>
          <w:p w:rsidR="00777FB9" w:rsidRPr="00546261" w:rsidRDefault="00777FB9" w:rsidP="00777FB9">
            <w:pPr>
              <w:spacing w:after="0" w:line="240" w:lineRule="auto"/>
              <w:ind w:firstLine="198"/>
              <w:jc w:val="both"/>
              <w:rPr>
                <w:rFonts w:ascii="Times New Roman" w:hAnsi="Times New Roman" w:cs="Times New Roman"/>
                <w:sz w:val="24"/>
                <w:szCs w:val="24"/>
                <w:shd w:val="clear" w:color="auto" w:fill="FFFFFF"/>
              </w:rPr>
            </w:pPr>
            <w:r w:rsidRPr="00546261">
              <w:rPr>
                <w:rFonts w:ascii="Times New Roman" w:hAnsi="Times New Roman" w:cs="Times New Roman"/>
                <w:sz w:val="24"/>
                <w:szCs w:val="24"/>
                <w:shd w:val="clear" w:color="auto" w:fill="FFFFFF"/>
              </w:rPr>
              <w:t>мероприятия по организационно-</w:t>
            </w:r>
            <w:r w:rsidR="008A730C" w:rsidRPr="00546261">
              <w:rPr>
                <w:rFonts w:ascii="Times New Roman" w:hAnsi="Times New Roman" w:cs="Times New Roman"/>
                <w:sz w:val="24"/>
                <w:szCs w:val="24"/>
                <w:shd w:val="clear" w:color="auto" w:fill="FFFFFF"/>
              </w:rPr>
              <w:t>методической деятельности онкологической службы на территории Забайкальского края</w:t>
            </w:r>
            <w:r w:rsidRPr="00546261">
              <w:rPr>
                <w:rFonts w:ascii="Times New Roman" w:hAnsi="Times New Roman" w:cs="Times New Roman"/>
                <w:sz w:val="24"/>
                <w:szCs w:val="24"/>
                <w:shd w:val="clear" w:color="auto" w:fill="FFFFFF"/>
              </w:rPr>
              <w:t xml:space="preserve">; </w:t>
            </w:r>
          </w:p>
          <w:p w:rsidR="00777FB9" w:rsidRPr="00546261" w:rsidRDefault="00777FB9" w:rsidP="00777FB9">
            <w:pPr>
              <w:spacing w:after="0" w:line="240" w:lineRule="auto"/>
              <w:ind w:firstLine="198"/>
              <w:jc w:val="both"/>
              <w:rPr>
                <w:rFonts w:ascii="Times New Roman" w:hAnsi="Times New Roman" w:cs="Times New Roman"/>
                <w:sz w:val="24"/>
                <w:szCs w:val="24"/>
                <w:shd w:val="clear" w:color="auto" w:fill="FFFFFF"/>
              </w:rPr>
            </w:pPr>
            <w:r w:rsidRPr="00546261">
              <w:rPr>
                <w:rFonts w:ascii="Times New Roman" w:hAnsi="Times New Roman" w:cs="Times New Roman"/>
                <w:sz w:val="24"/>
                <w:szCs w:val="24"/>
                <w:shd w:val="clear" w:color="auto" w:fill="FFFFFF"/>
              </w:rPr>
              <w:t>м</w:t>
            </w:r>
            <w:r w:rsidR="008A730C" w:rsidRPr="00546261">
              <w:rPr>
                <w:rFonts w:ascii="Times New Roman" w:hAnsi="Times New Roman" w:cs="Times New Roman"/>
                <w:sz w:val="24"/>
                <w:szCs w:val="24"/>
                <w:shd w:val="clear" w:color="auto" w:fill="FFFFFF"/>
              </w:rPr>
              <w:t>ероприятия по формированию и развитию цифрового контура онкологической службы в Забайкальском крае</w:t>
            </w:r>
            <w:r w:rsidRPr="00546261">
              <w:rPr>
                <w:rFonts w:ascii="Times New Roman" w:hAnsi="Times New Roman" w:cs="Times New Roman"/>
                <w:sz w:val="24"/>
                <w:szCs w:val="24"/>
                <w:shd w:val="clear" w:color="auto" w:fill="FFFFFF"/>
              </w:rPr>
              <w:t>;</w:t>
            </w:r>
          </w:p>
          <w:p w:rsidR="003A7E40" w:rsidRPr="00546261" w:rsidRDefault="00777FB9" w:rsidP="00777FB9">
            <w:pPr>
              <w:spacing w:after="0" w:line="240" w:lineRule="auto"/>
              <w:ind w:firstLine="198"/>
              <w:jc w:val="both"/>
              <w:rPr>
                <w:rFonts w:ascii="Times New Roman" w:eastAsia="Times New Roman" w:hAnsi="Times New Roman" w:cs="Times New Roman"/>
                <w:sz w:val="24"/>
                <w:szCs w:val="24"/>
                <w:lang w:eastAsia="ru-RU"/>
              </w:rPr>
            </w:pPr>
            <w:r w:rsidRPr="00546261">
              <w:rPr>
                <w:rFonts w:ascii="Times New Roman" w:hAnsi="Times New Roman" w:cs="Times New Roman"/>
                <w:sz w:val="24"/>
                <w:szCs w:val="24"/>
                <w:shd w:val="clear" w:color="auto" w:fill="FFFFFF"/>
              </w:rPr>
              <w:t>м</w:t>
            </w:r>
            <w:r w:rsidR="008A730C" w:rsidRPr="00546261">
              <w:rPr>
                <w:rFonts w:ascii="Times New Roman" w:hAnsi="Times New Roman" w:cs="Times New Roman"/>
                <w:sz w:val="24"/>
                <w:szCs w:val="24"/>
                <w:shd w:val="clear" w:color="auto" w:fill="FFFFFF"/>
              </w:rPr>
              <w:t>ероприятия по обеспечению укомплектованности кадрами организаций, оказания медицинской помощи пациентам с онкологическими заболеваниями</w:t>
            </w:r>
          </w:p>
        </w:tc>
        <w:tc>
          <w:tcPr>
            <w:tcW w:w="2693" w:type="dxa"/>
            <w:vAlign w:val="center"/>
          </w:tcPr>
          <w:p w:rsidR="00C54CF2" w:rsidRPr="00546261" w:rsidRDefault="00C54CF2" w:rsidP="00E97CA7">
            <w:pPr>
              <w:spacing w:after="0" w:line="240" w:lineRule="auto"/>
              <w:jc w:val="both"/>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sz w:val="20"/>
                <w:szCs w:val="20"/>
              </w:rPr>
            </w:pPr>
            <w:r w:rsidRPr="00546261">
              <w:rPr>
                <w:rFonts w:ascii="Times New Roman" w:hAnsi="Times New Roman" w:cs="Times New Roman"/>
                <w:sz w:val="20"/>
                <w:szCs w:val="20"/>
              </w:rPr>
              <w:lastRenderedPageBreak/>
              <w:t>2.1.14.1</w:t>
            </w:r>
          </w:p>
        </w:tc>
        <w:tc>
          <w:tcPr>
            <w:tcW w:w="3261" w:type="dxa"/>
          </w:tcPr>
          <w:p w:rsidR="00C54CF2" w:rsidRPr="00546261" w:rsidRDefault="00C54CF2"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p>
          <w:p w:rsidR="00C54CF2" w:rsidRPr="00546261" w:rsidRDefault="0053185E" w:rsidP="0053185E">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 xml:space="preserve">Оснащение ГУЗ </w:t>
            </w:r>
            <w:r w:rsidR="003A7E40" w:rsidRPr="00546261">
              <w:rPr>
                <w:rFonts w:ascii="Times New Roman" w:hAnsi="Times New Roman" w:cs="Times New Roman"/>
                <w:sz w:val="24"/>
                <w:szCs w:val="24"/>
              </w:rPr>
              <w:t>«</w:t>
            </w:r>
            <w:r w:rsidR="00C54CF2" w:rsidRPr="00546261">
              <w:rPr>
                <w:rFonts w:ascii="Times New Roman" w:hAnsi="Times New Roman" w:cs="Times New Roman"/>
                <w:sz w:val="24"/>
                <w:szCs w:val="24"/>
              </w:rPr>
              <w:t>Забайкальский краевой онкологический диспансер</w:t>
            </w:r>
            <w:r w:rsidRPr="00546261">
              <w:rPr>
                <w:rFonts w:ascii="Times New Roman" w:hAnsi="Times New Roman" w:cs="Times New Roman"/>
                <w:sz w:val="24"/>
                <w:szCs w:val="24"/>
              </w:rPr>
              <w:t>»</w:t>
            </w:r>
            <w:r w:rsidR="00C54CF2" w:rsidRPr="00546261">
              <w:rPr>
                <w:rFonts w:ascii="Times New Roman" w:hAnsi="Times New Roman" w:cs="Times New Roman"/>
                <w:sz w:val="24"/>
                <w:szCs w:val="24"/>
              </w:rPr>
              <w:t xml:space="preserve"> медицинским</w:t>
            </w:r>
            <w:r w:rsidR="003A7E40" w:rsidRPr="00546261">
              <w:rPr>
                <w:rFonts w:ascii="Times New Roman" w:hAnsi="Times New Roman" w:cs="Times New Roman"/>
                <w:sz w:val="24"/>
                <w:szCs w:val="24"/>
              </w:rPr>
              <w:t xml:space="preserve"> оборудованием»</w:t>
            </w:r>
          </w:p>
        </w:tc>
        <w:tc>
          <w:tcPr>
            <w:tcW w:w="7938" w:type="dxa"/>
          </w:tcPr>
          <w:p w:rsidR="007E6331" w:rsidRPr="00546261" w:rsidRDefault="008A730C" w:rsidP="006045D5">
            <w:pPr>
              <w:spacing w:after="0" w:line="240" w:lineRule="auto"/>
              <w:ind w:firstLine="340"/>
              <w:jc w:val="both"/>
              <w:rPr>
                <w:rFonts w:ascii="Times New Roman" w:hAnsi="Times New Roman"/>
                <w:sz w:val="24"/>
                <w:szCs w:val="24"/>
              </w:rPr>
            </w:pPr>
            <w:r w:rsidRPr="00546261">
              <w:rPr>
                <w:rFonts w:ascii="Times New Roman" w:hAnsi="Times New Roman"/>
                <w:sz w:val="24"/>
                <w:szCs w:val="24"/>
              </w:rPr>
              <w:t xml:space="preserve">В рамках проекта «Борьба с онкологическими заболеваниями» приобретено </w:t>
            </w:r>
            <w:r w:rsidR="006045D5" w:rsidRPr="00546261">
              <w:rPr>
                <w:rFonts w:ascii="Times New Roman" w:hAnsi="Times New Roman"/>
                <w:sz w:val="24"/>
                <w:szCs w:val="24"/>
              </w:rPr>
              <w:t>3</w:t>
            </w:r>
            <w:r w:rsidRPr="00546261">
              <w:rPr>
                <w:rFonts w:ascii="Times New Roman" w:hAnsi="Times New Roman"/>
                <w:sz w:val="24"/>
                <w:szCs w:val="24"/>
              </w:rPr>
              <w:t xml:space="preserve"> единиц</w:t>
            </w:r>
            <w:r w:rsidR="006045D5" w:rsidRPr="00546261">
              <w:rPr>
                <w:rFonts w:ascii="Times New Roman" w:hAnsi="Times New Roman"/>
                <w:sz w:val="24"/>
                <w:szCs w:val="24"/>
              </w:rPr>
              <w:t>ы</w:t>
            </w:r>
            <w:r w:rsidRPr="00546261">
              <w:rPr>
                <w:rFonts w:ascii="Times New Roman" w:hAnsi="Times New Roman"/>
                <w:sz w:val="24"/>
                <w:szCs w:val="24"/>
              </w:rPr>
              <w:t xml:space="preserve"> высокотехнологичного медицинского оборудования для Забайкальского краевого онкологического диспансера. </w:t>
            </w:r>
          </w:p>
        </w:tc>
        <w:tc>
          <w:tcPr>
            <w:tcW w:w="2693" w:type="dxa"/>
            <w:vAlign w:val="center"/>
          </w:tcPr>
          <w:p w:rsidR="00C54CF2" w:rsidRPr="00546261" w:rsidRDefault="00C54CF2" w:rsidP="00E97CA7">
            <w:pPr>
              <w:spacing w:after="0" w:line="240" w:lineRule="auto"/>
              <w:jc w:val="both"/>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2.1.15</w:t>
            </w:r>
          </w:p>
        </w:tc>
        <w:tc>
          <w:tcPr>
            <w:tcW w:w="3261" w:type="dxa"/>
          </w:tcPr>
          <w:p w:rsidR="00C54CF2" w:rsidRPr="00546261" w:rsidRDefault="00C54CF2" w:rsidP="0053185E">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r w:rsidR="0053185E" w:rsidRPr="00546261">
              <w:rPr>
                <w:rFonts w:ascii="Times New Roman" w:hAnsi="Times New Roman" w:cs="Times New Roman"/>
                <w:sz w:val="24"/>
                <w:szCs w:val="24"/>
              </w:rPr>
              <w:t>«</w:t>
            </w:r>
            <w:r w:rsidRPr="00546261">
              <w:rPr>
                <w:rFonts w:ascii="Times New Roman" w:hAnsi="Times New Roman" w:cs="Times New Roman"/>
                <w:sz w:val="24"/>
                <w:szCs w:val="24"/>
              </w:rPr>
              <w:t xml:space="preserve">Региональный проект </w:t>
            </w:r>
            <w:r w:rsidR="0053185E" w:rsidRPr="00546261">
              <w:rPr>
                <w:rFonts w:ascii="Times New Roman" w:hAnsi="Times New Roman" w:cs="Times New Roman"/>
                <w:sz w:val="24"/>
                <w:szCs w:val="24"/>
              </w:rPr>
              <w:t>«</w:t>
            </w:r>
            <w:r w:rsidRPr="00546261">
              <w:rPr>
                <w:rFonts w:ascii="Times New Roman" w:hAnsi="Times New Roman" w:cs="Times New Roman"/>
                <w:sz w:val="24"/>
                <w:szCs w:val="24"/>
              </w:rPr>
              <w:t xml:space="preserve">Борьба с </w:t>
            </w:r>
            <w:proofErr w:type="gramStart"/>
            <w:r w:rsidRPr="00546261">
              <w:rPr>
                <w:rFonts w:ascii="Times New Roman" w:hAnsi="Times New Roman" w:cs="Times New Roman"/>
                <w:sz w:val="24"/>
                <w:szCs w:val="24"/>
              </w:rPr>
              <w:t>сердечно-сосудистыми</w:t>
            </w:r>
            <w:proofErr w:type="gramEnd"/>
            <w:r w:rsidRPr="00546261">
              <w:rPr>
                <w:rFonts w:ascii="Times New Roman" w:hAnsi="Times New Roman" w:cs="Times New Roman"/>
                <w:sz w:val="24"/>
                <w:szCs w:val="24"/>
              </w:rPr>
              <w:t xml:space="preserve"> заболеваниями (Забайкальский край)</w:t>
            </w:r>
            <w:r w:rsidR="0053185E" w:rsidRPr="00546261">
              <w:rPr>
                <w:rFonts w:ascii="Times New Roman" w:hAnsi="Times New Roman" w:cs="Times New Roman"/>
                <w:sz w:val="24"/>
                <w:szCs w:val="24"/>
              </w:rPr>
              <w:t>»</w:t>
            </w:r>
          </w:p>
        </w:tc>
        <w:tc>
          <w:tcPr>
            <w:tcW w:w="7938" w:type="dxa"/>
          </w:tcPr>
          <w:p w:rsidR="00907F4D" w:rsidRPr="00546261" w:rsidRDefault="00BC6D33" w:rsidP="00907F4D">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Реализ</w:t>
            </w:r>
            <w:r w:rsidR="00907F4D" w:rsidRPr="00546261">
              <w:rPr>
                <w:rFonts w:ascii="Times New Roman" w:hAnsi="Times New Roman" w:cs="Times New Roman"/>
                <w:sz w:val="24"/>
                <w:szCs w:val="24"/>
              </w:rPr>
              <w:t xml:space="preserve">овывались </w:t>
            </w:r>
            <w:r w:rsidRPr="00546261">
              <w:rPr>
                <w:rFonts w:ascii="Times New Roman" w:hAnsi="Times New Roman" w:cs="Times New Roman"/>
                <w:sz w:val="24"/>
                <w:szCs w:val="24"/>
              </w:rPr>
              <w:t>мероприятия по формированию статистики хронической сердечной недостаточности – осуществля</w:t>
            </w:r>
            <w:r w:rsidR="00907F4D" w:rsidRPr="00546261">
              <w:rPr>
                <w:rFonts w:ascii="Times New Roman" w:hAnsi="Times New Roman" w:cs="Times New Roman"/>
                <w:sz w:val="24"/>
                <w:szCs w:val="24"/>
              </w:rPr>
              <w:t>лось</w:t>
            </w:r>
            <w:r w:rsidRPr="00546261">
              <w:rPr>
                <w:rFonts w:ascii="Times New Roman" w:hAnsi="Times New Roman" w:cs="Times New Roman"/>
                <w:sz w:val="24"/>
                <w:szCs w:val="24"/>
              </w:rPr>
              <w:t xml:space="preserve"> кодирование стационарных случаев ХСН, завершается планирование создания трехуровневой системы оказания помощи при ХСН, нарушениях ритма сердца: краевого центра ХСН, десяти межрайонных центров, кабинетов ХСН. Планируется внедрение регионального регистра ХСН в МО, имеющих на своей базе межрайонные центры.</w:t>
            </w:r>
          </w:p>
          <w:p w:rsidR="00907F4D" w:rsidRPr="00546261" w:rsidRDefault="00BC6D33" w:rsidP="00907F4D">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Реализ</w:t>
            </w:r>
            <w:r w:rsidR="00907F4D" w:rsidRPr="00546261">
              <w:rPr>
                <w:rFonts w:ascii="Times New Roman" w:hAnsi="Times New Roman" w:cs="Times New Roman"/>
                <w:sz w:val="24"/>
                <w:szCs w:val="24"/>
              </w:rPr>
              <w:t>овывались</w:t>
            </w:r>
            <w:r w:rsidRPr="00546261">
              <w:rPr>
                <w:rFonts w:ascii="Times New Roman" w:hAnsi="Times New Roman" w:cs="Times New Roman"/>
                <w:sz w:val="24"/>
                <w:szCs w:val="24"/>
              </w:rPr>
              <w:t xml:space="preserve"> мероприятия по обучению врачей на циклах тематического усовершенствования (на базе НМИЦ кардиологии </w:t>
            </w:r>
            <w:proofErr w:type="spellStart"/>
            <w:r w:rsidRPr="00546261">
              <w:rPr>
                <w:rFonts w:ascii="Times New Roman" w:hAnsi="Times New Roman" w:cs="Times New Roman"/>
                <w:sz w:val="24"/>
                <w:szCs w:val="24"/>
              </w:rPr>
              <w:t>г</w:t>
            </w:r>
            <w:proofErr w:type="gramStart"/>
            <w:r w:rsidRPr="00546261">
              <w:rPr>
                <w:rFonts w:ascii="Times New Roman" w:hAnsi="Times New Roman" w:cs="Times New Roman"/>
                <w:sz w:val="24"/>
                <w:szCs w:val="24"/>
              </w:rPr>
              <w:t>.М</w:t>
            </w:r>
            <w:proofErr w:type="gramEnd"/>
            <w:r w:rsidRPr="00546261">
              <w:rPr>
                <w:rFonts w:ascii="Times New Roman" w:hAnsi="Times New Roman" w:cs="Times New Roman"/>
                <w:sz w:val="24"/>
                <w:szCs w:val="24"/>
              </w:rPr>
              <w:t>осква</w:t>
            </w:r>
            <w:proofErr w:type="spellEnd"/>
            <w:r w:rsidRPr="00546261">
              <w:rPr>
                <w:rFonts w:ascii="Times New Roman" w:hAnsi="Times New Roman" w:cs="Times New Roman"/>
                <w:sz w:val="24"/>
                <w:szCs w:val="24"/>
              </w:rPr>
              <w:t xml:space="preserve">), врачей и фельдшеров на </w:t>
            </w:r>
            <w:proofErr w:type="spellStart"/>
            <w:r w:rsidRPr="00546261">
              <w:rPr>
                <w:rFonts w:ascii="Times New Roman" w:hAnsi="Times New Roman" w:cs="Times New Roman"/>
                <w:sz w:val="24"/>
                <w:szCs w:val="24"/>
              </w:rPr>
              <w:t>симуляционно-тренинговом</w:t>
            </w:r>
            <w:proofErr w:type="spellEnd"/>
            <w:r w:rsidRPr="00546261">
              <w:rPr>
                <w:rFonts w:ascii="Times New Roman" w:hAnsi="Times New Roman" w:cs="Times New Roman"/>
                <w:sz w:val="24"/>
                <w:szCs w:val="24"/>
              </w:rPr>
              <w:t xml:space="preserve"> цикле по ОКС на базе ГБОУ ВО </w:t>
            </w:r>
            <w:r w:rsidR="00907F4D" w:rsidRPr="00546261">
              <w:rPr>
                <w:rFonts w:ascii="Times New Roman" w:hAnsi="Times New Roman" w:cs="Times New Roman"/>
                <w:sz w:val="24"/>
                <w:szCs w:val="24"/>
              </w:rPr>
              <w:t>«</w:t>
            </w:r>
            <w:r w:rsidRPr="00546261">
              <w:rPr>
                <w:rFonts w:ascii="Times New Roman" w:hAnsi="Times New Roman" w:cs="Times New Roman"/>
                <w:sz w:val="24"/>
                <w:szCs w:val="24"/>
              </w:rPr>
              <w:t>Читинская государственная медицинская академия</w:t>
            </w:r>
            <w:r w:rsidR="00907F4D" w:rsidRPr="00546261">
              <w:rPr>
                <w:rFonts w:ascii="Times New Roman" w:hAnsi="Times New Roman" w:cs="Times New Roman"/>
                <w:sz w:val="24"/>
                <w:szCs w:val="24"/>
              </w:rPr>
              <w:t>»</w:t>
            </w:r>
            <w:r w:rsidRPr="00546261">
              <w:rPr>
                <w:rFonts w:ascii="Times New Roman" w:hAnsi="Times New Roman" w:cs="Times New Roman"/>
                <w:sz w:val="24"/>
                <w:szCs w:val="24"/>
              </w:rPr>
              <w:t>. Планируется создание образовательного цикла по ХСН, нарушениям ритма сердца, «ЭКГ для каждого».</w:t>
            </w:r>
          </w:p>
          <w:p w:rsidR="00C54CF2" w:rsidRPr="00546261" w:rsidRDefault="00BC6D33" w:rsidP="00907F4D">
            <w:pPr>
              <w:spacing w:after="0" w:line="240" w:lineRule="auto"/>
              <w:ind w:firstLine="340"/>
              <w:jc w:val="both"/>
              <w:rPr>
                <w:rFonts w:ascii="Times New Roman" w:hAnsi="Times New Roman"/>
                <w:sz w:val="28"/>
                <w:szCs w:val="28"/>
              </w:rPr>
            </w:pPr>
            <w:r w:rsidRPr="00546261">
              <w:rPr>
                <w:rFonts w:ascii="Times New Roman" w:hAnsi="Times New Roman" w:cs="Times New Roman"/>
                <w:sz w:val="24"/>
                <w:szCs w:val="24"/>
              </w:rPr>
              <w:t>Реализ</w:t>
            </w:r>
            <w:r w:rsidR="00907F4D" w:rsidRPr="00546261">
              <w:rPr>
                <w:rFonts w:ascii="Times New Roman" w:hAnsi="Times New Roman" w:cs="Times New Roman"/>
                <w:sz w:val="24"/>
                <w:szCs w:val="24"/>
              </w:rPr>
              <w:t>овывались</w:t>
            </w:r>
            <w:r w:rsidRPr="00546261">
              <w:rPr>
                <w:rFonts w:ascii="Times New Roman" w:hAnsi="Times New Roman" w:cs="Times New Roman"/>
                <w:sz w:val="24"/>
                <w:szCs w:val="24"/>
              </w:rPr>
              <w:t xml:space="preserve"> мероприятия по внедрению клинических рекомендаций: сформирован план циклов - семинаров для врачей терапевтов, кардиологов, </w:t>
            </w:r>
            <w:proofErr w:type="gramStart"/>
            <w:r w:rsidRPr="00546261">
              <w:rPr>
                <w:rFonts w:ascii="Times New Roman" w:hAnsi="Times New Roman" w:cs="Times New Roman"/>
                <w:sz w:val="24"/>
                <w:szCs w:val="24"/>
              </w:rPr>
              <w:t>неврологов</w:t>
            </w:r>
            <w:proofErr w:type="gramEnd"/>
            <w:r w:rsidRPr="00546261">
              <w:rPr>
                <w:rFonts w:ascii="Times New Roman" w:hAnsi="Times New Roman" w:cs="Times New Roman"/>
                <w:sz w:val="24"/>
                <w:szCs w:val="24"/>
              </w:rPr>
              <w:t xml:space="preserve"> в том числе выездные циклы в ПСО.</w:t>
            </w:r>
          </w:p>
        </w:tc>
        <w:tc>
          <w:tcPr>
            <w:tcW w:w="2693" w:type="dxa"/>
            <w:vAlign w:val="center"/>
          </w:tcPr>
          <w:p w:rsidR="00C54CF2" w:rsidRPr="00546261" w:rsidRDefault="00C54CF2" w:rsidP="00E97CA7">
            <w:pPr>
              <w:spacing w:after="0" w:line="240" w:lineRule="auto"/>
              <w:jc w:val="both"/>
              <w:rPr>
                <w:rFonts w:ascii="Times New Roman" w:hAnsi="Times New Roman" w:cs="Times New Roman"/>
                <w:b/>
                <w:sz w:val="24"/>
                <w:szCs w:val="24"/>
              </w:rPr>
            </w:pPr>
          </w:p>
        </w:tc>
      </w:tr>
      <w:tr w:rsidR="00546261" w:rsidRPr="00546261" w:rsidTr="00F85086">
        <w:trPr>
          <w:trHeight w:val="614"/>
        </w:trPr>
        <w:tc>
          <w:tcPr>
            <w:tcW w:w="850" w:type="dxa"/>
          </w:tcPr>
          <w:p w:rsidR="00C54CF2" w:rsidRPr="00546261" w:rsidRDefault="00C54CF2"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2.1.15.1</w:t>
            </w:r>
          </w:p>
        </w:tc>
        <w:tc>
          <w:tcPr>
            <w:tcW w:w="3261" w:type="dxa"/>
          </w:tcPr>
          <w:p w:rsidR="00C54CF2" w:rsidRPr="00546261" w:rsidRDefault="00C54CF2"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Мероприятие</w:t>
            </w:r>
          </w:p>
          <w:p w:rsidR="00C54CF2" w:rsidRPr="00546261" w:rsidRDefault="0053185E"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w:t>
            </w:r>
            <w:r w:rsidR="00C54CF2" w:rsidRPr="00546261">
              <w:rPr>
                <w:rFonts w:ascii="Times New Roman" w:hAnsi="Times New Roman" w:cs="Times New Roman"/>
                <w:sz w:val="24"/>
                <w:szCs w:val="24"/>
              </w:rPr>
              <w:t xml:space="preserve">Переоснащение </w:t>
            </w:r>
            <w:r w:rsidR="00C54CF2" w:rsidRPr="00546261">
              <w:rPr>
                <w:rFonts w:ascii="Times New Roman" w:hAnsi="Times New Roman" w:cs="Times New Roman"/>
                <w:sz w:val="24"/>
                <w:szCs w:val="24"/>
              </w:rPr>
              <w:lastRenderedPageBreak/>
              <w:t>медицинским оборудованием регионального сосудистого центра и первичных сосудистых отделений</w:t>
            </w:r>
            <w:r w:rsidRPr="00546261">
              <w:rPr>
                <w:rFonts w:ascii="Times New Roman" w:hAnsi="Times New Roman" w:cs="Times New Roman"/>
                <w:sz w:val="24"/>
                <w:szCs w:val="24"/>
              </w:rPr>
              <w:t>»</w:t>
            </w:r>
          </w:p>
        </w:tc>
        <w:tc>
          <w:tcPr>
            <w:tcW w:w="7938" w:type="dxa"/>
          </w:tcPr>
          <w:p w:rsidR="00C54CF2" w:rsidRPr="00546261" w:rsidRDefault="00935557" w:rsidP="000E207F">
            <w:pPr>
              <w:autoSpaceDE w:val="0"/>
              <w:autoSpaceDN w:val="0"/>
              <w:adjustRightInd w:val="0"/>
              <w:spacing w:after="0" w:line="240" w:lineRule="auto"/>
              <w:ind w:firstLine="394"/>
              <w:jc w:val="both"/>
              <w:rPr>
                <w:rFonts w:ascii="Times New Roman" w:eastAsia="Times New Roman" w:hAnsi="Times New Roman" w:cs="Times New Roman"/>
                <w:sz w:val="24"/>
                <w:szCs w:val="24"/>
                <w:lang w:eastAsia="ru-RU"/>
              </w:rPr>
            </w:pPr>
            <w:r w:rsidRPr="00546261">
              <w:rPr>
                <w:rFonts w:ascii="Times New Roman" w:hAnsi="Times New Roman" w:cs="Times New Roman"/>
                <w:sz w:val="24"/>
                <w:szCs w:val="24"/>
              </w:rPr>
              <w:lastRenderedPageBreak/>
              <w:t xml:space="preserve">В рамках регионального проекта «Борьба с </w:t>
            </w:r>
            <w:proofErr w:type="gramStart"/>
            <w:r w:rsidRPr="00546261">
              <w:rPr>
                <w:rFonts w:ascii="Times New Roman" w:hAnsi="Times New Roman" w:cs="Times New Roman"/>
                <w:sz w:val="24"/>
                <w:szCs w:val="24"/>
              </w:rPr>
              <w:t>сердечно-сосудистыми</w:t>
            </w:r>
            <w:proofErr w:type="gramEnd"/>
            <w:r w:rsidRPr="00546261">
              <w:rPr>
                <w:rFonts w:ascii="Times New Roman" w:hAnsi="Times New Roman" w:cs="Times New Roman"/>
                <w:sz w:val="24"/>
                <w:szCs w:val="24"/>
              </w:rPr>
              <w:t xml:space="preserve"> заболеваниями» </w:t>
            </w:r>
            <w:r w:rsidR="006045D5" w:rsidRPr="00546261">
              <w:rPr>
                <w:rFonts w:ascii="Times New Roman" w:eastAsia="Times New Roman" w:hAnsi="Times New Roman"/>
                <w:sz w:val="24"/>
                <w:szCs w:val="24"/>
                <w:lang w:eastAsia="ru-RU"/>
              </w:rPr>
              <w:t xml:space="preserve">для региональных сосудистых центров и первичных </w:t>
            </w:r>
            <w:r w:rsidR="006045D5" w:rsidRPr="00546261">
              <w:rPr>
                <w:rFonts w:ascii="Times New Roman" w:eastAsia="Times New Roman" w:hAnsi="Times New Roman"/>
                <w:sz w:val="24"/>
                <w:szCs w:val="24"/>
                <w:lang w:eastAsia="ru-RU"/>
              </w:rPr>
              <w:lastRenderedPageBreak/>
              <w:t>сосудистых отделений Забайкальского края</w:t>
            </w:r>
            <w:r w:rsidR="006045D5" w:rsidRPr="00546261">
              <w:rPr>
                <w:rStyle w:val="af3"/>
                <w:rFonts w:ascii="Times New Roman" w:hAnsi="Times New Roman" w:cs="Times New Roman"/>
                <w:sz w:val="24"/>
                <w:szCs w:val="24"/>
                <w:shd w:val="clear" w:color="auto" w:fill="FFFFFF"/>
              </w:rPr>
              <w:t xml:space="preserve"> </w:t>
            </w:r>
            <w:r w:rsidR="006045D5" w:rsidRPr="00546261">
              <w:rPr>
                <w:rFonts w:ascii="Times New Roman" w:eastAsia="Times New Roman" w:hAnsi="Times New Roman"/>
                <w:sz w:val="24"/>
                <w:szCs w:val="24"/>
                <w:lang w:eastAsia="ru-RU"/>
              </w:rPr>
              <w:t>было приобретено 11 единиц оборудования</w:t>
            </w:r>
            <w:r w:rsidR="006045D5" w:rsidRPr="00546261">
              <w:rPr>
                <w:rFonts w:ascii="Times New Roman" w:eastAsia="Times New Roman" w:hAnsi="Times New Roman" w:cs="Times New Roman"/>
                <w:sz w:val="24"/>
                <w:szCs w:val="24"/>
                <w:lang w:eastAsia="ru-RU"/>
              </w:rPr>
              <w:t xml:space="preserve"> </w:t>
            </w:r>
          </w:p>
        </w:tc>
        <w:tc>
          <w:tcPr>
            <w:tcW w:w="2693" w:type="dxa"/>
            <w:vAlign w:val="center"/>
          </w:tcPr>
          <w:p w:rsidR="00C54CF2" w:rsidRPr="00546261" w:rsidRDefault="00C54CF2" w:rsidP="00E97CA7">
            <w:pPr>
              <w:spacing w:after="0" w:line="240" w:lineRule="auto"/>
              <w:jc w:val="both"/>
              <w:rPr>
                <w:rFonts w:ascii="Times New Roman" w:hAnsi="Times New Roman" w:cs="Times New Roman"/>
                <w:b/>
                <w:sz w:val="24"/>
                <w:szCs w:val="24"/>
              </w:rPr>
            </w:pPr>
          </w:p>
        </w:tc>
      </w:tr>
      <w:tr w:rsidR="00546261" w:rsidRPr="00546261" w:rsidTr="00D37828">
        <w:trPr>
          <w:trHeight w:val="614"/>
        </w:trPr>
        <w:tc>
          <w:tcPr>
            <w:tcW w:w="850" w:type="dxa"/>
            <w:vAlign w:val="center"/>
          </w:tcPr>
          <w:p w:rsidR="00907F4D" w:rsidRPr="00546261" w:rsidRDefault="00907F4D" w:rsidP="00907F4D">
            <w:pPr>
              <w:spacing w:line="240" w:lineRule="auto"/>
              <w:ind w:right="-85" w:firstLine="57"/>
              <w:jc w:val="center"/>
              <w:rPr>
                <w:rFonts w:ascii="Times New Roman" w:hAnsi="Times New Roman" w:cs="Times New Roman"/>
                <w:sz w:val="24"/>
                <w:szCs w:val="24"/>
              </w:rPr>
            </w:pPr>
            <w:r w:rsidRPr="00546261">
              <w:rPr>
                <w:rFonts w:ascii="Times New Roman" w:hAnsi="Times New Roman" w:cs="Times New Roman"/>
                <w:sz w:val="24"/>
                <w:szCs w:val="24"/>
              </w:rPr>
              <w:lastRenderedPageBreak/>
              <w:t>2.1.15.2</w:t>
            </w:r>
          </w:p>
        </w:tc>
        <w:tc>
          <w:tcPr>
            <w:tcW w:w="3261" w:type="dxa"/>
            <w:vAlign w:val="center"/>
          </w:tcPr>
          <w:p w:rsidR="00907F4D" w:rsidRPr="00546261" w:rsidRDefault="00907F4D" w:rsidP="00907F4D">
            <w:pPr>
              <w:spacing w:line="240" w:lineRule="auto"/>
              <w:ind w:firstLine="56"/>
              <w:rPr>
                <w:rFonts w:ascii="Times New Roman" w:hAnsi="Times New Roman" w:cs="Times New Roman"/>
                <w:sz w:val="24"/>
                <w:szCs w:val="24"/>
              </w:rPr>
            </w:pPr>
            <w:r w:rsidRPr="00546261">
              <w:rPr>
                <w:rFonts w:ascii="Times New Roman" w:hAnsi="Times New Roman" w:cs="Times New Roman"/>
                <w:sz w:val="24"/>
                <w:szCs w:val="24"/>
              </w:rPr>
              <w:t xml:space="preserve">Мероприятие "Обеспечение профилактики развития </w:t>
            </w:r>
            <w:proofErr w:type="gramStart"/>
            <w:r w:rsidRPr="00546261">
              <w:rPr>
                <w:rFonts w:ascii="Times New Roman" w:hAnsi="Times New Roman" w:cs="Times New Roman"/>
                <w:sz w:val="24"/>
                <w:szCs w:val="24"/>
              </w:rPr>
              <w:t>сердечно-сосудистых</w:t>
            </w:r>
            <w:proofErr w:type="gramEnd"/>
            <w:r w:rsidRPr="00546261">
              <w:rPr>
                <w:rFonts w:ascii="Times New Roman" w:hAnsi="Times New Roman" w:cs="Times New Roman"/>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7938" w:type="dxa"/>
          </w:tcPr>
          <w:p w:rsidR="00907F4D" w:rsidRPr="00546261" w:rsidRDefault="00280EC2" w:rsidP="00280EC2">
            <w:pPr>
              <w:tabs>
                <w:tab w:val="left" w:pos="1680"/>
              </w:tabs>
              <w:spacing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Организованно назначение и выдача лекарственных препаратов, в том числе согласно Приказу Минздрава России от 29 сентября 2022 года №639н «Об утверждении перечня лекарственных препаратов для медицинского применения в целях обеспечения в амбулаторных условиях лиц, находящихся под диспансерным наблюдением, которые перенесли острое нарушение мозгового кровообращения, инфаркт миокарда, а также которым выполнены аортокоронарное шунтирование, </w:t>
            </w:r>
            <w:proofErr w:type="spellStart"/>
            <w:r w:rsidRPr="00546261">
              <w:rPr>
                <w:rFonts w:ascii="Times New Roman" w:hAnsi="Times New Roman" w:cs="Times New Roman"/>
                <w:sz w:val="24"/>
                <w:szCs w:val="24"/>
              </w:rPr>
              <w:t>ангиопластика</w:t>
            </w:r>
            <w:proofErr w:type="spellEnd"/>
            <w:r w:rsidRPr="00546261">
              <w:rPr>
                <w:rFonts w:ascii="Times New Roman" w:hAnsi="Times New Roman" w:cs="Times New Roman"/>
                <w:sz w:val="24"/>
                <w:szCs w:val="24"/>
              </w:rPr>
              <w:t xml:space="preserve"> коронарных артерий со </w:t>
            </w:r>
            <w:proofErr w:type="spellStart"/>
            <w:r w:rsidRPr="00546261">
              <w:rPr>
                <w:rFonts w:ascii="Times New Roman" w:hAnsi="Times New Roman" w:cs="Times New Roman"/>
                <w:sz w:val="24"/>
                <w:szCs w:val="24"/>
              </w:rPr>
              <w:t>стентированием</w:t>
            </w:r>
            <w:proofErr w:type="spellEnd"/>
            <w:r w:rsidRPr="00546261">
              <w:rPr>
                <w:rFonts w:ascii="Times New Roman" w:hAnsi="Times New Roman" w:cs="Times New Roman"/>
                <w:sz w:val="24"/>
                <w:szCs w:val="24"/>
              </w:rPr>
              <w:t xml:space="preserve"> и </w:t>
            </w:r>
            <w:proofErr w:type="spellStart"/>
            <w:r w:rsidRPr="00546261">
              <w:rPr>
                <w:rFonts w:ascii="Times New Roman" w:hAnsi="Times New Roman" w:cs="Times New Roman"/>
                <w:sz w:val="24"/>
                <w:szCs w:val="24"/>
              </w:rPr>
              <w:t>катетерная</w:t>
            </w:r>
            <w:proofErr w:type="spellEnd"/>
            <w:r w:rsidRPr="00546261">
              <w:rPr>
                <w:rFonts w:ascii="Times New Roman" w:hAnsi="Times New Roman" w:cs="Times New Roman"/>
                <w:sz w:val="24"/>
                <w:szCs w:val="24"/>
              </w:rPr>
              <w:t xml:space="preserve"> абляция</w:t>
            </w:r>
            <w:proofErr w:type="gramEnd"/>
            <w:r w:rsidRPr="00546261">
              <w:rPr>
                <w:rFonts w:ascii="Times New Roman" w:hAnsi="Times New Roman" w:cs="Times New Roman"/>
                <w:sz w:val="24"/>
                <w:szCs w:val="24"/>
              </w:rPr>
              <w:t xml:space="preserve"> по поводу </w:t>
            </w:r>
            <w:proofErr w:type="gramStart"/>
            <w:r w:rsidRPr="00546261">
              <w:rPr>
                <w:rFonts w:ascii="Times New Roman" w:hAnsi="Times New Roman" w:cs="Times New Roman"/>
                <w:sz w:val="24"/>
                <w:szCs w:val="24"/>
              </w:rPr>
              <w:t>сердечно-сосудистых</w:t>
            </w:r>
            <w:proofErr w:type="gramEnd"/>
            <w:r w:rsidRPr="00546261">
              <w:rPr>
                <w:rFonts w:ascii="Times New Roman" w:hAnsi="Times New Roman" w:cs="Times New Roman"/>
                <w:sz w:val="24"/>
                <w:szCs w:val="24"/>
              </w:rPr>
              <w:t xml:space="preserve"> заболеваний, в течение 2 лет с даты постановки диагноза и (или) выполнения хирургического вмешательства».</w:t>
            </w:r>
          </w:p>
        </w:tc>
        <w:tc>
          <w:tcPr>
            <w:tcW w:w="2693" w:type="dxa"/>
            <w:vAlign w:val="center"/>
          </w:tcPr>
          <w:p w:rsidR="00907F4D" w:rsidRPr="00546261" w:rsidRDefault="00907F4D" w:rsidP="00E97CA7">
            <w:pPr>
              <w:spacing w:after="0" w:line="240" w:lineRule="auto"/>
              <w:jc w:val="both"/>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C014F4">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2.1.16.1</w:t>
            </w:r>
          </w:p>
        </w:tc>
        <w:tc>
          <w:tcPr>
            <w:tcW w:w="3261" w:type="dxa"/>
          </w:tcPr>
          <w:p w:rsidR="00907F4D" w:rsidRPr="00546261" w:rsidRDefault="00907F4D"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p>
          <w:p w:rsidR="00907F4D" w:rsidRPr="00546261" w:rsidRDefault="00907F4D" w:rsidP="00E97CA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«Выполнение вылетов санитарной авиации дополнительно к вылетам, осуществляемым за счет собственных средств бюджета Забайкальского края»</w:t>
            </w:r>
          </w:p>
        </w:tc>
        <w:tc>
          <w:tcPr>
            <w:tcW w:w="7938" w:type="dxa"/>
          </w:tcPr>
          <w:p w:rsidR="00907F4D" w:rsidRPr="00546261" w:rsidRDefault="00907F4D" w:rsidP="006045D5">
            <w:pPr>
              <w:spacing w:after="0" w:line="240" w:lineRule="auto"/>
              <w:ind w:firstLine="482"/>
              <w:jc w:val="both"/>
              <w:rPr>
                <w:rFonts w:ascii="Times New Roman" w:hAnsi="Times New Roman"/>
                <w:sz w:val="24"/>
                <w:szCs w:val="24"/>
              </w:rPr>
            </w:pPr>
            <w:r w:rsidRPr="00546261">
              <w:rPr>
                <w:rFonts w:ascii="Times New Roman" w:eastAsia="Times New Roman" w:hAnsi="Times New Roman"/>
                <w:sz w:val="24"/>
                <w:szCs w:val="24"/>
                <w:lang w:eastAsia="ru-RU"/>
              </w:rPr>
              <w:t>В 2023 году реализованы мероприятия по закупке авиационных работ в целях оказания медицинской помощи (скорой специализированной медицинской помощи): в</w:t>
            </w:r>
            <w:r w:rsidRPr="00546261">
              <w:rPr>
                <w:rFonts w:ascii="Times New Roman" w:hAnsi="Times New Roman"/>
                <w:sz w:val="24"/>
                <w:szCs w:val="24"/>
              </w:rPr>
              <w:t>ыполнено 415 вылетов, эвакуировано 609 человек, из них 168 детей.</w:t>
            </w:r>
          </w:p>
          <w:p w:rsidR="00907F4D" w:rsidRPr="00546261" w:rsidRDefault="00907F4D" w:rsidP="006045D5">
            <w:pPr>
              <w:spacing w:line="240" w:lineRule="auto"/>
              <w:ind w:firstLine="198"/>
              <w:jc w:val="both"/>
              <w:rPr>
                <w:rFonts w:ascii="Times New Roman" w:hAnsi="Times New Roman"/>
                <w:sz w:val="24"/>
                <w:szCs w:val="24"/>
              </w:rPr>
            </w:pPr>
          </w:p>
        </w:tc>
        <w:tc>
          <w:tcPr>
            <w:tcW w:w="2693" w:type="dxa"/>
            <w:vAlign w:val="center"/>
          </w:tcPr>
          <w:p w:rsidR="00907F4D" w:rsidRPr="00546261" w:rsidRDefault="00907F4D" w:rsidP="00E97CA7">
            <w:pPr>
              <w:spacing w:after="0" w:line="240" w:lineRule="auto"/>
              <w:jc w:val="both"/>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t>3.1</w:t>
            </w:r>
          </w:p>
        </w:tc>
        <w:tc>
          <w:tcPr>
            <w:tcW w:w="3261" w:type="dxa"/>
          </w:tcPr>
          <w:p w:rsidR="00907F4D" w:rsidRPr="00546261" w:rsidRDefault="00907F4D" w:rsidP="00E36152">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907F4D" w:rsidRPr="00546261" w:rsidRDefault="00907F4D" w:rsidP="00E36152">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Развитие государственно-частного партнерства</w:t>
            </w:r>
          </w:p>
        </w:tc>
        <w:tc>
          <w:tcPr>
            <w:tcW w:w="7938" w:type="dxa"/>
          </w:tcPr>
          <w:p w:rsidR="00907F4D" w:rsidRPr="00546261" w:rsidRDefault="00907F4D" w:rsidP="00BB614C">
            <w:pPr>
              <w:tabs>
                <w:tab w:val="left" w:pos="2595"/>
              </w:tabs>
              <w:spacing w:after="0"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t>Специфика государственно-частного партнерства в сфере здравоохранения заключается в финансировании медицинских услуг из средств Территориального фонда обязательного медицинского страхования. Возможность работы в рамках ОМС равнодоступна для медицинских организаций всех форм собственности, в том числе частных и негосударственных учреждений.</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3.1.1</w:t>
            </w:r>
          </w:p>
          <w:p w:rsidR="00907F4D" w:rsidRPr="00546261" w:rsidRDefault="00907F4D" w:rsidP="003C00F0">
            <w:pPr>
              <w:spacing w:after="0" w:line="240" w:lineRule="auto"/>
              <w:jc w:val="center"/>
              <w:rPr>
                <w:rFonts w:ascii="Times New Roman" w:hAnsi="Times New Roman" w:cs="Times New Roman"/>
                <w:b/>
                <w:sz w:val="24"/>
                <w:szCs w:val="24"/>
              </w:rPr>
            </w:pPr>
          </w:p>
          <w:p w:rsidR="00907F4D" w:rsidRPr="00546261" w:rsidRDefault="00907F4D" w:rsidP="003C00F0">
            <w:pPr>
              <w:spacing w:after="0" w:line="240" w:lineRule="auto"/>
              <w:jc w:val="center"/>
              <w:rPr>
                <w:rFonts w:ascii="Times New Roman" w:hAnsi="Times New Roman" w:cs="Times New Roman"/>
                <w:b/>
                <w:sz w:val="24"/>
                <w:szCs w:val="24"/>
              </w:rPr>
            </w:pPr>
          </w:p>
        </w:tc>
        <w:tc>
          <w:tcPr>
            <w:tcW w:w="3261" w:type="dxa"/>
          </w:tcPr>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«Развитие современной инфраструктуры оказания медицинской помощи с привлечением частного сектора к строительству новых медицинских </w:t>
            </w:r>
            <w:r w:rsidRPr="00546261">
              <w:rPr>
                <w:rFonts w:ascii="Times New Roman" w:hAnsi="Times New Roman" w:cs="Times New Roman"/>
                <w:sz w:val="24"/>
                <w:szCs w:val="24"/>
              </w:rPr>
              <w:lastRenderedPageBreak/>
              <w:t>мощностей и повышению технологической оснащенности существующих»</w:t>
            </w:r>
          </w:p>
        </w:tc>
        <w:tc>
          <w:tcPr>
            <w:tcW w:w="7938" w:type="dxa"/>
          </w:tcPr>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lastRenderedPageBreak/>
              <w:t xml:space="preserve">За прошедший 2023 год открытия новых диализных центров и отделений не было.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На территории Забайкальского края функционировало 10 отделений и центров, оказывающих заместительную почечную терапию:</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2 – </w:t>
            </w:r>
            <w:proofErr w:type="gramStart"/>
            <w:r w:rsidRPr="00546261">
              <w:rPr>
                <w:rFonts w:ascii="Times New Roman" w:hAnsi="Times New Roman" w:cs="Times New Roman"/>
                <w:sz w:val="24"/>
                <w:szCs w:val="24"/>
              </w:rPr>
              <w:t>государственные</w:t>
            </w:r>
            <w:proofErr w:type="gramEnd"/>
            <w:r w:rsidRPr="00546261">
              <w:rPr>
                <w:rFonts w:ascii="Times New Roman" w:hAnsi="Times New Roman" w:cs="Times New Roman"/>
                <w:sz w:val="24"/>
                <w:szCs w:val="24"/>
              </w:rPr>
              <w:t xml:space="preserve"> (отделение диализа ГУЗ «Краевая клиническая больница», отделение амбулаторного диализа ГУЗ «Клинический медицинский центр г. Читы»),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lastRenderedPageBreak/>
              <w:t xml:space="preserve">1 – вневедомственное учреждение,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7 – на основании государственно-частного партнёрства. </w:t>
            </w:r>
          </w:p>
          <w:p w:rsidR="00907F4D" w:rsidRPr="00546261" w:rsidRDefault="00907F4D" w:rsidP="00370000">
            <w:pPr>
              <w:spacing w:after="0" w:line="240" w:lineRule="auto"/>
              <w:ind w:firstLine="340"/>
              <w:jc w:val="both"/>
              <w:rPr>
                <w:rFonts w:ascii="Times New Roman" w:hAnsi="Times New Roman" w:cs="Times New Roman"/>
                <w:sz w:val="24"/>
                <w:szCs w:val="24"/>
                <w:shd w:val="clear" w:color="auto" w:fill="FFFF00"/>
              </w:rPr>
            </w:pPr>
            <w:proofErr w:type="gramStart"/>
            <w:r w:rsidRPr="00546261">
              <w:rPr>
                <w:rFonts w:ascii="Times New Roman" w:hAnsi="Times New Roman" w:cs="Times New Roman"/>
                <w:sz w:val="24"/>
                <w:szCs w:val="24"/>
              </w:rPr>
              <w:t>Отделение диализа ГУЗ «Краевая клиническая больница» г. Чита (располагает 10 диализными местами (аппаратами), развёрнуто 9 коек круглосуточного и 7 дневного стационара.</w:t>
            </w:r>
            <w:proofErr w:type="gramEnd"/>
            <w:r w:rsidRPr="00546261">
              <w:rPr>
                <w:rFonts w:ascii="Times New Roman" w:hAnsi="Times New Roman" w:cs="Times New Roman"/>
                <w:sz w:val="24"/>
                <w:szCs w:val="24"/>
              </w:rPr>
              <w:t xml:space="preserve"> В настоящее время на лечении находится 30 амбулаторных пациентов гемодиализа и 1 пациент на </w:t>
            </w:r>
            <w:proofErr w:type="spellStart"/>
            <w:r w:rsidRPr="00546261">
              <w:rPr>
                <w:rFonts w:ascii="Times New Roman" w:hAnsi="Times New Roman" w:cs="Times New Roman"/>
                <w:sz w:val="24"/>
                <w:szCs w:val="24"/>
              </w:rPr>
              <w:t>перитонеальном</w:t>
            </w:r>
            <w:proofErr w:type="spell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даилизе</w:t>
            </w:r>
            <w:proofErr w:type="spellEnd"/>
            <w:r w:rsidRPr="00546261">
              <w:rPr>
                <w:rFonts w:ascii="Times New Roman" w:hAnsi="Times New Roman" w:cs="Times New Roman"/>
                <w:sz w:val="24"/>
                <w:szCs w:val="24"/>
              </w:rPr>
              <w:t>.</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Отделение амбулаторного диализа ГУЗ «Клинический медицинский центр г. Читы» поликлиническое подразделение № 2 (имеет в наличии 6 диализных мест (аппаратов) + 1 резервный (аппарат), работа отделения осуществляется в 2 смены, где получает лечение 25 амбулаторных пациента. </w:t>
            </w:r>
            <w:proofErr w:type="gramEnd"/>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ООО «Британская Медицинская Компания» амбулаторный центр диализа г. Чита, 18 диализных мест (аппаратов) + 1 резервный (аппарат), работает в 3 смены, на лечении  88 пациентов.</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ООО «Британская Медицинская Компания» амбулаторный центр диализа п. Первомайск, 9 диализных мест (аппаратов), работает в 3 смены, на лечении находится 38 пациентов.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ООО «Промышленная Медицинская Компания» г. </w:t>
            </w:r>
            <w:proofErr w:type="spellStart"/>
            <w:r w:rsidRPr="00546261">
              <w:rPr>
                <w:rFonts w:ascii="Times New Roman" w:hAnsi="Times New Roman" w:cs="Times New Roman"/>
                <w:sz w:val="24"/>
                <w:szCs w:val="24"/>
              </w:rPr>
              <w:t>Краснокаменск</w:t>
            </w:r>
            <w:proofErr w:type="spellEnd"/>
            <w:r w:rsidRPr="00546261">
              <w:rPr>
                <w:rFonts w:ascii="Times New Roman" w:hAnsi="Times New Roman" w:cs="Times New Roman"/>
                <w:sz w:val="24"/>
                <w:szCs w:val="24"/>
              </w:rPr>
              <w:t xml:space="preserve"> амбулаторный центр гемодиализа, 8 диализных мест (8 аппаратов) работает в 2 смены, на лечении находится 35 пациента.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ООО «Промышленная Медицинская Компания» п. Агинское амбулаторный центр гемодиализа, 7 диализных мест (аппаратов), работает в 2 смены, на лечении находится 35 пациента.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Отделение диализа 321 Военного окружного госпиталя, 2 аппарата, 1 пациент.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Амбулаторный центр </w:t>
            </w:r>
            <w:proofErr w:type="spellStart"/>
            <w:r w:rsidRPr="00546261">
              <w:rPr>
                <w:rFonts w:ascii="Times New Roman" w:hAnsi="Times New Roman" w:cs="Times New Roman"/>
                <w:sz w:val="24"/>
                <w:szCs w:val="24"/>
              </w:rPr>
              <w:t>перитонеального</w:t>
            </w:r>
            <w:proofErr w:type="spellEnd"/>
            <w:r w:rsidRPr="00546261">
              <w:rPr>
                <w:rFonts w:ascii="Times New Roman" w:hAnsi="Times New Roman" w:cs="Times New Roman"/>
                <w:sz w:val="24"/>
                <w:szCs w:val="24"/>
              </w:rPr>
              <w:t xml:space="preserve"> диализ</w:t>
            </w:r>
            <w:proofErr w:type="gramStart"/>
            <w:r w:rsidRPr="00546261">
              <w:rPr>
                <w:rFonts w:ascii="Times New Roman" w:hAnsi="Times New Roman" w:cs="Times New Roman"/>
                <w:sz w:val="24"/>
                <w:szCs w:val="24"/>
              </w:rPr>
              <w:t>а ООО</w:t>
            </w:r>
            <w:proofErr w:type="gram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ЮниФарм</w:t>
            </w:r>
            <w:proofErr w:type="spellEnd"/>
            <w:r w:rsidRPr="00546261">
              <w:rPr>
                <w:rFonts w:ascii="Times New Roman" w:hAnsi="Times New Roman" w:cs="Times New Roman"/>
                <w:sz w:val="24"/>
                <w:szCs w:val="24"/>
              </w:rPr>
              <w:t xml:space="preserve">». На лечении находится 12 пациентов из них 10 пациентов </w:t>
            </w:r>
            <w:proofErr w:type="gramStart"/>
            <w:r w:rsidRPr="00546261">
              <w:rPr>
                <w:rFonts w:ascii="Times New Roman" w:hAnsi="Times New Roman" w:cs="Times New Roman"/>
                <w:sz w:val="24"/>
                <w:szCs w:val="24"/>
              </w:rPr>
              <w:t>на</w:t>
            </w:r>
            <w:proofErr w:type="gramEnd"/>
            <w:r w:rsidRPr="00546261">
              <w:rPr>
                <w:rFonts w:ascii="Times New Roman" w:hAnsi="Times New Roman" w:cs="Times New Roman"/>
                <w:sz w:val="24"/>
                <w:szCs w:val="24"/>
              </w:rPr>
              <w:t xml:space="preserve"> аппаратном ПД.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Амбулаторный центр гемодиализ</w:t>
            </w:r>
            <w:proofErr w:type="gramStart"/>
            <w:r w:rsidRPr="00546261">
              <w:rPr>
                <w:rFonts w:ascii="Times New Roman" w:hAnsi="Times New Roman" w:cs="Times New Roman"/>
                <w:sz w:val="24"/>
                <w:szCs w:val="24"/>
              </w:rPr>
              <w:t>а ООО</w:t>
            </w:r>
            <w:proofErr w:type="gramEnd"/>
            <w:r w:rsidRPr="00546261">
              <w:rPr>
                <w:rFonts w:ascii="Times New Roman" w:hAnsi="Times New Roman" w:cs="Times New Roman"/>
                <w:sz w:val="24"/>
                <w:szCs w:val="24"/>
              </w:rPr>
              <w:t xml:space="preserve"> «ПМК – МЦ». 9 диализных мест, 40 пациента.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Амбулаторный центр гемодиализ</w:t>
            </w:r>
            <w:proofErr w:type="gramStart"/>
            <w:r w:rsidRPr="00546261">
              <w:rPr>
                <w:rFonts w:ascii="Times New Roman" w:hAnsi="Times New Roman" w:cs="Times New Roman"/>
                <w:sz w:val="24"/>
                <w:szCs w:val="24"/>
              </w:rPr>
              <w:t>а ООО</w:t>
            </w:r>
            <w:proofErr w:type="gramEnd"/>
            <w:r w:rsidRPr="00546261">
              <w:rPr>
                <w:rFonts w:ascii="Times New Roman" w:hAnsi="Times New Roman" w:cs="Times New Roman"/>
                <w:sz w:val="24"/>
                <w:szCs w:val="24"/>
              </w:rPr>
              <w:t xml:space="preserve"> «</w:t>
            </w:r>
            <w:proofErr w:type="spellStart"/>
            <w:r w:rsidRPr="00546261">
              <w:rPr>
                <w:rFonts w:ascii="Times New Roman" w:hAnsi="Times New Roman" w:cs="Times New Roman"/>
                <w:sz w:val="24"/>
                <w:szCs w:val="24"/>
              </w:rPr>
              <w:t>НефроМед</w:t>
            </w:r>
            <w:proofErr w:type="spellEnd"/>
            <w:r w:rsidRPr="00546261">
              <w:rPr>
                <w:rFonts w:ascii="Times New Roman" w:hAnsi="Times New Roman" w:cs="Times New Roman"/>
                <w:sz w:val="24"/>
                <w:szCs w:val="24"/>
              </w:rPr>
              <w:t xml:space="preserve">» г. Чита – 65 пациентов 15 диализных мест. </w:t>
            </w:r>
          </w:p>
          <w:p w:rsidR="00907F4D" w:rsidRPr="00546261" w:rsidRDefault="00907F4D" w:rsidP="00370000">
            <w:pPr>
              <w:shd w:val="clear" w:color="auto" w:fill="FFFFFF" w:themeFill="background1"/>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Забайкальском крае на 31 декабря 2023 года находилось: 357 пациента на программном гемодиализе; 13 пациентов на </w:t>
            </w:r>
            <w:proofErr w:type="spellStart"/>
            <w:r w:rsidRPr="00546261">
              <w:rPr>
                <w:rFonts w:ascii="Times New Roman" w:hAnsi="Times New Roman" w:cs="Times New Roman"/>
                <w:sz w:val="24"/>
                <w:szCs w:val="24"/>
              </w:rPr>
              <w:t>перитонеальном</w:t>
            </w:r>
            <w:proofErr w:type="spellEnd"/>
            <w:r w:rsidRPr="00546261">
              <w:rPr>
                <w:rFonts w:ascii="Times New Roman" w:hAnsi="Times New Roman" w:cs="Times New Roman"/>
                <w:sz w:val="24"/>
                <w:szCs w:val="24"/>
              </w:rPr>
              <w:t xml:space="preserve"> диализе. Всего 3</w:t>
            </w:r>
            <w:r w:rsidRPr="00546261">
              <w:rPr>
                <w:rFonts w:ascii="Times New Roman" w:hAnsi="Times New Roman" w:cs="Times New Roman"/>
                <w:sz w:val="24"/>
                <w:szCs w:val="24"/>
                <w:lang w:val="en-US"/>
              </w:rPr>
              <w:t>7</w:t>
            </w:r>
            <w:r w:rsidRPr="00546261">
              <w:rPr>
                <w:rFonts w:ascii="Times New Roman" w:hAnsi="Times New Roman" w:cs="Times New Roman"/>
                <w:sz w:val="24"/>
                <w:szCs w:val="24"/>
              </w:rPr>
              <w:t>0 пациентов.</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3.1.2</w:t>
            </w:r>
          </w:p>
        </w:tc>
        <w:tc>
          <w:tcPr>
            <w:tcW w:w="3261" w:type="dxa"/>
          </w:tcPr>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«Развитие реабилитационной службы Забайкальского края с привлечением частного сектора»</w:t>
            </w:r>
          </w:p>
        </w:tc>
        <w:tc>
          <w:tcPr>
            <w:tcW w:w="7938" w:type="dxa"/>
          </w:tcPr>
          <w:p w:rsidR="00907F4D" w:rsidRPr="00546261" w:rsidRDefault="00907F4D" w:rsidP="00BB614C">
            <w:pPr>
              <w:spacing w:after="0" w:line="240" w:lineRule="auto"/>
              <w:ind w:firstLine="253"/>
              <w:jc w:val="both"/>
              <w:rPr>
                <w:rFonts w:ascii="Times New Roman" w:hAnsi="Times New Roman" w:cs="Times New Roman"/>
                <w:sz w:val="24"/>
                <w:szCs w:val="24"/>
              </w:rPr>
            </w:pPr>
            <w:r w:rsidRPr="00546261">
              <w:rPr>
                <w:rFonts w:ascii="Times New Roman" w:hAnsi="Times New Roman" w:cs="Times New Roman"/>
                <w:sz w:val="24"/>
                <w:szCs w:val="24"/>
              </w:rPr>
              <w:t xml:space="preserve">В развитии реабилитационной службы принимает участие организация негосударственной (частной) формы собственности – клиника «Академия здоровья». Организация оказывала первичную доврачебную, врачебную и специализированную медико-санитарную помощь, в том числе по лечебной физкультуре; специализированную медицинскую помощь, в том числе высокотехнологичную медицинскую помощь. В клинике проводился широкий спектр диагностических исследований, стационарное лечение по терапевтическому и хирургическому профилям, амбулаторная медицинская реабилитация пациентов с нарушением функции центральной и периферической нервной системы, опорно-двигательного аппарата, </w:t>
            </w:r>
            <w:proofErr w:type="spellStart"/>
            <w:r w:rsidRPr="00546261">
              <w:rPr>
                <w:rFonts w:ascii="Times New Roman" w:hAnsi="Times New Roman" w:cs="Times New Roman"/>
                <w:sz w:val="24"/>
                <w:szCs w:val="24"/>
              </w:rPr>
              <w:t>кардиореабилитация</w:t>
            </w:r>
            <w:proofErr w:type="spellEnd"/>
            <w:r w:rsidRPr="00546261">
              <w:rPr>
                <w:rFonts w:ascii="Times New Roman" w:hAnsi="Times New Roman" w:cs="Times New Roman"/>
                <w:sz w:val="24"/>
                <w:szCs w:val="24"/>
              </w:rPr>
              <w:t xml:space="preserve">, реабилитация детей с детским церебральным параличом. Специализированная и высокотехнологичная медицинская помощь, первичная медико-санитарная помощь по лечебной физкультуре выполняются по системе ОМС. Амбулаторная медицинская реабилитация осуществляется в ООО «Реабилитационный центр </w:t>
            </w:r>
            <w:proofErr w:type="spellStart"/>
            <w:r w:rsidRPr="00546261">
              <w:rPr>
                <w:rFonts w:ascii="Times New Roman" w:hAnsi="Times New Roman" w:cs="Times New Roman"/>
                <w:sz w:val="24"/>
                <w:szCs w:val="24"/>
              </w:rPr>
              <w:t>кинезитерапии</w:t>
            </w:r>
            <w:proofErr w:type="spellEnd"/>
            <w:r w:rsidRPr="00546261">
              <w:rPr>
                <w:rFonts w:ascii="Times New Roman" w:hAnsi="Times New Roman" w:cs="Times New Roman"/>
                <w:sz w:val="24"/>
                <w:szCs w:val="24"/>
              </w:rPr>
              <w:t xml:space="preserve">» (подразделение «Академии здоровья») с 2010 года. </w:t>
            </w:r>
          </w:p>
          <w:p w:rsidR="00907F4D" w:rsidRPr="00546261" w:rsidRDefault="00907F4D" w:rsidP="00BB614C">
            <w:pPr>
              <w:spacing w:after="0" w:line="240" w:lineRule="auto"/>
              <w:ind w:firstLine="253"/>
              <w:jc w:val="both"/>
              <w:rPr>
                <w:rFonts w:ascii="Times New Roman" w:hAnsi="Times New Roman" w:cs="Times New Roman"/>
                <w:b/>
                <w:sz w:val="24"/>
                <w:szCs w:val="24"/>
              </w:rPr>
            </w:pPr>
            <w:r w:rsidRPr="00546261">
              <w:rPr>
                <w:rFonts w:ascii="Times New Roman" w:hAnsi="Times New Roman" w:cs="Times New Roman"/>
                <w:sz w:val="24"/>
                <w:szCs w:val="24"/>
              </w:rPr>
              <w:t xml:space="preserve">ООО «Реабилитационный центр </w:t>
            </w:r>
            <w:proofErr w:type="spellStart"/>
            <w:r w:rsidRPr="00546261">
              <w:rPr>
                <w:rFonts w:ascii="Times New Roman" w:hAnsi="Times New Roman" w:cs="Times New Roman"/>
                <w:sz w:val="24"/>
                <w:szCs w:val="24"/>
              </w:rPr>
              <w:t>кинезитерапии</w:t>
            </w:r>
            <w:proofErr w:type="spellEnd"/>
            <w:r w:rsidRPr="00546261">
              <w:rPr>
                <w:rFonts w:ascii="Times New Roman" w:hAnsi="Times New Roman" w:cs="Times New Roman"/>
                <w:sz w:val="24"/>
                <w:szCs w:val="24"/>
              </w:rPr>
              <w:t>» осуществляет комплексный подход к услуге с достижением целевых показателей, высокой результативностью и эффективностью медицинской реабилитации, с привлечением высококвалифицированного кадрового состава.</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t>4.1</w:t>
            </w:r>
          </w:p>
        </w:tc>
        <w:tc>
          <w:tcPr>
            <w:tcW w:w="3261" w:type="dxa"/>
          </w:tcPr>
          <w:p w:rsidR="00907F4D" w:rsidRPr="00546261" w:rsidRDefault="00907F4D" w:rsidP="00E36152">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907F4D" w:rsidRPr="00546261" w:rsidRDefault="00907F4D" w:rsidP="00E36152">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Охрана здоровья матери и ребенка</w:t>
            </w:r>
          </w:p>
        </w:tc>
        <w:tc>
          <w:tcPr>
            <w:tcW w:w="7938" w:type="dxa"/>
          </w:tcPr>
          <w:p w:rsidR="00907F4D" w:rsidRPr="00546261" w:rsidRDefault="00907F4D" w:rsidP="00A07994">
            <w:pPr>
              <w:shd w:val="clear" w:color="auto" w:fill="FFFFFF" w:themeFill="background1"/>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Осуществлялось приоритетное развитие и поддержка службы охраны материнства и детства на всех уровнях управления. Работа службы охраны материнства и детства Забайкальского края строится в соответствии с современными требованиями нормативных правовых документов в сфере охраны здоровья детей:</w:t>
            </w:r>
          </w:p>
          <w:p w:rsidR="00907F4D" w:rsidRPr="00546261" w:rsidRDefault="00907F4D" w:rsidP="00A07994">
            <w:pPr>
              <w:shd w:val="clear" w:color="auto" w:fill="FFFFFF" w:themeFill="background1"/>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 организована 3-х уровневая система оказания медицинской помощи детям, беременным женщинам и пациенткам гинекологического профиля; </w:t>
            </w:r>
          </w:p>
          <w:p w:rsidR="00907F4D" w:rsidRPr="00546261" w:rsidRDefault="00907F4D" w:rsidP="00A07994">
            <w:pPr>
              <w:shd w:val="clear" w:color="auto" w:fill="FFFFFF" w:themeFill="background1"/>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 организация медицинской помощи по профилю «акушерство и гинекология» осуществляется согласно приказу Минздрава России от </w:t>
            </w:r>
            <w:r w:rsidRPr="00546261">
              <w:rPr>
                <w:rFonts w:ascii="Times New Roman" w:hAnsi="Times New Roman" w:cs="Times New Roman"/>
                <w:sz w:val="24"/>
                <w:szCs w:val="24"/>
              </w:rPr>
              <w:br/>
              <w:t>20 октября 2020 года № 1130н «Об утверждении Порядка оказания медицинской помощи по профилю «акушерство и гинекология»;</w:t>
            </w:r>
          </w:p>
          <w:p w:rsidR="00907F4D" w:rsidRPr="00546261" w:rsidRDefault="00907F4D" w:rsidP="003977BD">
            <w:pPr>
              <w:spacing w:after="0" w:line="240" w:lineRule="auto"/>
              <w:ind w:left="20" w:hanging="105"/>
              <w:jc w:val="both"/>
              <w:rPr>
                <w:rFonts w:ascii="Times New Roman" w:eastAsia="Times New Roman" w:hAnsi="Times New Roman" w:cs="Times New Roman"/>
                <w:sz w:val="24"/>
                <w:szCs w:val="24"/>
                <w:lang w:eastAsia="ru-RU"/>
              </w:rPr>
            </w:pPr>
            <w:r w:rsidRPr="00546261">
              <w:rPr>
                <w:rFonts w:ascii="Times New Roman" w:hAnsi="Times New Roman" w:cs="Times New Roman"/>
                <w:sz w:val="24"/>
                <w:szCs w:val="24"/>
              </w:rPr>
              <w:t xml:space="preserve">- Минздравом Забайкальского края издан и внедрен в практическую деятельность приказ от 27 января 2022 года </w:t>
            </w:r>
            <w:r w:rsidRPr="00546261">
              <w:rPr>
                <w:rFonts w:ascii="Times New Roman" w:hAnsi="Times New Roman" w:cs="Times New Roman"/>
                <w:b/>
              </w:rPr>
              <w:t xml:space="preserve"> </w:t>
            </w:r>
            <w:r w:rsidRPr="00546261">
              <w:rPr>
                <w:rFonts w:ascii="Times New Roman" w:hAnsi="Times New Roman" w:cs="Times New Roman"/>
                <w:sz w:val="24"/>
                <w:szCs w:val="24"/>
              </w:rPr>
              <w:t>№ 32/ОД «</w:t>
            </w:r>
            <w:r w:rsidRPr="00546261">
              <w:rPr>
                <w:rFonts w:ascii="Times New Roman" w:eastAsia="Times New Roman" w:hAnsi="Times New Roman" w:cs="Times New Roman"/>
                <w:sz w:val="24"/>
                <w:szCs w:val="24"/>
                <w:lang w:eastAsia="ru-RU"/>
              </w:rPr>
              <w:t xml:space="preserve">Об организации оказания медицинской помощи по профилю «акушерство и гинекология» </w:t>
            </w:r>
            <w:r w:rsidRPr="00546261">
              <w:rPr>
                <w:rFonts w:ascii="Times New Roman" w:eastAsia="Times New Roman" w:hAnsi="Times New Roman" w:cs="Times New Roman"/>
                <w:sz w:val="24"/>
                <w:szCs w:val="24"/>
                <w:lang w:eastAsia="ru-RU"/>
              </w:rPr>
              <w:lastRenderedPageBreak/>
              <w:t>на территории Забайкальского края»;</w:t>
            </w:r>
          </w:p>
          <w:p w:rsidR="00907F4D" w:rsidRPr="00546261" w:rsidRDefault="00907F4D" w:rsidP="003977BD">
            <w:pPr>
              <w:spacing w:after="0" w:line="240" w:lineRule="auto"/>
              <w:ind w:left="2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 xml:space="preserve">- </w:t>
            </w:r>
            <w:r w:rsidRPr="00546261">
              <w:rPr>
                <w:rFonts w:ascii="Times New Roman" w:hAnsi="Times New Roman" w:cs="Times New Roman"/>
                <w:sz w:val="24"/>
                <w:szCs w:val="24"/>
              </w:rPr>
              <w:t>с 2012 года в Забайкальском крае внедрена автоматизированная информационная система (АИС) «Мониторинг беременных женщин»;</w:t>
            </w:r>
          </w:p>
          <w:p w:rsidR="00907F4D" w:rsidRPr="00546261" w:rsidRDefault="00907F4D" w:rsidP="003977BD">
            <w:pPr>
              <w:tabs>
                <w:tab w:val="left" w:pos="7088"/>
              </w:tabs>
              <w:spacing w:after="0" w:line="240" w:lineRule="auto"/>
              <w:ind w:left="23"/>
              <w:jc w:val="both"/>
              <w:rPr>
                <w:rFonts w:ascii="Times New Roman" w:hAnsi="Times New Roman" w:cs="Times New Roman"/>
                <w:sz w:val="24"/>
                <w:szCs w:val="24"/>
              </w:rPr>
            </w:pPr>
            <w:r w:rsidRPr="00546261">
              <w:rPr>
                <w:rFonts w:ascii="Times New Roman" w:hAnsi="Times New Roman" w:cs="Times New Roman"/>
                <w:sz w:val="24"/>
                <w:szCs w:val="24"/>
              </w:rPr>
              <w:t xml:space="preserve">- с целью </w:t>
            </w:r>
            <w:r w:rsidRPr="00546261">
              <w:rPr>
                <w:rFonts w:ascii="Times New Roman" w:hAnsi="Times New Roman" w:cs="Times New Roman"/>
                <w:sz w:val="24"/>
                <w:szCs w:val="24"/>
                <w:shd w:val="clear" w:color="auto" w:fill="FFFFFF"/>
              </w:rPr>
              <w:t>совершенствования</w:t>
            </w:r>
            <w:r w:rsidRPr="00546261">
              <w:rPr>
                <w:rFonts w:ascii="Times New Roman" w:hAnsi="Times New Roman" w:cs="Times New Roman"/>
                <w:sz w:val="24"/>
                <w:szCs w:val="24"/>
              </w:rPr>
              <w:t xml:space="preserve"> качества оказания медицинской помощи</w:t>
            </w:r>
            <w:r w:rsidRPr="00546261">
              <w:rPr>
                <w:rFonts w:ascii="Times New Roman" w:hAnsi="Times New Roman" w:cs="Times New Roman"/>
                <w:sz w:val="24"/>
                <w:szCs w:val="24"/>
                <w:shd w:val="clear" w:color="auto" w:fill="FFFFFF"/>
              </w:rPr>
              <w:t xml:space="preserve"> беременным, </w:t>
            </w:r>
            <w:r w:rsidRPr="00546261">
              <w:rPr>
                <w:rFonts w:ascii="Times New Roman" w:hAnsi="Times New Roman" w:cs="Times New Roman"/>
                <w:sz w:val="24"/>
                <w:szCs w:val="24"/>
              </w:rPr>
              <w:t>роженицам, родильницам Министерством здравоохранения Забайкальского края издан приказ от 18 июня 2021 года № 236/ОД</w:t>
            </w:r>
            <w:r w:rsidRPr="00546261">
              <w:rPr>
                <w:rFonts w:ascii="Times New Roman" w:hAnsi="Times New Roman" w:cs="Times New Roman"/>
                <w:sz w:val="24"/>
                <w:szCs w:val="24"/>
                <w:shd w:val="clear" w:color="auto" w:fill="FFFFFF"/>
              </w:rPr>
              <w:t xml:space="preserve"> «Об организации деятельности акушерского дистанционного консультативного центра на базе ГБУЗ «Забайкальский краевой перинатальный центр»</w:t>
            </w:r>
            <w:r w:rsidRPr="00546261">
              <w:rPr>
                <w:rFonts w:ascii="Times New Roman" w:hAnsi="Times New Roman" w:cs="Times New Roman"/>
                <w:sz w:val="24"/>
                <w:szCs w:val="24"/>
              </w:rPr>
              <w:t>;</w:t>
            </w:r>
          </w:p>
          <w:p w:rsidR="00907F4D" w:rsidRPr="00546261" w:rsidRDefault="00907F4D" w:rsidP="003977BD">
            <w:pPr>
              <w:tabs>
                <w:tab w:val="left" w:pos="7088"/>
              </w:tabs>
              <w:spacing w:after="0" w:line="240" w:lineRule="auto"/>
              <w:ind w:left="23"/>
              <w:jc w:val="both"/>
              <w:rPr>
                <w:rFonts w:ascii="Times New Roman" w:hAnsi="Times New Roman" w:cs="Times New Roman"/>
                <w:sz w:val="24"/>
                <w:szCs w:val="24"/>
              </w:rPr>
            </w:pPr>
            <w:r w:rsidRPr="00546261">
              <w:rPr>
                <w:rFonts w:ascii="Times New Roman" w:hAnsi="Times New Roman" w:cs="Times New Roman"/>
                <w:sz w:val="24"/>
                <w:szCs w:val="24"/>
              </w:rPr>
              <w:t>- в соответствии с распоряжением Министерства здравоохранения Забайкальского края от 3 февраля 2020 года № 124/</w:t>
            </w:r>
            <w:proofErr w:type="gramStart"/>
            <w:r w:rsidRPr="00546261">
              <w:rPr>
                <w:rFonts w:ascii="Times New Roman" w:hAnsi="Times New Roman" w:cs="Times New Roman"/>
                <w:sz w:val="24"/>
                <w:szCs w:val="24"/>
              </w:rPr>
              <w:t>р</w:t>
            </w:r>
            <w:proofErr w:type="gramEnd"/>
            <w:r w:rsidRPr="00546261">
              <w:rPr>
                <w:rFonts w:ascii="Times New Roman" w:hAnsi="Times New Roman" w:cs="Times New Roman"/>
                <w:sz w:val="24"/>
                <w:szCs w:val="24"/>
              </w:rPr>
              <w:t xml:space="preserve"> «О проведении </w:t>
            </w:r>
            <w:proofErr w:type="spellStart"/>
            <w:r w:rsidRPr="00546261">
              <w:rPr>
                <w:rFonts w:ascii="Times New Roman" w:hAnsi="Times New Roman" w:cs="Times New Roman"/>
                <w:sz w:val="24"/>
                <w:szCs w:val="24"/>
              </w:rPr>
              <w:t>видеоселекторных</w:t>
            </w:r>
            <w:proofErr w:type="spellEnd"/>
            <w:r w:rsidRPr="00546261">
              <w:rPr>
                <w:rFonts w:ascii="Times New Roman" w:hAnsi="Times New Roman" w:cs="Times New Roman"/>
                <w:sz w:val="24"/>
                <w:szCs w:val="24"/>
              </w:rPr>
              <w:t xml:space="preserve"> совещаний по вопросам акушерско-гинекологической помощи в Забайкальском крае на базе ГБУЗ «Забайкальский краевой перинатальный центр» еженедельно проводятся совещания с медицинскими организациями края, оказывающими помощь по профилю «акушерство и гинекология»;</w:t>
            </w:r>
          </w:p>
          <w:p w:rsidR="00907F4D" w:rsidRPr="00546261" w:rsidRDefault="00907F4D" w:rsidP="00A07994">
            <w:pPr>
              <w:shd w:val="clear" w:color="auto" w:fill="FFFFFF" w:themeFill="background1"/>
              <w:spacing w:after="0" w:line="240" w:lineRule="auto"/>
              <w:jc w:val="both"/>
              <w:rPr>
                <w:rFonts w:ascii="Times New Roman" w:hAnsi="Times New Roman" w:cs="Times New Roman"/>
                <w:b/>
                <w:sz w:val="24"/>
                <w:szCs w:val="24"/>
              </w:rPr>
            </w:pPr>
            <w:r w:rsidRPr="00546261">
              <w:rPr>
                <w:rFonts w:ascii="Times New Roman" w:hAnsi="Times New Roman" w:cs="Times New Roman"/>
                <w:sz w:val="24"/>
                <w:szCs w:val="24"/>
              </w:rPr>
              <w:t xml:space="preserve">- с января 2017 года проводится ежемесячный мониторинг показателя младенческой смертности в Забайкальском крае. В целях профилактики и снижения младенческой смертности Министерством здравоохранения Забайкальского края разработан, согласован с ГВС по неонатологии Минздрава России и утвержден план снижения младенческой смертности в крае, проводится работа по совершенствованию оказания акушерско-гинекологической и </w:t>
            </w:r>
            <w:proofErr w:type="spellStart"/>
            <w:r w:rsidRPr="00546261">
              <w:rPr>
                <w:rFonts w:ascii="Times New Roman" w:hAnsi="Times New Roman" w:cs="Times New Roman"/>
                <w:sz w:val="24"/>
                <w:szCs w:val="24"/>
              </w:rPr>
              <w:t>неонатологической</w:t>
            </w:r>
            <w:proofErr w:type="spellEnd"/>
            <w:r w:rsidRPr="00546261">
              <w:rPr>
                <w:rFonts w:ascii="Times New Roman" w:hAnsi="Times New Roman" w:cs="Times New Roman"/>
                <w:sz w:val="24"/>
                <w:szCs w:val="24"/>
              </w:rPr>
              <w:t xml:space="preserve"> помощи.</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4.1.1</w:t>
            </w:r>
          </w:p>
        </w:tc>
        <w:tc>
          <w:tcPr>
            <w:tcW w:w="3261" w:type="dxa"/>
          </w:tcPr>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8B79DC">
            <w:pPr>
              <w:spacing w:after="0" w:line="240" w:lineRule="auto"/>
              <w:rPr>
                <w:rFonts w:ascii="Times New Roman" w:hAnsi="Times New Roman" w:cs="Times New Roman"/>
                <w:b/>
                <w:sz w:val="24"/>
                <w:szCs w:val="24"/>
              </w:rPr>
            </w:pPr>
            <w:r w:rsidRPr="00546261">
              <w:rPr>
                <w:rFonts w:ascii="Times New Roman" w:hAnsi="Times New Roman" w:cs="Times New Roman"/>
                <w:sz w:val="24"/>
                <w:szCs w:val="24"/>
              </w:rPr>
              <w:t>«Развитие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7938" w:type="dxa"/>
          </w:tcPr>
          <w:p w:rsidR="00907F4D" w:rsidRPr="00546261" w:rsidRDefault="00907F4D" w:rsidP="0033454A">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На базе ГБУЗ «Забайкальский краевой перинатальный центр» организован акушерский дистанционно-консультативный центр, где ведется регистр беременных женщин и проводится мониторинг беременных с высокой степенью риска. </w:t>
            </w:r>
          </w:p>
          <w:p w:rsidR="00907F4D" w:rsidRPr="00546261" w:rsidRDefault="00907F4D" w:rsidP="0033454A">
            <w:pPr>
              <w:spacing w:after="0" w:line="240" w:lineRule="auto"/>
              <w:ind w:firstLine="340"/>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Распоряжением Министерства здравоохранения Забайкальского края от 16 мая 2017 года № 573 «О совершенствовании работы автоматизированной информационной системы «Мониторинг беременных женщин» в Забайкальском крае» определены ответственные лица за осуществление мониторинга беременных в медицинских организациях, проведено техническое оснащение рабочих мест врачей акушеров-гинекологов с целью проведения заочных консультаций со специалистами Акушерского дистанционного консультативного центра (далее – АДКЦ). </w:t>
            </w:r>
            <w:proofErr w:type="gramEnd"/>
          </w:p>
          <w:p w:rsidR="00907F4D" w:rsidRPr="00546261" w:rsidRDefault="00907F4D" w:rsidP="0033454A">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С января 2023 года проводятся ТМК «врач-врач» на региональной </w:t>
            </w:r>
            <w:r w:rsidRPr="00546261">
              <w:rPr>
                <w:rFonts w:ascii="Times New Roman" w:hAnsi="Times New Roman" w:cs="Times New Roman"/>
                <w:sz w:val="24"/>
                <w:szCs w:val="24"/>
              </w:rPr>
              <w:lastRenderedPageBreak/>
              <w:t>платформе ТМК.</w:t>
            </w:r>
          </w:p>
          <w:p w:rsidR="00907F4D" w:rsidRPr="00546261" w:rsidRDefault="00907F4D" w:rsidP="0033454A">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Основными задачами АДКЦ являются:</w:t>
            </w:r>
          </w:p>
          <w:p w:rsidR="00907F4D" w:rsidRPr="00546261" w:rsidRDefault="00907F4D" w:rsidP="0033454A">
            <w:pPr>
              <w:tabs>
                <w:tab w:val="left" w:pos="7088"/>
              </w:tabs>
              <w:spacing w:line="240" w:lineRule="auto"/>
              <w:ind w:left="23"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консультативная помощь специалистам медицинских организаций </w:t>
            </w:r>
            <w:r w:rsidRPr="00546261">
              <w:rPr>
                <w:rFonts w:ascii="Times New Roman" w:hAnsi="Times New Roman" w:cs="Times New Roman"/>
                <w:sz w:val="24"/>
                <w:szCs w:val="24"/>
                <w:lang w:val="en-US"/>
              </w:rPr>
              <w:t>II</w:t>
            </w:r>
            <w:r w:rsidRPr="00546261">
              <w:rPr>
                <w:rFonts w:ascii="Times New Roman" w:hAnsi="Times New Roman" w:cs="Times New Roman"/>
                <w:sz w:val="24"/>
                <w:szCs w:val="24"/>
              </w:rPr>
              <w:t xml:space="preserve"> и </w:t>
            </w:r>
            <w:r w:rsidRPr="00546261">
              <w:rPr>
                <w:rFonts w:ascii="Times New Roman" w:hAnsi="Times New Roman" w:cs="Times New Roman"/>
                <w:sz w:val="24"/>
                <w:szCs w:val="24"/>
                <w:lang w:val="en-US"/>
              </w:rPr>
              <w:t>III</w:t>
            </w:r>
            <w:r w:rsidRPr="00546261">
              <w:rPr>
                <w:rFonts w:ascii="Times New Roman" w:hAnsi="Times New Roman" w:cs="Times New Roman"/>
                <w:sz w:val="24"/>
                <w:szCs w:val="24"/>
              </w:rPr>
              <w:t xml:space="preserve"> группы, оказывающих медицинскую помощь беременным, роженицам и родильницам и пациенткам гинекологического профиля; </w:t>
            </w:r>
          </w:p>
          <w:p w:rsidR="00907F4D" w:rsidRPr="00546261" w:rsidRDefault="00907F4D" w:rsidP="0033454A">
            <w:pPr>
              <w:tabs>
                <w:tab w:val="left" w:pos="7088"/>
              </w:tabs>
              <w:spacing w:after="0" w:line="240" w:lineRule="auto"/>
              <w:ind w:left="23"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своевременное решение вопросов плановой и экстренной эвакуации женщин с высокой степенью перинатального и акушерского риска для обследования, лечения и </w:t>
            </w:r>
            <w:proofErr w:type="spellStart"/>
            <w:r w:rsidRPr="00546261">
              <w:rPr>
                <w:rFonts w:ascii="Times New Roman" w:hAnsi="Times New Roman" w:cs="Times New Roman"/>
                <w:sz w:val="24"/>
                <w:szCs w:val="24"/>
              </w:rPr>
              <w:t>родоразрешения</w:t>
            </w:r>
            <w:proofErr w:type="spellEnd"/>
            <w:r w:rsidRPr="00546261">
              <w:rPr>
                <w:rFonts w:ascii="Times New Roman" w:hAnsi="Times New Roman" w:cs="Times New Roman"/>
                <w:sz w:val="24"/>
                <w:szCs w:val="24"/>
              </w:rPr>
              <w:t xml:space="preserve"> в акушерских стационарах соответствующего уровня. </w:t>
            </w:r>
          </w:p>
          <w:p w:rsidR="00907F4D" w:rsidRPr="00546261" w:rsidRDefault="00907F4D" w:rsidP="0033454A">
            <w:pPr>
              <w:tabs>
                <w:tab w:val="left" w:pos="7088"/>
              </w:tabs>
              <w:spacing w:after="0" w:line="240" w:lineRule="auto"/>
              <w:ind w:left="23"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Специалистами центра осуществлялось взаимодействие на основе преемственности в работе между медицинскими организациями всех уровней, оказывающих плановую и экстренную медицинскую помощь беременным, роженицам и родильницам, гинекологическим больным. В рамках данного приказа осуществлено техническое переоснащение рабочих мест специалистов с возможностью аудио- и видеозаписи консультаций специалистов, организована работа единого многоканального телефона. </w:t>
            </w:r>
          </w:p>
          <w:p w:rsidR="00907F4D" w:rsidRPr="00546261" w:rsidRDefault="00907F4D" w:rsidP="0033454A">
            <w:pPr>
              <w:tabs>
                <w:tab w:val="left" w:pos="7088"/>
              </w:tabs>
              <w:spacing w:after="0" w:line="240" w:lineRule="auto"/>
              <w:ind w:left="23"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Всего за 2023 год специалистами АДКЦ выполнено 8 107  консультаций (в 2022 году 10 686), из них очных 3 913 (2022 год – 3 878), и 4 194 заочных (2022 год – 6 808). Количество заочных консультаций снизилось на 38,4 % в связи с внедрением </w:t>
            </w:r>
            <w:proofErr w:type="gramStart"/>
            <w:r w:rsidRPr="00546261">
              <w:rPr>
                <w:rFonts w:ascii="Times New Roman" w:hAnsi="Times New Roman" w:cs="Times New Roman"/>
                <w:sz w:val="24"/>
                <w:szCs w:val="24"/>
              </w:rPr>
              <w:t>чек-листов</w:t>
            </w:r>
            <w:proofErr w:type="gramEnd"/>
            <w:r w:rsidRPr="00546261">
              <w:rPr>
                <w:rFonts w:ascii="Times New Roman" w:hAnsi="Times New Roman" w:cs="Times New Roman"/>
                <w:sz w:val="24"/>
                <w:szCs w:val="24"/>
              </w:rPr>
              <w:t xml:space="preserve"> проведения первичных консультаций. Очные консультации проводятся женщинам с </w:t>
            </w:r>
            <w:proofErr w:type="spellStart"/>
            <w:r w:rsidRPr="00546261">
              <w:rPr>
                <w:rFonts w:ascii="Times New Roman" w:hAnsi="Times New Roman" w:cs="Times New Roman"/>
                <w:sz w:val="24"/>
                <w:szCs w:val="24"/>
              </w:rPr>
              <w:t>экстрагенитальной</w:t>
            </w:r>
            <w:proofErr w:type="spellEnd"/>
            <w:r w:rsidRPr="00546261">
              <w:rPr>
                <w:rFonts w:ascii="Times New Roman" w:hAnsi="Times New Roman" w:cs="Times New Roman"/>
                <w:sz w:val="24"/>
                <w:szCs w:val="24"/>
              </w:rPr>
              <w:t xml:space="preserve"> патологией, женщинам высокой степени акушерского и перинатального риска на базе клинико-диагностического отделения ГБУЗ «Забайкальский краевой перинатальный центр». Переведено в стационары </w:t>
            </w:r>
            <w:r w:rsidRPr="00546261">
              <w:rPr>
                <w:rFonts w:ascii="Times New Roman" w:hAnsi="Times New Roman" w:cs="Times New Roman"/>
                <w:sz w:val="24"/>
                <w:szCs w:val="24"/>
                <w:lang w:val="en-US"/>
              </w:rPr>
              <w:t>II</w:t>
            </w:r>
            <w:r w:rsidRPr="00546261">
              <w:rPr>
                <w:rFonts w:ascii="Times New Roman" w:hAnsi="Times New Roman" w:cs="Times New Roman"/>
                <w:sz w:val="24"/>
                <w:szCs w:val="24"/>
              </w:rPr>
              <w:t xml:space="preserve"> и </w:t>
            </w:r>
            <w:r w:rsidRPr="00546261">
              <w:rPr>
                <w:rFonts w:ascii="Times New Roman" w:hAnsi="Times New Roman" w:cs="Times New Roman"/>
                <w:sz w:val="24"/>
                <w:szCs w:val="24"/>
                <w:lang w:val="en-US"/>
              </w:rPr>
              <w:t>III</w:t>
            </w:r>
            <w:r w:rsidRPr="00546261">
              <w:rPr>
                <w:rFonts w:ascii="Times New Roman" w:hAnsi="Times New Roman" w:cs="Times New Roman"/>
                <w:sz w:val="24"/>
                <w:szCs w:val="24"/>
              </w:rPr>
              <w:t xml:space="preserve"> группы 4 494 беременных женщин, что составило 92,6 % от числа подлежащих (2022 год – 4 278 и 87, 3 % соответственно).</w:t>
            </w:r>
          </w:p>
          <w:p w:rsidR="00907F4D" w:rsidRPr="00546261" w:rsidRDefault="00907F4D" w:rsidP="0033454A">
            <w:pPr>
              <w:tabs>
                <w:tab w:val="left" w:pos="7088"/>
              </w:tabs>
              <w:spacing w:after="0" w:line="240" w:lineRule="auto"/>
              <w:ind w:left="20" w:right="20" w:firstLine="340"/>
              <w:jc w:val="both"/>
              <w:rPr>
                <w:rFonts w:ascii="Times New Roman" w:hAnsi="Times New Roman" w:cs="Times New Roman"/>
                <w:sz w:val="24"/>
                <w:szCs w:val="24"/>
              </w:rPr>
            </w:pPr>
            <w:r w:rsidRPr="00546261">
              <w:rPr>
                <w:rFonts w:ascii="Times New Roman" w:hAnsi="Times New Roman" w:cs="Times New Roman"/>
                <w:sz w:val="24"/>
                <w:szCs w:val="24"/>
              </w:rPr>
              <w:t>На базе ГКУЗ «Забайкальский территориальный центр медицины катастроф» (далее – Центр) организовано 3 акушерско-гинекологические бригады.</w:t>
            </w:r>
          </w:p>
          <w:p w:rsidR="00907F4D" w:rsidRPr="00546261" w:rsidRDefault="00907F4D" w:rsidP="0033454A">
            <w:pPr>
              <w:tabs>
                <w:tab w:val="left" w:pos="7088"/>
              </w:tabs>
              <w:spacing w:after="0" w:line="240" w:lineRule="auto"/>
              <w:ind w:left="20" w:right="20"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За 2023 год врачами акушерами-гинекологами Центра проведено </w:t>
            </w:r>
            <w:r w:rsidRPr="00546261">
              <w:rPr>
                <w:rFonts w:ascii="Times New Roman" w:hAnsi="Times New Roman" w:cs="Times New Roman"/>
                <w:sz w:val="24"/>
                <w:szCs w:val="24"/>
              </w:rPr>
              <w:br/>
              <w:t xml:space="preserve">1 279 консультаций (2022 год – 2050), осуществлено 164 выезда (2022 год – 129) в центральные районные больницы края для оказания медицинской помощи беременным, роженицам и родильницам. </w:t>
            </w:r>
          </w:p>
          <w:p w:rsidR="00907F4D" w:rsidRPr="00546261" w:rsidRDefault="00907F4D" w:rsidP="0033454A">
            <w:pPr>
              <w:tabs>
                <w:tab w:val="left" w:pos="7088"/>
              </w:tabs>
              <w:spacing w:after="0" w:line="240" w:lineRule="auto"/>
              <w:ind w:left="20" w:right="20"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стационары </w:t>
            </w:r>
            <w:r w:rsidRPr="00546261">
              <w:rPr>
                <w:rFonts w:ascii="Times New Roman" w:hAnsi="Times New Roman" w:cs="Times New Roman"/>
                <w:sz w:val="24"/>
                <w:szCs w:val="24"/>
                <w:lang w:val="en-US"/>
              </w:rPr>
              <w:t>II</w:t>
            </w:r>
            <w:r w:rsidRPr="00546261">
              <w:rPr>
                <w:rFonts w:ascii="Times New Roman" w:hAnsi="Times New Roman" w:cs="Times New Roman"/>
                <w:sz w:val="24"/>
                <w:szCs w:val="24"/>
              </w:rPr>
              <w:t xml:space="preserve"> и </w:t>
            </w:r>
            <w:r w:rsidRPr="00546261">
              <w:rPr>
                <w:rFonts w:ascii="Times New Roman" w:hAnsi="Times New Roman" w:cs="Times New Roman"/>
                <w:sz w:val="24"/>
                <w:szCs w:val="24"/>
                <w:lang w:val="en-US"/>
              </w:rPr>
              <w:t>III</w:t>
            </w:r>
            <w:r w:rsidRPr="00546261">
              <w:rPr>
                <w:rFonts w:ascii="Times New Roman" w:hAnsi="Times New Roman" w:cs="Times New Roman"/>
                <w:sz w:val="24"/>
                <w:szCs w:val="24"/>
              </w:rPr>
              <w:t xml:space="preserve"> группы бригадами специалистов ГКУЗ </w:t>
            </w:r>
            <w:r w:rsidRPr="00546261">
              <w:rPr>
                <w:rFonts w:ascii="Times New Roman" w:hAnsi="Times New Roman" w:cs="Times New Roman"/>
                <w:sz w:val="24"/>
                <w:szCs w:val="24"/>
              </w:rPr>
              <w:lastRenderedPageBreak/>
              <w:t>«Забайкальский территориальный центр медицины катастроф» эвакуировано 154 пациентки во время беременности и в послеродовом периоде (в 2022 году – 199 пациенток).</w:t>
            </w:r>
          </w:p>
          <w:p w:rsidR="00907F4D" w:rsidRPr="00546261" w:rsidRDefault="00907F4D" w:rsidP="0033454A">
            <w:pPr>
              <w:spacing w:after="0" w:line="240" w:lineRule="auto"/>
              <w:ind w:left="20" w:firstLine="340"/>
              <w:jc w:val="both"/>
              <w:rPr>
                <w:rFonts w:ascii="Times New Roman" w:eastAsia="Times New Roman" w:hAnsi="Times New Roman" w:cs="Times New Roman"/>
                <w:sz w:val="24"/>
                <w:szCs w:val="24"/>
                <w:lang w:eastAsia="ru-RU"/>
              </w:rPr>
            </w:pPr>
            <w:r w:rsidRPr="00546261">
              <w:rPr>
                <w:rFonts w:ascii="Times New Roman" w:hAnsi="Times New Roman" w:cs="Times New Roman"/>
                <w:sz w:val="24"/>
                <w:szCs w:val="24"/>
              </w:rPr>
              <w:t xml:space="preserve">Минздравом Забайкальского края издан и внедрен в практическую деятельность приказ от 27 января 2022 года </w:t>
            </w:r>
            <w:r w:rsidRPr="00546261">
              <w:rPr>
                <w:rFonts w:ascii="Times New Roman" w:hAnsi="Times New Roman" w:cs="Times New Roman"/>
                <w:b/>
                <w:sz w:val="24"/>
                <w:szCs w:val="24"/>
              </w:rPr>
              <w:t xml:space="preserve"> </w:t>
            </w:r>
            <w:r w:rsidRPr="00546261">
              <w:rPr>
                <w:rFonts w:ascii="Times New Roman" w:hAnsi="Times New Roman" w:cs="Times New Roman"/>
                <w:sz w:val="24"/>
                <w:szCs w:val="24"/>
              </w:rPr>
              <w:t>№ 32/ОД «</w:t>
            </w:r>
            <w:r w:rsidRPr="00546261">
              <w:rPr>
                <w:rFonts w:ascii="Times New Roman" w:eastAsia="Times New Roman" w:hAnsi="Times New Roman" w:cs="Times New Roman"/>
                <w:sz w:val="24"/>
                <w:szCs w:val="24"/>
                <w:lang w:eastAsia="ru-RU"/>
              </w:rPr>
              <w:t xml:space="preserve">Об организации оказания медицинской помощи по профилю «акушерство и гинекология» на территории Забайкальского края». Данным приказом утверждены задачи учреждений родовспоможения края в зависимости от уровня медицинской организации; схемы маршрутизации; задачи по обеспечению планового и экстренного мониторинга беременных, родильниц, гинекологических больных, оказания медицинской помощи при транспортировке беременных с преждевременными родами, медицинской эвакуации. Кроме того, определены задачи по оказанию консультативной амбулаторно-поликлинической помощи беременным, родильницам, гинекологическим больным с </w:t>
            </w:r>
            <w:proofErr w:type="spellStart"/>
            <w:r w:rsidRPr="00546261">
              <w:rPr>
                <w:rFonts w:ascii="Times New Roman" w:eastAsia="Times New Roman" w:hAnsi="Times New Roman" w:cs="Times New Roman"/>
                <w:sz w:val="24"/>
                <w:szCs w:val="24"/>
                <w:lang w:eastAsia="ru-RU"/>
              </w:rPr>
              <w:t>эстрагенитальной</w:t>
            </w:r>
            <w:proofErr w:type="spellEnd"/>
            <w:r w:rsidRPr="00546261">
              <w:rPr>
                <w:rFonts w:ascii="Times New Roman" w:eastAsia="Times New Roman" w:hAnsi="Times New Roman" w:cs="Times New Roman"/>
                <w:sz w:val="24"/>
                <w:szCs w:val="24"/>
                <w:lang w:eastAsia="ru-RU"/>
              </w:rPr>
              <w:t xml:space="preserve"> патологией. </w:t>
            </w:r>
          </w:p>
          <w:p w:rsidR="00907F4D" w:rsidRPr="00546261" w:rsidRDefault="00907F4D" w:rsidP="0033454A">
            <w:pPr>
              <w:spacing w:line="240" w:lineRule="auto"/>
              <w:ind w:left="20"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За 2023 год на сроках 22-37 недель </w:t>
            </w:r>
            <w:proofErr w:type="spellStart"/>
            <w:r w:rsidRPr="00546261">
              <w:rPr>
                <w:rFonts w:ascii="Times New Roman" w:hAnsi="Times New Roman" w:cs="Times New Roman"/>
                <w:sz w:val="24"/>
                <w:szCs w:val="24"/>
              </w:rPr>
              <w:t>родоразрешено</w:t>
            </w:r>
            <w:proofErr w:type="spellEnd"/>
            <w:r w:rsidRPr="00546261">
              <w:rPr>
                <w:rFonts w:ascii="Times New Roman" w:hAnsi="Times New Roman" w:cs="Times New Roman"/>
                <w:sz w:val="24"/>
                <w:szCs w:val="24"/>
              </w:rPr>
              <w:t xml:space="preserve"> 610 женщин, из них в перинатальных центрах – 495, что составило 81,1 %.</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lastRenderedPageBreak/>
              <w:t>4.1.1.1</w:t>
            </w:r>
          </w:p>
        </w:tc>
        <w:tc>
          <w:tcPr>
            <w:tcW w:w="3261" w:type="dxa"/>
          </w:tcPr>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p>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«Проведение процедур экстракорпорального оплодотворения семьям, страдающим бесплодием, за счет средств базовой программы обязательного медицинского страхования»</w:t>
            </w:r>
          </w:p>
        </w:tc>
        <w:tc>
          <w:tcPr>
            <w:tcW w:w="7938" w:type="dxa"/>
          </w:tcPr>
          <w:p w:rsidR="00907F4D" w:rsidRPr="00546261" w:rsidRDefault="00907F4D" w:rsidP="002853A3">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2023 году выполнено 603 программы ЭКО, встало на учет по беременности 181 женщина, родов 187, детей 191 (в 2022 году – 191 роды и 197 детей). </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420"/>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4.1.2</w:t>
            </w:r>
          </w:p>
        </w:tc>
        <w:tc>
          <w:tcPr>
            <w:tcW w:w="3261" w:type="dxa"/>
          </w:tcPr>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6335B2">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«Создание системы раннего выявления и коррекции нарушений развития ребенка»</w:t>
            </w:r>
          </w:p>
        </w:tc>
        <w:tc>
          <w:tcPr>
            <w:tcW w:w="7938" w:type="dxa"/>
          </w:tcPr>
          <w:p w:rsidR="00907F4D" w:rsidRPr="00546261" w:rsidRDefault="00907F4D" w:rsidP="002853A3">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Для беременных края создано отделение антенатальной охраны плода на базе ГБУЗ «Забайкальский краевой перинатальный центр», </w:t>
            </w:r>
            <w:r w:rsidRPr="00546261">
              <w:rPr>
                <w:rFonts w:ascii="Times New Roman" w:hAnsi="Times New Roman" w:cs="Times New Roman"/>
                <w:sz w:val="24"/>
                <w:szCs w:val="24"/>
              </w:rPr>
              <w:br/>
              <w:t xml:space="preserve">1 межрайонный кабинет антенатальной охраны плода в ГАУЗ «Краевая больница № 4» (для пациенток 6 прикрепленных районов края), 1 кабинет в ГУЗ «Городской родильный дом». </w:t>
            </w:r>
          </w:p>
          <w:p w:rsidR="00907F4D" w:rsidRPr="00546261" w:rsidRDefault="00907F4D" w:rsidP="002853A3">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Стандарт </w:t>
            </w:r>
            <w:proofErr w:type="spellStart"/>
            <w:r w:rsidRPr="00546261">
              <w:rPr>
                <w:rFonts w:ascii="Times New Roman" w:hAnsi="Times New Roman" w:cs="Times New Roman"/>
                <w:sz w:val="24"/>
                <w:szCs w:val="24"/>
              </w:rPr>
              <w:t>пренатального</w:t>
            </w:r>
            <w:proofErr w:type="spellEnd"/>
            <w:r w:rsidRPr="00546261">
              <w:rPr>
                <w:rFonts w:ascii="Times New Roman" w:hAnsi="Times New Roman" w:cs="Times New Roman"/>
                <w:sz w:val="24"/>
                <w:szCs w:val="24"/>
              </w:rPr>
              <w:t xml:space="preserve"> скрининга подразумевает двукратное ультразвуковое исследование в течение беременности и определения биохимических маркеров хромосомной патологии, расчет риска преждевременных родов, </w:t>
            </w:r>
            <w:proofErr w:type="spellStart"/>
            <w:r w:rsidRPr="00546261">
              <w:rPr>
                <w:rFonts w:ascii="Times New Roman" w:hAnsi="Times New Roman" w:cs="Times New Roman"/>
                <w:sz w:val="24"/>
                <w:szCs w:val="24"/>
              </w:rPr>
              <w:t>преэклампсии</w:t>
            </w:r>
            <w:proofErr w:type="spellEnd"/>
            <w:r w:rsidRPr="00546261">
              <w:rPr>
                <w:rFonts w:ascii="Times New Roman" w:hAnsi="Times New Roman" w:cs="Times New Roman"/>
                <w:sz w:val="24"/>
                <w:szCs w:val="24"/>
              </w:rPr>
              <w:t xml:space="preserve">, задержки роста плода. </w:t>
            </w:r>
          </w:p>
          <w:p w:rsidR="00907F4D" w:rsidRPr="00546261" w:rsidRDefault="00907F4D" w:rsidP="002853A3">
            <w:pPr>
              <w:spacing w:after="0" w:line="240" w:lineRule="auto"/>
              <w:ind w:firstLine="340"/>
              <w:jc w:val="both"/>
              <w:rPr>
                <w:rFonts w:ascii="Times New Roman" w:eastAsia="Times New Roman" w:hAnsi="Times New Roman" w:cs="Times New Roman"/>
                <w:b/>
                <w:sz w:val="24"/>
                <w:szCs w:val="24"/>
                <w:lang w:eastAsia="ru-RU"/>
              </w:rPr>
            </w:pPr>
            <w:r w:rsidRPr="00546261">
              <w:rPr>
                <w:rFonts w:ascii="Times New Roman" w:eastAsia="Times New Roman" w:hAnsi="Times New Roman" w:cs="Times New Roman"/>
                <w:sz w:val="24"/>
                <w:szCs w:val="24"/>
                <w:lang w:eastAsia="ru-RU"/>
              </w:rPr>
              <w:t xml:space="preserve">За 2023 год 8578 женщин прошли обследование по </w:t>
            </w:r>
            <w:proofErr w:type="spellStart"/>
            <w:r w:rsidRPr="00546261">
              <w:rPr>
                <w:rFonts w:ascii="Times New Roman" w:eastAsia="Times New Roman" w:hAnsi="Times New Roman" w:cs="Times New Roman"/>
                <w:sz w:val="24"/>
                <w:szCs w:val="24"/>
                <w:lang w:eastAsia="ru-RU"/>
              </w:rPr>
              <w:t>пренатальной</w:t>
            </w:r>
            <w:proofErr w:type="spellEnd"/>
            <w:r w:rsidRPr="00546261">
              <w:rPr>
                <w:rFonts w:ascii="Times New Roman" w:eastAsia="Times New Roman" w:hAnsi="Times New Roman" w:cs="Times New Roman"/>
                <w:sz w:val="24"/>
                <w:szCs w:val="24"/>
                <w:lang w:eastAsia="ru-RU"/>
              </w:rPr>
              <w:t xml:space="preserve"> </w:t>
            </w:r>
            <w:r w:rsidRPr="00546261">
              <w:rPr>
                <w:rFonts w:ascii="Times New Roman" w:eastAsia="Times New Roman" w:hAnsi="Times New Roman" w:cs="Times New Roman"/>
                <w:sz w:val="24"/>
                <w:szCs w:val="24"/>
                <w:lang w:eastAsia="ru-RU"/>
              </w:rPr>
              <w:lastRenderedPageBreak/>
              <w:t xml:space="preserve">(дородовой диагностике) нарушений развития плода на экспертном уровне в сроке 11-14 недель, что составило 80,8 % от закончивших беременность (2022 год – 8635 женщин, 82,9 %). </w:t>
            </w:r>
          </w:p>
          <w:p w:rsidR="00907F4D" w:rsidRPr="00546261" w:rsidRDefault="00907F4D" w:rsidP="002853A3">
            <w:pPr>
              <w:spacing w:after="0" w:line="240" w:lineRule="auto"/>
              <w:ind w:firstLine="340"/>
              <w:jc w:val="both"/>
              <w:rPr>
                <w:rFonts w:ascii="Times New Roman" w:eastAsia="Times New Roman" w:hAnsi="Times New Roman" w:cs="Times New Roman"/>
                <w:b/>
                <w:sz w:val="24"/>
                <w:szCs w:val="24"/>
                <w:lang w:eastAsia="ru-RU"/>
              </w:rPr>
            </w:pPr>
            <w:proofErr w:type="gramStart"/>
            <w:r w:rsidRPr="00546261">
              <w:rPr>
                <w:rFonts w:ascii="Times New Roman" w:eastAsia="Times New Roman" w:hAnsi="Times New Roman" w:cs="Times New Roman"/>
                <w:sz w:val="24"/>
                <w:szCs w:val="24"/>
                <w:lang w:eastAsia="ru-RU"/>
              </w:rPr>
              <w:t xml:space="preserve">Количество беременных, отнесенных в группу высокого риска по хромосомной патологии у плода по данным </w:t>
            </w:r>
            <w:proofErr w:type="spellStart"/>
            <w:r w:rsidRPr="00546261">
              <w:rPr>
                <w:rFonts w:ascii="Times New Roman" w:eastAsia="Times New Roman" w:hAnsi="Times New Roman" w:cs="Times New Roman"/>
                <w:sz w:val="24"/>
                <w:szCs w:val="24"/>
                <w:lang w:eastAsia="ru-RU"/>
              </w:rPr>
              <w:t>пренатальной</w:t>
            </w:r>
            <w:proofErr w:type="spellEnd"/>
            <w:r w:rsidRPr="00546261">
              <w:rPr>
                <w:rFonts w:ascii="Times New Roman" w:eastAsia="Times New Roman" w:hAnsi="Times New Roman" w:cs="Times New Roman"/>
                <w:sz w:val="24"/>
                <w:szCs w:val="24"/>
                <w:lang w:eastAsia="ru-RU"/>
              </w:rPr>
              <w:t xml:space="preserve"> (дородовой диагностики) нарушений развития плода на экспертном уровне в сроке 11-14 недель составило 209 (2022 год – 240), направленных на </w:t>
            </w:r>
            <w:proofErr w:type="spellStart"/>
            <w:r w:rsidRPr="00546261">
              <w:rPr>
                <w:rFonts w:ascii="Times New Roman" w:eastAsia="Times New Roman" w:hAnsi="Times New Roman" w:cs="Times New Roman"/>
                <w:sz w:val="24"/>
                <w:szCs w:val="24"/>
                <w:lang w:eastAsia="ru-RU"/>
              </w:rPr>
              <w:t>пренатальную</w:t>
            </w:r>
            <w:proofErr w:type="spellEnd"/>
            <w:r w:rsidRPr="00546261">
              <w:rPr>
                <w:rFonts w:ascii="Times New Roman" w:eastAsia="Times New Roman" w:hAnsi="Times New Roman" w:cs="Times New Roman"/>
                <w:sz w:val="24"/>
                <w:szCs w:val="24"/>
                <w:lang w:eastAsia="ru-RU"/>
              </w:rPr>
              <w:t xml:space="preserve"> инвазивную диагностику составило – 198 (2022 год – 223), прошли </w:t>
            </w:r>
            <w:proofErr w:type="spellStart"/>
            <w:r w:rsidRPr="00546261">
              <w:rPr>
                <w:rFonts w:ascii="Times New Roman" w:eastAsia="Times New Roman" w:hAnsi="Times New Roman" w:cs="Times New Roman"/>
                <w:sz w:val="24"/>
                <w:szCs w:val="24"/>
                <w:lang w:eastAsia="ru-RU"/>
              </w:rPr>
              <w:t>ивазивное</w:t>
            </w:r>
            <w:proofErr w:type="spellEnd"/>
            <w:r w:rsidRPr="00546261">
              <w:rPr>
                <w:rFonts w:ascii="Times New Roman" w:eastAsia="Times New Roman" w:hAnsi="Times New Roman" w:cs="Times New Roman"/>
                <w:sz w:val="24"/>
                <w:szCs w:val="24"/>
                <w:lang w:eastAsia="ru-RU"/>
              </w:rPr>
              <w:t xml:space="preserve"> обследование 149 (75,3 % от числа направленных на инвазивную диагностику), в 2022 году – 173 (77,6 %).</w:t>
            </w:r>
            <w:proofErr w:type="gramEnd"/>
            <w:r w:rsidRPr="00546261">
              <w:rPr>
                <w:rFonts w:ascii="Times New Roman" w:eastAsia="Times New Roman" w:hAnsi="Times New Roman" w:cs="Times New Roman"/>
                <w:sz w:val="24"/>
                <w:szCs w:val="24"/>
                <w:lang w:eastAsia="ru-RU"/>
              </w:rPr>
              <w:t xml:space="preserve"> Проведено: биопсий ворсин хориона – 122 процедура, </w:t>
            </w:r>
            <w:proofErr w:type="spellStart"/>
            <w:r w:rsidRPr="00546261">
              <w:rPr>
                <w:rFonts w:ascii="Times New Roman" w:eastAsia="Times New Roman" w:hAnsi="Times New Roman" w:cs="Times New Roman"/>
                <w:sz w:val="24"/>
                <w:szCs w:val="24"/>
                <w:lang w:eastAsia="ru-RU"/>
              </w:rPr>
              <w:t>плацентоцентез</w:t>
            </w:r>
            <w:proofErr w:type="spellEnd"/>
            <w:r w:rsidRPr="00546261">
              <w:rPr>
                <w:rFonts w:ascii="Times New Roman" w:eastAsia="Times New Roman" w:hAnsi="Times New Roman" w:cs="Times New Roman"/>
                <w:sz w:val="24"/>
                <w:szCs w:val="24"/>
                <w:lang w:eastAsia="ru-RU"/>
              </w:rPr>
              <w:t xml:space="preserve"> – 27 процедур (2022 год – 147 и 25 соответственно). </w:t>
            </w:r>
          </w:p>
          <w:p w:rsidR="00907F4D" w:rsidRPr="00546261" w:rsidRDefault="00907F4D" w:rsidP="002853A3">
            <w:pPr>
              <w:spacing w:after="0" w:line="240" w:lineRule="auto"/>
              <w:ind w:firstLine="34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 xml:space="preserve">У 33 плодов, из числа обследованных женщин выявлена хромосомная патология: синдром Дауна – 20, синдром Эдвардса – 2, синдром Шерешевского-Тернера – 2, синдром </w:t>
            </w:r>
            <w:proofErr w:type="spellStart"/>
            <w:r w:rsidRPr="00546261">
              <w:rPr>
                <w:rFonts w:ascii="Times New Roman" w:eastAsia="Times New Roman" w:hAnsi="Times New Roman" w:cs="Times New Roman"/>
                <w:sz w:val="24"/>
                <w:szCs w:val="24"/>
                <w:lang w:eastAsia="ru-RU"/>
              </w:rPr>
              <w:t>Кляйнфельтера</w:t>
            </w:r>
            <w:proofErr w:type="spellEnd"/>
            <w:r w:rsidRPr="00546261">
              <w:rPr>
                <w:rFonts w:ascii="Times New Roman" w:eastAsia="Times New Roman" w:hAnsi="Times New Roman" w:cs="Times New Roman"/>
                <w:sz w:val="24"/>
                <w:szCs w:val="24"/>
                <w:lang w:eastAsia="ru-RU"/>
              </w:rPr>
              <w:t xml:space="preserve"> – 0, синдром </w:t>
            </w:r>
            <w:proofErr w:type="spellStart"/>
            <w:r w:rsidRPr="00546261">
              <w:rPr>
                <w:rFonts w:ascii="Times New Roman" w:eastAsia="Times New Roman" w:hAnsi="Times New Roman" w:cs="Times New Roman"/>
                <w:sz w:val="24"/>
                <w:szCs w:val="24"/>
                <w:lang w:eastAsia="ru-RU"/>
              </w:rPr>
              <w:t>Патау</w:t>
            </w:r>
            <w:proofErr w:type="spellEnd"/>
            <w:r w:rsidRPr="00546261">
              <w:rPr>
                <w:rFonts w:ascii="Times New Roman" w:eastAsia="Times New Roman" w:hAnsi="Times New Roman" w:cs="Times New Roman"/>
                <w:sz w:val="24"/>
                <w:szCs w:val="24"/>
                <w:lang w:eastAsia="ru-RU"/>
              </w:rPr>
              <w:t xml:space="preserve"> – 0, другие хромосомные аномалии – 9. Эффективность </w:t>
            </w:r>
            <w:proofErr w:type="spellStart"/>
            <w:r w:rsidRPr="00546261">
              <w:rPr>
                <w:rFonts w:ascii="Times New Roman" w:eastAsia="Times New Roman" w:hAnsi="Times New Roman" w:cs="Times New Roman"/>
                <w:sz w:val="24"/>
                <w:szCs w:val="24"/>
                <w:lang w:eastAsia="ru-RU"/>
              </w:rPr>
              <w:t>пренатального</w:t>
            </w:r>
            <w:proofErr w:type="spellEnd"/>
            <w:r w:rsidRPr="00546261">
              <w:rPr>
                <w:rFonts w:ascii="Times New Roman" w:eastAsia="Times New Roman" w:hAnsi="Times New Roman" w:cs="Times New Roman"/>
                <w:sz w:val="24"/>
                <w:szCs w:val="24"/>
                <w:lang w:eastAsia="ru-RU"/>
              </w:rPr>
              <w:t xml:space="preserve"> </w:t>
            </w:r>
            <w:proofErr w:type="spellStart"/>
            <w:r w:rsidRPr="00546261">
              <w:rPr>
                <w:rFonts w:ascii="Times New Roman" w:eastAsia="Times New Roman" w:hAnsi="Times New Roman" w:cs="Times New Roman"/>
                <w:sz w:val="24"/>
                <w:szCs w:val="24"/>
                <w:lang w:eastAsia="ru-RU"/>
              </w:rPr>
              <w:t>кариотипирования</w:t>
            </w:r>
            <w:proofErr w:type="spellEnd"/>
            <w:r w:rsidRPr="00546261">
              <w:rPr>
                <w:rFonts w:ascii="Times New Roman" w:eastAsia="Times New Roman" w:hAnsi="Times New Roman" w:cs="Times New Roman"/>
                <w:sz w:val="24"/>
                <w:szCs w:val="24"/>
                <w:lang w:eastAsia="ru-RU"/>
              </w:rPr>
              <w:t xml:space="preserve"> за 2023 год составила 22,1 % (2022 год – 19,0 %). </w:t>
            </w:r>
          </w:p>
          <w:p w:rsidR="00907F4D" w:rsidRPr="00546261" w:rsidRDefault="00907F4D" w:rsidP="002853A3">
            <w:pPr>
              <w:spacing w:after="0" w:line="240" w:lineRule="auto"/>
              <w:ind w:firstLine="34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 xml:space="preserve">Количество плодов с анатомическими дефектами в группе женщин, прошедших комплексное обследование по </w:t>
            </w:r>
            <w:proofErr w:type="spellStart"/>
            <w:r w:rsidRPr="00546261">
              <w:rPr>
                <w:rFonts w:ascii="Times New Roman" w:eastAsia="Times New Roman" w:hAnsi="Times New Roman" w:cs="Times New Roman"/>
                <w:sz w:val="24"/>
                <w:szCs w:val="24"/>
                <w:lang w:eastAsia="ru-RU"/>
              </w:rPr>
              <w:t>пренатальной</w:t>
            </w:r>
            <w:proofErr w:type="spellEnd"/>
            <w:r w:rsidRPr="00546261">
              <w:rPr>
                <w:rFonts w:ascii="Times New Roman" w:eastAsia="Times New Roman" w:hAnsi="Times New Roman" w:cs="Times New Roman"/>
                <w:sz w:val="24"/>
                <w:szCs w:val="24"/>
                <w:lang w:eastAsia="ru-RU"/>
              </w:rPr>
              <w:t xml:space="preserve"> диагностике составило – 417 (2022 год – 395). </w:t>
            </w:r>
          </w:p>
          <w:p w:rsidR="00907F4D" w:rsidRPr="00546261" w:rsidRDefault="00907F4D" w:rsidP="002853A3">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С целью определения тактики ведения беременности в случаях установления </w:t>
            </w:r>
            <w:proofErr w:type="spellStart"/>
            <w:r w:rsidRPr="00546261">
              <w:rPr>
                <w:rFonts w:ascii="Times New Roman" w:hAnsi="Times New Roman" w:cs="Times New Roman"/>
                <w:sz w:val="24"/>
                <w:szCs w:val="24"/>
              </w:rPr>
              <w:t>пренатального</w:t>
            </w:r>
            <w:proofErr w:type="spellEnd"/>
            <w:r w:rsidRPr="00546261">
              <w:rPr>
                <w:rFonts w:ascii="Times New Roman" w:hAnsi="Times New Roman" w:cs="Times New Roman"/>
                <w:sz w:val="24"/>
                <w:szCs w:val="24"/>
              </w:rPr>
              <w:t xml:space="preserve"> диагноза врожденных</w:t>
            </w:r>
            <w:r w:rsidRPr="00546261">
              <w:rPr>
                <w:rStyle w:val="14pt"/>
                <w:rFonts w:eastAsia="Arial Unicode MS"/>
                <w:sz w:val="24"/>
                <w:szCs w:val="24"/>
              </w:rPr>
              <w:t xml:space="preserve"> аномалий (пороков </w:t>
            </w:r>
            <w:r w:rsidRPr="00546261">
              <w:rPr>
                <w:rFonts w:ascii="Times New Roman" w:hAnsi="Times New Roman" w:cs="Times New Roman"/>
                <w:sz w:val="24"/>
                <w:szCs w:val="24"/>
              </w:rPr>
              <w:t xml:space="preserve">развития) у плода, Минздравом Забайкальского края издано распоряжение от 12 мая 2015 № 266 «О создании </w:t>
            </w:r>
            <w:proofErr w:type="spellStart"/>
            <w:r w:rsidRPr="00546261">
              <w:rPr>
                <w:rFonts w:ascii="Times New Roman" w:hAnsi="Times New Roman" w:cs="Times New Roman"/>
                <w:sz w:val="24"/>
                <w:szCs w:val="24"/>
              </w:rPr>
              <w:t>пренатального</w:t>
            </w:r>
            <w:proofErr w:type="spellEnd"/>
            <w:r w:rsidRPr="00546261">
              <w:rPr>
                <w:rFonts w:ascii="Times New Roman" w:hAnsi="Times New Roman" w:cs="Times New Roman"/>
                <w:sz w:val="24"/>
                <w:szCs w:val="24"/>
              </w:rPr>
              <w:t xml:space="preserve"> консилиума», который организован на базе ГБУЗ «Забайкальский краевой перинатальный центр». В 2023 году проведен 51 консилиум, на которых проконсультировано 460 беременных женщин.</w:t>
            </w:r>
          </w:p>
          <w:p w:rsidR="00907F4D" w:rsidRPr="00546261" w:rsidRDefault="00907F4D" w:rsidP="002853A3">
            <w:pPr>
              <w:spacing w:after="0" w:line="240" w:lineRule="auto"/>
              <w:ind w:firstLine="340"/>
              <w:jc w:val="both"/>
              <w:rPr>
                <w:rFonts w:ascii="Times New Roman" w:hAnsi="Times New Roman" w:cs="Times New Roman"/>
                <w:sz w:val="24"/>
                <w:szCs w:val="24"/>
              </w:rPr>
            </w:pPr>
            <w:proofErr w:type="gramStart"/>
            <w:r w:rsidRPr="00546261">
              <w:rPr>
                <w:rFonts w:ascii="Times New Roman" w:eastAsia="Times New Roman" w:hAnsi="Times New Roman" w:cs="Times New Roman"/>
                <w:sz w:val="24"/>
                <w:szCs w:val="24"/>
                <w:lang w:eastAsia="ru-RU"/>
              </w:rPr>
              <w:t xml:space="preserve">Число беременностей, прерванных по результатам </w:t>
            </w:r>
            <w:proofErr w:type="spellStart"/>
            <w:r w:rsidRPr="00546261">
              <w:rPr>
                <w:rFonts w:ascii="Times New Roman" w:eastAsia="Times New Roman" w:hAnsi="Times New Roman" w:cs="Times New Roman"/>
                <w:sz w:val="24"/>
                <w:szCs w:val="24"/>
                <w:lang w:eastAsia="ru-RU"/>
              </w:rPr>
              <w:t>пренатальной</w:t>
            </w:r>
            <w:proofErr w:type="spellEnd"/>
            <w:r w:rsidRPr="00546261">
              <w:rPr>
                <w:rFonts w:ascii="Times New Roman" w:eastAsia="Times New Roman" w:hAnsi="Times New Roman" w:cs="Times New Roman"/>
                <w:sz w:val="24"/>
                <w:szCs w:val="24"/>
                <w:lang w:eastAsia="ru-RU"/>
              </w:rPr>
              <w:t xml:space="preserve"> диагностики составило 92 случая (2022 год – 94), из них 64 по нежизнеспособным ВПР и 28 по поводу хромосомной патологии (2022 год – 70 и 24 соответственно).</w:t>
            </w:r>
            <w:proofErr w:type="gramEnd"/>
            <w:r w:rsidRPr="00546261">
              <w:rPr>
                <w:rFonts w:ascii="Times New Roman" w:eastAsia="Times New Roman" w:hAnsi="Times New Roman" w:cs="Times New Roman"/>
                <w:sz w:val="24"/>
                <w:szCs w:val="24"/>
                <w:lang w:eastAsia="ru-RU"/>
              </w:rPr>
              <w:t xml:space="preserve"> В 100% случаях диагнозы подтверждены данными патологоанатомических исследований. Родилось: 102 детей (101 ребенок в 2022 году) с пороками развития у женщин прошедших </w:t>
            </w:r>
            <w:proofErr w:type="spellStart"/>
            <w:r w:rsidRPr="00546261">
              <w:rPr>
                <w:rFonts w:ascii="Times New Roman" w:eastAsia="Times New Roman" w:hAnsi="Times New Roman" w:cs="Times New Roman"/>
                <w:sz w:val="24"/>
                <w:szCs w:val="24"/>
                <w:lang w:eastAsia="ru-RU"/>
              </w:rPr>
              <w:t>пренатальную</w:t>
            </w:r>
            <w:proofErr w:type="spellEnd"/>
            <w:r w:rsidRPr="00546261">
              <w:rPr>
                <w:rFonts w:ascii="Times New Roman" w:eastAsia="Times New Roman" w:hAnsi="Times New Roman" w:cs="Times New Roman"/>
                <w:sz w:val="24"/>
                <w:szCs w:val="24"/>
                <w:lang w:eastAsia="ru-RU"/>
              </w:rPr>
              <w:t xml:space="preserve"> диагностику, из них 26 (2022 год – 45) не диагностированы при обследовании во время беременности.</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4.1.3</w:t>
            </w:r>
          </w:p>
        </w:tc>
        <w:tc>
          <w:tcPr>
            <w:tcW w:w="3261" w:type="dxa"/>
          </w:tcPr>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6335B2">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«Выхаживание детей с экстремально низкой массой тела»</w:t>
            </w:r>
          </w:p>
        </w:tc>
        <w:tc>
          <w:tcPr>
            <w:tcW w:w="7938" w:type="dxa"/>
          </w:tcPr>
          <w:p w:rsidR="00907F4D" w:rsidRPr="00546261" w:rsidRDefault="00907F4D" w:rsidP="00280EC2">
            <w:pPr>
              <w:spacing w:after="0"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t>При лечении и выхаживании новорожденных с экстремально низкой и очень низкой массой тела в 202</w:t>
            </w:r>
            <w:r w:rsidR="00280EC2" w:rsidRPr="00546261">
              <w:rPr>
                <w:rFonts w:ascii="Times New Roman" w:hAnsi="Times New Roman" w:cs="Times New Roman"/>
                <w:sz w:val="24"/>
                <w:szCs w:val="24"/>
              </w:rPr>
              <w:t>3</w:t>
            </w:r>
            <w:r w:rsidRPr="00546261">
              <w:rPr>
                <w:rFonts w:ascii="Times New Roman" w:hAnsi="Times New Roman" w:cs="Times New Roman"/>
                <w:sz w:val="24"/>
                <w:szCs w:val="24"/>
              </w:rPr>
              <w:t xml:space="preserve"> году применялась терапия </w:t>
            </w:r>
            <w:proofErr w:type="spellStart"/>
            <w:r w:rsidRPr="00546261">
              <w:rPr>
                <w:rFonts w:ascii="Times New Roman" w:hAnsi="Times New Roman" w:cs="Times New Roman"/>
                <w:sz w:val="24"/>
                <w:szCs w:val="24"/>
              </w:rPr>
              <w:t>сурфактантом</w:t>
            </w:r>
            <w:proofErr w:type="spellEnd"/>
            <w:r w:rsidRPr="00546261">
              <w:rPr>
                <w:rFonts w:ascii="Times New Roman" w:hAnsi="Times New Roman" w:cs="Times New Roman"/>
                <w:sz w:val="24"/>
                <w:szCs w:val="24"/>
              </w:rPr>
              <w:t xml:space="preserve">. Широко применялось введение его методом INSURE, </w:t>
            </w:r>
            <w:proofErr w:type="spellStart"/>
            <w:r w:rsidRPr="00546261">
              <w:rPr>
                <w:rFonts w:ascii="Times New Roman" w:hAnsi="Times New Roman" w:cs="Times New Roman"/>
                <w:sz w:val="24"/>
                <w:szCs w:val="24"/>
              </w:rPr>
              <w:t>неинвазивное</w:t>
            </w:r>
            <w:proofErr w:type="spellEnd"/>
            <w:r w:rsidRPr="00546261">
              <w:rPr>
                <w:rFonts w:ascii="Times New Roman" w:hAnsi="Times New Roman" w:cs="Times New Roman"/>
                <w:sz w:val="24"/>
                <w:szCs w:val="24"/>
              </w:rPr>
              <w:t xml:space="preserve"> введение. Проводилась искусственная вентиляция легких с учетом современных концепций респираторной терапии: традиционная, высокочастотная, назальный СРАР, метод раннего применения спонтанного дыхания под постоянным положительным давлением в дыхательных путях с вариабельным потоком, </w:t>
            </w:r>
            <w:proofErr w:type="spellStart"/>
            <w:r w:rsidRPr="00546261">
              <w:rPr>
                <w:rFonts w:ascii="Times New Roman" w:hAnsi="Times New Roman" w:cs="Times New Roman"/>
                <w:sz w:val="24"/>
                <w:szCs w:val="24"/>
              </w:rPr>
              <w:t>неинвазивная</w:t>
            </w:r>
            <w:proofErr w:type="spellEnd"/>
            <w:r w:rsidRPr="00546261">
              <w:rPr>
                <w:rFonts w:ascii="Times New Roman" w:hAnsi="Times New Roman" w:cs="Times New Roman"/>
                <w:sz w:val="24"/>
                <w:szCs w:val="24"/>
              </w:rPr>
              <w:t xml:space="preserve"> вентиляция легких с круглосуточным мониторингом витальных функций. Внедрен метод гипотермии при лечении недоношенных детей и детей, родившихся с асфиксией. Проводилась иммунопрофилактика респираторно-синцитиальной инфекции у недоношенных детей и детей, родившихся с аномалиями развития.</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416"/>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4.1.4</w:t>
            </w:r>
          </w:p>
        </w:tc>
        <w:tc>
          <w:tcPr>
            <w:tcW w:w="3261" w:type="dxa"/>
          </w:tcPr>
          <w:p w:rsidR="00907F4D" w:rsidRPr="00546261" w:rsidRDefault="00907F4D" w:rsidP="005A0F4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5A0F47">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«Развитие специализированной помощи детям»</w:t>
            </w:r>
          </w:p>
        </w:tc>
        <w:tc>
          <w:tcPr>
            <w:tcW w:w="7938" w:type="dxa"/>
          </w:tcPr>
          <w:p w:rsidR="00907F4D" w:rsidRPr="00546261" w:rsidRDefault="00907F4D" w:rsidP="00EF5E83">
            <w:pPr>
              <w:spacing w:after="0"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t xml:space="preserve">Концентрация в ГУЗ «Краевая детская клиническая больница» значительного числа детей с тяжелой патологией, наличие квалифицированного кадрового потенциала, материально-технических ресурсов позволяет оказывать учреждению высокотехнологичную медицинскую помощь в рамках специализированной на основании лицензии на осуществление высокотехнологичной медицинской помощи по: детской урологии-андрологии, детской хирургии, нейрохирургии, челюстно-лицевой хирургии, детской онкологии, травматологии и ортопедии, </w:t>
            </w:r>
            <w:proofErr w:type="spellStart"/>
            <w:r w:rsidRPr="00546261">
              <w:rPr>
                <w:rFonts w:ascii="Times New Roman" w:hAnsi="Times New Roman" w:cs="Times New Roman"/>
                <w:sz w:val="24"/>
                <w:szCs w:val="24"/>
              </w:rPr>
              <w:t>неонаталогии</w:t>
            </w:r>
            <w:proofErr w:type="spellEnd"/>
            <w:r w:rsidRPr="00546261">
              <w:rPr>
                <w:rFonts w:ascii="Times New Roman" w:hAnsi="Times New Roman" w:cs="Times New Roman"/>
                <w:sz w:val="24"/>
                <w:szCs w:val="24"/>
              </w:rPr>
              <w:t>.</w:t>
            </w:r>
          </w:p>
          <w:p w:rsidR="00907F4D" w:rsidRPr="00546261" w:rsidRDefault="00907F4D" w:rsidP="00EF5E83">
            <w:pPr>
              <w:spacing w:after="0"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t xml:space="preserve">С целью раннего выявления и своевременного оказания специализированной помощи детям, в том числе высокотехнологичной (проведение лазерной и (или) </w:t>
            </w:r>
            <w:proofErr w:type="spellStart"/>
            <w:r w:rsidRPr="00546261">
              <w:rPr>
                <w:rFonts w:ascii="Times New Roman" w:hAnsi="Times New Roman" w:cs="Times New Roman"/>
                <w:sz w:val="24"/>
                <w:szCs w:val="24"/>
              </w:rPr>
              <w:t>криокоагуляции</w:t>
            </w:r>
            <w:proofErr w:type="spellEnd"/>
            <w:r w:rsidRPr="00546261">
              <w:rPr>
                <w:rFonts w:ascii="Times New Roman" w:hAnsi="Times New Roman" w:cs="Times New Roman"/>
                <w:sz w:val="24"/>
                <w:szCs w:val="24"/>
              </w:rPr>
              <w:t xml:space="preserve"> сетчатки), снижения инвалидности, профилактики слепоты и слабовидения в детском возрасте в ГУЗ «Краевая детская клиническая больница» работает консультативно-диагностический кабинет для выявления и динамического наблюдения детей с </w:t>
            </w:r>
            <w:proofErr w:type="spellStart"/>
            <w:r w:rsidRPr="00546261">
              <w:rPr>
                <w:rFonts w:ascii="Times New Roman" w:hAnsi="Times New Roman" w:cs="Times New Roman"/>
                <w:sz w:val="24"/>
                <w:szCs w:val="24"/>
              </w:rPr>
              <w:t>ретинопатией</w:t>
            </w:r>
            <w:proofErr w:type="spellEnd"/>
            <w:r w:rsidRPr="00546261">
              <w:rPr>
                <w:rFonts w:ascii="Times New Roman" w:hAnsi="Times New Roman" w:cs="Times New Roman"/>
                <w:sz w:val="24"/>
                <w:szCs w:val="24"/>
              </w:rPr>
              <w:t xml:space="preserve"> недоношенных. </w:t>
            </w:r>
          </w:p>
          <w:p w:rsidR="00907F4D" w:rsidRPr="00546261" w:rsidRDefault="00907F4D" w:rsidP="00EF5E83">
            <w:pPr>
              <w:pStyle w:val="11"/>
              <w:shd w:val="clear" w:color="auto" w:fill="auto"/>
              <w:spacing w:before="0" w:line="240" w:lineRule="auto"/>
              <w:ind w:firstLine="253"/>
              <w:rPr>
                <w:color w:val="auto"/>
                <w:sz w:val="24"/>
                <w:szCs w:val="24"/>
              </w:rPr>
            </w:pPr>
            <w:r w:rsidRPr="00546261">
              <w:rPr>
                <w:color w:val="auto"/>
                <w:sz w:val="24"/>
                <w:szCs w:val="24"/>
              </w:rPr>
              <w:t>Всего за 202</w:t>
            </w:r>
            <w:r w:rsidR="00546261" w:rsidRPr="00546261">
              <w:rPr>
                <w:color w:val="auto"/>
                <w:sz w:val="24"/>
                <w:szCs w:val="24"/>
              </w:rPr>
              <w:t>3</w:t>
            </w:r>
            <w:r w:rsidRPr="00546261">
              <w:rPr>
                <w:color w:val="auto"/>
                <w:sz w:val="24"/>
                <w:szCs w:val="24"/>
              </w:rPr>
              <w:t xml:space="preserve"> год ВМП получили 5</w:t>
            </w:r>
            <w:r w:rsidR="00546261" w:rsidRPr="00546261">
              <w:rPr>
                <w:color w:val="auto"/>
                <w:sz w:val="24"/>
                <w:szCs w:val="24"/>
              </w:rPr>
              <w:t>30</w:t>
            </w:r>
            <w:r w:rsidRPr="00546261">
              <w:rPr>
                <w:color w:val="auto"/>
                <w:sz w:val="24"/>
                <w:szCs w:val="24"/>
              </w:rPr>
              <w:t xml:space="preserve"> детей, использовано 5</w:t>
            </w:r>
            <w:r w:rsidR="00546261" w:rsidRPr="00546261">
              <w:rPr>
                <w:color w:val="auto"/>
                <w:sz w:val="24"/>
                <w:szCs w:val="24"/>
              </w:rPr>
              <w:t>35</w:t>
            </w:r>
            <w:r w:rsidRPr="00546261">
              <w:rPr>
                <w:color w:val="auto"/>
                <w:sz w:val="24"/>
                <w:szCs w:val="24"/>
              </w:rPr>
              <w:t xml:space="preserve"> квот. В листе ожидания на 1 января 202</w:t>
            </w:r>
            <w:r w:rsidR="00546261" w:rsidRPr="00546261">
              <w:rPr>
                <w:color w:val="auto"/>
                <w:sz w:val="24"/>
                <w:szCs w:val="24"/>
              </w:rPr>
              <w:t>4</w:t>
            </w:r>
            <w:r w:rsidRPr="00546261">
              <w:rPr>
                <w:color w:val="auto"/>
                <w:sz w:val="24"/>
                <w:szCs w:val="24"/>
              </w:rPr>
              <w:t xml:space="preserve"> года находится </w:t>
            </w:r>
            <w:r w:rsidR="00546261" w:rsidRPr="00546261">
              <w:rPr>
                <w:color w:val="auto"/>
                <w:sz w:val="24"/>
                <w:szCs w:val="24"/>
              </w:rPr>
              <w:t>27</w:t>
            </w:r>
            <w:r w:rsidRPr="00546261">
              <w:rPr>
                <w:color w:val="auto"/>
                <w:sz w:val="24"/>
                <w:szCs w:val="24"/>
              </w:rPr>
              <w:t xml:space="preserve"> детей. Кроме того, по полису ОМС пролечено за пределами Забайкальского края </w:t>
            </w:r>
            <w:r w:rsidR="00546261" w:rsidRPr="00546261">
              <w:rPr>
                <w:color w:val="auto"/>
                <w:sz w:val="24"/>
                <w:szCs w:val="24"/>
              </w:rPr>
              <w:t>98</w:t>
            </w:r>
            <w:r w:rsidRPr="00546261">
              <w:rPr>
                <w:color w:val="auto"/>
                <w:sz w:val="24"/>
                <w:szCs w:val="24"/>
              </w:rPr>
              <w:t xml:space="preserve"> детей (специализированная помощь).</w:t>
            </w:r>
          </w:p>
          <w:p w:rsidR="00907F4D" w:rsidRPr="00546261" w:rsidRDefault="00907F4D" w:rsidP="00EF5E83">
            <w:pPr>
              <w:spacing w:after="0" w:line="240" w:lineRule="auto"/>
              <w:ind w:firstLine="253"/>
              <w:jc w:val="both"/>
              <w:rPr>
                <w:rFonts w:ascii="Times New Roman" w:hAnsi="Times New Roman" w:cs="Times New Roman"/>
                <w:b/>
                <w:sz w:val="24"/>
                <w:szCs w:val="24"/>
              </w:rPr>
            </w:pPr>
            <w:r w:rsidRPr="00546261">
              <w:rPr>
                <w:rFonts w:ascii="Times New Roman" w:hAnsi="Times New Roman" w:cs="Times New Roman"/>
                <w:sz w:val="24"/>
                <w:szCs w:val="24"/>
              </w:rPr>
              <w:t xml:space="preserve">Высокотехнологичная медицинская помощь и специализированная медицинская помощь детям Забайкальского края оказывается в </w:t>
            </w:r>
            <w:r w:rsidRPr="00546261">
              <w:rPr>
                <w:rFonts w:ascii="Times New Roman" w:hAnsi="Times New Roman" w:cs="Times New Roman"/>
                <w:sz w:val="24"/>
                <w:szCs w:val="24"/>
              </w:rPr>
              <w:lastRenderedPageBreak/>
              <w:t>федеральных клиниках в полном объеме от потребности.</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9731AC">
            <w:pPr>
              <w:spacing w:after="0" w:line="240" w:lineRule="auto"/>
              <w:jc w:val="both"/>
              <w:rPr>
                <w:rFonts w:ascii="Times New Roman" w:hAnsi="Times New Roman" w:cs="Times New Roman"/>
                <w:b/>
                <w:sz w:val="24"/>
                <w:szCs w:val="24"/>
              </w:rPr>
            </w:pPr>
            <w:r w:rsidRPr="00546261">
              <w:rPr>
                <w:rFonts w:ascii="Times New Roman" w:hAnsi="Times New Roman" w:cs="Times New Roman"/>
                <w:sz w:val="24"/>
                <w:szCs w:val="24"/>
              </w:rPr>
              <w:lastRenderedPageBreak/>
              <w:t>4.1.5</w:t>
            </w:r>
          </w:p>
        </w:tc>
        <w:tc>
          <w:tcPr>
            <w:tcW w:w="3261" w:type="dxa"/>
          </w:tcPr>
          <w:p w:rsidR="00907F4D" w:rsidRPr="00546261" w:rsidRDefault="00907F4D" w:rsidP="009731AC">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9731AC">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«Совершенствование методов борьбы с вертикальной передачей ВИЧ от матери к плоду»</w:t>
            </w:r>
          </w:p>
        </w:tc>
        <w:tc>
          <w:tcPr>
            <w:tcW w:w="7938" w:type="dxa"/>
          </w:tcPr>
          <w:p w:rsidR="00907F4D" w:rsidRPr="00546261" w:rsidRDefault="00907F4D" w:rsidP="004808A5">
            <w:pPr>
              <w:spacing w:line="240" w:lineRule="auto"/>
              <w:ind w:firstLine="482"/>
              <w:jc w:val="both"/>
              <w:rPr>
                <w:rFonts w:ascii="Times New Roman" w:hAnsi="Times New Roman" w:cs="Times New Roman"/>
                <w:b/>
                <w:sz w:val="24"/>
                <w:szCs w:val="24"/>
              </w:rPr>
            </w:pPr>
            <w:r w:rsidRPr="00546261">
              <w:rPr>
                <w:rFonts w:ascii="Times New Roman" w:hAnsi="Times New Roman" w:cs="Times New Roman"/>
                <w:sz w:val="24"/>
                <w:szCs w:val="24"/>
              </w:rPr>
              <w:t xml:space="preserve">В 2023 году 95 ВИЧ-инфицированных женщин закончили беременность родами, родилось 95 детей (1 двойня, 1 </w:t>
            </w:r>
            <w:proofErr w:type="gramStart"/>
            <w:r w:rsidRPr="00546261">
              <w:rPr>
                <w:rFonts w:ascii="Times New Roman" w:hAnsi="Times New Roman" w:cs="Times New Roman"/>
                <w:sz w:val="24"/>
                <w:szCs w:val="24"/>
              </w:rPr>
              <w:t>мертворожденный</w:t>
            </w:r>
            <w:proofErr w:type="gramEnd"/>
            <w:r w:rsidRPr="00546261">
              <w:rPr>
                <w:rFonts w:ascii="Times New Roman" w:hAnsi="Times New Roman" w:cs="Times New Roman"/>
                <w:sz w:val="24"/>
                <w:szCs w:val="24"/>
              </w:rPr>
              <w:t xml:space="preserve">). Количество пар мать-ребенок, которые получили полную трехэтапную </w:t>
            </w:r>
            <w:proofErr w:type="spellStart"/>
            <w:r w:rsidRPr="00546261">
              <w:rPr>
                <w:rFonts w:ascii="Times New Roman" w:hAnsi="Times New Roman" w:cs="Times New Roman"/>
                <w:sz w:val="24"/>
                <w:szCs w:val="24"/>
              </w:rPr>
              <w:t>химиопрофилактику</w:t>
            </w:r>
            <w:proofErr w:type="spellEnd"/>
            <w:r w:rsidRPr="00546261">
              <w:rPr>
                <w:rFonts w:ascii="Times New Roman" w:hAnsi="Times New Roman" w:cs="Times New Roman"/>
                <w:sz w:val="24"/>
                <w:szCs w:val="24"/>
              </w:rPr>
              <w:t xml:space="preserve"> (во время беременности, в родах и новорожденному) включая антиретровирусную терапию во время беременности – 93,6%, </w:t>
            </w:r>
            <w:r w:rsidRPr="00546261">
              <w:rPr>
                <w:rFonts w:ascii="Times New Roman" w:hAnsi="Times New Roman" w:cs="Times New Roman"/>
                <w:sz w:val="24"/>
                <w:szCs w:val="24"/>
              </w:rPr>
              <w:br/>
            </w:r>
            <w:r w:rsidRPr="00546261">
              <w:rPr>
                <w:rFonts w:ascii="Times New Roman" w:hAnsi="Times New Roman" w:cs="Times New Roman"/>
                <w:bCs/>
                <w:sz w:val="24"/>
                <w:szCs w:val="24"/>
              </w:rPr>
              <w:t xml:space="preserve">6 беременных женщин не состояли на учете по ВИЧ-инфекции и беременности, выявлены при поступлении на роды в родовспомогательные медицинские организации. </w:t>
            </w:r>
            <w:r w:rsidRPr="00546261">
              <w:rPr>
                <w:rFonts w:ascii="Times New Roman" w:hAnsi="Times New Roman" w:cs="Times New Roman"/>
                <w:sz w:val="24"/>
                <w:szCs w:val="24"/>
              </w:rPr>
              <w:t>Среди детей, рожденных в 2023 году, путь передачи ВИЧ-инфекции-0%.</w:t>
            </w:r>
          </w:p>
        </w:tc>
        <w:tc>
          <w:tcPr>
            <w:tcW w:w="2693" w:type="dxa"/>
            <w:vAlign w:val="center"/>
          </w:tcPr>
          <w:p w:rsidR="00907F4D" w:rsidRPr="00546261" w:rsidRDefault="00907F4D" w:rsidP="000C6EC7">
            <w:pPr>
              <w:spacing w:line="240" w:lineRule="auto"/>
              <w:ind w:left="20"/>
              <w:rPr>
                <w:rFonts w:ascii="Times New Roman" w:hAnsi="Times New Roman" w:cs="Times New Roman"/>
                <w:sz w:val="24"/>
                <w:szCs w:val="24"/>
              </w:rPr>
            </w:pPr>
          </w:p>
        </w:tc>
      </w:tr>
      <w:tr w:rsidR="00546261" w:rsidRPr="00546261" w:rsidTr="00F85086">
        <w:trPr>
          <w:trHeight w:val="278"/>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4.1.6</w:t>
            </w:r>
          </w:p>
        </w:tc>
        <w:tc>
          <w:tcPr>
            <w:tcW w:w="3261" w:type="dxa"/>
          </w:tcPr>
          <w:p w:rsidR="00907F4D" w:rsidRPr="00546261" w:rsidRDefault="00907F4D" w:rsidP="00810BDA">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6335B2">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«Профилактика абортов. Развитие центров </w:t>
            </w:r>
            <w:proofErr w:type="gramStart"/>
            <w:r w:rsidRPr="00546261">
              <w:rPr>
                <w:rFonts w:ascii="Times New Roman" w:hAnsi="Times New Roman" w:cs="Times New Roman"/>
                <w:sz w:val="24"/>
                <w:szCs w:val="24"/>
              </w:rPr>
              <w:t>медико-социальной</w:t>
            </w:r>
            <w:proofErr w:type="gramEnd"/>
            <w:r w:rsidRPr="00546261">
              <w:rPr>
                <w:rFonts w:ascii="Times New Roman" w:hAnsi="Times New Roman" w:cs="Times New Roman"/>
                <w:sz w:val="24"/>
                <w:szCs w:val="24"/>
              </w:rPr>
              <w:t xml:space="preserve"> поддержки беременных, оказавшихся в трудной жизненной ситуации»</w:t>
            </w:r>
          </w:p>
        </w:tc>
        <w:tc>
          <w:tcPr>
            <w:tcW w:w="7938" w:type="dxa"/>
          </w:tcPr>
          <w:p w:rsidR="00907F4D" w:rsidRPr="00546261" w:rsidRDefault="00907F4D" w:rsidP="00750308">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В 2023 году на территории Забайкальского края зарегистрировано 4 083 прерываний беременности (2022 год – 4 087). Показатель на 1000 женщин фертильного возраста составил 16,5 (16,1 в 2022 году). Показатель абортов на 100 родившихся в 2023 году составил 39,6 (36,7 в 2022 году).</w:t>
            </w:r>
          </w:p>
          <w:p w:rsidR="00907F4D" w:rsidRPr="00546261" w:rsidRDefault="00907F4D" w:rsidP="00750308">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Отмечается рост показателей абортов на 1 000 женщин фертильного возраста и на 100 родившихся в связи со снижением числа женщин в возрасте 15-49 лет, снижением рождаемости. Число абортов сохраняется достаточно высоким, что является одним из факторов, влияющих на процессы депопуляции. В связи с этим снижение числа абортов в Забайкальском крае является одним из резервов повышения рождаемости. </w:t>
            </w:r>
          </w:p>
          <w:p w:rsidR="00907F4D" w:rsidRPr="00546261" w:rsidRDefault="00907F4D" w:rsidP="00750308">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2023 году продолжена работа по гигиеническому обучению и воспитанию населения основам репродуктивного здоровья и профилактике репродуктивных нарушений. </w:t>
            </w:r>
          </w:p>
          <w:p w:rsidR="00907F4D" w:rsidRPr="00546261" w:rsidRDefault="00907F4D" w:rsidP="00750308">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результате проводимой работы – 355 женщин отказались от прерывания беременности (563 в 2022 году). </w:t>
            </w:r>
          </w:p>
          <w:p w:rsidR="00907F4D" w:rsidRPr="00546261" w:rsidRDefault="00907F4D" w:rsidP="00750308">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женских консультациях государственных учреждений здравоохранения Забайкальского края проводилась индивидуальная психологическая подготовка беременных в школах «Материнства» по формированию навыков ответственного </w:t>
            </w:r>
            <w:proofErr w:type="spellStart"/>
            <w:r w:rsidRPr="00546261">
              <w:rPr>
                <w:rFonts w:ascii="Times New Roman" w:hAnsi="Times New Roman" w:cs="Times New Roman"/>
                <w:sz w:val="24"/>
                <w:szCs w:val="24"/>
              </w:rPr>
              <w:t>родительства</w:t>
            </w:r>
            <w:proofErr w:type="spellEnd"/>
            <w:r w:rsidRPr="00546261">
              <w:rPr>
                <w:rFonts w:ascii="Times New Roman" w:hAnsi="Times New Roman" w:cs="Times New Roman"/>
                <w:sz w:val="24"/>
                <w:szCs w:val="24"/>
              </w:rPr>
              <w:t xml:space="preserve"> и материнства. </w:t>
            </w:r>
          </w:p>
          <w:p w:rsidR="00907F4D" w:rsidRPr="00546261" w:rsidRDefault="00907F4D" w:rsidP="00111CED">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Минздравом Забайкальского края совместно с Министерством труда и социальной защиты населения Забайкальского края разработан план в целях социальной поддержки беременных женщин, оказавшихся в трудной жизненной ситуации, продолжается работа в рамках Соглашения между Минздравом Забайкальского края и ВОО «Союз добровольцев России», </w:t>
            </w:r>
            <w:r w:rsidRPr="00546261">
              <w:rPr>
                <w:rFonts w:ascii="Times New Roman" w:hAnsi="Times New Roman" w:cs="Times New Roman"/>
                <w:sz w:val="24"/>
                <w:szCs w:val="24"/>
              </w:rPr>
              <w:lastRenderedPageBreak/>
              <w:t xml:space="preserve">продолжена совместная работа с представителями религиозных конфессий Забайкальского края. </w:t>
            </w:r>
          </w:p>
          <w:p w:rsidR="00907F4D" w:rsidRPr="00546261" w:rsidRDefault="00907F4D" w:rsidP="00111CED">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Проводилась индивидуальная подготовка социально неадаптированных беременных женщин и матерей, имеющих намерение отказаться от ребенка, в женских консультациях г. Читы и в центре психологической помощи «Доверие» (Министерства социальной защиты населения Забайкальского края), имеющим в штате подготовленных психологов, центре охраны репродуктивного здоровья ГБУЗ «Забайкальский краевой перинатальный центр».</w:t>
            </w:r>
          </w:p>
          <w:p w:rsidR="00907F4D" w:rsidRPr="00546261" w:rsidRDefault="00907F4D" w:rsidP="00111CED">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Отбор и направление беременных и родильниц в кризисный центр проводился врачами акушерами-гинекологами и психологами женских консультаций.</w:t>
            </w:r>
          </w:p>
        </w:tc>
        <w:tc>
          <w:tcPr>
            <w:tcW w:w="2693" w:type="dxa"/>
          </w:tcPr>
          <w:p w:rsidR="00907F4D" w:rsidRPr="00546261" w:rsidRDefault="00907F4D" w:rsidP="00E64FCB">
            <w:pPr>
              <w:spacing w:after="0" w:line="240" w:lineRule="auto"/>
              <w:rPr>
                <w:rFonts w:ascii="Times New Roman" w:hAnsi="Times New Roman" w:cs="Times New Roman"/>
                <w:b/>
                <w:sz w:val="24"/>
                <w:szCs w:val="24"/>
              </w:rPr>
            </w:pPr>
            <w:r w:rsidRPr="00546261">
              <w:rPr>
                <w:rFonts w:ascii="Times New Roman" w:hAnsi="Times New Roman" w:cs="Times New Roman"/>
                <w:sz w:val="24"/>
                <w:szCs w:val="24"/>
              </w:rPr>
              <w:lastRenderedPageBreak/>
              <w:t xml:space="preserve">Дефицит кадров в медицинских организациях края (13 психологов, 19 социальных работников), работа по </w:t>
            </w:r>
            <w:proofErr w:type="spellStart"/>
            <w:r w:rsidRPr="00546261">
              <w:rPr>
                <w:rFonts w:ascii="Times New Roman" w:hAnsi="Times New Roman" w:cs="Times New Roman"/>
                <w:sz w:val="24"/>
                <w:szCs w:val="24"/>
              </w:rPr>
              <w:t>доабортному</w:t>
            </w:r>
            <w:proofErr w:type="spellEnd"/>
            <w:r w:rsidRPr="00546261">
              <w:rPr>
                <w:rFonts w:ascii="Times New Roman" w:hAnsi="Times New Roman" w:cs="Times New Roman"/>
                <w:sz w:val="24"/>
                <w:szCs w:val="24"/>
              </w:rPr>
              <w:t xml:space="preserve"> консультированию ведется врачами акушерами-гинекологами.</w:t>
            </w:r>
          </w:p>
        </w:tc>
      </w:tr>
      <w:tr w:rsidR="00546261" w:rsidRPr="00546261" w:rsidTr="00F85086">
        <w:trPr>
          <w:trHeight w:val="278"/>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lastRenderedPageBreak/>
              <w:t>4.1.7</w:t>
            </w:r>
          </w:p>
        </w:tc>
        <w:tc>
          <w:tcPr>
            <w:tcW w:w="3261" w:type="dxa"/>
          </w:tcPr>
          <w:p w:rsidR="00907F4D" w:rsidRPr="00546261" w:rsidRDefault="00907F4D" w:rsidP="008B79DC">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Основное мероприятие «Региональный проект «Развитие детского здравоохранения, включая создание современной инфраструктуры оказания медицинской помощи (Забайкальский край)»</w:t>
            </w:r>
          </w:p>
        </w:tc>
        <w:tc>
          <w:tcPr>
            <w:tcW w:w="7938" w:type="dxa"/>
          </w:tcPr>
          <w:p w:rsidR="00907F4D" w:rsidRPr="00546261" w:rsidRDefault="00907F4D" w:rsidP="00111CED">
            <w:pPr>
              <w:spacing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В 2022 году начато строительство объекта «Краевая детская клиническая больница в году Чита». Больница на 250 посещений в смену, 450 койко-мест, площадью 61 тыс. кв. м. Срок окончания 2026 году Общая строительная готовность по состоянию на 31 декабря 2023 году 29,8 %. </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b/>
                <w:sz w:val="24"/>
                <w:szCs w:val="24"/>
              </w:rPr>
              <w:t>5.1</w:t>
            </w:r>
          </w:p>
          <w:p w:rsidR="00907F4D" w:rsidRPr="00546261" w:rsidRDefault="00907F4D" w:rsidP="003C00F0">
            <w:pPr>
              <w:spacing w:after="0" w:line="240" w:lineRule="auto"/>
              <w:jc w:val="center"/>
              <w:rPr>
                <w:rFonts w:ascii="Times New Roman" w:hAnsi="Times New Roman" w:cs="Times New Roman"/>
                <w:sz w:val="24"/>
                <w:szCs w:val="24"/>
              </w:rPr>
            </w:pPr>
          </w:p>
          <w:p w:rsidR="00907F4D" w:rsidRPr="00546261" w:rsidRDefault="00907F4D" w:rsidP="003C00F0">
            <w:pPr>
              <w:spacing w:after="0" w:line="240" w:lineRule="auto"/>
              <w:jc w:val="center"/>
              <w:rPr>
                <w:rFonts w:ascii="Times New Roman" w:hAnsi="Times New Roman" w:cs="Times New Roman"/>
                <w:sz w:val="24"/>
                <w:szCs w:val="24"/>
              </w:rPr>
            </w:pPr>
          </w:p>
          <w:p w:rsidR="00907F4D" w:rsidRPr="00546261" w:rsidRDefault="00907F4D" w:rsidP="003C00F0">
            <w:pPr>
              <w:spacing w:after="0" w:line="240" w:lineRule="auto"/>
              <w:jc w:val="center"/>
              <w:rPr>
                <w:rFonts w:ascii="Times New Roman" w:hAnsi="Times New Roman" w:cs="Times New Roman"/>
                <w:sz w:val="24"/>
                <w:szCs w:val="24"/>
              </w:rPr>
            </w:pPr>
          </w:p>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5.1.1</w:t>
            </w:r>
          </w:p>
        </w:tc>
        <w:tc>
          <w:tcPr>
            <w:tcW w:w="3261" w:type="dxa"/>
          </w:tcPr>
          <w:p w:rsidR="00907F4D" w:rsidRPr="00546261" w:rsidRDefault="00907F4D" w:rsidP="002B6053">
            <w:pPr>
              <w:spacing w:after="0" w:line="240" w:lineRule="auto"/>
              <w:jc w:val="both"/>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907F4D" w:rsidRPr="00546261" w:rsidRDefault="00907F4D" w:rsidP="002B6053">
            <w:pPr>
              <w:spacing w:after="0" w:line="240" w:lineRule="auto"/>
              <w:jc w:val="both"/>
              <w:rPr>
                <w:rFonts w:ascii="Times New Roman" w:hAnsi="Times New Roman" w:cs="Times New Roman"/>
                <w:sz w:val="24"/>
                <w:szCs w:val="24"/>
              </w:rPr>
            </w:pPr>
            <w:r w:rsidRPr="00546261">
              <w:rPr>
                <w:rFonts w:ascii="Times New Roman" w:hAnsi="Times New Roman" w:cs="Times New Roman"/>
                <w:b/>
                <w:sz w:val="24"/>
                <w:szCs w:val="24"/>
              </w:rPr>
              <w:t>Развитие медицинской реабилитации и санаторно-курортного лечения, в том числе детям</w:t>
            </w:r>
          </w:p>
          <w:p w:rsidR="00907F4D" w:rsidRPr="00546261" w:rsidRDefault="00907F4D" w:rsidP="005E53FE">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5E53FE">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«Развитие медицинской реабилитации, в том числе для детей»</w:t>
            </w:r>
          </w:p>
        </w:tc>
        <w:tc>
          <w:tcPr>
            <w:tcW w:w="7938" w:type="dxa"/>
          </w:tcPr>
          <w:p w:rsidR="00907F4D" w:rsidRPr="00546261" w:rsidRDefault="00907F4D" w:rsidP="00EF5E83">
            <w:pPr>
              <w:spacing w:after="0" w:line="240" w:lineRule="auto"/>
              <w:ind w:firstLine="253"/>
              <w:jc w:val="both"/>
              <w:rPr>
                <w:rFonts w:ascii="Times New Roman" w:hAnsi="Times New Roman" w:cs="Times New Roman"/>
                <w:sz w:val="24"/>
                <w:szCs w:val="24"/>
              </w:rPr>
            </w:pPr>
            <w:r w:rsidRPr="00546261">
              <w:rPr>
                <w:rFonts w:ascii="Times New Roman" w:hAnsi="Times New Roman" w:cs="Times New Roman"/>
                <w:sz w:val="24"/>
                <w:szCs w:val="24"/>
              </w:rPr>
              <w:t>Создана трехэтапная система оказания реабилитационной помощи населению:</w:t>
            </w:r>
          </w:p>
          <w:p w:rsidR="00907F4D" w:rsidRPr="00546261" w:rsidRDefault="00907F4D" w:rsidP="00BB614C">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I этап медицинской реабилитации (острый период течения заболевания), осуществляется в профильных отделениях ГУЗ «Краевая детская клиническая больница». На данном этапе осуществляется терапия, которая обеспечивает не только восстановление функции пораженных систем, но и подготовку организма ребенка к следующему этапу реабилитации. Первый этап может считаться завершенным при выздоровлении ребенка от основного заболевания, при восстановлении функции пораженных органа или системы или при достаточной компенсации утраченных в результате болезни функций. </w:t>
            </w:r>
          </w:p>
          <w:p w:rsidR="00907F4D" w:rsidRPr="00546261" w:rsidRDefault="00907F4D" w:rsidP="00BB614C">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II этап медицинской реабилитации организован в многопрофильном отделении реабилитации ГУЗ «Детский клинический медицинский центр году Читы», рассчитанном на 200 посещений в смену, 400 - в день, в ГУЗ «Краевой врачебно-физкультурный диспансер» на 50 посещений в смену. </w:t>
            </w:r>
          </w:p>
          <w:p w:rsidR="00907F4D" w:rsidRPr="00546261" w:rsidRDefault="00907F4D" w:rsidP="00BB614C">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lastRenderedPageBreak/>
              <w:t xml:space="preserve">С целью продолжения реабилитационного лечения после выписки из указанных учреждений, дети в период остаточных явлений течения заболевания направляются на амбулаторно-поликлиническую реабилитацию по месту жительства (третий этап - адаптационно - восстановительный). </w:t>
            </w:r>
          </w:p>
          <w:p w:rsidR="00907F4D" w:rsidRPr="00546261" w:rsidRDefault="00907F4D" w:rsidP="00BB614C">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В рамках третьего этапа также осуществляется реабилитация в ГУЗ «Краевой центр медицинской реабилитации </w:t>
            </w:r>
            <w:proofErr w:type="spellStart"/>
            <w:r w:rsidRPr="00546261">
              <w:rPr>
                <w:rFonts w:ascii="Times New Roman" w:hAnsi="Times New Roman" w:cs="Times New Roman"/>
                <w:sz w:val="24"/>
                <w:szCs w:val="24"/>
              </w:rPr>
              <w:t>Ямкун</w:t>
            </w:r>
            <w:proofErr w:type="spellEnd"/>
            <w:r w:rsidRPr="00546261">
              <w:rPr>
                <w:rFonts w:ascii="Times New Roman" w:hAnsi="Times New Roman" w:cs="Times New Roman"/>
                <w:sz w:val="24"/>
                <w:szCs w:val="24"/>
              </w:rPr>
              <w:t xml:space="preserve">», ГКУЗ «Краевой детский санаторий для лечения туберкулеза» на 120 коек, в условиях дневных стационаров, кабинетах физиотерапии, отделениях ЛФК в подразделениях ГУЗ «Детский клинический медицинский центр году Читы». </w:t>
            </w:r>
          </w:p>
          <w:p w:rsidR="00907F4D" w:rsidRPr="00546261" w:rsidRDefault="00907F4D" w:rsidP="00BB614C">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Для оказания медицинской реабилитации третьего этапа функционируют учреждения Министерства труда и социальной защиты населения Забайкальского края: ГАУСО реабилитационный центр для детей и подростков с ограниченными возможностями «Спасатель» и ГАУСО «Реабилитационный центр «</w:t>
            </w:r>
            <w:proofErr w:type="spellStart"/>
            <w:r w:rsidRPr="00546261">
              <w:rPr>
                <w:rFonts w:ascii="Times New Roman" w:hAnsi="Times New Roman" w:cs="Times New Roman"/>
                <w:sz w:val="24"/>
                <w:szCs w:val="24"/>
              </w:rPr>
              <w:t>Шиванда</w:t>
            </w:r>
            <w:proofErr w:type="spellEnd"/>
            <w:r w:rsidRPr="00546261">
              <w:rPr>
                <w:rFonts w:ascii="Times New Roman" w:hAnsi="Times New Roman" w:cs="Times New Roman"/>
                <w:sz w:val="24"/>
                <w:szCs w:val="24"/>
              </w:rPr>
              <w:t>».</w:t>
            </w:r>
          </w:p>
          <w:p w:rsidR="00907F4D" w:rsidRPr="00546261" w:rsidRDefault="00907F4D" w:rsidP="00BB614C">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Имеющийся коечный фонд краевых реабилитационных центров и учреждений Министерства труда и социальной защиты населения Забайкальского края, обеспечивают потребность для оказания помощи пациентам с соматическими заболеваниями и заболеваниями опорно-двигательного аппарата.</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BF469E">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lastRenderedPageBreak/>
              <w:t>5.1.1.1</w:t>
            </w:r>
          </w:p>
        </w:tc>
        <w:tc>
          <w:tcPr>
            <w:tcW w:w="3261" w:type="dxa"/>
          </w:tcPr>
          <w:p w:rsidR="00907F4D" w:rsidRPr="00546261" w:rsidRDefault="00907F4D" w:rsidP="00BF469E">
            <w:pPr>
              <w:spacing w:after="0" w:line="240" w:lineRule="auto"/>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Мероприятие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w:t>
            </w:r>
            <w:proofErr w:type="spellStart"/>
            <w:r w:rsidRPr="00546261">
              <w:rPr>
                <w:rFonts w:ascii="Times New Roman" w:hAnsi="Times New Roman" w:cs="Times New Roman"/>
                <w:sz w:val="24"/>
                <w:szCs w:val="24"/>
              </w:rPr>
              <w:t>реабилиации</w:t>
            </w:r>
            <w:proofErr w:type="spellEnd"/>
            <w:r w:rsidRPr="00546261">
              <w:rPr>
                <w:rFonts w:ascii="Times New Roman" w:hAnsi="Times New Roman" w:cs="Times New Roman"/>
                <w:sz w:val="24"/>
                <w:szCs w:val="24"/>
              </w:rPr>
              <w:t xml:space="preserve"> взрослых и детей»</w:t>
            </w:r>
            <w:proofErr w:type="gramEnd"/>
          </w:p>
        </w:tc>
        <w:tc>
          <w:tcPr>
            <w:tcW w:w="7938" w:type="dxa"/>
          </w:tcPr>
          <w:p w:rsidR="00907F4D" w:rsidRPr="00546261" w:rsidRDefault="00907F4D" w:rsidP="00396ED6">
            <w:pPr>
              <w:widowControl w:val="0"/>
              <w:pBdr>
                <w:top w:val="single" w:sz="4" w:space="1" w:color="FFFFFF"/>
                <w:left w:val="single" w:sz="4" w:space="0" w:color="FFFFFF"/>
                <w:bottom w:val="single" w:sz="4" w:space="11" w:color="FFFFFF"/>
                <w:right w:val="single" w:sz="4" w:space="2" w:color="FFFFFF"/>
              </w:pBd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Приобретено медицинское реабилитационное оборудование д</w:t>
            </w:r>
            <w:r w:rsidRPr="00546261">
              <w:rPr>
                <w:rFonts w:ascii="Times New Roman" w:eastAsia="Times New Roman" w:hAnsi="Times New Roman" w:cs="Times New Roman"/>
                <w:sz w:val="24"/>
                <w:szCs w:val="24"/>
                <w:shd w:val="clear" w:color="auto" w:fill="FFFFFF"/>
                <w:lang w:eastAsia="ru-RU"/>
              </w:rPr>
              <w:t xml:space="preserve">ля </w:t>
            </w:r>
            <w:r w:rsidRPr="00546261">
              <w:rPr>
                <w:rFonts w:ascii="Times New Roman" w:hAnsi="Times New Roman" w:cs="Times New Roman"/>
                <w:sz w:val="24"/>
                <w:szCs w:val="24"/>
              </w:rPr>
              <w:t xml:space="preserve">ГАУЗ «Краевая больница № 4» </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5.1.2</w:t>
            </w:r>
          </w:p>
        </w:tc>
        <w:tc>
          <w:tcPr>
            <w:tcW w:w="3261" w:type="dxa"/>
          </w:tcPr>
          <w:p w:rsidR="00907F4D" w:rsidRPr="00546261" w:rsidRDefault="00907F4D" w:rsidP="00F823FE">
            <w:pPr>
              <w:tabs>
                <w:tab w:val="left" w:pos="1875"/>
              </w:tabs>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«Развитие санаторно-курортного лечения, в том числе для детей»</w:t>
            </w:r>
          </w:p>
        </w:tc>
        <w:tc>
          <w:tcPr>
            <w:tcW w:w="7938" w:type="dxa"/>
          </w:tcPr>
          <w:p w:rsidR="00907F4D" w:rsidRPr="00546261" w:rsidRDefault="00907F4D" w:rsidP="00396ED6">
            <w:pPr>
              <w:spacing w:after="0" w:line="240" w:lineRule="auto"/>
              <w:ind w:firstLine="34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 xml:space="preserve">ГАУЗ «ЦМР Дарасун» осуществляет свою деятельность не только по программам реабилитации, но и успешно реализует санаторно-курортные программы лечения отдыхающих. </w:t>
            </w:r>
            <w:proofErr w:type="gramStart"/>
            <w:r w:rsidRPr="00546261">
              <w:rPr>
                <w:rFonts w:ascii="Times New Roman" w:eastAsia="Times New Roman" w:hAnsi="Times New Roman" w:cs="Times New Roman"/>
                <w:sz w:val="24"/>
                <w:szCs w:val="24"/>
                <w:lang w:eastAsia="ru-RU"/>
              </w:rPr>
              <w:t xml:space="preserve">Учреждение имеет Лицензию </w:t>
            </w:r>
            <w:r w:rsidRPr="00546261">
              <w:rPr>
                <w:rFonts w:ascii="Times New Roman" w:eastAsia="Times New Roman" w:hAnsi="Times New Roman" w:cs="Times New Roman"/>
                <w:sz w:val="24"/>
                <w:szCs w:val="24"/>
                <w:lang w:eastAsia="ru-RU"/>
              </w:rPr>
              <w:br/>
              <w:t xml:space="preserve">№ЛО-75-01-001498 от 31 января 2019 года на право оказания медицинской помощи, в том числе, при санаторно-курортном лечении по акушерству и гинекологии, гастроэнтерологии, диетологии, кардиологии, ЛФК, неврологии, нефрологии, офтальмологии, педиатрии, </w:t>
            </w:r>
            <w:proofErr w:type="spellStart"/>
            <w:r w:rsidRPr="00546261">
              <w:rPr>
                <w:rFonts w:ascii="Times New Roman" w:eastAsia="Times New Roman" w:hAnsi="Times New Roman" w:cs="Times New Roman"/>
                <w:sz w:val="24"/>
                <w:szCs w:val="24"/>
                <w:lang w:eastAsia="ru-RU"/>
              </w:rPr>
              <w:t>профпатологии</w:t>
            </w:r>
            <w:proofErr w:type="spellEnd"/>
            <w:r w:rsidRPr="00546261">
              <w:rPr>
                <w:rFonts w:ascii="Times New Roman" w:eastAsia="Times New Roman" w:hAnsi="Times New Roman" w:cs="Times New Roman"/>
                <w:sz w:val="24"/>
                <w:szCs w:val="24"/>
                <w:lang w:eastAsia="ru-RU"/>
              </w:rPr>
              <w:t>, стоматологии, травматологии и ортопедии, урологии, эндокринологии, оториноларингологии и другим профилям.</w:t>
            </w:r>
            <w:proofErr w:type="gramEnd"/>
          </w:p>
          <w:p w:rsidR="00907F4D" w:rsidRPr="00546261" w:rsidRDefault="00907F4D" w:rsidP="00396ED6">
            <w:pPr>
              <w:spacing w:after="0" w:line="240" w:lineRule="auto"/>
              <w:ind w:firstLine="34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В 2023 году успешно применялись следующие санаторно-курортные программы: Лечебно-оздоровительная программа (далее ЛОП) «Здоровая спина», комплекс «Поясничный остеохондроз позвоночника», ЛОП «Новый взгляд» (комплекс Макула, при молекулярной дегенерации сетчатки сухой формы, риск развития МДС), ЛОП «Лишние килограммы», ЛОП «</w:t>
            </w:r>
            <w:proofErr w:type="spellStart"/>
            <w:r w:rsidRPr="00546261">
              <w:rPr>
                <w:rFonts w:ascii="Times New Roman" w:eastAsia="Times New Roman" w:hAnsi="Times New Roman" w:cs="Times New Roman"/>
                <w:sz w:val="24"/>
                <w:szCs w:val="24"/>
                <w:lang w:eastAsia="ru-RU"/>
              </w:rPr>
              <w:t>Relax</w:t>
            </w:r>
            <w:proofErr w:type="spellEnd"/>
            <w:r w:rsidRPr="00546261">
              <w:rPr>
                <w:rFonts w:ascii="Times New Roman" w:eastAsia="Times New Roman" w:hAnsi="Times New Roman" w:cs="Times New Roman"/>
                <w:sz w:val="24"/>
                <w:szCs w:val="24"/>
                <w:lang w:eastAsia="ru-RU"/>
              </w:rPr>
              <w:t>», ЛОП «Здоровые суставы» (щадящее-тренирующий комплекс и щадящий комплекс), ЛОП «Лебедушка» (при ротационном подвывихе, С</w:t>
            </w:r>
            <w:proofErr w:type="gramStart"/>
            <w:r w:rsidRPr="00546261">
              <w:rPr>
                <w:rFonts w:ascii="Times New Roman" w:eastAsia="Times New Roman" w:hAnsi="Times New Roman" w:cs="Times New Roman"/>
                <w:sz w:val="24"/>
                <w:szCs w:val="24"/>
                <w:lang w:eastAsia="ru-RU"/>
              </w:rPr>
              <w:t>1</w:t>
            </w:r>
            <w:proofErr w:type="gramEnd"/>
            <w:r w:rsidRPr="00546261">
              <w:rPr>
                <w:rFonts w:ascii="Times New Roman" w:eastAsia="Times New Roman" w:hAnsi="Times New Roman" w:cs="Times New Roman"/>
                <w:sz w:val="24"/>
                <w:szCs w:val="24"/>
                <w:lang w:eastAsia="ru-RU"/>
              </w:rPr>
              <w:t xml:space="preserve"> позвоночника, </w:t>
            </w:r>
            <w:proofErr w:type="spellStart"/>
            <w:r w:rsidRPr="00546261">
              <w:rPr>
                <w:rFonts w:ascii="Times New Roman" w:eastAsia="Times New Roman" w:hAnsi="Times New Roman" w:cs="Times New Roman"/>
                <w:sz w:val="24"/>
                <w:szCs w:val="24"/>
                <w:lang w:eastAsia="ru-RU"/>
              </w:rPr>
              <w:t>дорсопатии</w:t>
            </w:r>
            <w:proofErr w:type="spellEnd"/>
            <w:r w:rsidRPr="00546261">
              <w:rPr>
                <w:rFonts w:ascii="Times New Roman" w:eastAsia="Times New Roman" w:hAnsi="Times New Roman" w:cs="Times New Roman"/>
                <w:sz w:val="24"/>
                <w:szCs w:val="24"/>
                <w:lang w:eastAsia="ru-RU"/>
              </w:rPr>
              <w:t xml:space="preserve"> ШОП у детей), ЛОП «Женское здоровье» (комплекс «Ждем аиста», при бесплодии и подготовке к ЭКО), </w:t>
            </w:r>
            <w:proofErr w:type="gramStart"/>
            <w:r w:rsidRPr="00546261">
              <w:rPr>
                <w:rFonts w:ascii="Times New Roman" w:eastAsia="Times New Roman" w:hAnsi="Times New Roman" w:cs="Times New Roman"/>
                <w:sz w:val="24"/>
                <w:szCs w:val="24"/>
                <w:lang w:eastAsia="ru-RU"/>
              </w:rPr>
              <w:t xml:space="preserve">ЛОП «Женское здоровье» </w:t>
            </w:r>
            <w:r w:rsidRPr="00546261">
              <w:rPr>
                <w:rFonts w:ascii="Times New Roman" w:hAnsi="Times New Roman" w:cs="Times New Roman"/>
                <w:sz w:val="24"/>
                <w:szCs w:val="24"/>
              </w:rPr>
              <w:t>–</w:t>
            </w:r>
            <w:r w:rsidRPr="00546261">
              <w:rPr>
                <w:rFonts w:ascii="Times New Roman" w:eastAsia="Times New Roman" w:hAnsi="Times New Roman" w:cs="Times New Roman"/>
                <w:sz w:val="24"/>
                <w:szCs w:val="24"/>
                <w:lang w:eastAsia="ru-RU"/>
              </w:rPr>
              <w:t xml:space="preserve"> комплекс «Золотая осень» (лечение климактерических расстройств), ЛОП «Здоровый ребенок» </w:t>
            </w:r>
            <w:r w:rsidRPr="00546261">
              <w:rPr>
                <w:rFonts w:ascii="Times New Roman" w:hAnsi="Times New Roman" w:cs="Times New Roman"/>
                <w:sz w:val="24"/>
                <w:szCs w:val="24"/>
              </w:rPr>
              <w:t>–</w:t>
            </w:r>
            <w:r w:rsidRPr="00546261">
              <w:rPr>
                <w:rFonts w:ascii="Times New Roman" w:eastAsia="Times New Roman" w:hAnsi="Times New Roman" w:cs="Times New Roman"/>
                <w:sz w:val="24"/>
                <w:szCs w:val="24"/>
                <w:lang w:eastAsia="ru-RU"/>
              </w:rPr>
              <w:t xml:space="preserve"> комплекс «Будильник» (лечение </w:t>
            </w:r>
            <w:proofErr w:type="spellStart"/>
            <w:r w:rsidRPr="00546261">
              <w:rPr>
                <w:rFonts w:ascii="Times New Roman" w:eastAsia="Times New Roman" w:hAnsi="Times New Roman" w:cs="Times New Roman"/>
                <w:sz w:val="24"/>
                <w:szCs w:val="24"/>
                <w:lang w:eastAsia="ru-RU"/>
              </w:rPr>
              <w:t>энуреза</w:t>
            </w:r>
            <w:proofErr w:type="spellEnd"/>
            <w:r w:rsidRPr="00546261">
              <w:rPr>
                <w:rFonts w:ascii="Times New Roman" w:eastAsia="Times New Roman" w:hAnsi="Times New Roman" w:cs="Times New Roman"/>
                <w:sz w:val="24"/>
                <w:szCs w:val="24"/>
                <w:lang w:eastAsia="ru-RU"/>
              </w:rPr>
              <w:t xml:space="preserve">), ЛОП «Здоровый ребенок» </w:t>
            </w:r>
            <w:r w:rsidRPr="00546261">
              <w:rPr>
                <w:rFonts w:ascii="Times New Roman" w:hAnsi="Times New Roman" w:cs="Times New Roman"/>
                <w:sz w:val="24"/>
                <w:szCs w:val="24"/>
              </w:rPr>
              <w:t>–</w:t>
            </w:r>
            <w:r w:rsidRPr="00546261">
              <w:rPr>
                <w:rFonts w:ascii="Times New Roman" w:eastAsia="Times New Roman" w:hAnsi="Times New Roman" w:cs="Times New Roman"/>
                <w:sz w:val="24"/>
                <w:szCs w:val="24"/>
                <w:lang w:eastAsia="ru-RU"/>
              </w:rPr>
              <w:t xml:space="preserve"> комплекс «Здоровый аппетит» (при заболеваниях ЖКТ), ЛОП «Здоровый ребенок» </w:t>
            </w:r>
            <w:r w:rsidRPr="00546261">
              <w:rPr>
                <w:rFonts w:ascii="Times New Roman" w:hAnsi="Times New Roman" w:cs="Times New Roman"/>
                <w:sz w:val="24"/>
                <w:szCs w:val="24"/>
              </w:rPr>
              <w:t>–</w:t>
            </w:r>
            <w:r w:rsidRPr="00546261">
              <w:rPr>
                <w:rFonts w:ascii="Times New Roman" w:eastAsia="Times New Roman" w:hAnsi="Times New Roman" w:cs="Times New Roman"/>
                <w:sz w:val="24"/>
                <w:szCs w:val="24"/>
                <w:lang w:eastAsia="ru-RU"/>
              </w:rPr>
              <w:t xml:space="preserve"> комплекс «Красивая осанка» (при нарушении осанки, сколиозе), ЛОП «Мужское здоровье» </w:t>
            </w:r>
            <w:r w:rsidRPr="00546261">
              <w:rPr>
                <w:rFonts w:ascii="Times New Roman" w:hAnsi="Times New Roman" w:cs="Times New Roman"/>
                <w:sz w:val="24"/>
                <w:szCs w:val="24"/>
              </w:rPr>
              <w:t>–</w:t>
            </w:r>
            <w:r w:rsidRPr="00546261">
              <w:rPr>
                <w:rFonts w:ascii="Times New Roman" w:eastAsia="Times New Roman" w:hAnsi="Times New Roman" w:cs="Times New Roman"/>
                <w:sz w:val="24"/>
                <w:szCs w:val="24"/>
                <w:lang w:eastAsia="ru-RU"/>
              </w:rPr>
              <w:t xml:space="preserve"> комплекс «Полночь» (при </w:t>
            </w:r>
            <w:proofErr w:type="spellStart"/>
            <w:r w:rsidRPr="00546261">
              <w:rPr>
                <w:rFonts w:ascii="Times New Roman" w:eastAsia="Times New Roman" w:hAnsi="Times New Roman" w:cs="Times New Roman"/>
                <w:sz w:val="24"/>
                <w:szCs w:val="24"/>
                <w:lang w:eastAsia="ru-RU"/>
              </w:rPr>
              <w:t>эриктильных</w:t>
            </w:r>
            <w:proofErr w:type="spellEnd"/>
            <w:r w:rsidRPr="00546261">
              <w:rPr>
                <w:rFonts w:ascii="Times New Roman" w:eastAsia="Times New Roman" w:hAnsi="Times New Roman" w:cs="Times New Roman"/>
                <w:sz w:val="24"/>
                <w:szCs w:val="24"/>
                <w:lang w:eastAsia="ru-RU"/>
              </w:rPr>
              <w:t xml:space="preserve"> дисфункциях и половых неврозах), ЛОП «Здоровый ребенок» </w:t>
            </w:r>
            <w:r w:rsidRPr="00546261">
              <w:rPr>
                <w:rFonts w:ascii="Times New Roman" w:hAnsi="Times New Roman" w:cs="Times New Roman"/>
                <w:sz w:val="24"/>
                <w:szCs w:val="24"/>
              </w:rPr>
              <w:t>–</w:t>
            </w:r>
            <w:r w:rsidRPr="00546261">
              <w:rPr>
                <w:rFonts w:ascii="Times New Roman" w:eastAsia="Times New Roman" w:hAnsi="Times New Roman" w:cs="Times New Roman"/>
                <w:sz w:val="24"/>
                <w:szCs w:val="24"/>
                <w:lang w:eastAsia="ru-RU"/>
              </w:rPr>
              <w:t xml:space="preserve"> комплекс «Айболит» (для часто болеющих детей), «Здоровое дыхание после </w:t>
            </w:r>
            <w:r w:rsidRPr="00546261">
              <w:rPr>
                <w:rFonts w:ascii="Times New Roman" w:eastAsia="Times New Roman" w:hAnsi="Times New Roman" w:cs="Times New Roman"/>
                <w:sz w:val="24"/>
                <w:szCs w:val="24"/>
                <w:lang w:val="en-US" w:eastAsia="ru-RU"/>
              </w:rPr>
              <w:t>COVID</w:t>
            </w:r>
            <w:r w:rsidRPr="00546261">
              <w:rPr>
                <w:rFonts w:ascii="Times New Roman" w:eastAsia="Times New Roman" w:hAnsi="Times New Roman" w:cs="Times New Roman"/>
                <w:sz w:val="24"/>
                <w:szCs w:val="24"/>
                <w:lang w:eastAsia="ru-RU"/>
              </w:rPr>
              <w:t xml:space="preserve">-19». </w:t>
            </w:r>
            <w:proofErr w:type="gramEnd"/>
          </w:p>
          <w:p w:rsidR="00907F4D" w:rsidRPr="00546261" w:rsidRDefault="00907F4D" w:rsidP="00396ED6">
            <w:pPr>
              <w:spacing w:after="0" w:line="240" w:lineRule="auto"/>
              <w:ind w:firstLine="34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 xml:space="preserve">В 2023 году открыто новое отделение </w:t>
            </w:r>
            <w:proofErr w:type="gramStart"/>
            <w:r w:rsidRPr="00546261">
              <w:rPr>
                <w:rFonts w:ascii="Times New Roman" w:eastAsia="Times New Roman" w:hAnsi="Times New Roman" w:cs="Times New Roman"/>
                <w:sz w:val="24"/>
                <w:szCs w:val="24"/>
                <w:lang w:eastAsia="ru-RU"/>
              </w:rPr>
              <w:t>реабилитации</w:t>
            </w:r>
            <w:proofErr w:type="gramEnd"/>
            <w:r w:rsidRPr="00546261">
              <w:rPr>
                <w:rFonts w:ascii="Times New Roman" w:eastAsia="Times New Roman" w:hAnsi="Times New Roman" w:cs="Times New Roman"/>
                <w:sz w:val="24"/>
                <w:szCs w:val="24"/>
                <w:lang w:eastAsia="ru-RU"/>
              </w:rPr>
              <w:t xml:space="preserve"> оснащенное современным оборудованием позволяющее оказывать реабилитационную помощь на более качественном уровне. Начал работу ряд залов </w:t>
            </w:r>
            <w:proofErr w:type="spellStart"/>
            <w:r w:rsidRPr="00546261">
              <w:rPr>
                <w:rFonts w:ascii="Times New Roman" w:eastAsia="Times New Roman" w:hAnsi="Times New Roman" w:cs="Times New Roman"/>
                <w:sz w:val="24"/>
                <w:szCs w:val="24"/>
                <w:lang w:eastAsia="ru-RU"/>
              </w:rPr>
              <w:t>кинезотерапии</w:t>
            </w:r>
            <w:proofErr w:type="spellEnd"/>
            <w:r w:rsidRPr="00546261">
              <w:rPr>
                <w:rFonts w:ascii="Times New Roman" w:eastAsia="Times New Roman" w:hAnsi="Times New Roman" w:cs="Times New Roman"/>
                <w:sz w:val="24"/>
                <w:szCs w:val="24"/>
                <w:lang w:eastAsia="ru-RU"/>
              </w:rPr>
              <w:t xml:space="preserve">, где используются такие аппараты, как велотренажеры, велоэргометры с биологической обратной связью, </w:t>
            </w:r>
            <w:proofErr w:type="spellStart"/>
            <w:r w:rsidRPr="00546261">
              <w:rPr>
                <w:rFonts w:ascii="Times New Roman" w:eastAsia="Times New Roman" w:hAnsi="Times New Roman" w:cs="Times New Roman"/>
                <w:sz w:val="24"/>
                <w:szCs w:val="24"/>
                <w:lang w:eastAsia="ru-RU"/>
              </w:rPr>
              <w:t>кардиотренажеры</w:t>
            </w:r>
            <w:proofErr w:type="spellEnd"/>
            <w:r w:rsidRPr="00546261">
              <w:rPr>
                <w:rFonts w:ascii="Times New Roman" w:eastAsia="Times New Roman" w:hAnsi="Times New Roman" w:cs="Times New Roman"/>
                <w:sz w:val="24"/>
                <w:szCs w:val="24"/>
                <w:lang w:eastAsia="ru-RU"/>
              </w:rPr>
              <w:t xml:space="preserve"> (беговые дорожки) для пациентов после перенесенного инфаркта миокарда и операций на сердце, тренажеры с имитацией шага для маломобильных пациентов. </w:t>
            </w:r>
          </w:p>
          <w:p w:rsidR="00907F4D" w:rsidRPr="00546261" w:rsidRDefault="00907F4D" w:rsidP="00396ED6">
            <w:pPr>
              <w:spacing w:after="0" w:line="240" w:lineRule="auto"/>
              <w:ind w:firstLine="34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lastRenderedPageBreak/>
              <w:t xml:space="preserve">В 2023 году на 90% переоснащено физиотерапевтическое отделение </w:t>
            </w:r>
            <w:proofErr w:type="gramStart"/>
            <w:r w:rsidRPr="00546261">
              <w:rPr>
                <w:rFonts w:ascii="Times New Roman" w:eastAsia="Times New Roman" w:hAnsi="Times New Roman" w:cs="Times New Roman"/>
                <w:sz w:val="24"/>
                <w:szCs w:val="24"/>
                <w:lang w:eastAsia="ru-RU"/>
              </w:rPr>
              <w:t>современными</w:t>
            </w:r>
            <w:proofErr w:type="gramEnd"/>
            <w:r w:rsidRPr="00546261">
              <w:rPr>
                <w:rFonts w:ascii="Times New Roman" w:eastAsia="Times New Roman" w:hAnsi="Times New Roman" w:cs="Times New Roman"/>
                <w:sz w:val="24"/>
                <w:szCs w:val="24"/>
                <w:lang w:eastAsia="ru-RU"/>
              </w:rPr>
              <w:t xml:space="preserve"> </w:t>
            </w:r>
            <w:proofErr w:type="spellStart"/>
            <w:r w:rsidRPr="00546261">
              <w:rPr>
                <w:rFonts w:ascii="Times New Roman" w:eastAsia="Times New Roman" w:hAnsi="Times New Roman" w:cs="Times New Roman"/>
                <w:sz w:val="24"/>
                <w:szCs w:val="24"/>
                <w:lang w:eastAsia="ru-RU"/>
              </w:rPr>
              <w:t>физиоаппаратами</w:t>
            </w:r>
            <w:proofErr w:type="spellEnd"/>
            <w:r w:rsidRPr="00546261">
              <w:rPr>
                <w:rFonts w:ascii="Times New Roman" w:eastAsia="Times New Roman" w:hAnsi="Times New Roman" w:cs="Times New Roman"/>
                <w:sz w:val="24"/>
                <w:szCs w:val="24"/>
                <w:lang w:eastAsia="ru-RU"/>
              </w:rPr>
              <w:t xml:space="preserve">. Также в 2023 году установлен уникальный аппарат для восстановления навыков ходьбы </w:t>
            </w:r>
            <w:r w:rsidRPr="00546261">
              <w:rPr>
                <w:rFonts w:ascii="Times New Roman" w:eastAsia="Times New Roman" w:hAnsi="Times New Roman" w:cs="Times New Roman"/>
                <w:sz w:val="24"/>
                <w:szCs w:val="24"/>
                <w:lang w:val="en-US" w:eastAsia="ru-RU"/>
              </w:rPr>
              <w:t>LOKOMAT</w:t>
            </w:r>
            <w:r w:rsidRPr="00546261">
              <w:rPr>
                <w:rFonts w:ascii="Times New Roman" w:eastAsia="Times New Roman" w:hAnsi="Times New Roman" w:cs="Times New Roman"/>
                <w:sz w:val="24"/>
                <w:szCs w:val="24"/>
                <w:lang w:eastAsia="ru-RU"/>
              </w:rPr>
              <w:t xml:space="preserve"> для реабилитации пациентов после перенесенного ОНМК и травм.</w:t>
            </w:r>
          </w:p>
          <w:p w:rsidR="00907F4D" w:rsidRPr="00546261" w:rsidRDefault="00907F4D" w:rsidP="00396ED6">
            <w:pPr>
              <w:spacing w:after="0" w:line="240" w:lineRule="auto"/>
              <w:ind w:firstLine="340"/>
              <w:jc w:val="both"/>
              <w:rPr>
                <w:rFonts w:ascii="Times New Roman" w:eastAsia="Times New Roman" w:hAnsi="Times New Roman" w:cs="Times New Roman"/>
                <w:sz w:val="24"/>
                <w:szCs w:val="24"/>
                <w:lang w:eastAsia="ru-RU"/>
              </w:rPr>
            </w:pPr>
            <w:r w:rsidRPr="00546261">
              <w:rPr>
                <w:rFonts w:ascii="Times New Roman" w:eastAsia="Times New Roman" w:hAnsi="Times New Roman" w:cs="Times New Roman"/>
                <w:sz w:val="24"/>
                <w:szCs w:val="24"/>
                <w:lang w:eastAsia="ru-RU"/>
              </w:rPr>
              <w:t xml:space="preserve">В 2023 году на базе Центра санаторно-курортные услуги получили </w:t>
            </w:r>
            <w:r w:rsidRPr="00546261">
              <w:rPr>
                <w:rFonts w:ascii="Times New Roman" w:eastAsia="Times New Roman" w:hAnsi="Times New Roman" w:cs="Times New Roman"/>
                <w:sz w:val="24"/>
                <w:szCs w:val="24"/>
                <w:lang w:eastAsia="ru-RU"/>
              </w:rPr>
              <w:br/>
              <w:t xml:space="preserve">5 374 пациента, среди них 856 детей (детей-инвалидов 53). В соответствии с государственными контрактами, заключаемыми с Министерством образования науки и молодежной политики Забайкальского края, ГАУЗ «ЦМР Дарасун» ежегодно принимает на своей базе около 1 000 детей. Все дети получили комплексы санаторно-курортных процедур в соответствии с заболеванием. </w:t>
            </w:r>
          </w:p>
          <w:p w:rsidR="00907F4D" w:rsidRPr="00546261" w:rsidRDefault="00907F4D" w:rsidP="00396ED6">
            <w:pPr>
              <w:spacing w:after="0" w:line="240" w:lineRule="auto"/>
              <w:ind w:firstLine="340"/>
              <w:jc w:val="both"/>
              <w:rPr>
                <w:rFonts w:ascii="Times New Roman" w:hAnsi="Times New Roman" w:cs="Times New Roman"/>
                <w:b/>
                <w:sz w:val="24"/>
                <w:szCs w:val="24"/>
              </w:rPr>
            </w:pPr>
            <w:r w:rsidRPr="00546261">
              <w:rPr>
                <w:rFonts w:ascii="Times New Roman" w:eastAsia="Times New Roman" w:hAnsi="Times New Roman" w:cs="Times New Roman"/>
                <w:sz w:val="24"/>
                <w:szCs w:val="24"/>
                <w:lang w:eastAsia="ru-RU"/>
              </w:rPr>
              <w:t xml:space="preserve">Дети на базе Центра не только получили санаторно-курортное лечение, но и проходят курс </w:t>
            </w:r>
            <w:proofErr w:type="gramStart"/>
            <w:r w:rsidRPr="00546261">
              <w:rPr>
                <w:rFonts w:ascii="Times New Roman" w:eastAsia="Times New Roman" w:hAnsi="Times New Roman" w:cs="Times New Roman"/>
                <w:sz w:val="24"/>
                <w:szCs w:val="24"/>
                <w:lang w:eastAsia="ru-RU"/>
              </w:rPr>
              <w:t>обучения по</w:t>
            </w:r>
            <w:proofErr w:type="gramEnd"/>
            <w:r w:rsidRPr="00546261">
              <w:rPr>
                <w:rFonts w:ascii="Times New Roman" w:eastAsia="Times New Roman" w:hAnsi="Times New Roman" w:cs="Times New Roman"/>
                <w:sz w:val="24"/>
                <w:szCs w:val="24"/>
                <w:lang w:eastAsia="ru-RU"/>
              </w:rPr>
              <w:t xml:space="preserve"> общеобразовательным программам. Кроме того, с детьми проводилась отрядная работа с различными мероприятиями. Были проведены профильные смены «Юные дарования Забайкалья», профильные смены для детей спортсменов.</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lastRenderedPageBreak/>
              <w:t>6.1</w:t>
            </w:r>
          </w:p>
        </w:tc>
        <w:tc>
          <w:tcPr>
            <w:tcW w:w="3261" w:type="dxa"/>
          </w:tcPr>
          <w:p w:rsidR="00907F4D" w:rsidRPr="00546261" w:rsidRDefault="00907F4D" w:rsidP="00E36152">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907F4D" w:rsidRPr="00546261" w:rsidRDefault="00907F4D" w:rsidP="00E36152">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Кадровое обеспечение системы здравоохранения</w:t>
            </w:r>
          </w:p>
        </w:tc>
        <w:tc>
          <w:tcPr>
            <w:tcW w:w="7938" w:type="dxa"/>
          </w:tcPr>
          <w:p w:rsidR="00907F4D" w:rsidRPr="00546261" w:rsidRDefault="00907F4D" w:rsidP="0087392C">
            <w:pPr>
              <w:spacing w:after="0" w:line="240" w:lineRule="auto"/>
              <w:ind w:firstLine="482"/>
              <w:jc w:val="both"/>
              <w:rPr>
                <w:rFonts w:ascii="Times New Roman" w:hAnsi="Times New Roman" w:cs="Times New Roman"/>
                <w:sz w:val="24"/>
                <w:szCs w:val="24"/>
                <w:highlight w:val="yellow"/>
              </w:rPr>
            </w:pPr>
            <w:r w:rsidRPr="00546261">
              <w:rPr>
                <w:rFonts w:ascii="Times New Roman" w:hAnsi="Times New Roman" w:cs="Times New Roman"/>
                <w:sz w:val="24"/>
                <w:szCs w:val="24"/>
              </w:rPr>
              <w:t>В 2023 году на территории Забайкальского края были реализованы мероприятия, направленные на повышение квалификации медицинских кадров, оценку уровня их квалификации, поэтапное устранение дефицита медицинских кадров, а также разработку дифференцированных мер социальной поддержки медицинских работников, в первую очередь наиболее дефицитных специальностей.</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6.1.1</w:t>
            </w:r>
          </w:p>
        </w:tc>
        <w:tc>
          <w:tcPr>
            <w:tcW w:w="3261" w:type="dxa"/>
          </w:tcPr>
          <w:p w:rsidR="00907F4D" w:rsidRPr="00546261" w:rsidRDefault="00907F4D" w:rsidP="00E660D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E660D2">
            <w:pPr>
              <w:spacing w:after="0" w:line="240" w:lineRule="auto"/>
              <w:jc w:val="both"/>
              <w:rPr>
                <w:rFonts w:ascii="Times New Roman" w:hAnsi="Times New Roman" w:cs="Times New Roman"/>
                <w:sz w:val="24"/>
                <w:szCs w:val="24"/>
                <w:highlight w:val="red"/>
              </w:rPr>
            </w:pPr>
            <w:r w:rsidRPr="00546261">
              <w:rPr>
                <w:rFonts w:ascii="Times New Roman" w:hAnsi="Times New Roman" w:cs="Times New Roman"/>
                <w:sz w:val="24"/>
                <w:szCs w:val="24"/>
              </w:rPr>
              <w:t>«Определение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7938" w:type="dxa"/>
          </w:tcPr>
          <w:p w:rsidR="00907F4D" w:rsidRPr="00546261" w:rsidRDefault="00907F4D" w:rsidP="0087392C">
            <w:pPr>
              <w:spacing w:after="0" w:line="240" w:lineRule="auto"/>
              <w:ind w:firstLine="482"/>
              <w:jc w:val="both"/>
              <w:rPr>
                <w:rFonts w:ascii="Times New Roman" w:hAnsi="Times New Roman" w:cs="Times New Roman"/>
                <w:sz w:val="24"/>
                <w:szCs w:val="24"/>
                <w:highlight w:val="yellow"/>
              </w:rPr>
            </w:pPr>
            <w:proofErr w:type="gramStart"/>
            <w:r w:rsidRPr="00546261">
              <w:rPr>
                <w:rFonts w:ascii="Times New Roman" w:hAnsi="Times New Roman" w:cs="Times New Roman"/>
                <w:sz w:val="24"/>
                <w:szCs w:val="24"/>
              </w:rPr>
              <w:t>Планирование кадрового обеспечения велось в соответствии с Программой государственных гарантий бесплатного оказания гражданам медицинской помощи на территории Забайкальского края на 2023 год и на плановый период 2024 и 2025 годов, утвержденной постановлением Правительства Забайкальского края от 29 декабря 2022 года № 694, а также с учетом утвержденного регионального проекта «Обеспечение медицинских организаций системы здравоохранения  квалифицированными кадрами (Забайкальский край)».</w:t>
            </w:r>
            <w:proofErr w:type="gramEnd"/>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FC279D">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6.1.2</w:t>
            </w:r>
          </w:p>
        </w:tc>
        <w:tc>
          <w:tcPr>
            <w:tcW w:w="3261" w:type="dxa"/>
          </w:tcPr>
          <w:p w:rsidR="00907F4D" w:rsidRPr="00546261" w:rsidRDefault="00907F4D" w:rsidP="00FC279D">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FC279D">
            <w:pPr>
              <w:spacing w:after="0" w:line="240" w:lineRule="auto"/>
              <w:jc w:val="both"/>
              <w:rPr>
                <w:rFonts w:ascii="Times New Roman" w:hAnsi="Times New Roman" w:cs="Times New Roman"/>
                <w:sz w:val="24"/>
                <w:szCs w:val="24"/>
                <w:highlight w:val="red"/>
              </w:rPr>
            </w:pPr>
            <w:r w:rsidRPr="00546261">
              <w:rPr>
                <w:rFonts w:ascii="Times New Roman" w:hAnsi="Times New Roman" w:cs="Times New Roman"/>
                <w:sz w:val="24"/>
                <w:szCs w:val="24"/>
              </w:rPr>
              <w:t xml:space="preserve">«Проведение работы по укреплению </w:t>
            </w:r>
            <w:proofErr w:type="spellStart"/>
            <w:r w:rsidRPr="00546261">
              <w:rPr>
                <w:rFonts w:ascii="Times New Roman" w:hAnsi="Times New Roman" w:cs="Times New Roman"/>
                <w:sz w:val="24"/>
                <w:szCs w:val="24"/>
              </w:rPr>
              <w:t>межсекторального</w:t>
            </w:r>
            <w:proofErr w:type="spellEnd"/>
            <w:r w:rsidRPr="00546261">
              <w:rPr>
                <w:rFonts w:ascii="Times New Roman" w:hAnsi="Times New Roman" w:cs="Times New Roman"/>
                <w:sz w:val="24"/>
                <w:szCs w:val="24"/>
              </w:rPr>
              <w:t xml:space="preserve"> партнерства в области </w:t>
            </w:r>
            <w:r w:rsidRPr="00546261">
              <w:rPr>
                <w:rFonts w:ascii="Times New Roman" w:hAnsi="Times New Roman" w:cs="Times New Roman"/>
                <w:sz w:val="24"/>
                <w:szCs w:val="24"/>
              </w:rPr>
              <w:lastRenderedPageBreak/>
              <w:t>подготовки, последипломного образования медицинских кадров для Забайкальского края»</w:t>
            </w:r>
          </w:p>
        </w:tc>
        <w:tc>
          <w:tcPr>
            <w:tcW w:w="7938" w:type="dxa"/>
          </w:tcPr>
          <w:p w:rsidR="00907F4D" w:rsidRPr="00546261" w:rsidRDefault="00907F4D" w:rsidP="006B1AA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lastRenderedPageBreak/>
              <w:t xml:space="preserve">В целях сотрудничества в сфере развития здравоохранения в Забайкальском крае между Минздравом Забайкальского края, ФГБОУ </w:t>
            </w:r>
            <w:proofErr w:type="gramStart"/>
            <w:r w:rsidRPr="00546261">
              <w:rPr>
                <w:rFonts w:ascii="Times New Roman" w:hAnsi="Times New Roman" w:cs="Times New Roman"/>
                <w:sz w:val="24"/>
                <w:szCs w:val="24"/>
              </w:rPr>
              <w:t>ВО</w:t>
            </w:r>
            <w:proofErr w:type="gramEnd"/>
            <w:r w:rsidRPr="00546261">
              <w:rPr>
                <w:rFonts w:ascii="Times New Roman" w:hAnsi="Times New Roman" w:cs="Times New Roman"/>
                <w:sz w:val="24"/>
                <w:szCs w:val="24"/>
              </w:rPr>
              <w:t xml:space="preserve"> «Читинская государственная медицинская академия» Минздрава России, Территориальным органом Росздравнадзора по Забайкальскому краю и Территориальным фондом обязательного медицинского страхования </w:t>
            </w:r>
            <w:r w:rsidRPr="00546261">
              <w:rPr>
                <w:rFonts w:ascii="Times New Roman" w:hAnsi="Times New Roman" w:cs="Times New Roman"/>
                <w:sz w:val="24"/>
                <w:szCs w:val="24"/>
              </w:rPr>
              <w:lastRenderedPageBreak/>
              <w:t>Забайкальского края подписано Соглашение от 14 ноября 2022 года.</w:t>
            </w:r>
          </w:p>
          <w:p w:rsidR="00907F4D" w:rsidRPr="00546261" w:rsidRDefault="00907F4D" w:rsidP="006B1AAC">
            <w:pPr>
              <w:spacing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2023 году по программе «Земский доктор» привлечено 37 врачей и 35 фельдшеров (выполнение программы составило 100 %):</w:t>
            </w:r>
          </w:p>
          <w:p w:rsidR="00907F4D" w:rsidRPr="00546261" w:rsidRDefault="00907F4D" w:rsidP="006B1AA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- 33 врача, прибывших (переехавших) на работу в сельские населенные пункты, либо рабочие поселки, либо поселки городского типа получили выплаты в размере 2 000,0 тыс. рублей;</w:t>
            </w:r>
          </w:p>
          <w:p w:rsidR="00907F4D" w:rsidRPr="00546261" w:rsidRDefault="00907F4D" w:rsidP="006B1AA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- 4 врача, прибывших (переехавших) на работу в города с населением до 50 тыс. человек получили выплаты в размере 1 000, 0 тыс. рублей;</w:t>
            </w:r>
          </w:p>
          <w:p w:rsidR="00907F4D" w:rsidRPr="00546261" w:rsidRDefault="00907F4D" w:rsidP="006B1AA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- 34 фельдшеров, акушерок и медицинских </w:t>
            </w:r>
            <w:proofErr w:type="gramStart"/>
            <w:r w:rsidRPr="00546261">
              <w:rPr>
                <w:rFonts w:ascii="Times New Roman" w:hAnsi="Times New Roman" w:cs="Times New Roman"/>
                <w:sz w:val="24"/>
                <w:szCs w:val="24"/>
              </w:rPr>
              <w:t>сестер</w:t>
            </w:r>
            <w:proofErr w:type="gramEnd"/>
            <w:r w:rsidRPr="00546261">
              <w:rPr>
                <w:rFonts w:ascii="Times New Roman" w:hAnsi="Times New Roman" w:cs="Times New Roman"/>
                <w:sz w:val="24"/>
                <w:szCs w:val="24"/>
              </w:rPr>
              <w:t xml:space="preserve"> фельдшерских и фельдшерско-акушерских пунктов, прибывших (переехавших) на работу в сельские населенные пункты, либо рабочие поселки, либо поселки городского типа получили выплаты в размере 1 000,0 тыс. рублей;</w:t>
            </w:r>
          </w:p>
          <w:p w:rsidR="00907F4D" w:rsidRPr="00546261" w:rsidRDefault="00907F4D" w:rsidP="006B1AA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- 1 фельдшер скорой медицинской помощи, прибывших (переехавших) на работу в города с населением до 50 тыс. человек получили выплаты в размере 500 тыс. рублей. </w:t>
            </w:r>
          </w:p>
          <w:p w:rsidR="00907F4D" w:rsidRPr="00546261" w:rsidRDefault="00907F4D" w:rsidP="006B1AAC">
            <w:pPr>
              <w:spacing w:line="240" w:lineRule="auto"/>
              <w:ind w:firstLine="482"/>
              <w:jc w:val="both"/>
              <w:rPr>
                <w:sz w:val="24"/>
                <w:szCs w:val="24"/>
              </w:rPr>
            </w:pPr>
            <w:r w:rsidRPr="00546261">
              <w:rPr>
                <w:rFonts w:ascii="Times New Roman" w:hAnsi="Times New Roman" w:cs="Times New Roman"/>
                <w:sz w:val="24"/>
                <w:szCs w:val="24"/>
              </w:rPr>
              <w:t>Объем бюджетных сре</w:t>
            </w:r>
            <w:proofErr w:type="gramStart"/>
            <w:r w:rsidRPr="00546261">
              <w:rPr>
                <w:rFonts w:ascii="Times New Roman" w:hAnsi="Times New Roman" w:cs="Times New Roman"/>
                <w:sz w:val="24"/>
                <w:szCs w:val="24"/>
              </w:rPr>
              <w:t>дств дл</w:t>
            </w:r>
            <w:proofErr w:type="gramEnd"/>
            <w:r w:rsidRPr="00546261">
              <w:rPr>
                <w:rFonts w:ascii="Times New Roman" w:hAnsi="Times New Roman" w:cs="Times New Roman"/>
                <w:sz w:val="24"/>
                <w:szCs w:val="24"/>
              </w:rPr>
              <w:t>я осуществления единовременных компенсационных выплат составил 104 500,00 тысяч рублей.</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FC279D">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6.1.3</w:t>
            </w:r>
          </w:p>
        </w:tc>
        <w:tc>
          <w:tcPr>
            <w:tcW w:w="3261" w:type="dxa"/>
          </w:tcPr>
          <w:p w:rsidR="00907F4D" w:rsidRPr="00546261" w:rsidRDefault="00907F4D" w:rsidP="00FC279D">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FC279D">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w:t>
            </w:r>
          </w:p>
        </w:tc>
        <w:tc>
          <w:tcPr>
            <w:tcW w:w="7938" w:type="dxa"/>
          </w:tcPr>
          <w:p w:rsidR="00907F4D" w:rsidRPr="00546261" w:rsidRDefault="00907F4D" w:rsidP="006B1AA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целях привлечения специалистов в сельскую местность Министерством здравоохранения Забайкальского края на протяжении более 20 лет осуществляется целевая подготовка специалистов на базе ФГБОУ </w:t>
            </w:r>
            <w:proofErr w:type="gramStart"/>
            <w:r w:rsidRPr="00546261">
              <w:rPr>
                <w:rFonts w:ascii="Times New Roman" w:hAnsi="Times New Roman" w:cs="Times New Roman"/>
                <w:sz w:val="24"/>
                <w:szCs w:val="24"/>
              </w:rPr>
              <w:t>ВО</w:t>
            </w:r>
            <w:proofErr w:type="gramEnd"/>
            <w:r w:rsidRPr="00546261">
              <w:rPr>
                <w:rFonts w:ascii="Times New Roman" w:hAnsi="Times New Roman" w:cs="Times New Roman"/>
                <w:sz w:val="24"/>
                <w:szCs w:val="24"/>
              </w:rPr>
              <w:t xml:space="preserve"> «Читинская государственная медицинская академия» и в образовательных организациях среднего профессионального образования. В 2023 году организована работа по формированию целевого потока абитуриентов для поступления в образовательные организации высшего и среднего профессионального образования с учетом имеющегося дефицита медицинских кадров, в том числе проведена </w:t>
            </w:r>
            <w:proofErr w:type="spellStart"/>
            <w:r w:rsidRPr="00546261">
              <w:rPr>
                <w:rFonts w:ascii="Times New Roman" w:hAnsi="Times New Roman" w:cs="Times New Roman"/>
                <w:sz w:val="24"/>
                <w:szCs w:val="24"/>
              </w:rPr>
              <w:t>профориентационная</w:t>
            </w:r>
            <w:proofErr w:type="spellEnd"/>
            <w:r w:rsidRPr="00546261">
              <w:rPr>
                <w:rFonts w:ascii="Times New Roman" w:hAnsi="Times New Roman" w:cs="Times New Roman"/>
                <w:sz w:val="24"/>
                <w:szCs w:val="24"/>
              </w:rPr>
              <w:t xml:space="preserve"> работа среди учащихся средних школ.</w:t>
            </w:r>
          </w:p>
          <w:p w:rsidR="00907F4D" w:rsidRPr="00546261" w:rsidRDefault="00907F4D" w:rsidP="006B1AAC">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В 2023 году на 100 % выполнен целевой прием по программам </w:t>
            </w:r>
            <w:proofErr w:type="spellStart"/>
            <w:r w:rsidRPr="00546261">
              <w:rPr>
                <w:rFonts w:ascii="Times New Roman" w:hAnsi="Times New Roman" w:cs="Times New Roman"/>
                <w:sz w:val="24"/>
                <w:szCs w:val="24"/>
              </w:rPr>
              <w:t>специалитета</w:t>
            </w:r>
            <w:proofErr w:type="spellEnd"/>
            <w:r w:rsidRPr="00546261">
              <w:rPr>
                <w:rFonts w:ascii="Times New Roman" w:hAnsi="Times New Roman" w:cs="Times New Roman"/>
                <w:sz w:val="24"/>
                <w:szCs w:val="24"/>
              </w:rPr>
              <w:t xml:space="preserve"> в ЧГМА – поступило 177 абитуриентов (лечебный факультет – 120, педиатрия – 50, стоматология – 7), также направлены на обучение на центральные базы г. Москвы и г. Санкт-Петербурга 2 абитуриента по специальности «лечебное дело».</w:t>
            </w:r>
            <w:proofErr w:type="gramEnd"/>
            <w:r w:rsidRPr="00546261">
              <w:rPr>
                <w:rFonts w:ascii="Times New Roman" w:hAnsi="Times New Roman" w:cs="Times New Roman"/>
                <w:sz w:val="24"/>
                <w:szCs w:val="24"/>
              </w:rPr>
              <w:t xml:space="preserve"> В клиническую ординатуру направлено 120 специалистов разных направлений подготовки (ЧГМА – 118, другие вузы – 2). </w:t>
            </w:r>
          </w:p>
          <w:p w:rsidR="00907F4D" w:rsidRPr="00546261" w:rsidRDefault="00907F4D" w:rsidP="006B1AA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lastRenderedPageBreak/>
              <w:t xml:space="preserve">В целях укомплектования средним медицинским персоналом в 2023 году увеличены контрольные цифры приема в средние профессиональные образовательные организации с 400 до 510 мест, из них 297 мест целевые, что на 40 % больше в сравнении с 2022 годом (121 место). </w:t>
            </w:r>
          </w:p>
          <w:p w:rsidR="00907F4D" w:rsidRPr="00546261" w:rsidRDefault="00907F4D" w:rsidP="006B1AAC">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 xml:space="preserve">Впервые, благодаря внесению изменений в образовательный стандарт по специальности «лечебное дело», в 2023 году осуществлен набор студентов на базе 9 классов по специальности «лечебное дело» в Читинском медицинском колледже (г. Чита, филиал в г. Балей) – 50 чел. и </w:t>
            </w:r>
            <w:proofErr w:type="spellStart"/>
            <w:r w:rsidRPr="00546261">
              <w:rPr>
                <w:rFonts w:ascii="Times New Roman" w:hAnsi="Times New Roman" w:cs="Times New Roman"/>
                <w:sz w:val="24"/>
                <w:szCs w:val="24"/>
              </w:rPr>
              <w:t>Краснокаменском</w:t>
            </w:r>
            <w:proofErr w:type="spellEnd"/>
            <w:r w:rsidRPr="00546261">
              <w:rPr>
                <w:rFonts w:ascii="Times New Roman" w:hAnsi="Times New Roman" w:cs="Times New Roman"/>
                <w:sz w:val="24"/>
                <w:szCs w:val="24"/>
              </w:rPr>
              <w:t xml:space="preserve"> медицинском колледже – 20 мест, 30 чел по специальной квоте, в том числе для поступления абитуриентов, являющихся членами семей участников СВО. </w:t>
            </w:r>
            <w:proofErr w:type="gramEnd"/>
          </w:p>
          <w:p w:rsidR="00907F4D" w:rsidRPr="00546261" w:rsidRDefault="00907F4D" w:rsidP="006B1AAC">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Контрольные цифры приема СПО выполнены на 100 %, целевой набор на 84 % – заключено 248 договоров, в том числе 70 по специальности «лечебное дело» на базе 9 классов. </w:t>
            </w:r>
          </w:p>
          <w:p w:rsidR="00907F4D" w:rsidRPr="00546261" w:rsidRDefault="00907F4D" w:rsidP="006B1AAC">
            <w:pPr>
              <w:spacing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настоящее время в ФГБОУ </w:t>
            </w:r>
            <w:proofErr w:type="gramStart"/>
            <w:r w:rsidRPr="00546261">
              <w:rPr>
                <w:rFonts w:ascii="Times New Roman" w:hAnsi="Times New Roman" w:cs="Times New Roman"/>
                <w:sz w:val="24"/>
                <w:szCs w:val="24"/>
              </w:rPr>
              <w:t>ВО</w:t>
            </w:r>
            <w:proofErr w:type="gramEnd"/>
            <w:r w:rsidRPr="00546261">
              <w:rPr>
                <w:rFonts w:ascii="Times New Roman" w:hAnsi="Times New Roman" w:cs="Times New Roman"/>
                <w:sz w:val="24"/>
                <w:szCs w:val="24"/>
              </w:rPr>
              <w:t xml:space="preserve"> «Читинская государственная медицинская академия» обучается на целевой основе 914 студентов, 190 целевых студентов обучается в образовательных организациях среднего профессионального образования.</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6.1.4</w:t>
            </w:r>
          </w:p>
        </w:tc>
        <w:tc>
          <w:tcPr>
            <w:tcW w:w="3261" w:type="dxa"/>
          </w:tcPr>
          <w:p w:rsidR="00907F4D" w:rsidRPr="00546261" w:rsidRDefault="00907F4D" w:rsidP="00E660D2">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026FF3">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«Создание условий для планомерного роста профессионального уровня знаний и умений медицинских работников»</w:t>
            </w:r>
          </w:p>
        </w:tc>
        <w:tc>
          <w:tcPr>
            <w:tcW w:w="7938" w:type="dxa"/>
          </w:tcPr>
          <w:p w:rsidR="00907F4D" w:rsidRPr="00546261" w:rsidRDefault="00907F4D" w:rsidP="006B1AAC">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В целях повышения квалификации медицинских работников на этапе последипломной подготовки в 2023 году подготовлено на циклах повышения квалификации 853 врача, на циклах профессиональной переподготовки – 85 врачей.</w:t>
            </w:r>
          </w:p>
          <w:p w:rsidR="00907F4D" w:rsidRPr="00546261" w:rsidRDefault="00907F4D" w:rsidP="006B1AAC">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Основной базой последипломного обучения врачей является факультет повышения квалификации и профессиональной переподготовки специалистов Читинской государственной медицинской академии. Обучение врачей за пределами Забайкальского края осуществляется на базе ведущих образовательных учреждений г. Москвы, Санкт-Петербурга, Новосибирска, Томска, Новокузнецка, Иркутска и других.</w:t>
            </w:r>
          </w:p>
          <w:p w:rsidR="00907F4D" w:rsidRPr="00546261" w:rsidRDefault="00907F4D" w:rsidP="006B1AAC">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Проучено на циклах дополнительного профессионального образования 4516 средних медицинских работников. Медицинские работники активно принимали участие в конгрессах, научно-практических конференциях, съездах по специальностям, проводимых на региональном, всероссийском и международном уровнях. </w:t>
            </w:r>
          </w:p>
          <w:p w:rsidR="00907F4D" w:rsidRPr="00546261" w:rsidRDefault="00907F4D" w:rsidP="006B1AAC">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Аттестационной комиссией Минздрава Забайкальского края за 2023 год аттестовано 1 179 врачей и 1 190 средних медицинских работников, </w:t>
            </w:r>
            <w:r w:rsidRPr="00546261">
              <w:rPr>
                <w:rFonts w:ascii="Times New Roman" w:hAnsi="Times New Roman" w:cs="Times New Roman"/>
                <w:sz w:val="24"/>
                <w:szCs w:val="24"/>
              </w:rPr>
              <w:lastRenderedPageBreak/>
              <w:t xml:space="preserve">работающих в системе здравоохранения Забайкальского края. Доля врачей и </w:t>
            </w:r>
            <w:proofErr w:type="gramStart"/>
            <w:r w:rsidRPr="00546261">
              <w:rPr>
                <w:rFonts w:ascii="Times New Roman" w:hAnsi="Times New Roman" w:cs="Times New Roman"/>
                <w:sz w:val="24"/>
                <w:szCs w:val="24"/>
              </w:rPr>
              <w:t>средних медицинских работников, имеющих квалификационные категории составила</w:t>
            </w:r>
            <w:proofErr w:type="gramEnd"/>
            <w:r w:rsidRPr="00546261">
              <w:rPr>
                <w:rFonts w:ascii="Times New Roman" w:hAnsi="Times New Roman" w:cs="Times New Roman"/>
                <w:sz w:val="24"/>
                <w:szCs w:val="24"/>
              </w:rPr>
              <w:t xml:space="preserve"> 47 % и 68 % соответственно.</w:t>
            </w:r>
          </w:p>
          <w:p w:rsidR="00907F4D" w:rsidRPr="00546261" w:rsidRDefault="00907F4D" w:rsidP="006B1AAC">
            <w:pPr>
              <w:spacing w:after="0" w:line="240" w:lineRule="auto"/>
              <w:ind w:firstLine="394"/>
              <w:jc w:val="both"/>
              <w:rPr>
                <w:rFonts w:ascii="Times New Roman" w:hAnsi="Times New Roman" w:cs="Times New Roman"/>
                <w:sz w:val="24"/>
                <w:szCs w:val="24"/>
                <w:highlight w:val="yellow"/>
              </w:rPr>
            </w:pPr>
            <w:proofErr w:type="spellStart"/>
            <w:r w:rsidRPr="00546261">
              <w:rPr>
                <w:rFonts w:ascii="Times New Roman" w:hAnsi="Times New Roman" w:cs="Times New Roman"/>
                <w:sz w:val="24"/>
                <w:szCs w:val="24"/>
              </w:rPr>
              <w:t>Аккредитационной</w:t>
            </w:r>
            <w:proofErr w:type="spellEnd"/>
            <w:r w:rsidRPr="00546261">
              <w:rPr>
                <w:rFonts w:ascii="Times New Roman" w:hAnsi="Times New Roman" w:cs="Times New Roman"/>
                <w:sz w:val="24"/>
                <w:szCs w:val="24"/>
              </w:rPr>
              <w:t xml:space="preserve"> комиссией Министерства здравоохранения Забайкальского края проведена первичная аккредитация 351 врача и 603 средних медицинских работника, первичная специализированная аккредитация: 510 врачей и 282 средних медицинских работников.</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026FF3">
            <w:pPr>
              <w:spacing w:after="0" w:line="240" w:lineRule="auto"/>
              <w:rPr>
                <w:rFonts w:ascii="Times New Roman" w:hAnsi="Times New Roman" w:cs="Times New Roman"/>
                <w:b/>
                <w:sz w:val="24"/>
                <w:szCs w:val="24"/>
              </w:rPr>
            </w:pPr>
            <w:r w:rsidRPr="00546261">
              <w:rPr>
                <w:rFonts w:ascii="Times New Roman" w:hAnsi="Times New Roman" w:cs="Times New Roman"/>
                <w:sz w:val="24"/>
                <w:szCs w:val="24"/>
              </w:rPr>
              <w:lastRenderedPageBreak/>
              <w:t>6.1.5</w:t>
            </w:r>
          </w:p>
        </w:tc>
        <w:tc>
          <w:tcPr>
            <w:tcW w:w="3261" w:type="dxa"/>
          </w:tcPr>
          <w:p w:rsidR="00907F4D" w:rsidRPr="00546261" w:rsidRDefault="00907F4D" w:rsidP="00026FF3">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026FF3">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w:t>
            </w:r>
          </w:p>
        </w:tc>
        <w:tc>
          <w:tcPr>
            <w:tcW w:w="7938" w:type="dxa"/>
          </w:tcPr>
          <w:p w:rsidR="00907F4D" w:rsidRPr="00546261" w:rsidRDefault="00907F4D" w:rsidP="00D0031C">
            <w:pPr>
              <w:spacing w:after="0" w:line="240" w:lineRule="auto"/>
              <w:ind w:firstLine="394"/>
              <w:jc w:val="both"/>
              <w:rPr>
                <w:rFonts w:ascii="Times New Roman" w:hAnsi="Times New Roman" w:cs="Times New Roman"/>
                <w:sz w:val="24"/>
                <w:szCs w:val="24"/>
                <w:highlight w:val="yellow"/>
              </w:rPr>
            </w:pPr>
            <w:r w:rsidRPr="00546261">
              <w:rPr>
                <w:rFonts w:ascii="Times New Roman" w:hAnsi="Times New Roman" w:cs="Times New Roman"/>
                <w:sz w:val="24"/>
                <w:szCs w:val="24"/>
              </w:rPr>
              <w:t>В соответствии с приказом Министерства здравоохранения Российской Федерации от 31 декабря 2013 года № 1159н «Об утверждении Порядка ведения персонифицированного учета при осуществлении медицинской деятельности лиц, участвующих в оказании медицинских услуг» Министерство здравоохранения Забайкальского края осуществляет ведение регионального сегмента Федерального регистра медицинских и фармацевтических работников и ежемесячно актуализирует сведения.</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254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6.1.6</w:t>
            </w:r>
          </w:p>
        </w:tc>
        <w:tc>
          <w:tcPr>
            <w:tcW w:w="3261" w:type="dxa"/>
          </w:tcPr>
          <w:p w:rsidR="00907F4D" w:rsidRPr="00546261" w:rsidRDefault="00907F4D" w:rsidP="00F823FE">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F823FE">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7938" w:type="dxa"/>
          </w:tcPr>
          <w:p w:rsidR="00907F4D" w:rsidRPr="00546261" w:rsidRDefault="00907F4D" w:rsidP="00D0031C">
            <w:pPr>
              <w:spacing w:after="0" w:line="240" w:lineRule="auto"/>
              <w:ind w:firstLine="394"/>
              <w:jc w:val="both"/>
              <w:rPr>
                <w:rFonts w:ascii="Times New Roman" w:hAnsi="Times New Roman" w:cs="Times New Roman"/>
                <w:sz w:val="24"/>
                <w:szCs w:val="24"/>
                <w:highlight w:val="yellow"/>
              </w:rPr>
            </w:pPr>
            <w:proofErr w:type="gramStart"/>
            <w:r w:rsidRPr="00546261">
              <w:rPr>
                <w:rFonts w:ascii="Times New Roman" w:hAnsi="Times New Roman" w:cs="Times New Roman"/>
                <w:sz w:val="24"/>
                <w:szCs w:val="24"/>
              </w:rPr>
              <w:t>В 2022 году 510 студентов Читинской государственной медицинской академии и 143 студента образовательных организаций среднего профессионального образования осуществлялись выплаты дополнительной стипендии в размере 1320 рублей, производилась оплата проживания в общежитии на период обучения, оплата проезда к месту прохождения производственной практики, возмещение расходов, по переезду обучающегося, членов его семьи и провозу имущества, а также расходов по обустройству на новом месте жительства</w:t>
            </w:r>
            <w:proofErr w:type="gramEnd"/>
            <w:r w:rsidRPr="00546261">
              <w:rPr>
                <w:rFonts w:ascii="Times New Roman" w:hAnsi="Times New Roman" w:cs="Times New Roman"/>
                <w:sz w:val="24"/>
                <w:szCs w:val="24"/>
              </w:rPr>
              <w:t>; 6 молодым специалистам при трудоустройстве были выплачены «подъемные» средства.</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254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6.1.7</w:t>
            </w:r>
          </w:p>
        </w:tc>
        <w:tc>
          <w:tcPr>
            <w:tcW w:w="3261" w:type="dxa"/>
          </w:tcPr>
          <w:p w:rsidR="00907F4D" w:rsidRPr="00546261" w:rsidRDefault="00907F4D" w:rsidP="00026FF3">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Основное мероприятие «Региональный проект «Обеспечение медицинских организаций системы здравоохранения квалифицированными кадрами (Забайкальский край)»</w:t>
            </w:r>
          </w:p>
        </w:tc>
        <w:tc>
          <w:tcPr>
            <w:tcW w:w="7938" w:type="dxa"/>
          </w:tcPr>
          <w:p w:rsidR="00907F4D" w:rsidRPr="00546261" w:rsidRDefault="00907F4D" w:rsidP="00A94F09">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По состоянию на 1 января 2024 года в государственных медицинских организациях численность врачей составляет 3 948 специалистов, среднего медицинского персонала – 9 221. </w:t>
            </w:r>
            <w:proofErr w:type="gramStart"/>
            <w:r w:rsidRPr="00546261">
              <w:rPr>
                <w:rFonts w:ascii="Times New Roman" w:hAnsi="Times New Roman" w:cs="Times New Roman"/>
                <w:sz w:val="24"/>
                <w:szCs w:val="24"/>
              </w:rPr>
              <w:t>Обеспеченность врачами, работающих в государственных учреждениях здравоохранения и оказывающих медицинскую помощь непосредственно населению края, по данным 2023 года составляет 39,78 на 10 тыс. населения, средними медицинскими работниками – 92,91 на 10 тыс. населения.</w:t>
            </w:r>
            <w:proofErr w:type="gramEnd"/>
          </w:p>
          <w:p w:rsidR="00907F4D" w:rsidRPr="00546261" w:rsidRDefault="00907F4D" w:rsidP="00A94F09">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Минздравом Забайкальского края реализуется комплекс мер социальной поддержки, направленный на увеличение и сохранение </w:t>
            </w:r>
            <w:r w:rsidRPr="00546261">
              <w:rPr>
                <w:rFonts w:ascii="Times New Roman" w:hAnsi="Times New Roman" w:cs="Times New Roman"/>
                <w:sz w:val="24"/>
                <w:szCs w:val="24"/>
              </w:rPr>
              <w:lastRenderedPageBreak/>
              <w:t xml:space="preserve">численности медицинских работников в крае: </w:t>
            </w:r>
          </w:p>
          <w:p w:rsidR="00907F4D" w:rsidRPr="00546261" w:rsidRDefault="00907F4D" w:rsidP="00A94F09">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в рамках Плана социального развития центров экономического роста, утвержденного распоряжением Правительства Забайкальского края от 24 мая 2019 года № 173-р, в 2019-2021 годах приобретено 212 служебных жилых помещений для медицинских работников, из которых 118 распределено между медицинскими работниками, оставшиеся находятся в резерве для молодых специалистов. Утверждено постановление Правительства Забайкальского края от 15 ноября 2022 года № 542 «Об утверждении </w:t>
            </w:r>
            <w:proofErr w:type="gramStart"/>
            <w:r w:rsidRPr="00546261">
              <w:rPr>
                <w:rFonts w:ascii="Times New Roman" w:hAnsi="Times New Roman" w:cs="Times New Roman"/>
                <w:sz w:val="24"/>
                <w:szCs w:val="24"/>
              </w:rPr>
              <w:t>Порядка передачи служебных жилых помещений специализированного жилищного фонда Забайкальского края</w:t>
            </w:r>
            <w:proofErr w:type="gramEnd"/>
            <w:r w:rsidRPr="00546261">
              <w:rPr>
                <w:rFonts w:ascii="Times New Roman" w:hAnsi="Times New Roman" w:cs="Times New Roman"/>
                <w:sz w:val="24"/>
                <w:szCs w:val="24"/>
              </w:rPr>
              <w:t xml:space="preserve"> в собственность медицинских работников» для передачи жилых помещений в собственность медицинским работникам после 10 лет работы (не менее чем на одной ставке) в медицинских организациях;</w:t>
            </w:r>
          </w:p>
          <w:p w:rsidR="00907F4D" w:rsidRPr="00546261" w:rsidRDefault="00907F4D" w:rsidP="00A94F09">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соответствии с постановлением Правительства Российской Федерации № 1100 от 17 июня 2022 года «О внесении изменений в постановление Правительства Российской Федерации от 7 декабря 2019 года № 1609» медицинским работникам предоставляется льготное ипотечное кредитование;</w:t>
            </w:r>
          </w:p>
          <w:p w:rsidR="00907F4D" w:rsidRPr="00546261" w:rsidRDefault="00907F4D" w:rsidP="00A94F09">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возмещаются затраты на коммунальные расходы (Закон Забайкальского края от 4 июля 2016 года № 1365-ЗЗК «О мерах социальной поддержки отдельных категорий граждан в Забайкальском крае»), расходы по обустройству на новом месте жительства (выплачиваются исходя из возможностей медицинской организации);</w:t>
            </w:r>
          </w:p>
          <w:p w:rsidR="00907F4D" w:rsidRPr="00546261" w:rsidRDefault="00907F4D" w:rsidP="00A94F09">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выплачивается надбавка в размере 20 % от оклада в течение трех лет с момента заключения трудового договора специалистам, впервые трудоустроенным в государственные медицинские организации; </w:t>
            </w:r>
          </w:p>
          <w:p w:rsidR="00907F4D" w:rsidRPr="00546261" w:rsidRDefault="00907F4D" w:rsidP="00A94F09">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с апреля 2021 года медицинским работникам медицинских организаций первичного звена здравоохранения и скорой медицинской помощи, находящихся в ведении Министерства, предоставляется право на первоочередное предоставление их детям мест в государственных и муниципальных образовательных организациях Забайкальского края, реализующих образовательные программы дошкольного образования (Закон Забайкальского края от 6 апреля 2021 года № 1941-ЗЗК «Об отдельных вопросах в сфере здравоохранения»;</w:t>
            </w:r>
            <w:proofErr w:type="gramEnd"/>
            <w:r w:rsidRPr="00546261">
              <w:rPr>
                <w:rFonts w:ascii="Times New Roman" w:hAnsi="Times New Roman" w:cs="Times New Roman"/>
                <w:sz w:val="24"/>
                <w:szCs w:val="24"/>
              </w:rPr>
              <w:t xml:space="preserve"> </w:t>
            </w:r>
            <w:proofErr w:type="gramStart"/>
            <w:r w:rsidRPr="00546261">
              <w:rPr>
                <w:rFonts w:ascii="Times New Roman" w:hAnsi="Times New Roman" w:cs="Times New Roman"/>
                <w:sz w:val="24"/>
                <w:szCs w:val="24"/>
              </w:rPr>
              <w:t xml:space="preserve">Приказ Министерства здравоохранения Забайкальского края от 22 апреля 2021 года № 156/ОД </w:t>
            </w:r>
            <w:r w:rsidRPr="00546261">
              <w:rPr>
                <w:rFonts w:ascii="Times New Roman" w:hAnsi="Times New Roman" w:cs="Times New Roman"/>
                <w:sz w:val="24"/>
                <w:szCs w:val="24"/>
              </w:rPr>
              <w:lastRenderedPageBreak/>
              <w:t xml:space="preserve">«Об утверждении категорий медицинских работников, оказывающих первичную медико-санитарную помощь, скорую, в том числе скорую специализированную медицинскую помощь в медицинских организациях, подведомственных Министерству здравоохранения Забайкальского края, которым предусмотрено предоставление в первоочередном порядке мест детям в дошкольных образовательных организациях»); </w:t>
            </w:r>
            <w:proofErr w:type="gramEnd"/>
          </w:p>
          <w:p w:rsidR="00907F4D" w:rsidRPr="00546261" w:rsidRDefault="00907F4D" w:rsidP="00A94F09">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 xml:space="preserve">утверждено постановление Губернатора Забайкальского края от </w:t>
            </w:r>
            <w:r w:rsidRPr="00546261">
              <w:rPr>
                <w:rFonts w:ascii="Times New Roman" w:hAnsi="Times New Roman" w:cs="Times New Roman"/>
                <w:sz w:val="24"/>
                <w:szCs w:val="24"/>
              </w:rPr>
              <w:br/>
              <w:t>14 июня 2022 года № 39 «О премии Губернатора Забайкальского края в сфере здравоохранения», которое предусматривает ежегодные выплаты премии Губернатора Забайкальского края в сфере здравоохранения в размере 20 медицинским работникам;</w:t>
            </w:r>
          </w:p>
          <w:p w:rsidR="00907F4D" w:rsidRPr="00546261" w:rsidRDefault="00907F4D" w:rsidP="00A94F09">
            <w:pPr>
              <w:spacing w:after="0" w:line="240" w:lineRule="auto"/>
              <w:ind w:firstLine="482"/>
              <w:jc w:val="both"/>
              <w:rPr>
                <w:rFonts w:ascii="Times New Roman" w:hAnsi="Times New Roman" w:cs="Times New Roman"/>
                <w:sz w:val="24"/>
                <w:szCs w:val="24"/>
              </w:rPr>
            </w:pPr>
            <w:proofErr w:type="gramStart"/>
            <w:r w:rsidRPr="00546261">
              <w:rPr>
                <w:rFonts w:ascii="Times New Roman" w:hAnsi="Times New Roman" w:cs="Times New Roman"/>
                <w:sz w:val="24"/>
                <w:szCs w:val="24"/>
              </w:rPr>
              <w:t>в рамках программы «Земский доктор» осуществляются единовременные компенсационные выплаты медицинским работникам, прибывшим (переехавшим) на работу в сельский населенный пункт, либо рабочий поселок, либо поселок городского типа, либо города с населением до 50 тыс. человек, в размере: 2 млн. рублей для врачей и 1 млн. рублей для фельдшеров, прибывших (переехавших) на работу в сельские населенные пункты, либо рабочие поселки, либо поселки</w:t>
            </w:r>
            <w:proofErr w:type="gramEnd"/>
            <w:r w:rsidRPr="00546261">
              <w:rPr>
                <w:rFonts w:ascii="Times New Roman" w:hAnsi="Times New Roman" w:cs="Times New Roman"/>
                <w:sz w:val="24"/>
                <w:szCs w:val="24"/>
              </w:rPr>
              <w:t xml:space="preserve"> городского типа;</w:t>
            </w:r>
          </w:p>
          <w:p w:rsidR="00907F4D" w:rsidRPr="00546261" w:rsidRDefault="00907F4D" w:rsidP="00A94F09">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1 млн. рублей для врачей и 0,5 млн. рублей для фельдшеров, прибывших (переехавших) на работу в города с населением до 50 тыс. человек. </w:t>
            </w:r>
          </w:p>
          <w:p w:rsidR="00907F4D" w:rsidRPr="00546261" w:rsidRDefault="00907F4D" w:rsidP="00A94F09">
            <w:pPr>
              <w:spacing w:after="0" w:line="240" w:lineRule="auto"/>
              <w:ind w:firstLine="482"/>
              <w:jc w:val="both"/>
              <w:rPr>
                <w:rFonts w:ascii="Times New Roman" w:hAnsi="Times New Roman" w:cs="Times New Roman"/>
                <w:sz w:val="24"/>
                <w:szCs w:val="24"/>
              </w:rPr>
            </w:pPr>
            <w:r w:rsidRPr="00546261">
              <w:rPr>
                <w:rFonts w:ascii="Times New Roman" w:hAnsi="Times New Roman" w:cs="Times New Roman"/>
                <w:sz w:val="24"/>
                <w:szCs w:val="24"/>
              </w:rPr>
              <w:t>В 2023 году по программе «Земский доктор» привлечено 37 врачей и 35 фельдшеров (выполнение программы составило 100 %):</w:t>
            </w:r>
          </w:p>
          <w:p w:rsidR="00907F4D" w:rsidRPr="00546261" w:rsidRDefault="00907F4D" w:rsidP="00A94F09">
            <w:pPr>
              <w:spacing w:after="0"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t>Объем бюджетных сре</w:t>
            </w:r>
            <w:proofErr w:type="gramStart"/>
            <w:r w:rsidRPr="00546261">
              <w:rPr>
                <w:rFonts w:ascii="Times New Roman" w:hAnsi="Times New Roman" w:cs="Times New Roman"/>
                <w:sz w:val="24"/>
                <w:szCs w:val="24"/>
              </w:rPr>
              <w:t>дств дл</w:t>
            </w:r>
            <w:proofErr w:type="gramEnd"/>
            <w:r w:rsidRPr="00546261">
              <w:rPr>
                <w:rFonts w:ascii="Times New Roman" w:hAnsi="Times New Roman" w:cs="Times New Roman"/>
                <w:sz w:val="24"/>
                <w:szCs w:val="24"/>
              </w:rPr>
              <w:t>я осуществления единовременных компенсационных выплат составил 104 500,00 тысяч рублей.</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2256"/>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lastRenderedPageBreak/>
              <w:t>6.1.7.1</w:t>
            </w:r>
          </w:p>
        </w:tc>
        <w:tc>
          <w:tcPr>
            <w:tcW w:w="3261" w:type="dxa"/>
          </w:tcPr>
          <w:p w:rsidR="00907F4D" w:rsidRPr="00546261" w:rsidRDefault="00907F4D" w:rsidP="00F823FE">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p>
          <w:p w:rsidR="00907F4D" w:rsidRPr="00546261" w:rsidRDefault="00907F4D" w:rsidP="00F823FE">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«Совершенствование знаний медицинских работников в рамках системы непрерывного медицинского образования, в том числе с использованием дистанционных образовательных технологий»</w:t>
            </w:r>
          </w:p>
        </w:tc>
        <w:tc>
          <w:tcPr>
            <w:tcW w:w="7938" w:type="dxa"/>
          </w:tcPr>
          <w:p w:rsidR="00907F4D" w:rsidRPr="00546261" w:rsidRDefault="00907F4D" w:rsidP="00A94F09">
            <w:pPr>
              <w:tabs>
                <w:tab w:val="left" w:pos="2250"/>
              </w:tabs>
              <w:spacing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t>Число зарегистрированных в системе непрерывного медицинского обучения с использованием Портала непрерывного медицинского образования за 2023 год составляет 14 765 медицинских работников, что превышает установленный показатель на 119 человек (показатель на 2023 год 14 646).</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DD7CB4">
        <w:trPr>
          <w:trHeight w:val="2256"/>
        </w:trPr>
        <w:tc>
          <w:tcPr>
            <w:tcW w:w="850" w:type="dxa"/>
            <w:vAlign w:val="center"/>
          </w:tcPr>
          <w:p w:rsidR="00907F4D" w:rsidRPr="00546261" w:rsidRDefault="00907F4D" w:rsidP="00544954">
            <w:pPr>
              <w:spacing w:line="240" w:lineRule="auto"/>
              <w:ind w:firstLine="57"/>
              <w:jc w:val="center"/>
              <w:rPr>
                <w:rFonts w:ascii="Times New Roman" w:hAnsi="Times New Roman" w:cs="Times New Roman"/>
                <w:sz w:val="24"/>
                <w:szCs w:val="24"/>
              </w:rPr>
            </w:pPr>
            <w:r w:rsidRPr="00546261">
              <w:rPr>
                <w:rFonts w:ascii="Times New Roman" w:hAnsi="Times New Roman" w:cs="Times New Roman"/>
                <w:sz w:val="24"/>
                <w:szCs w:val="24"/>
              </w:rPr>
              <w:lastRenderedPageBreak/>
              <w:t>6.1.9</w:t>
            </w:r>
          </w:p>
        </w:tc>
        <w:tc>
          <w:tcPr>
            <w:tcW w:w="3261" w:type="dxa"/>
            <w:vAlign w:val="center"/>
          </w:tcPr>
          <w:p w:rsidR="00907F4D" w:rsidRPr="00546261" w:rsidRDefault="00907F4D" w:rsidP="00544954">
            <w:pPr>
              <w:spacing w:line="240" w:lineRule="auto"/>
              <w:rPr>
                <w:rFonts w:ascii="Times New Roman" w:hAnsi="Times New Roman" w:cs="Times New Roman"/>
                <w:sz w:val="24"/>
                <w:szCs w:val="24"/>
              </w:rPr>
            </w:pPr>
            <w:r w:rsidRPr="00546261">
              <w:rPr>
                <w:rFonts w:ascii="Times New Roman" w:hAnsi="Times New Roman" w:cs="Times New Roman"/>
                <w:sz w:val="24"/>
                <w:szCs w:val="24"/>
              </w:rPr>
              <w:t>Основное мероприятие «Региональный проект «Модернизация первичного звена здравоохранения Российской Федерации (Забайкальский край)»</w:t>
            </w:r>
          </w:p>
        </w:tc>
        <w:tc>
          <w:tcPr>
            <w:tcW w:w="7938" w:type="dxa"/>
          </w:tcPr>
          <w:p w:rsidR="00907F4D" w:rsidRPr="00546261" w:rsidRDefault="00907F4D" w:rsidP="00544954">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По состоянию на 1 января 2024 года в первичном звене государственного здравоохранения Забайкальского края работает 2 158 врачей и 3 835 средних медицинских работников. </w:t>
            </w:r>
          </w:p>
          <w:p w:rsidR="00907F4D" w:rsidRPr="00546261" w:rsidRDefault="00907F4D" w:rsidP="00544954">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Потребность во врачах составляет 213 специалистов, в средних медицинских работниках составляет 258 специалистов.</w:t>
            </w:r>
          </w:p>
          <w:p w:rsidR="00907F4D" w:rsidRPr="00546261" w:rsidRDefault="00907F4D" w:rsidP="00544954">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Обеспеченность населения врачами, оказывающими первичную медико-санитарную помощь на 10 тыс. населения составляет 21,74 врач на 10 тыс. человек, при плановом показателе 22,1 (процент исполнения показателя 98,37 %).</w:t>
            </w:r>
          </w:p>
          <w:p w:rsidR="00907F4D" w:rsidRPr="00546261" w:rsidRDefault="00907F4D" w:rsidP="00544954">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Обеспеченность населения средним медицинским персоналом, </w:t>
            </w:r>
            <w:proofErr w:type="gramStart"/>
            <w:r w:rsidRPr="00546261">
              <w:rPr>
                <w:rFonts w:ascii="Times New Roman" w:hAnsi="Times New Roman" w:cs="Times New Roman"/>
                <w:sz w:val="24"/>
                <w:szCs w:val="24"/>
              </w:rPr>
              <w:t>оказывающими</w:t>
            </w:r>
            <w:proofErr w:type="gramEnd"/>
            <w:r w:rsidRPr="00546261">
              <w:rPr>
                <w:rFonts w:ascii="Times New Roman" w:hAnsi="Times New Roman" w:cs="Times New Roman"/>
                <w:sz w:val="24"/>
                <w:szCs w:val="24"/>
              </w:rPr>
              <w:t xml:space="preserve"> первичную медико-санитарную помощь составляет 38,65 на 10 тыс. человек.</w:t>
            </w:r>
          </w:p>
          <w:p w:rsidR="00907F4D" w:rsidRPr="00546261" w:rsidRDefault="00907F4D" w:rsidP="00544954">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 xml:space="preserve">Укомплектованность </w:t>
            </w:r>
            <w:proofErr w:type="gramStart"/>
            <w:r w:rsidRPr="00546261">
              <w:rPr>
                <w:rFonts w:ascii="Times New Roman" w:hAnsi="Times New Roman" w:cs="Times New Roman"/>
                <w:sz w:val="24"/>
                <w:szCs w:val="24"/>
              </w:rPr>
              <w:t>врачами, оказывающими первичную медико-санитарную помощь составляет</w:t>
            </w:r>
            <w:proofErr w:type="gramEnd"/>
            <w:r w:rsidRPr="00546261">
              <w:rPr>
                <w:rFonts w:ascii="Times New Roman" w:hAnsi="Times New Roman" w:cs="Times New Roman"/>
                <w:sz w:val="24"/>
                <w:szCs w:val="24"/>
              </w:rPr>
              <w:t xml:space="preserve"> 96,16 % при плановом показателе 94,1 % (процент исполнения показателя 102,19 %).</w:t>
            </w:r>
          </w:p>
          <w:p w:rsidR="00907F4D" w:rsidRPr="00546261" w:rsidRDefault="00907F4D" w:rsidP="00544954">
            <w:pPr>
              <w:tabs>
                <w:tab w:val="left" w:pos="2250"/>
              </w:tabs>
              <w:spacing w:after="0"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t xml:space="preserve">Укомплектованность </w:t>
            </w:r>
            <w:proofErr w:type="gramStart"/>
            <w:r w:rsidRPr="00546261">
              <w:rPr>
                <w:rFonts w:ascii="Times New Roman" w:hAnsi="Times New Roman" w:cs="Times New Roman"/>
                <w:sz w:val="24"/>
                <w:szCs w:val="24"/>
              </w:rPr>
              <w:t>средними медработниками, оказывающими первичную медико-санитарную помощь составляет</w:t>
            </w:r>
            <w:proofErr w:type="gramEnd"/>
            <w:r w:rsidRPr="00546261">
              <w:rPr>
                <w:rFonts w:ascii="Times New Roman" w:hAnsi="Times New Roman" w:cs="Times New Roman"/>
                <w:sz w:val="24"/>
                <w:szCs w:val="24"/>
              </w:rPr>
              <w:t xml:space="preserve"> 92,69 при плановом показателе 92 % (процент исполнения показателя 100,75 %).</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t>7.1</w:t>
            </w:r>
          </w:p>
        </w:tc>
        <w:tc>
          <w:tcPr>
            <w:tcW w:w="3261" w:type="dxa"/>
          </w:tcPr>
          <w:p w:rsidR="00907F4D" w:rsidRPr="00546261" w:rsidRDefault="00907F4D" w:rsidP="00E36152">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907F4D" w:rsidRPr="00546261" w:rsidRDefault="00907F4D" w:rsidP="006335B2">
            <w:pPr>
              <w:spacing w:after="0" w:line="240" w:lineRule="auto"/>
              <w:jc w:val="both"/>
              <w:rPr>
                <w:rFonts w:ascii="Times New Roman" w:hAnsi="Times New Roman" w:cs="Times New Roman"/>
                <w:b/>
                <w:sz w:val="24"/>
                <w:szCs w:val="24"/>
                <w:highlight w:val="red"/>
              </w:rPr>
            </w:pPr>
            <w:r w:rsidRPr="00546261">
              <w:rPr>
                <w:rFonts w:ascii="Times New Roman" w:hAnsi="Times New Roman" w:cs="Times New Roman"/>
                <w:b/>
                <w:sz w:val="24"/>
                <w:szCs w:val="24"/>
              </w:rPr>
              <w:t>Совершенствование системы лекарственного обеспечения, в том числе в амбулаторных условиях</w:t>
            </w:r>
          </w:p>
        </w:tc>
        <w:tc>
          <w:tcPr>
            <w:tcW w:w="7938" w:type="dxa"/>
          </w:tcPr>
          <w:p w:rsidR="00907F4D" w:rsidRPr="00546261" w:rsidRDefault="00907F4D" w:rsidP="0064234F">
            <w:pPr>
              <w:spacing w:after="0" w:line="240" w:lineRule="auto"/>
              <w:ind w:firstLine="394"/>
              <w:jc w:val="both"/>
              <w:rPr>
                <w:rFonts w:ascii="Times New Roman" w:hAnsi="Times New Roman" w:cs="Times New Roman"/>
                <w:sz w:val="24"/>
                <w:szCs w:val="24"/>
                <w:highlight w:val="yellow"/>
              </w:rPr>
            </w:pPr>
            <w:r w:rsidRPr="00546261">
              <w:rPr>
                <w:rFonts w:ascii="Times New Roman" w:hAnsi="Times New Roman" w:cs="Times New Roman"/>
                <w:sz w:val="24"/>
                <w:szCs w:val="24"/>
              </w:rPr>
              <w:t>Аптечная сеть государственных аптек на территории Забайкальского края представлена государственной оптово – розничной сетью ГУП Забайкальского края «Аптечный склад»: всего 80 аптечных организаций, из них 30 аптечных организаций производит амбулаторный отпуск наркотических и психотропных препаратов. Из 80 аптечных организаций в 2023 году открыто 3 аптечные организации.</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7.1.1</w:t>
            </w:r>
          </w:p>
        </w:tc>
        <w:tc>
          <w:tcPr>
            <w:tcW w:w="3261" w:type="dxa"/>
          </w:tcPr>
          <w:p w:rsidR="00907F4D" w:rsidRPr="00546261" w:rsidRDefault="00907F4D" w:rsidP="005359EE">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026FF3">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w:t>
            </w:r>
            <w:r w:rsidRPr="00546261">
              <w:rPr>
                <w:rFonts w:ascii="Times New Roman" w:hAnsi="Times New Roman" w:cs="Times New Roman"/>
                <w:sz w:val="24"/>
                <w:szCs w:val="24"/>
              </w:rPr>
              <w:lastRenderedPageBreak/>
              <w:t>инвалидов»</w:t>
            </w:r>
          </w:p>
        </w:tc>
        <w:tc>
          <w:tcPr>
            <w:tcW w:w="7938" w:type="dxa"/>
          </w:tcPr>
          <w:p w:rsidR="00907F4D" w:rsidRPr="00546261" w:rsidRDefault="00907F4D" w:rsidP="009B1B59">
            <w:pPr>
              <w:spacing w:after="0" w:line="240" w:lineRule="auto"/>
              <w:ind w:firstLine="394"/>
              <w:jc w:val="both"/>
              <w:rPr>
                <w:rFonts w:ascii="Times New Roman" w:hAnsi="Times New Roman" w:cs="Times New Roman"/>
                <w:sz w:val="24"/>
                <w:szCs w:val="24"/>
                <w:highlight w:val="yellow"/>
              </w:rPr>
            </w:pPr>
            <w:r w:rsidRPr="00546261">
              <w:rPr>
                <w:rFonts w:ascii="Times New Roman" w:hAnsi="Times New Roman" w:cs="Times New Roman"/>
                <w:sz w:val="24"/>
                <w:szCs w:val="24"/>
              </w:rPr>
              <w:lastRenderedPageBreak/>
              <w:t xml:space="preserve">По состоянию на 31 декабря 2023 года общее количество лиц, имеющих право на государственную социальную помощь, составляет </w:t>
            </w:r>
            <w:r w:rsidRPr="00546261">
              <w:rPr>
                <w:rFonts w:ascii="Times New Roman" w:hAnsi="Times New Roman" w:cs="Times New Roman"/>
                <w:sz w:val="24"/>
                <w:szCs w:val="24"/>
              </w:rPr>
              <w:br/>
              <w:t>34 250 человек. В 2023 году обратились за лекарственным обеспечением 17 009 человек. Необеспеченных рецептов не зарегистрировано. Средняя стоимость рецепта составила 1 565,9 руб.</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7.1.2</w:t>
            </w:r>
          </w:p>
        </w:tc>
        <w:tc>
          <w:tcPr>
            <w:tcW w:w="3261" w:type="dxa"/>
          </w:tcPr>
          <w:p w:rsidR="00907F4D" w:rsidRPr="00546261" w:rsidRDefault="00907F4D" w:rsidP="001E0F8E">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1E0F8E">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546261">
              <w:rPr>
                <w:rFonts w:ascii="Times New Roman" w:hAnsi="Times New Roman" w:cs="Times New Roman"/>
                <w:sz w:val="24"/>
                <w:szCs w:val="24"/>
              </w:rPr>
              <w:t>муковисцидозом</w:t>
            </w:r>
            <w:proofErr w:type="spellEnd"/>
            <w:r w:rsidRPr="00546261">
              <w:rPr>
                <w:rFonts w:ascii="Times New Roman" w:hAnsi="Times New Roman" w:cs="Times New Roman"/>
                <w:sz w:val="24"/>
                <w:szCs w:val="24"/>
              </w:rPr>
              <w:t>, гипофизарным нанизмом, болезнью Гоше, рассеянным склерозом, а также после трансплантации органов и (или) тканей»</w:t>
            </w:r>
          </w:p>
        </w:tc>
        <w:tc>
          <w:tcPr>
            <w:tcW w:w="7938" w:type="dxa"/>
          </w:tcPr>
          <w:p w:rsidR="00907F4D" w:rsidRPr="00546261" w:rsidRDefault="00907F4D" w:rsidP="009B1B59">
            <w:pPr>
              <w:spacing w:line="240" w:lineRule="auto"/>
              <w:ind w:firstLine="394"/>
              <w:jc w:val="both"/>
              <w:rPr>
                <w:rFonts w:ascii="Times New Roman" w:hAnsi="Times New Roman" w:cs="Times New Roman"/>
                <w:sz w:val="24"/>
                <w:szCs w:val="24"/>
              </w:rPr>
            </w:pPr>
            <w:r w:rsidRPr="00546261">
              <w:rPr>
                <w:rFonts w:ascii="Times New Roman" w:hAnsi="Times New Roman" w:cs="Times New Roman"/>
                <w:sz w:val="24"/>
                <w:szCs w:val="24"/>
              </w:rPr>
              <w:t>По программе «</w:t>
            </w:r>
            <w:proofErr w:type="spellStart"/>
            <w:r w:rsidRPr="00546261">
              <w:rPr>
                <w:rFonts w:ascii="Times New Roman" w:hAnsi="Times New Roman" w:cs="Times New Roman"/>
                <w:sz w:val="24"/>
                <w:szCs w:val="24"/>
              </w:rPr>
              <w:t>Высокозатратные</w:t>
            </w:r>
            <w:proofErr w:type="spellEnd"/>
            <w:r w:rsidRPr="00546261">
              <w:rPr>
                <w:rFonts w:ascii="Times New Roman" w:hAnsi="Times New Roman" w:cs="Times New Roman"/>
                <w:sz w:val="24"/>
                <w:szCs w:val="24"/>
              </w:rPr>
              <w:t xml:space="preserve"> нозологии» по состоянию на </w:t>
            </w:r>
            <w:r w:rsidRPr="00546261">
              <w:rPr>
                <w:rFonts w:ascii="Times New Roman" w:hAnsi="Times New Roman" w:cs="Times New Roman"/>
                <w:sz w:val="24"/>
                <w:szCs w:val="24"/>
              </w:rPr>
              <w:br/>
              <w:t xml:space="preserve">31 декабря 2023 года обратились за лекарственным обеспечением </w:t>
            </w:r>
            <w:r w:rsidRPr="00546261">
              <w:rPr>
                <w:rFonts w:ascii="Times New Roman" w:hAnsi="Times New Roman" w:cs="Times New Roman"/>
                <w:sz w:val="24"/>
                <w:szCs w:val="24"/>
              </w:rPr>
              <w:br/>
              <w:t>467 человек, обслужено 4 162 рецепта. Необеспеченных рецептов не зарегистрировано.</w:t>
            </w:r>
          </w:p>
        </w:tc>
        <w:tc>
          <w:tcPr>
            <w:tcW w:w="2693" w:type="dxa"/>
            <w:vAlign w:val="center"/>
          </w:tcPr>
          <w:p w:rsidR="00907F4D" w:rsidRPr="00546261" w:rsidRDefault="00907F4D" w:rsidP="001E0F8E">
            <w:pPr>
              <w:spacing w:after="0" w:line="240" w:lineRule="auto"/>
              <w:jc w:val="both"/>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7.1.3</w:t>
            </w:r>
          </w:p>
        </w:tc>
        <w:tc>
          <w:tcPr>
            <w:tcW w:w="3261" w:type="dxa"/>
          </w:tcPr>
          <w:p w:rsidR="00907F4D" w:rsidRPr="00546261" w:rsidRDefault="00907F4D" w:rsidP="005359EE">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53185E">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 июля 1994 № 890</w:t>
            </w:r>
          </w:p>
        </w:tc>
        <w:tc>
          <w:tcPr>
            <w:tcW w:w="7938" w:type="dxa"/>
          </w:tcPr>
          <w:p w:rsidR="00907F4D" w:rsidRPr="00546261" w:rsidRDefault="00907F4D" w:rsidP="00AF6B3D">
            <w:pPr>
              <w:spacing w:after="0" w:line="240" w:lineRule="auto"/>
              <w:ind w:firstLine="394"/>
              <w:jc w:val="both"/>
              <w:rPr>
                <w:rFonts w:ascii="Times New Roman" w:hAnsi="Times New Roman" w:cs="Times New Roman"/>
                <w:sz w:val="24"/>
                <w:szCs w:val="24"/>
                <w:highlight w:val="yellow"/>
              </w:rPr>
            </w:pPr>
            <w:proofErr w:type="gramStart"/>
            <w:r w:rsidRPr="00546261">
              <w:rPr>
                <w:rFonts w:ascii="Times New Roman" w:hAnsi="Times New Roman" w:cs="Times New Roman"/>
                <w:sz w:val="24"/>
                <w:szCs w:val="24"/>
              </w:rPr>
              <w:t>В Забайкальском крае постановление Правительства Российской Федерации от 30 июля 1994 году № 890 реализуется частично в соответствии с Законом Забайкальского края от 25 ноября 2010 году № 433-ЗЗК «О мерах социальной поддержки в оказании медико-социальной помощи и лекарственном  обеспечении отдельным категориям граждан», в пределах выделенных Минздраву Забайкальского края бюджетных ассигнований на очередной финансовый год.</w:t>
            </w:r>
            <w:proofErr w:type="gramEnd"/>
            <w:r w:rsidRPr="00546261">
              <w:rPr>
                <w:rFonts w:ascii="Times New Roman" w:hAnsi="Times New Roman" w:cs="Times New Roman"/>
                <w:sz w:val="24"/>
                <w:szCs w:val="24"/>
              </w:rPr>
              <w:t xml:space="preserve"> По итогам 2023 года по выписанным 164 681 льготным рецептам обслужено 27 016 обратившихся человек на сумму 483 586,3 </w:t>
            </w:r>
            <w:proofErr w:type="spellStart"/>
            <w:r w:rsidRPr="00546261">
              <w:rPr>
                <w:rFonts w:ascii="Times New Roman" w:hAnsi="Times New Roman" w:cs="Times New Roman"/>
                <w:sz w:val="24"/>
                <w:szCs w:val="24"/>
              </w:rPr>
              <w:t>тыс</w:t>
            </w:r>
            <w:proofErr w:type="gramStart"/>
            <w:r w:rsidRPr="00546261">
              <w:rPr>
                <w:rFonts w:ascii="Times New Roman" w:hAnsi="Times New Roman" w:cs="Times New Roman"/>
                <w:sz w:val="24"/>
                <w:szCs w:val="24"/>
              </w:rPr>
              <w:t>.р</w:t>
            </w:r>
            <w:proofErr w:type="gramEnd"/>
            <w:r w:rsidRPr="00546261">
              <w:rPr>
                <w:rFonts w:ascii="Times New Roman" w:hAnsi="Times New Roman" w:cs="Times New Roman"/>
                <w:sz w:val="24"/>
                <w:szCs w:val="24"/>
              </w:rPr>
              <w:t>уб</w:t>
            </w:r>
            <w:proofErr w:type="spellEnd"/>
            <w:r w:rsidRPr="00546261">
              <w:rPr>
                <w:rFonts w:ascii="Times New Roman" w:hAnsi="Times New Roman" w:cs="Times New Roman"/>
                <w:sz w:val="24"/>
                <w:szCs w:val="24"/>
              </w:rPr>
              <w:t>. Средняя стоимость рецепта – 2 936,5 руб.</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2262"/>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7.1.4</w:t>
            </w:r>
          </w:p>
        </w:tc>
        <w:tc>
          <w:tcPr>
            <w:tcW w:w="3261" w:type="dxa"/>
          </w:tcPr>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53185E">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«Организация обеспечения качественными, эффективными и безопасными лекарственными препаратам лиц, страдающих </w:t>
            </w:r>
            <w:proofErr w:type="spellStart"/>
            <w:r w:rsidRPr="00546261">
              <w:rPr>
                <w:rFonts w:ascii="Times New Roman" w:hAnsi="Times New Roman" w:cs="Times New Roman"/>
                <w:sz w:val="24"/>
                <w:szCs w:val="24"/>
              </w:rPr>
              <w:t>жизнеугрожающими</w:t>
            </w:r>
            <w:proofErr w:type="spellEnd"/>
            <w:r w:rsidRPr="00546261">
              <w:rPr>
                <w:rFonts w:ascii="Times New Roman" w:hAnsi="Times New Roman" w:cs="Times New Roman"/>
                <w:sz w:val="24"/>
                <w:szCs w:val="24"/>
              </w:rPr>
              <w:t xml:space="preserve"> и хроническими прогрессирующими редкими (</w:t>
            </w:r>
            <w:proofErr w:type="spellStart"/>
            <w:r w:rsidRPr="00546261">
              <w:rPr>
                <w:rFonts w:ascii="Times New Roman" w:hAnsi="Times New Roman" w:cs="Times New Roman"/>
                <w:sz w:val="24"/>
                <w:szCs w:val="24"/>
              </w:rPr>
              <w:t>орфанными</w:t>
            </w:r>
            <w:proofErr w:type="spellEnd"/>
            <w:r w:rsidRPr="00546261">
              <w:rPr>
                <w:rFonts w:ascii="Times New Roman" w:hAnsi="Times New Roman" w:cs="Times New Roman"/>
                <w:sz w:val="24"/>
                <w:szCs w:val="24"/>
              </w:rPr>
              <w:t>) заболеваниями»</w:t>
            </w:r>
          </w:p>
        </w:tc>
        <w:tc>
          <w:tcPr>
            <w:tcW w:w="7938" w:type="dxa"/>
          </w:tcPr>
          <w:p w:rsidR="00907F4D" w:rsidRPr="00546261" w:rsidRDefault="00907F4D" w:rsidP="00C600E4">
            <w:pPr>
              <w:spacing w:after="0" w:line="240" w:lineRule="auto"/>
              <w:ind w:firstLine="394"/>
              <w:jc w:val="both"/>
              <w:rPr>
                <w:rFonts w:ascii="Times New Roman" w:hAnsi="Times New Roman" w:cs="Times New Roman"/>
                <w:b/>
                <w:sz w:val="24"/>
                <w:szCs w:val="24"/>
                <w:highlight w:val="yellow"/>
              </w:rPr>
            </w:pPr>
            <w:r w:rsidRPr="00546261">
              <w:rPr>
                <w:rFonts w:ascii="Times New Roman" w:hAnsi="Times New Roman" w:cs="Times New Roman"/>
                <w:sz w:val="24"/>
                <w:szCs w:val="24"/>
              </w:rPr>
              <w:t xml:space="preserve">Руководствуясь приказом Министерства здравоохранения Российской Федерации от 19 ноября 2012 года № 950н «О формах документов для ведения регионального сегмента Федерального регистра, лиц, страдающих </w:t>
            </w:r>
            <w:proofErr w:type="spellStart"/>
            <w:r w:rsidRPr="00546261">
              <w:rPr>
                <w:rFonts w:ascii="Times New Roman" w:hAnsi="Times New Roman" w:cs="Times New Roman"/>
                <w:sz w:val="24"/>
                <w:szCs w:val="24"/>
              </w:rPr>
              <w:t>жизнеугрожающими</w:t>
            </w:r>
            <w:proofErr w:type="spellEnd"/>
            <w:r w:rsidRPr="00546261">
              <w:rPr>
                <w:rFonts w:ascii="Times New Roman" w:hAnsi="Times New Roman" w:cs="Times New Roman"/>
                <w:sz w:val="24"/>
                <w:szCs w:val="24"/>
              </w:rPr>
              <w:t xml:space="preserve"> и хроническими прогрессирующими редкими (</w:t>
            </w:r>
            <w:proofErr w:type="spellStart"/>
            <w:r w:rsidRPr="00546261">
              <w:rPr>
                <w:rFonts w:ascii="Times New Roman" w:hAnsi="Times New Roman" w:cs="Times New Roman"/>
                <w:sz w:val="24"/>
                <w:szCs w:val="24"/>
              </w:rPr>
              <w:t>орфанными</w:t>
            </w:r>
            <w:proofErr w:type="spellEnd"/>
            <w:r w:rsidRPr="00546261">
              <w:rPr>
                <w:rFonts w:ascii="Times New Roman" w:hAnsi="Times New Roman" w:cs="Times New Roman"/>
                <w:sz w:val="24"/>
                <w:szCs w:val="24"/>
              </w:rPr>
              <w:t>) заболеваниями, приводящими к сокращению продолжительности жизни граждан или их инвалидности, Министерством здравоохранения Забайкальского края сформирован региональный сегмент Федерального Регистра. В региональный сегмент вошли 112 человек с редкими (</w:t>
            </w:r>
            <w:proofErr w:type="spellStart"/>
            <w:r w:rsidRPr="00546261">
              <w:rPr>
                <w:rFonts w:ascii="Times New Roman" w:hAnsi="Times New Roman" w:cs="Times New Roman"/>
                <w:sz w:val="24"/>
                <w:szCs w:val="24"/>
              </w:rPr>
              <w:t>орфанными</w:t>
            </w:r>
            <w:proofErr w:type="spellEnd"/>
            <w:r w:rsidRPr="00546261">
              <w:rPr>
                <w:rFonts w:ascii="Times New Roman" w:hAnsi="Times New Roman" w:cs="Times New Roman"/>
                <w:sz w:val="24"/>
                <w:szCs w:val="24"/>
              </w:rPr>
              <w:t>) заболеваниями, что составляет 0,01 % от общего количества населения, в том числе 67 детей и 45 взрослых.</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278"/>
        </w:trPr>
        <w:tc>
          <w:tcPr>
            <w:tcW w:w="850" w:type="dxa"/>
          </w:tcPr>
          <w:p w:rsidR="00907F4D" w:rsidRPr="00546261" w:rsidRDefault="00907F4D" w:rsidP="00A12DE5">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t>8.1</w:t>
            </w:r>
          </w:p>
        </w:tc>
        <w:tc>
          <w:tcPr>
            <w:tcW w:w="3261" w:type="dxa"/>
          </w:tcPr>
          <w:p w:rsidR="00907F4D" w:rsidRPr="00546261" w:rsidRDefault="00907F4D" w:rsidP="00A12DE5">
            <w:pPr>
              <w:spacing w:after="0" w:line="240" w:lineRule="auto"/>
              <w:jc w:val="both"/>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907F4D" w:rsidRPr="00546261" w:rsidRDefault="00907F4D" w:rsidP="00A12DE5">
            <w:pPr>
              <w:spacing w:after="0" w:line="240" w:lineRule="auto"/>
              <w:jc w:val="both"/>
              <w:rPr>
                <w:rFonts w:ascii="Times New Roman" w:hAnsi="Times New Roman" w:cs="Times New Roman"/>
                <w:b/>
                <w:sz w:val="24"/>
                <w:szCs w:val="24"/>
              </w:rPr>
            </w:pPr>
            <w:r w:rsidRPr="00546261">
              <w:rPr>
                <w:rFonts w:ascii="Times New Roman" w:hAnsi="Times New Roman" w:cs="Times New Roman"/>
                <w:b/>
                <w:sz w:val="24"/>
                <w:szCs w:val="24"/>
              </w:rPr>
              <w:t>Развитие информатизации в здравоохранении</w:t>
            </w:r>
          </w:p>
        </w:tc>
        <w:tc>
          <w:tcPr>
            <w:tcW w:w="7938" w:type="dxa"/>
          </w:tcPr>
          <w:p w:rsidR="00907F4D" w:rsidRPr="00546261" w:rsidRDefault="00907F4D" w:rsidP="00A12DE5">
            <w:pPr>
              <w:spacing w:after="0" w:line="240" w:lineRule="auto"/>
              <w:ind w:firstLine="253"/>
              <w:jc w:val="both"/>
              <w:rPr>
                <w:rFonts w:ascii="Times New Roman" w:hAnsi="Times New Roman" w:cs="Times New Roman"/>
                <w:sz w:val="24"/>
                <w:szCs w:val="24"/>
                <w:highlight w:val="yellow"/>
              </w:rPr>
            </w:pPr>
            <w:r w:rsidRPr="00546261">
              <w:rPr>
                <w:rFonts w:ascii="Times New Roman" w:hAnsi="Times New Roman" w:cs="Times New Roman"/>
                <w:sz w:val="24"/>
                <w:szCs w:val="24"/>
              </w:rPr>
              <w:t>Модернизация медицинских информационных систем, отвечающих требованиям Минздрава России, переход на юридически значимый электронный медицинский документооборот</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8.1.1</w:t>
            </w:r>
          </w:p>
        </w:tc>
        <w:tc>
          <w:tcPr>
            <w:tcW w:w="3261" w:type="dxa"/>
          </w:tcPr>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E361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«Персонифицированный учет оказания медицинских услуг, внедрение электронной медицинской карты»</w:t>
            </w:r>
          </w:p>
        </w:tc>
        <w:tc>
          <w:tcPr>
            <w:tcW w:w="7938" w:type="dxa"/>
          </w:tcPr>
          <w:p w:rsidR="00907F4D" w:rsidRPr="00546261" w:rsidRDefault="00907F4D" w:rsidP="00A12DE5">
            <w:pPr>
              <w:spacing w:after="0" w:line="240" w:lineRule="auto"/>
              <w:ind w:firstLine="253"/>
              <w:jc w:val="both"/>
              <w:rPr>
                <w:rFonts w:ascii="Times New Roman" w:hAnsi="Times New Roman" w:cs="Times New Roman"/>
                <w:sz w:val="24"/>
                <w:szCs w:val="24"/>
                <w:highlight w:val="yellow"/>
              </w:rPr>
            </w:pPr>
            <w:r w:rsidRPr="00546261">
              <w:rPr>
                <w:rFonts w:ascii="Times New Roman" w:hAnsi="Times New Roman" w:cs="Times New Roman"/>
                <w:sz w:val="24"/>
                <w:szCs w:val="24"/>
              </w:rPr>
              <w:t xml:space="preserve">Модернизация медицинских информационных систем в медицинских организациях, подведомственных Минздраву Забайкальского края, что обеспечивает возможность ведения электронных медицинских карт и  персонифицированного учета оказания медицинских услуг. Также реализовано межведомственное взаимодействие (с БМСЭ, ФСС, ЗАГС, </w:t>
            </w:r>
            <w:proofErr w:type="spellStart"/>
            <w:r w:rsidRPr="00546261">
              <w:rPr>
                <w:rFonts w:ascii="Times New Roman" w:hAnsi="Times New Roman" w:cs="Times New Roman"/>
                <w:sz w:val="24"/>
                <w:szCs w:val="24"/>
              </w:rPr>
              <w:t>Росгвардией</w:t>
            </w:r>
            <w:proofErr w:type="spellEnd"/>
            <w:r w:rsidRPr="00546261">
              <w:rPr>
                <w:rFonts w:ascii="Times New Roman" w:hAnsi="Times New Roman" w:cs="Times New Roman"/>
                <w:sz w:val="24"/>
                <w:szCs w:val="24"/>
              </w:rPr>
              <w:t>) и взаимодействие между медицинскими организациями в части доступа к медицинским сведениям в электронном виде.</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1196"/>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8.1.2</w:t>
            </w:r>
          </w:p>
        </w:tc>
        <w:tc>
          <w:tcPr>
            <w:tcW w:w="3261" w:type="dxa"/>
          </w:tcPr>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35350F">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«Создание, наполнение и ведение регистров пациентов по основным нозологиям»</w:t>
            </w:r>
          </w:p>
        </w:tc>
        <w:tc>
          <w:tcPr>
            <w:tcW w:w="7938" w:type="dxa"/>
          </w:tcPr>
          <w:p w:rsidR="00907F4D" w:rsidRPr="00546261" w:rsidRDefault="00907F4D" w:rsidP="00A12DE5">
            <w:pPr>
              <w:spacing w:after="0" w:line="240" w:lineRule="auto"/>
              <w:ind w:firstLine="253"/>
              <w:jc w:val="both"/>
              <w:rPr>
                <w:rFonts w:ascii="Times New Roman" w:hAnsi="Times New Roman" w:cs="Times New Roman"/>
                <w:sz w:val="24"/>
                <w:szCs w:val="24"/>
                <w:highlight w:val="yellow"/>
              </w:rPr>
            </w:pPr>
            <w:r w:rsidRPr="00546261">
              <w:rPr>
                <w:rFonts w:ascii="Times New Roman" w:hAnsi="Times New Roman" w:cs="Times New Roman"/>
                <w:sz w:val="24"/>
                <w:szCs w:val="24"/>
              </w:rPr>
              <w:t>В медицинских организациях и Минздраве Забайкальского края обеспечено ведение и актуализация регистров пациентов по основным нозологиям на постоянной основе.</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8.1.3</w:t>
            </w:r>
          </w:p>
        </w:tc>
        <w:tc>
          <w:tcPr>
            <w:tcW w:w="3261" w:type="dxa"/>
          </w:tcPr>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35350F">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«Развитие центрального архива медицинских изображений»</w:t>
            </w:r>
          </w:p>
        </w:tc>
        <w:tc>
          <w:tcPr>
            <w:tcW w:w="7938" w:type="dxa"/>
          </w:tcPr>
          <w:p w:rsidR="00907F4D" w:rsidRPr="00546261" w:rsidRDefault="00907F4D" w:rsidP="004C1556">
            <w:pPr>
              <w:spacing w:after="0" w:line="240" w:lineRule="auto"/>
              <w:ind w:firstLine="253"/>
              <w:jc w:val="both"/>
              <w:rPr>
                <w:rFonts w:ascii="Times New Roman" w:hAnsi="Times New Roman" w:cs="Times New Roman"/>
                <w:sz w:val="24"/>
                <w:szCs w:val="24"/>
              </w:rPr>
            </w:pPr>
            <w:r w:rsidRPr="00546261">
              <w:rPr>
                <w:rFonts w:ascii="Times New Roman" w:hAnsi="Times New Roman" w:cs="Times New Roman"/>
                <w:sz w:val="24"/>
                <w:szCs w:val="24"/>
              </w:rPr>
              <w:t>Использование в медицинских организациях «Центрального архива медицинских изображений». Обеспечена возможность передачи результатов диагностических исследований от медицинских организаций 2-го уровня на 3-ий и обратно, в последующем – возможность экспертизы проведенных исследований.</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8.1.4</w:t>
            </w:r>
          </w:p>
        </w:tc>
        <w:tc>
          <w:tcPr>
            <w:tcW w:w="3261" w:type="dxa"/>
          </w:tcPr>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«Обмен телемедицинскими данными»</w:t>
            </w:r>
          </w:p>
        </w:tc>
        <w:tc>
          <w:tcPr>
            <w:tcW w:w="7938" w:type="dxa"/>
          </w:tcPr>
          <w:p w:rsidR="00907F4D" w:rsidRPr="00546261" w:rsidRDefault="00907F4D" w:rsidP="004C1556">
            <w:pPr>
              <w:spacing w:after="0" w:line="240" w:lineRule="auto"/>
              <w:ind w:firstLine="253"/>
              <w:jc w:val="both"/>
              <w:rPr>
                <w:rFonts w:ascii="Times New Roman" w:hAnsi="Times New Roman" w:cs="Times New Roman"/>
                <w:sz w:val="24"/>
                <w:szCs w:val="24"/>
                <w:highlight w:val="yellow"/>
              </w:rPr>
            </w:pPr>
            <w:r w:rsidRPr="00546261">
              <w:rPr>
                <w:rFonts w:ascii="Times New Roman" w:hAnsi="Times New Roman" w:cs="Times New Roman"/>
                <w:sz w:val="24"/>
                <w:szCs w:val="24"/>
              </w:rPr>
              <w:t xml:space="preserve">Использование в работе отдельного сервера для проведения телемедицинских консультаций, что обеспечивает возможность проведения многоточечных, параллельных </w:t>
            </w:r>
            <w:proofErr w:type="spellStart"/>
            <w:r w:rsidRPr="00546261">
              <w:rPr>
                <w:rFonts w:ascii="Times New Roman" w:hAnsi="Times New Roman" w:cs="Times New Roman"/>
                <w:sz w:val="24"/>
                <w:szCs w:val="24"/>
              </w:rPr>
              <w:t>видеоселекторов</w:t>
            </w:r>
            <w:proofErr w:type="spellEnd"/>
            <w:r w:rsidRPr="00546261">
              <w:rPr>
                <w:rFonts w:ascii="Times New Roman" w:hAnsi="Times New Roman" w:cs="Times New Roman"/>
                <w:sz w:val="24"/>
                <w:szCs w:val="24"/>
              </w:rPr>
              <w:t xml:space="preserve"> для </w:t>
            </w:r>
            <w:proofErr w:type="spellStart"/>
            <w:r w:rsidRPr="00546261">
              <w:rPr>
                <w:rFonts w:ascii="Times New Roman" w:hAnsi="Times New Roman" w:cs="Times New Roman"/>
                <w:sz w:val="24"/>
                <w:szCs w:val="24"/>
              </w:rPr>
              <w:t>телеконсультаций</w:t>
            </w:r>
            <w:proofErr w:type="spellEnd"/>
            <w:r w:rsidRPr="00546261">
              <w:rPr>
                <w:rFonts w:ascii="Times New Roman" w:hAnsi="Times New Roman" w:cs="Times New Roman"/>
                <w:sz w:val="24"/>
                <w:szCs w:val="24"/>
              </w:rPr>
              <w:t xml:space="preserve">, повышение качества изображения. Медицинские организации подключены к подсистеме «Телемедицинские консультации», </w:t>
            </w:r>
            <w:r w:rsidRPr="00546261">
              <w:rPr>
                <w:rFonts w:ascii="Times New Roman" w:hAnsi="Times New Roman" w:cs="Times New Roman"/>
                <w:sz w:val="24"/>
                <w:szCs w:val="24"/>
              </w:rPr>
              <w:lastRenderedPageBreak/>
              <w:t>по результатам проведения телемедицинской консультации оформляется структурированный электронный медицинский документ «Протокол телемедицинской консультации».</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lastRenderedPageBreak/>
              <w:t>8.1.5</w:t>
            </w:r>
          </w:p>
        </w:tc>
        <w:tc>
          <w:tcPr>
            <w:tcW w:w="3261" w:type="dxa"/>
          </w:tcPr>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35350F">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«Развитие сетевой инфраструктуры учреждений здравоохранения»</w:t>
            </w:r>
          </w:p>
        </w:tc>
        <w:tc>
          <w:tcPr>
            <w:tcW w:w="7938" w:type="dxa"/>
          </w:tcPr>
          <w:p w:rsidR="00907F4D" w:rsidRPr="00546261" w:rsidRDefault="00907F4D" w:rsidP="00BB614C">
            <w:pPr>
              <w:spacing w:after="0" w:line="240" w:lineRule="auto"/>
              <w:ind w:firstLine="253"/>
              <w:jc w:val="both"/>
              <w:rPr>
                <w:rFonts w:ascii="Times New Roman" w:hAnsi="Times New Roman" w:cs="Times New Roman"/>
                <w:sz w:val="24"/>
                <w:szCs w:val="24"/>
                <w:highlight w:val="yellow"/>
              </w:rPr>
            </w:pPr>
            <w:r w:rsidRPr="00546261">
              <w:rPr>
                <w:rFonts w:ascii="Times New Roman" w:hAnsi="Times New Roman" w:cs="Times New Roman"/>
                <w:sz w:val="24"/>
                <w:szCs w:val="24"/>
              </w:rPr>
              <w:t>Все автоматизированные рабочие места в медицинских организациях подключены к сети передачи данных, в том числе АРМ медицинских работников подключены к ЗСПД.</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8.1.6</w:t>
            </w:r>
          </w:p>
        </w:tc>
        <w:tc>
          <w:tcPr>
            <w:tcW w:w="3261" w:type="dxa"/>
          </w:tcPr>
          <w:p w:rsidR="00907F4D" w:rsidRPr="00546261" w:rsidRDefault="00907F4D" w:rsidP="009427D1">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9427D1">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«Региональный проект «Создание единого цифрового контура в здравоохранении на основе </w:t>
            </w:r>
          </w:p>
          <w:p w:rsidR="00907F4D" w:rsidRPr="00546261" w:rsidRDefault="00907F4D" w:rsidP="009427D1">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единой государственной информационной системы здравоохранения (ЕГИСЗ)» (Забайкальский край)»</w:t>
            </w:r>
          </w:p>
        </w:tc>
        <w:tc>
          <w:tcPr>
            <w:tcW w:w="7938" w:type="dxa"/>
          </w:tcPr>
          <w:p w:rsidR="00907F4D" w:rsidRPr="00546261" w:rsidRDefault="00907F4D" w:rsidP="00BB614C">
            <w:pPr>
              <w:spacing w:after="0" w:line="240" w:lineRule="auto"/>
              <w:ind w:firstLine="253"/>
              <w:jc w:val="both"/>
              <w:rPr>
                <w:rFonts w:ascii="Times New Roman" w:hAnsi="Times New Roman" w:cs="Times New Roman"/>
                <w:sz w:val="24"/>
                <w:szCs w:val="24"/>
              </w:rPr>
            </w:pPr>
            <w:r w:rsidRPr="00546261">
              <w:rPr>
                <w:rFonts w:ascii="Times New Roman" w:hAnsi="Times New Roman" w:cs="Times New Roman"/>
                <w:sz w:val="24"/>
                <w:szCs w:val="24"/>
              </w:rPr>
              <w:t>Внедряемые технологии и платформенные решения сформируют единый цифровой контур здравоохранения к 2024 году.</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27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8.1.6.1</w:t>
            </w:r>
          </w:p>
        </w:tc>
        <w:tc>
          <w:tcPr>
            <w:tcW w:w="3261" w:type="dxa"/>
          </w:tcPr>
          <w:p w:rsidR="00907F4D" w:rsidRPr="00546261" w:rsidRDefault="00907F4D" w:rsidP="00D128E5">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Мероприятие </w:t>
            </w:r>
          </w:p>
          <w:p w:rsidR="00907F4D" w:rsidRPr="00546261" w:rsidRDefault="00907F4D" w:rsidP="00D128E5">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«Организация информационного взаимодействия медицинских информационных систем медицинских организаций, подведомственных Министерству здравоохранения Забайкальского края, с подсистемами ЕГИСЗ»</w:t>
            </w:r>
          </w:p>
        </w:tc>
        <w:tc>
          <w:tcPr>
            <w:tcW w:w="7938" w:type="dxa"/>
          </w:tcPr>
          <w:p w:rsidR="00907F4D" w:rsidRPr="00546261" w:rsidRDefault="00907F4D" w:rsidP="004C1556">
            <w:pPr>
              <w:spacing w:line="240" w:lineRule="auto"/>
              <w:ind w:firstLine="253"/>
              <w:jc w:val="both"/>
              <w:rPr>
                <w:rFonts w:ascii="Times New Roman" w:hAnsi="Times New Roman" w:cs="Times New Roman"/>
                <w:sz w:val="24"/>
                <w:szCs w:val="24"/>
              </w:rPr>
            </w:pPr>
            <w:r w:rsidRPr="00546261">
              <w:rPr>
                <w:rFonts w:ascii="Times New Roman" w:hAnsi="Times New Roman" w:cs="Times New Roman"/>
                <w:sz w:val="24"/>
                <w:szCs w:val="24"/>
              </w:rPr>
              <w:t>Использование медицинскими организациями медицинских информационных систем, соответствующих требованиям Минздрава России, и обеспечение информационного взаимодействия с подсистемами ЕГИСЗ, обеспечена возможность доступа гражданам к электронным медицинским документам в Личном кабинете пациента «Мое здоровье», а также другим сервисам ЕПГУ и возможность доступа медицинских работников к интегрированной электронной медицинской карте пациента.</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8.1.6.2</w:t>
            </w:r>
          </w:p>
        </w:tc>
        <w:tc>
          <w:tcPr>
            <w:tcW w:w="3261" w:type="dxa"/>
          </w:tcPr>
          <w:p w:rsidR="00907F4D" w:rsidRPr="00546261" w:rsidRDefault="00907F4D" w:rsidP="00D128E5">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Мероприятие</w:t>
            </w:r>
          </w:p>
          <w:p w:rsidR="00907F4D" w:rsidRPr="00546261" w:rsidRDefault="00907F4D" w:rsidP="00D128E5">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«Реализация государственной информационной системы в сфере здравоохранения, соответствующей требованиям Минздрава России, подключенной к ЕГИСЗ»</w:t>
            </w:r>
          </w:p>
        </w:tc>
        <w:tc>
          <w:tcPr>
            <w:tcW w:w="7938" w:type="dxa"/>
          </w:tcPr>
          <w:p w:rsidR="00907F4D" w:rsidRPr="00546261" w:rsidRDefault="00907F4D" w:rsidP="004C1556">
            <w:pPr>
              <w:spacing w:line="240" w:lineRule="auto"/>
              <w:ind w:firstLine="253"/>
              <w:jc w:val="both"/>
              <w:rPr>
                <w:rFonts w:ascii="Times New Roman" w:hAnsi="Times New Roman" w:cs="Times New Roman"/>
                <w:sz w:val="24"/>
                <w:szCs w:val="24"/>
              </w:rPr>
            </w:pPr>
            <w:r w:rsidRPr="00546261">
              <w:rPr>
                <w:rFonts w:ascii="Times New Roman" w:hAnsi="Times New Roman" w:cs="Times New Roman"/>
                <w:sz w:val="24"/>
                <w:szCs w:val="24"/>
              </w:rPr>
              <w:t>Обеспечено формирование интегрированной электронной медицинской карты, содержащей сведения о результатах обращения пациента в медицинские организации, о проведенных исследованиях, заключениях и назначениях специалистов. Все медицинские организации подключены к централизованным подсистемам ГИСЗ субъекта.</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lastRenderedPageBreak/>
              <w:t>8.1.6.3</w:t>
            </w:r>
          </w:p>
        </w:tc>
        <w:tc>
          <w:tcPr>
            <w:tcW w:w="3261" w:type="dxa"/>
          </w:tcPr>
          <w:p w:rsidR="00907F4D" w:rsidRPr="00546261" w:rsidRDefault="00907F4D" w:rsidP="00AD443C">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Мероприятие «Цифровая трансформация в сфере здравоохранения Забайкальского края»</w:t>
            </w:r>
          </w:p>
        </w:tc>
        <w:tc>
          <w:tcPr>
            <w:tcW w:w="7938" w:type="dxa"/>
          </w:tcPr>
          <w:p w:rsidR="00907F4D" w:rsidRPr="00546261" w:rsidRDefault="00907F4D" w:rsidP="00596770">
            <w:pPr>
              <w:spacing w:after="0" w:line="240" w:lineRule="auto"/>
              <w:ind w:firstLine="253"/>
              <w:jc w:val="both"/>
              <w:rPr>
                <w:rFonts w:ascii="Times New Roman" w:hAnsi="Times New Roman" w:cs="Times New Roman"/>
                <w:sz w:val="24"/>
                <w:szCs w:val="24"/>
              </w:rPr>
            </w:pPr>
            <w:r w:rsidRPr="00546261">
              <w:rPr>
                <w:rFonts w:ascii="Times New Roman" w:hAnsi="Times New Roman" w:cs="Times New Roman"/>
                <w:sz w:val="24"/>
                <w:szCs w:val="24"/>
              </w:rPr>
              <w:t xml:space="preserve">Перевод ключевых процессов здравоохранения в цифровой вид, применение современных онлайн-услуг для граждан и врачей, в том числе: запись на прием к врачу, совершенная гражданами дистанционно;  формирование электронных медицинских карт, </w:t>
            </w:r>
            <w:proofErr w:type="gramStart"/>
            <w:r w:rsidRPr="00546261">
              <w:rPr>
                <w:rFonts w:ascii="Times New Roman" w:hAnsi="Times New Roman" w:cs="Times New Roman"/>
                <w:sz w:val="24"/>
                <w:szCs w:val="24"/>
              </w:rPr>
              <w:t>доступных</w:t>
            </w:r>
            <w:proofErr w:type="gramEnd"/>
            <w:r w:rsidRPr="00546261">
              <w:rPr>
                <w:rFonts w:ascii="Times New Roman" w:hAnsi="Times New Roman" w:cs="Times New Roman"/>
                <w:sz w:val="24"/>
                <w:szCs w:val="24"/>
              </w:rPr>
              <w:t xml:space="preserve"> в том числе на Едином портале государственных и муниципальных услуг (функций); консилиумы врачей, проводимые с использованием видео-конференц-связи;  врачебные назначения (рецепты) в форме электронного документа. Осуществляется перевод ключевых процессов здравоохранения в цифровой вид, применение современных онлайн-услуг для граждан и врачей, в том числе: запись на прием к врачу, совершенная гражданами дистанционно;  формирование электронных медицинских карт, </w:t>
            </w:r>
            <w:proofErr w:type="gramStart"/>
            <w:r w:rsidRPr="00546261">
              <w:rPr>
                <w:rFonts w:ascii="Times New Roman" w:hAnsi="Times New Roman" w:cs="Times New Roman"/>
                <w:sz w:val="24"/>
                <w:szCs w:val="24"/>
              </w:rPr>
              <w:t>доступных</w:t>
            </w:r>
            <w:proofErr w:type="gramEnd"/>
            <w:r w:rsidRPr="00546261">
              <w:rPr>
                <w:rFonts w:ascii="Times New Roman" w:hAnsi="Times New Roman" w:cs="Times New Roman"/>
                <w:sz w:val="24"/>
                <w:szCs w:val="24"/>
              </w:rPr>
              <w:t xml:space="preserve"> в том числе на Едином портале государственных и муниципальных услуг (функций); консилиумы врачей, проводимые с использованием видео-конференц-связи;  врачебные назначения (рецепты) в форме электронного документа.</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t>9.1</w:t>
            </w:r>
          </w:p>
        </w:tc>
        <w:tc>
          <w:tcPr>
            <w:tcW w:w="3261" w:type="dxa"/>
          </w:tcPr>
          <w:p w:rsidR="00907F4D" w:rsidRPr="00546261" w:rsidRDefault="00907F4D" w:rsidP="00E36152">
            <w:pPr>
              <w:spacing w:after="0" w:line="240" w:lineRule="auto"/>
              <w:rPr>
                <w:rFonts w:ascii="Times New Roman" w:hAnsi="Times New Roman" w:cs="Times New Roman"/>
                <w:b/>
                <w:sz w:val="24"/>
                <w:szCs w:val="24"/>
              </w:rPr>
            </w:pPr>
            <w:bookmarkStart w:id="2" w:name="OLE_LINK91"/>
            <w:bookmarkStart w:id="3" w:name="OLE_LINK92"/>
            <w:bookmarkStart w:id="4" w:name="OLE_LINK93"/>
            <w:r w:rsidRPr="00546261">
              <w:rPr>
                <w:rFonts w:ascii="Times New Roman" w:hAnsi="Times New Roman" w:cs="Times New Roman"/>
                <w:b/>
                <w:sz w:val="24"/>
                <w:szCs w:val="24"/>
              </w:rPr>
              <w:t xml:space="preserve">Подпрограмма </w:t>
            </w:r>
          </w:p>
          <w:bookmarkEnd w:id="2"/>
          <w:bookmarkEnd w:id="3"/>
          <w:bookmarkEnd w:id="4"/>
          <w:p w:rsidR="00907F4D" w:rsidRPr="00546261" w:rsidRDefault="00907F4D" w:rsidP="00E36152">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Обеспечивающая подпрограмма</w:t>
            </w:r>
          </w:p>
        </w:tc>
        <w:tc>
          <w:tcPr>
            <w:tcW w:w="7938" w:type="dxa"/>
          </w:tcPr>
          <w:p w:rsidR="00907F4D" w:rsidRPr="00546261" w:rsidRDefault="00907F4D" w:rsidP="00BB614C">
            <w:pPr>
              <w:spacing w:after="0" w:line="240" w:lineRule="auto"/>
              <w:ind w:firstLine="394"/>
              <w:jc w:val="both"/>
              <w:rPr>
                <w:rFonts w:ascii="Times New Roman" w:hAnsi="Times New Roman" w:cs="Times New Roman"/>
                <w:b/>
                <w:sz w:val="24"/>
                <w:szCs w:val="24"/>
              </w:rPr>
            </w:pPr>
            <w:proofErr w:type="gramStart"/>
            <w:r w:rsidRPr="00546261">
              <w:rPr>
                <w:rFonts w:ascii="Times New Roman" w:hAnsi="Times New Roman" w:cs="Times New Roman"/>
                <w:sz w:val="24"/>
                <w:szCs w:val="24"/>
              </w:rPr>
              <w:t>Минздрав Забайкальского края определяет перспективные направления развития в области охраны здоровья граждан, оказания государственной социальной помощи (в части обеспечения граждан лекарственными средствами, изделиями медицинского назначения, а также специализированными продуктами лечебного питания для детей-инвалидов), в том числе по полномочиям, переданным Российской Федерацией, а также в области санитарно-эпидемиологического благополучия населения, обязательного медицинского страхования и осуществляющим управление в установленной сфере деятельности, функции по</w:t>
            </w:r>
            <w:proofErr w:type="gramEnd"/>
            <w:r w:rsidRPr="00546261">
              <w:rPr>
                <w:rFonts w:ascii="Times New Roman" w:hAnsi="Times New Roman" w:cs="Times New Roman"/>
                <w:sz w:val="24"/>
                <w:szCs w:val="24"/>
              </w:rPr>
              <w:t xml:space="preserve"> принятию нормативных правовых актов, функции по оказанию государственных услуг, а также функции по контролю в пределах установленных полномочий.</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sz w:val="24"/>
                <w:szCs w:val="24"/>
              </w:rPr>
              <w:t>9.1.1</w:t>
            </w:r>
          </w:p>
        </w:tc>
        <w:tc>
          <w:tcPr>
            <w:tcW w:w="3261" w:type="dxa"/>
          </w:tcPr>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053E33">
            <w:pPr>
              <w:spacing w:after="0" w:line="240" w:lineRule="auto"/>
              <w:jc w:val="both"/>
              <w:rPr>
                <w:rFonts w:ascii="Times New Roman" w:hAnsi="Times New Roman" w:cs="Times New Roman"/>
                <w:sz w:val="24"/>
                <w:szCs w:val="24"/>
              </w:rPr>
            </w:pPr>
            <w:r w:rsidRPr="00546261">
              <w:rPr>
                <w:rFonts w:ascii="Times New Roman" w:hAnsi="Times New Roman" w:cs="Times New Roman"/>
                <w:sz w:val="24"/>
                <w:szCs w:val="24"/>
              </w:rPr>
              <w:t>«Обеспечение деятельности Министерства здравоохранения Забайкальского края»</w:t>
            </w:r>
          </w:p>
        </w:tc>
        <w:tc>
          <w:tcPr>
            <w:tcW w:w="7938" w:type="dxa"/>
          </w:tcPr>
          <w:p w:rsidR="00907F4D" w:rsidRPr="00546261" w:rsidRDefault="00907F4D" w:rsidP="005945C0">
            <w:pPr>
              <w:spacing w:after="0" w:line="240" w:lineRule="auto"/>
              <w:ind w:firstLine="394"/>
              <w:jc w:val="both"/>
              <w:rPr>
                <w:rFonts w:ascii="Times New Roman" w:hAnsi="Times New Roman" w:cs="Times New Roman"/>
                <w:b/>
                <w:sz w:val="24"/>
                <w:szCs w:val="24"/>
              </w:rPr>
            </w:pPr>
            <w:r w:rsidRPr="00546261">
              <w:rPr>
                <w:rFonts w:ascii="Times New Roman" w:hAnsi="Times New Roman" w:cs="Times New Roman"/>
                <w:sz w:val="24"/>
                <w:szCs w:val="24"/>
              </w:rPr>
              <w:t>Финансирование подпрограммы осуществлялось за счет бюджетных ассигнований на содержание аппарата Министерства здравоохранения Забайкальского края из бюджета Забайкальского края.</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9.1.2</w:t>
            </w:r>
          </w:p>
        </w:tc>
        <w:tc>
          <w:tcPr>
            <w:tcW w:w="3261" w:type="dxa"/>
          </w:tcPr>
          <w:p w:rsidR="00907F4D" w:rsidRPr="00546261" w:rsidRDefault="00907F4D" w:rsidP="00CD5827">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Основное мероприятие </w:t>
            </w:r>
          </w:p>
          <w:p w:rsidR="00907F4D" w:rsidRPr="00546261" w:rsidRDefault="00907F4D" w:rsidP="0053185E">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«Реализация Территориальной программы </w:t>
            </w:r>
            <w:r w:rsidRPr="00546261">
              <w:rPr>
                <w:rFonts w:ascii="Times New Roman" w:hAnsi="Times New Roman" w:cs="Times New Roman"/>
                <w:sz w:val="24"/>
                <w:szCs w:val="24"/>
              </w:rPr>
              <w:lastRenderedPageBreak/>
              <w:t>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7938" w:type="dxa"/>
          </w:tcPr>
          <w:p w:rsidR="00907F4D" w:rsidRPr="00546261" w:rsidRDefault="00907F4D" w:rsidP="004B1B91">
            <w:pPr>
              <w:spacing w:after="0" w:line="240" w:lineRule="auto"/>
              <w:ind w:firstLine="253"/>
              <w:jc w:val="both"/>
              <w:rPr>
                <w:rFonts w:ascii="Times New Roman" w:hAnsi="Times New Roman" w:cs="Times New Roman"/>
                <w:b/>
                <w:sz w:val="24"/>
                <w:szCs w:val="24"/>
              </w:rPr>
            </w:pPr>
            <w:r w:rsidRPr="00546261">
              <w:rPr>
                <w:rFonts w:ascii="Times New Roman" w:hAnsi="Times New Roman" w:cs="Times New Roman"/>
                <w:sz w:val="24"/>
                <w:szCs w:val="24"/>
              </w:rPr>
              <w:lastRenderedPageBreak/>
              <w:t>Страховые взносы на обязательное медицинское страхование неработающего населения в 2023 году уплачены в бюджет Федерального фонда обязательного медицинского страхования в полном объеме.</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b/>
                <w:sz w:val="24"/>
                <w:szCs w:val="24"/>
              </w:rPr>
            </w:pPr>
            <w:r w:rsidRPr="00546261">
              <w:rPr>
                <w:rFonts w:ascii="Times New Roman" w:hAnsi="Times New Roman" w:cs="Times New Roman"/>
                <w:b/>
                <w:sz w:val="24"/>
                <w:szCs w:val="24"/>
              </w:rPr>
              <w:lastRenderedPageBreak/>
              <w:t>10.1</w:t>
            </w:r>
          </w:p>
        </w:tc>
        <w:tc>
          <w:tcPr>
            <w:tcW w:w="3261" w:type="dxa"/>
          </w:tcPr>
          <w:p w:rsidR="00907F4D" w:rsidRPr="00546261" w:rsidRDefault="00907F4D" w:rsidP="00B56E44">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 xml:space="preserve">Подпрограмма </w:t>
            </w:r>
          </w:p>
          <w:p w:rsidR="00907F4D" w:rsidRPr="00546261" w:rsidRDefault="00907F4D" w:rsidP="00CD5827">
            <w:pPr>
              <w:spacing w:after="0" w:line="240" w:lineRule="auto"/>
              <w:rPr>
                <w:rFonts w:ascii="Times New Roman" w:hAnsi="Times New Roman" w:cs="Times New Roman"/>
                <w:b/>
                <w:sz w:val="24"/>
                <w:szCs w:val="24"/>
              </w:rPr>
            </w:pPr>
            <w:r w:rsidRPr="00546261">
              <w:rPr>
                <w:rFonts w:ascii="Times New Roman" w:hAnsi="Times New Roman" w:cs="Times New Roman"/>
                <w:b/>
                <w:sz w:val="24"/>
                <w:szCs w:val="24"/>
              </w:rPr>
              <w:t>Развитие материально-технической базы детских поликлиник и детских поликлинических отделений медицинских организаций</w:t>
            </w:r>
          </w:p>
        </w:tc>
        <w:tc>
          <w:tcPr>
            <w:tcW w:w="7938" w:type="dxa"/>
          </w:tcPr>
          <w:p w:rsidR="00907F4D" w:rsidRPr="00546261" w:rsidRDefault="00907F4D" w:rsidP="00AD443C">
            <w:pPr>
              <w:spacing w:after="0" w:line="240" w:lineRule="auto"/>
              <w:ind w:firstLine="340"/>
              <w:jc w:val="both"/>
              <w:rPr>
                <w:rFonts w:ascii="Times New Roman" w:hAnsi="Times New Roman" w:cs="Times New Roman"/>
                <w:sz w:val="24"/>
                <w:szCs w:val="24"/>
              </w:rPr>
            </w:pPr>
            <w:r w:rsidRPr="00546261">
              <w:rPr>
                <w:rFonts w:ascii="Times New Roman" w:hAnsi="Times New Roman" w:cs="Times New Roman"/>
                <w:sz w:val="24"/>
                <w:szCs w:val="24"/>
              </w:rPr>
              <w:t>Мероприятия подпрограммы направлены на повышение доступности и качества первичной медико-санитарной помощи детям на территории Забайкальского края.</w:t>
            </w:r>
          </w:p>
          <w:p w:rsidR="00907F4D" w:rsidRPr="00546261" w:rsidRDefault="00907F4D" w:rsidP="00AD443C">
            <w:pPr>
              <w:spacing w:after="0" w:line="240" w:lineRule="auto"/>
              <w:ind w:firstLine="340"/>
              <w:jc w:val="both"/>
              <w:rPr>
                <w:rFonts w:ascii="Times New Roman" w:eastAsia="Times New Roman" w:hAnsi="Times New Roman"/>
                <w:sz w:val="24"/>
                <w:szCs w:val="24"/>
                <w:lang w:eastAsia="ru-RU"/>
              </w:rPr>
            </w:pP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614"/>
        </w:trPr>
        <w:tc>
          <w:tcPr>
            <w:tcW w:w="850" w:type="dxa"/>
          </w:tcPr>
          <w:p w:rsidR="00907F4D" w:rsidRPr="00546261" w:rsidRDefault="00907F4D" w:rsidP="003C00F0">
            <w:pPr>
              <w:spacing w:after="0" w:line="240" w:lineRule="auto"/>
              <w:jc w:val="center"/>
              <w:rPr>
                <w:rFonts w:ascii="Times New Roman" w:hAnsi="Times New Roman" w:cs="Times New Roman"/>
                <w:sz w:val="24"/>
                <w:szCs w:val="24"/>
              </w:rPr>
            </w:pPr>
            <w:r w:rsidRPr="00546261">
              <w:rPr>
                <w:rFonts w:ascii="Times New Roman" w:hAnsi="Times New Roman" w:cs="Times New Roman"/>
                <w:sz w:val="24"/>
                <w:szCs w:val="24"/>
              </w:rPr>
              <w:t>10.1.3</w:t>
            </w:r>
          </w:p>
        </w:tc>
        <w:tc>
          <w:tcPr>
            <w:tcW w:w="3261" w:type="dxa"/>
          </w:tcPr>
          <w:p w:rsidR="00907F4D" w:rsidRPr="00546261" w:rsidRDefault="00907F4D" w:rsidP="00EA5352">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Основное мероприятие «Региональный проект «Развитие детского здравоохранения, включая создание современной инфраструктуры оказания медицинской помощи (Забайкальский край)»</w:t>
            </w:r>
          </w:p>
        </w:tc>
        <w:tc>
          <w:tcPr>
            <w:tcW w:w="7938" w:type="dxa"/>
          </w:tcPr>
          <w:p w:rsidR="00907F4D" w:rsidRPr="00546261" w:rsidRDefault="00907F4D" w:rsidP="00AD443C">
            <w:pPr>
              <w:spacing w:after="0" w:line="240" w:lineRule="auto"/>
              <w:ind w:firstLine="198"/>
              <w:jc w:val="both"/>
              <w:rPr>
                <w:rFonts w:ascii="Times New Roman" w:eastAsia="Times New Roman" w:hAnsi="Times New Roman"/>
                <w:bCs/>
                <w:sz w:val="24"/>
                <w:szCs w:val="24"/>
              </w:rPr>
            </w:pPr>
            <w:r w:rsidRPr="00546261">
              <w:rPr>
                <w:rFonts w:ascii="Times New Roman" w:eastAsia="Times New Roman" w:hAnsi="Times New Roman"/>
                <w:bCs/>
                <w:sz w:val="24"/>
                <w:szCs w:val="24"/>
              </w:rPr>
              <w:t xml:space="preserve">Всего в крае 32 медицинские организации имеют в своей структуре детские поликлинические отделения или детские поликлиники. </w:t>
            </w:r>
          </w:p>
          <w:p w:rsidR="00907F4D" w:rsidRPr="00546261" w:rsidRDefault="00546261" w:rsidP="00AD443C">
            <w:pPr>
              <w:spacing w:after="0" w:line="240" w:lineRule="auto"/>
              <w:ind w:firstLine="198"/>
              <w:jc w:val="both"/>
              <w:rPr>
                <w:rFonts w:ascii="Times New Roman" w:hAnsi="Times New Roman"/>
                <w:sz w:val="24"/>
                <w:szCs w:val="24"/>
              </w:rPr>
            </w:pPr>
            <w:r w:rsidRPr="00546261">
              <w:rPr>
                <w:rFonts w:ascii="Times New Roman" w:hAnsi="Times New Roman"/>
                <w:sz w:val="24"/>
                <w:szCs w:val="24"/>
              </w:rPr>
              <w:t>Р</w:t>
            </w:r>
            <w:r w:rsidR="00907F4D" w:rsidRPr="00546261">
              <w:rPr>
                <w:rFonts w:ascii="Times New Roman" w:hAnsi="Times New Roman"/>
                <w:sz w:val="24"/>
                <w:szCs w:val="24"/>
              </w:rPr>
              <w:t>еализованы:</w:t>
            </w:r>
          </w:p>
          <w:p w:rsidR="00907F4D" w:rsidRPr="00546261" w:rsidRDefault="00907F4D" w:rsidP="00AD443C">
            <w:pPr>
              <w:spacing w:after="0" w:line="240" w:lineRule="auto"/>
              <w:ind w:firstLine="198"/>
              <w:jc w:val="both"/>
              <w:rPr>
                <w:rFonts w:ascii="Times New Roman" w:hAnsi="Times New Roman"/>
                <w:sz w:val="24"/>
                <w:szCs w:val="24"/>
              </w:rPr>
            </w:pPr>
            <w:r w:rsidRPr="00546261">
              <w:rPr>
                <w:rFonts w:ascii="Times New Roman" w:hAnsi="Times New Roman"/>
                <w:sz w:val="24"/>
                <w:szCs w:val="24"/>
              </w:rPr>
              <w:t xml:space="preserve">организационно-планировочные решения внутренних пространств, обеспечивающих комфортность пребывания детей (крытые колясочные, кабинеты неотложной помощи детям, отдельный вход для больных детей, открытые регистратуры, электронное табло с расписанием приема врачей, комнаты для кормления детей раннего возраста, игровая зона для детей, система навигации, </w:t>
            </w:r>
            <w:proofErr w:type="spellStart"/>
            <w:proofErr w:type="gramStart"/>
            <w:r w:rsidRPr="00546261">
              <w:rPr>
                <w:rFonts w:ascii="Times New Roman" w:hAnsi="Times New Roman"/>
                <w:sz w:val="24"/>
                <w:szCs w:val="24"/>
              </w:rPr>
              <w:t>колл</w:t>
            </w:r>
            <w:proofErr w:type="spellEnd"/>
            <w:r w:rsidRPr="00546261">
              <w:rPr>
                <w:rFonts w:ascii="Times New Roman" w:hAnsi="Times New Roman"/>
                <w:sz w:val="24"/>
                <w:szCs w:val="24"/>
              </w:rPr>
              <w:t>-центры</w:t>
            </w:r>
            <w:proofErr w:type="gramEnd"/>
            <w:r w:rsidRPr="00546261">
              <w:rPr>
                <w:rFonts w:ascii="Times New Roman" w:hAnsi="Times New Roman"/>
                <w:sz w:val="24"/>
                <w:szCs w:val="24"/>
              </w:rPr>
              <w:t>);</w:t>
            </w:r>
          </w:p>
          <w:p w:rsidR="00907F4D" w:rsidRPr="00546261" w:rsidRDefault="00907F4D" w:rsidP="00AD443C">
            <w:pPr>
              <w:spacing w:after="0" w:line="240" w:lineRule="auto"/>
              <w:ind w:firstLine="198"/>
              <w:jc w:val="both"/>
              <w:rPr>
                <w:rFonts w:ascii="Times New Roman" w:hAnsi="Times New Roman" w:cs="Times New Roman"/>
                <w:sz w:val="24"/>
                <w:szCs w:val="24"/>
              </w:rPr>
            </w:pPr>
            <w:r w:rsidRPr="00546261">
              <w:rPr>
                <w:rFonts w:ascii="Times New Roman" w:hAnsi="Times New Roman"/>
                <w:sz w:val="24"/>
                <w:szCs w:val="24"/>
              </w:rPr>
              <w:t>оснащены медицинским оборудованием детских поликлиник и детских поликлинических отделений медицинских организаций (приобретено 333 единицы оборудования).</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r w:rsidR="00546261" w:rsidRPr="00546261" w:rsidTr="00F85086">
        <w:trPr>
          <w:trHeight w:val="983"/>
        </w:trPr>
        <w:tc>
          <w:tcPr>
            <w:tcW w:w="850" w:type="dxa"/>
          </w:tcPr>
          <w:p w:rsidR="00907F4D" w:rsidRPr="00546261" w:rsidRDefault="00907F4D" w:rsidP="00FC279D">
            <w:pPr>
              <w:spacing w:after="0" w:line="240" w:lineRule="auto"/>
              <w:jc w:val="center"/>
              <w:rPr>
                <w:rFonts w:ascii="Times New Roman" w:hAnsi="Times New Roman" w:cs="Times New Roman"/>
                <w:sz w:val="20"/>
                <w:szCs w:val="20"/>
              </w:rPr>
            </w:pPr>
            <w:r w:rsidRPr="00546261">
              <w:rPr>
                <w:rFonts w:ascii="Times New Roman" w:hAnsi="Times New Roman" w:cs="Times New Roman"/>
                <w:sz w:val="20"/>
                <w:szCs w:val="20"/>
              </w:rPr>
              <w:t>10.1.3.2</w:t>
            </w:r>
          </w:p>
        </w:tc>
        <w:tc>
          <w:tcPr>
            <w:tcW w:w="3261" w:type="dxa"/>
          </w:tcPr>
          <w:p w:rsidR="00907F4D" w:rsidRPr="00546261" w:rsidRDefault="00907F4D" w:rsidP="00FC279D">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Мероприятие</w:t>
            </w:r>
          </w:p>
          <w:p w:rsidR="00907F4D" w:rsidRPr="00546261" w:rsidRDefault="00907F4D" w:rsidP="00FC279D">
            <w:pPr>
              <w:spacing w:after="0" w:line="240" w:lineRule="auto"/>
              <w:rPr>
                <w:rFonts w:ascii="Times New Roman" w:hAnsi="Times New Roman" w:cs="Times New Roman"/>
                <w:sz w:val="24"/>
                <w:szCs w:val="24"/>
              </w:rPr>
            </w:pPr>
            <w:r w:rsidRPr="00546261">
              <w:rPr>
                <w:rFonts w:ascii="Times New Roman" w:hAnsi="Times New Roman" w:cs="Times New Roman"/>
                <w:sz w:val="24"/>
                <w:szCs w:val="24"/>
              </w:rPr>
              <w:t xml:space="preserve">«Оказание медицинской помощи женщинам в период беременности, родов и в </w:t>
            </w:r>
            <w:r w:rsidRPr="00546261">
              <w:rPr>
                <w:rFonts w:ascii="Times New Roman" w:hAnsi="Times New Roman" w:cs="Times New Roman"/>
                <w:sz w:val="24"/>
                <w:szCs w:val="24"/>
              </w:rPr>
              <w:lastRenderedPageBreak/>
              <w:t>послеродовый период, в том числе за счет средств родовых сертификатов»</w:t>
            </w:r>
          </w:p>
        </w:tc>
        <w:tc>
          <w:tcPr>
            <w:tcW w:w="7938" w:type="dxa"/>
          </w:tcPr>
          <w:p w:rsidR="00907F4D" w:rsidRPr="00546261" w:rsidRDefault="00907F4D" w:rsidP="00546261">
            <w:pPr>
              <w:spacing w:after="0" w:line="240" w:lineRule="auto"/>
              <w:ind w:firstLine="198"/>
              <w:jc w:val="both"/>
              <w:rPr>
                <w:rFonts w:ascii="Times New Roman" w:hAnsi="Times New Roman" w:cs="Times New Roman"/>
                <w:sz w:val="24"/>
                <w:szCs w:val="24"/>
              </w:rPr>
            </w:pPr>
            <w:r w:rsidRPr="00546261">
              <w:rPr>
                <w:rFonts w:ascii="Times New Roman" w:hAnsi="Times New Roman" w:cs="Times New Roman"/>
                <w:sz w:val="24"/>
                <w:szCs w:val="24"/>
              </w:rPr>
              <w:lastRenderedPageBreak/>
              <w:t>В 202</w:t>
            </w:r>
            <w:r w:rsidR="00546261" w:rsidRPr="00546261">
              <w:rPr>
                <w:rFonts w:ascii="Times New Roman" w:hAnsi="Times New Roman" w:cs="Times New Roman"/>
                <w:sz w:val="24"/>
                <w:szCs w:val="24"/>
              </w:rPr>
              <w:t>3</w:t>
            </w:r>
            <w:r w:rsidRPr="00546261">
              <w:rPr>
                <w:rFonts w:ascii="Times New Roman" w:hAnsi="Times New Roman" w:cs="Times New Roman"/>
                <w:sz w:val="24"/>
                <w:szCs w:val="24"/>
              </w:rPr>
              <w:t xml:space="preserve"> году оказана медицинская помощь за счет средств родовых сертификатов </w:t>
            </w:r>
            <w:r w:rsidR="00546261" w:rsidRPr="00546261">
              <w:rPr>
                <w:rFonts w:ascii="Times New Roman" w:hAnsi="Times New Roman" w:cs="Times New Roman"/>
                <w:sz w:val="24"/>
                <w:szCs w:val="24"/>
              </w:rPr>
              <w:t>9 960</w:t>
            </w:r>
            <w:r w:rsidRPr="00546261">
              <w:rPr>
                <w:rFonts w:ascii="Times New Roman" w:hAnsi="Times New Roman" w:cs="Times New Roman"/>
                <w:sz w:val="24"/>
                <w:szCs w:val="24"/>
              </w:rPr>
              <w:t xml:space="preserve"> женщинам во время беременности, родов и послеродовом периоде.</w:t>
            </w:r>
          </w:p>
        </w:tc>
        <w:tc>
          <w:tcPr>
            <w:tcW w:w="2693" w:type="dxa"/>
            <w:vAlign w:val="center"/>
          </w:tcPr>
          <w:p w:rsidR="00907F4D" w:rsidRPr="00546261" w:rsidRDefault="00907F4D" w:rsidP="007F0B80">
            <w:pPr>
              <w:spacing w:after="0" w:line="240" w:lineRule="auto"/>
              <w:jc w:val="center"/>
              <w:rPr>
                <w:rFonts w:ascii="Times New Roman" w:hAnsi="Times New Roman" w:cs="Times New Roman"/>
                <w:b/>
                <w:sz w:val="24"/>
                <w:szCs w:val="24"/>
              </w:rPr>
            </w:pPr>
          </w:p>
        </w:tc>
      </w:tr>
    </w:tbl>
    <w:p w:rsidR="00520D09" w:rsidRPr="00546261" w:rsidRDefault="00520D09" w:rsidP="000C5F4E">
      <w:pPr>
        <w:widowControl w:val="0"/>
        <w:tabs>
          <w:tab w:val="left" w:pos="1134"/>
        </w:tabs>
        <w:spacing w:after="0" w:line="240" w:lineRule="auto"/>
        <w:jc w:val="center"/>
        <w:rPr>
          <w:rFonts w:ascii="Times New Roman" w:hAnsi="Times New Roman" w:cs="Times New Roman"/>
          <w:spacing w:val="-2"/>
          <w:sz w:val="24"/>
          <w:szCs w:val="24"/>
        </w:rPr>
      </w:pPr>
    </w:p>
    <w:p w:rsidR="00AF4D12" w:rsidRPr="00546261" w:rsidRDefault="00AF4D12">
      <w:pPr>
        <w:widowControl w:val="0"/>
        <w:tabs>
          <w:tab w:val="left" w:pos="1134"/>
        </w:tabs>
        <w:spacing w:after="0" w:line="240" w:lineRule="auto"/>
        <w:jc w:val="center"/>
        <w:rPr>
          <w:rFonts w:ascii="Times New Roman" w:hAnsi="Times New Roman" w:cs="Times New Roman"/>
          <w:spacing w:val="-2"/>
          <w:sz w:val="28"/>
          <w:szCs w:val="28"/>
        </w:rPr>
      </w:pPr>
    </w:p>
    <w:sectPr w:rsidR="00AF4D12" w:rsidRPr="00546261" w:rsidSect="001674E3">
      <w:headerReference w:type="default" r:id="rId10"/>
      <w:pgSz w:w="16838" w:h="11906" w:orient="landscape"/>
      <w:pgMar w:top="1134" w:right="1134" w:bottom="851" w:left="127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545" w:rsidRDefault="00355545" w:rsidP="00655D45">
      <w:pPr>
        <w:spacing w:after="0" w:line="240" w:lineRule="auto"/>
      </w:pPr>
      <w:r>
        <w:separator/>
      </w:r>
    </w:p>
  </w:endnote>
  <w:endnote w:type="continuationSeparator" w:id="0">
    <w:p w:rsidR="00355545" w:rsidRDefault="00355545"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545" w:rsidRDefault="00355545" w:rsidP="00655D45">
      <w:pPr>
        <w:spacing w:after="0" w:line="240" w:lineRule="auto"/>
      </w:pPr>
      <w:r>
        <w:separator/>
      </w:r>
    </w:p>
  </w:footnote>
  <w:footnote w:type="continuationSeparator" w:id="0">
    <w:p w:rsidR="00355545" w:rsidRDefault="00355545"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602740"/>
      <w:docPartObj>
        <w:docPartGallery w:val="Page Numbers (Top of Page)"/>
        <w:docPartUnique/>
      </w:docPartObj>
    </w:sdtPr>
    <w:sdtEndPr/>
    <w:sdtContent>
      <w:p w:rsidR="00BC6D33" w:rsidRDefault="00BC6D33">
        <w:pPr>
          <w:pStyle w:val="a8"/>
          <w:jc w:val="center"/>
        </w:pPr>
        <w:r>
          <w:fldChar w:fldCharType="begin"/>
        </w:r>
        <w:r>
          <w:instrText>PAGE   \* MERGEFORMAT</w:instrText>
        </w:r>
        <w:r>
          <w:fldChar w:fldCharType="separate"/>
        </w:r>
        <w:r w:rsidR="004D5D36">
          <w:rPr>
            <w:noProof/>
          </w:rPr>
          <w:t>29</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32147A"/>
    <w:multiLevelType w:val="hybridMultilevel"/>
    <w:tmpl w:val="A81CCADA"/>
    <w:lvl w:ilvl="0" w:tplc="7BE8D3B6">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A856257"/>
    <w:multiLevelType w:val="hybridMultilevel"/>
    <w:tmpl w:val="C102204A"/>
    <w:lvl w:ilvl="0" w:tplc="030054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BA05E7B"/>
    <w:multiLevelType w:val="hybridMultilevel"/>
    <w:tmpl w:val="BE181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921547"/>
    <w:multiLevelType w:val="hybridMultilevel"/>
    <w:tmpl w:val="0CEAEC1A"/>
    <w:lvl w:ilvl="0" w:tplc="67F46C70">
      <w:start w:val="1"/>
      <w:numFmt w:val="decimal"/>
      <w:lvlText w:val="%1."/>
      <w:lvlJc w:val="left"/>
      <w:pPr>
        <w:ind w:left="502" w:hanging="360"/>
      </w:pPr>
      <w:rPr>
        <w:rFonts w:ascii="Times New Roman" w:hAnsi="Times New Roman"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1808AC"/>
    <w:multiLevelType w:val="hybridMultilevel"/>
    <w:tmpl w:val="B6A45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AB5C54"/>
    <w:multiLevelType w:val="hybridMultilevel"/>
    <w:tmpl w:val="85F8099A"/>
    <w:lvl w:ilvl="0" w:tplc="442A823A">
      <w:start w:val="1"/>
      <w:numFmt w:val="decimal"/>
      <w:lvlText w:val="%1."/>
      <w:lvlJc w:val="left"/>
      <w:pPr>
        <w:ind w:left="1632" w:hanging="106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7C1746BA"/>
    <w:multiLevelType w:val="hybridMultilevel"/>
    <w:tmpl w:val="0EA0583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6"/>
  </w:num>
  <w:num w:numId="6">
    <w:abstractNumId w:val="2"/>
  </w:num>
  <w:num w:numId="7">
    <w:abstractNumId w:val="5"/>
  </w:num>
  <w:num w:numId="8">
    <w:abstractNumId w:val="7"/>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4FE4"/>
    <w:rsid w:val="000072BE"/>
    <w:rsid w:val="0001131A"/>
    <w:rsid w:val="00012DEA"/>
    <w:rsid w:val="0001314F"/>
    <w:rsid w:val="00013185"/>
    <w:rsid w:val="000166B6"/>
    <w:rsid w:val="0001745E"/>
    <w:rsid w:val="00017EC1"/>
    <w:rsid w:val="00017FE2"/>
    <w:rsid w:val="0002178D"/>
    <w:rsid w:val="00021801"/>
    <w:rsid w:val="0002447F"/>
    <w:rsid w:val="00025B08"/>
    <w:rsid w:val="000266E5"/>
    <w:rsid w:val="0002698D"/>
    <w:rsid w:val="00026FF3"/>
    <w:rsid w:val="00027129"/>
    <w:rsid w:val="00031DF6"/>
    <w:rsid w:val="00033692"/>
    <w:rsid w:val="00037B2B"/>
    <w:rsid w:val="00043000"/>
    <w:rsid w:val="00043277"/>
    <w:rsid w:val="00046571"/>
    <w:rsid w:val="0005155B"/>
    <w:rsid w:val="00051D19"/>
    <w:rsid w:val="000524AE"/>
    <w:rsid w:val="000539DD"/>
    <w:rsid w:val="00053E33"/>
    <w:rsid w:val="0005408B"/>
    <w:rsid w:val="000541B1"/>
    <w:rsid w:val="00055931"/>
    <w:rsid w:val="00055EA0"/>
    <w:rsid w:val="00057D20"/>
    <w:rsid w:val="00057E04"/>
    <w:rsid w:val="00060AA4"/>
    <w:rsid w:val="00062588"/>
    <w:rsid w:val="000634A0"/>
    <w:rsid w:val="0006394B"/>
    <w:rsid w:val="00063C2B"/>
    <w:rsid w:val="00075E0B"/>
    <w:rsid w:val="00077356"/>
    <w:rsid w:val="00080EB4"/>
    <w:rsid w:val="00081FB5"/>
    <w:rsid w:val="000836D3"/>
    <w:rsid w:val="000846A2"/>
    <w:rsid w:val="00085A1D"/>
    <w:rsid w:val="000863AC"/>
    <w:rsid w:val="00087591"/>
    <w:rsid w:val="00090A0F"/>
    <w:rsid w:val="00093F39"/>
    <w:rsid w:val="000955FC"/>
    <w:rsid w:val="00095917"/>
    <w:rsid w:val="000A117C"/>
    <w:rsid w:val="000A3C39"/>
    <w:rsid w:val="000A560F"/>
    <w:rsid w:val="000A6243"/>
    <w:rsid w:val="000A7B34"/>
    <w:rsid w:val="000B087B"/>
    <w:rsid w:val="000B2958"/>
    <w:rsid w:val="000B3999"/>
    <w:rsid w:val="000B42A7"/>
    <w:rsid w:val="000B5486"/>
    <w:rsid w:val="000B55A5"/>
    <w:rsid w:val="000B6A1C"/>
    <w:rsid w:val="000B78B6"/>
    <w:rsid w:val="000C0D7B"/>
    <w:rsid w:val="000C19FC"/>
    <w:rsid w:val="000C1C3C"/>
    <w:rsid w:val="000C1F53"/>
    <w:rsid w:val="000C5F4E"/>
    <w:rsid w:val="000C6B79"/>
    <w:rsid w:val="000C6EC7"/>
    <w:rsid w:val="000C732D"/>
    <w:rsid w:val="000D4578"/>
    <w:rsid w:val="000D4592"/>
    <w:rsid w:val="000D504B"/>
    <w:rsid w:val="000D538C"/>
    <w:rsid w:val="000D53DE"/>
    <w:rsid w:val="000D58D7"/>
    <w:rsid w:val="000D596D"/>
    <w:rsid w:val="000D61B7"/>
    <w:rsid w:val="000D7F43"/>
    <w:rsid w:val="000E207F"/>
    <w:rsid w:val="000E29FA"/>
    <w:rsid w:val="000E2A67"/>
    <w:rsid w:val="000E3000"/>
    <w:rsid w:val="000E49D6"/>
    <w:rsid w:val="000E7F54"/>
    <w:rsid w:val="000F0C1A"/>
    <w:rsid w:val="000F25F0"/>
    <w:rsid w:val="000F2730"/>
    <w:rsid w:val="000F2FA7"/>
    <w:rsid w:val="000F53E4"/>
    <w:rsid w:val="000F59AD"/>
    <w:rsid w:val="000F7ACF"/>
    <w:rsid w:val="001024C6"/>
    <w:rsid w:val="00102711"/>
    <w:rsid w:val="00105FB8"/>
    <w:rsid w:val="001073C9"/>
    <w:rsid w:val="00107D4C"/>
    <w:rsid w:val="001101C5"/>
    <w:rsid w:val="00111CED"/>
    <w:rsid w:val="00111F90"/>
    <w:rsid w:val="00112208"/>
    <w:rsid w:val="00112E64"/>
    <w:rsid w:val="0012219E"/>
    <w:rsid w:val="00122E8E"/>
    <w:rsid w:val="00123863"/>
    <w:rsid w:val="00123BA5"/>
    <w:rsid w:val="00123C93"/>
    <w:rsid w:val="001241EB"/>
    <w:rsid w:val="00124D28"/>
    <w:rsid w:val="00124FB5"/>
    <w:rsid w:val="001254B5"/>
    <w:rsid w:val="00126C38"/>
    <w:rsid w:val="00130796"/>
    <w:rsid w:val="00135648"/>
    <w:rsid w:val="00140DD5"/>
    <w:rsid w:val="00141A89"/>
    <w:rsid w:val="00142B1F"/>
    <w:rsid w:val="00143C45"/>
    <w:rsid w:val="00146B9A"/>
    <w:rsid w:val="0014756E"/>
    <w:rsid w:val="00147DDB"/>
    <w:rsid w:val="00154EA9"/>
    <w:rsid w:val="00157797"/>
    <w:rsid w:val="001578E6"/>
    <w:rsid w:val="001606D1"/>
    <w:rsid w:val="00160994"/>
    <w:rsid w:val="00163E77"/>
    <w:rsid w:val="00164F14"/>
    <w:rsid w:val="0016597F"/>
    <w:rsid w:val="001674BE"/>
    <w:rsid w:val="001674E3"/>
    <w:rsid w:val="001704D9"/>
    <w:rsid w:val="00170949"/>
    <w:rsid w:val="00172FBB"/>
    <w:rsid w:val="001732F7"/>
    <w:rsid w:val="00173B4F"/>
    <w:rsid w:val="00174065"/>
    <w:rsid w:val="00175CF9"/>
    <w:rsid w:val="001768D4"/>
    <w:rsid w:val="001771BE"/>
    <w:rsid w:val="00177929"/>
    <w:rsid w:val="0018052C"/>
    <w:rsid w:val="00182449"/>
    <w:rsid w:val="00183EBC"/>
    <w:rsid w:val="00186C35"/>
    <w:rsid w:val="001909C2"/>
    <w:rsid w:val="00191FD4"/>
    <w:rsid w:val="00194825"/>
    <w:rsid w:val="00197E0F"/>
    <w:rsid w:val="001A244F"/>
    <w:rsid w:val="001A3311"/>
    <w:rsid w:val="001B1474"/>
    <w:rsid w:val="001B18B9"/>
    <w:rsid w:val="001B47E7"/>
    <w:rsid w:val="001B655C"/>
    <w:rsid w:val="001B67D3"/>
    <w:rsid w:val="001B6C90"/>
    <w:rsid w:val="001C2821"/>
    <w:rsid w:val="001C2EA6"/>
    <w:rsid w:val="001C44DB"/>
    <w:rsid w:val="001C4576"/>
    <w:rsid w:val="001C4763"/>
    <w:rsid w:val="001C5C61"/>
    <w:rsid w:val="001D395F"/>
    <w:rsid w:val="001D510C"/>
    <w:rsid w:val="001D605D"/>
    <w:rsid w:val="001D69F6"/>
    <w:rsid w:val="001D6E3B"/>
    <w:rsid w:val="001E0996"/>
    <w:rsid w:val="001E0F8E"/>
    <w:rsid w:val="001E27C7"/>
    <w:rsid w:val="001E69F9"/>
    <w:rsid w:val="001E7AEC"/>
    <w:rsid w:val="001E7D89"/>
    <w:rsid w:val="001F2AA6"/>
    <w:rsid w:val="001F2D56"/>
    <w:rsid w:val="001F3E88"/>
    <w:rsid w:val="001F40F8"/>
    <w:rsid w:val="001F52F7"/>
    <w:rsid w:val="001F6FB9"/>
    <w:rsid w:val="00200647"/>
    <w:rsid w:val="00202C85"/>
    <w:rsid w:val="0020333B"/>
    <w:rsid w:val="00204EEA"/>
    <w:rsid w:val="00205094"/>
    <w:rsid w:val="0020576D"/>
    <w:rsid w:val="00210C35"/>
    <w:rsid w:val="002123B4"/>
    <w:rsid w:val="00212BA8"/>
    <w:rsid w:val="00213C8A"/>
    <w:rsid w:val="0021453B"/>
    <w:rsid w:val="00217B48"/>
    <w:rsid w:val="00221070"/>
    <w:rsid w:val="002259C4"/>
    <w:rsid w:val="00226CAB"/>
    <w:rsid w:val="00227F20"/>
    <w:rsid w:val="00230F1A"/>
    <w:rsid w:val="00234F74"/>
    <w:rsid w:val="002401C8"/>
    <w:rsid w:val="00241BE0"/>
    <w:rsid w:val="00244FF5"/>
    <w:rsid w:val="002456F8"/>
    <w:rsid w:val="00246553"/>
    <w:rsid w:val="00247DF0"/>
    <w:rsid w:val="002502F0"/>
    <w:rsid w:val="00251DF5"/>
    <w:rsid w:val="00252727"/>
    <w:rsid w:val="00252961"/>
    <w:rsid w:val="00252AC9"/>
    <w:rsid w:val="00253978"/>
    <w:rsid w:val="0025720C"/>
    <w:rsid w:val="002620E3"/>
    <w:rsid w:val="00265BA0"/>
    <w:rsid w:val="0026768B"/>
    <w:rsid w:val="00267D64"/>
    <w:rsid w:val="00267F17"/>
    <w:rsid w:val="00270125"/>
    <w:rsid w:val="002725FF"/>
    <w:rsid w:val="002728B7"/>
    <w:rsid w:val="002739B6"/>
    <w:rsid w:val="002749DE"/>
    <w:rsid w:val="002750CD"/>
    <w:rsid w:val="00276844"/>
    <w:rsid w:val="00276A63"/>
    <w:rsid w:val="002776D3"/>
    <w:rsid w:val="0027782A"/>
    <w:rsid w:val="0028057B"/>
    <w:rsid w:val="00280856"/>
    <w:rsid w:val="00280EC2"/>
    <w:rsid w:val="00282118"/>
    <w:rsid w:val="00282165"/>
    <w:rsid w:val="0028398E"/>
    <w:rsid w:val="00283F9B"/>
    <w:rsid w:val="002853A3"/>
    <w:rsid w:val="00286D18"/>
    <w:rsid w:val="00286F1A"/>
    <w:rsid w:val="00287281"/>
    <w:rsid w:val="00287656"/>
    <w:rsid w:val="0028799C"/>
    <w:rsid w:val="00290332"/>
    <w:rsid w:val="002929EB"/>
    <w:rsid w:val="00293917"/>
    <w:rsid w:val="00297645"/>
    <w:rsid w:val="002A00E8"/>
    <w:rsid w:val="002A0A11"/>
    <w:rsid w:val="002A114E"/>
    <w:rsid w:val="002A2FF7"/>
    <w:rsid w:val="002A440D"/>
    <w:rsid w:val="002A7C0D"/>
    <w:rsid w:val="002B082D"/>
    <w:rsid w:val="002B223D"/>
    <w:rsid w:val="002B2411"/>
    <w:rsid w:val="002B44AF"/>
    <w:rsid w:val="002B5BA2"/>
    <w:rsid w:val="002B6053"/>
    <w:rsid w:val="002B6EFF"/>
    <w:rsid w:val="002B79A0"/>
    <w:rsid w:val="002C0C84"/>
    <w:rsid w:val="002C0DEB"/>
    <w:rsid w:val="002C1225"/>
    <w:rsid w:val="002C1312"/>
    <w:rsid w:val="002C15FB"/>
    <w:rsid w:val="002C1C91"/>
    <w:rsid w:val="002C35C3"/>
    <w:rsid w:val="002C3B30"/>
    <w:rsid w:val="002C6C7E"/>
    <w:rsid w:val="002C7EDD"/>
    <w:rsid w:val="002D34F2"/>
    <w:rsid w:val="002D35D5"/>
    <w:rsid w:val="002D444A"/>
    <w:rsid w:val="002D6CBD"/>
    <w:rsid w:val="002D6F14"/>
    <w:rsid w:val="002E03DB"/>
    <w:rsid w:val="002E0AB8"/>
    <w:rsid w:val="002E1104"/>
    <w:rsid w:val="002E3797"/>
    <w:rsid w:val="002E72AC"/>
    <w:rsid w:val="002F0177"/>
    <w:rsid w:val="002F41A3"/>
    <w:rsid w:val="002F457A"/>
    <w:rsid w:val="002F496F"/>
    <w:rsid w:val="002F4AFC"/>
    <w:rsid w:val="002F6E8C"/>
    <w:rsid w:val="0030098F"/>
    <w:rsid w:val="00300A08"/>
    <w:rsid w:val="00300E04"/>
    <w:rsid w:val="00300F72"/>
    <w:rsid w:val="00303C3D"/>
    <w:rsid w:val="003068E8"/>
    <w:rsid w:val="00306DE5"/>
    <w:rsid w:val="003074DA"/>
    <w:rsid w:val="00310D7A"/>
    <w:rsid w:val="0031424B"/>
    <w:rsid w:val="00317F2C"/>
    <w:rsid w:val="003221F1"/>
    <w:rsid w:val="00323304"/>
    <w:rsid w:val="00323959"/>
    <w:rsid w:val="003239DB"/>
    <w:rsid w:val="003270F5"/>
    <w:rsid w:val="00327D9F"/>
    <w:rsid w:val="003327EE"/>
    <w:rsid w:val="0033358F"/>
    <w:rsid w:val="0033454A"/>
    <w:rsid w:val="00336658"/>
    <w:rsid w:val="00336EDC"/>
    <w:rsid w:val="0033761F"/>
    <w:rsid w:val="00344AFA"/>
    <w:rsid w:val="00344D27"/>
    <w:rsid w:val="0034613D"/>
    <w:rsid w:val="0034710D"/>
    <w:rsid w:val="003506B7"/>
    <w:rsid w:val="0035350F"/>
    <w:rsid w:val="003538B2"/>
    <w:rsid w:val="00353EAC"/>
    <w:rsid w:val="00355423"/>
    <w:rsid w:val="00355545"/>
    <w:rsid w:val="00360A3F"/>
    <w:rsid w:val="00360D6C"/>
    <w:rsid w:val="00364F78"/>
    <w:rsid w:val="00367627"/>
    <w:rsid w:val="00367BB5"/>
    <w:rsid w:val="00370000"/>
    <w:rsid w:val="0037493D"/>
    <w:rsid w:val="003751B0"/>
    <w:rsid w:val="00375638"/>
    <w:rsid w:val="0037564B"/>
    <w:rsid w:val="00377B39"/>
    <w:rsid w:val="0038047C"/>
    <w:rsid w:val="00381B2C"/>
    <w:rsid w:val="00382640"/>
    <w:rsid w:val="00383170"/>
    <w:rsid w:val="003854A3"/>
    <w:rsid w:val="00386DC3"/>
    <w:rsid w:val="00387702"/>
    <w:rsid w:val="003911A6"/>
    <w:rsid w:val="00391C82"/>
    <w:rsid w:val="00392813"/>
    <w:rsid w:val="00393AC8"/>
    <w:rsid w:val="00393B97"/>
    <w:rsid w:val="003943F7"/>
    <w:rsid w:val="003959BF"/>
    <w:rsid w:val="00396565"/>
    <w:rsid w:val="00396ED6"/>
    <w:rsid w:val="003977BD"/>
    <w:rsid w:val="003A1921"/>
    <w:rsid w:val="003A1D17"/>
    <w:rsid w:val="003A261C"/>
    <w:rsid w:val="003A3DF9"/>
    <w:rsid w:val="003A452F"/>
    <w:rsid w:val="003A4B22"/>
    <w:rsid w:val="003A6723"/>
    <w:rsid w:val="003A7655"/>
    <w:rsid w:val="003A7E40"/>
    <w:rsid w:val="003B08CB"/>
    <w:rsid w:val="003B0CA2"/>
    <w:rsid w:val="003B154B"/>
    <w:rsid w:val="003B186B"/>
    <w:rsid w:val="003B294C"/>
    <w:rsid w:val="003B42BC"/>
    <w:rsid w:val="003B6125"/>
    <w:rsid w:val="003B6273"/>
    <w:rsid w:val="003B7406"/>
    <w:rsid w:val="003B7814"/>
    <w:rsid w:val="003C00F0"/>
    <w:rsid w:val="003C36A5"/>
    <w:rsid w:val="003C3F04"/>
    <w:rsid w:val="003C46FB"/>
    <w:rsid w:val="003C4EF0"/>
    <w:rsid w:val="003C7F17"/>
    <w:rsid w:val="003D06C1"/>
    <w:rsid w:val="003D4C00"/>
    <w:rsid w:val="003E0BE9"/>
    <w:rsid w:val="003E2436"/>
    <w:rsid w:val="003E33AC"/>
    <w:rsid w:val="003E4FF3"/>
    <w:rsid w:val="003E764F"/>
    <w:rsid w:val="003E775A"/>
    <w:rsid w:val="003E79E4"/>
    <w:rsid w:val="003F0E2E"/>
    <w:rsid w:val="003F2FD7"/>
    <w:rsid w:val="003F4EB6"/>
    <w:rsid w:val="003F7499"/>
    <w:rsid w:val="00400B5B"/>
    <w:rsid w:val="00401694"/>
    <w:rsid w:val="0040668C"/>
    <w:rsid w:val="00411ED0"/>
    <w:rsid w:val="004135C4"/>
    <w:rsid w:val="004147FE"/>
    <w:rsid w:val="004167A8"/>
    <w:rsid w:val="004213A6"/>
    <w:rsid w:val="00421D56"/>
    <w:rsid w:val="00422847"/>
    <w:rsid w:val="00422A50"/>
    <w:rsid w:val="00422ADF"/>
    <w:rsid w:val="004232B6"/>
    <w:rsid w:val="00424CC3"/>
    <w:rsid w:val="00425165"/>
    <w:rsid w:val="00427FFD"/>
    <w:rsid w:val="0043249D"/>
    <w:rsid w:val="00432692"/>
    <w:rsid w:val="00433DBB"/>
    <w:rsid w:val="004342E2"/>
    <w:rsid w:val="00434463"/>
    <w:rsid w:val="00434550"/>
    <w:rsid w:val="00434C6D"/>
    <w:rsid w:val="00435274"/>
    <w:rsid w:val="00435EFB"/>
    <w:rsid w:val="00436D6A"/>
    <w:rsid w:val="00437F5F"/>
    <w:rsid w:val="00442C70"/>
    <w:rsid w:val="00444ACC"/>
    <w:rsid w:val="0044503D"/>
    <w:rsid w:val="00446EC5"/>
    <w:rsid w:val="00450458"/>
    <w:rsid w:val="00450F30"/>
    <w:rsid w:val="004514CD"/>
    <w:rsid w:val="0045250B"/>
    <w:rsid w:val="00452935"/>
    <w:rsid w:val="00452BDB"/>
    <w:rsid w:val="00452D55"/>
    <w:rsid w:val="00454737"/>
    <w:rsid w:val="00454BAD"/>
    <w:rsid w:val="004557B7"/>
    <w:rsid w:val="00456710"/>
    <w:rsid w:val="0046002F"/>
    <w:rsid w:val="00463598"/>
    <w:rsid w:val="00463B39"/>
    <w:rsid w:val="004642DB"/>
    <w:rsid w:val="00464A7E"/>
    <w:rsid w:val="004666F4"/>
    <w:rsid w:val="00471744"/>
    <w:rsid w:val="004726F0"/>
    <w:rsid w:val="00473E3C"/>
    <w:rsid w:val="004808A5"/>
    <w:rsid w:val="00481E2C"/>
    <w:rsid w:val="004828A2"/>
    <w:rsid w:val="00482E91"/>
    <w:rsid w:val="00483FAA"/>
    <w:rsid w:val="00485D1C"/>
    <w:rsid w:val="00487709"/>
    <w:rsid w:val="00490CB9"/>
    <w:rsid w:val="004920C1"/>
    <w:rsid w:val="00494A79"/>
    <w:rsid w:val="0049781C"/>
    <w:rsid w:val="00497DEB"/>
    <w:rsid w:val="004A03C7"/>
    <w:rsid w:val="004A1C76"/>
    <w:rsid w:val="004A32DE"/>
    <w:rsid w:val="004A51EB"/>
    <w:rsid w:val="004A55DD"/>
    <w:rsid w:val="004A6063"/>
    <w:rsid w:val="004A7D42"/>
    <w:rsid w:val="004B1B91"/>
    <w:rsid w:val="004B21EA"/>
    <w:rsid w:val="004B2AB1"/>
    <w:rsid w:val="004B3682"/>
    <w:rsid w:val="004B3994"/>
    <w:rsid w:val="004B3D60"/>
    <w:rsid w:val="004B4E73"/>
    <w:rsid w:val="004C05D9"/>
    <w:rsid w:val="004C1556"/>
    <w:rsid w:val="004C236B"/>
    <w:rsid w:val="004C3444"/>
    <w:rsid w:val="004C4DD5"/>
    <w:rsid w:val="004C5DAD"/>
    <w:rsid w:val="004C5FFA"/>
    <w:rsid w:val="004C752F"/>
    <w:rsid w:val="004D0347"/>
    <w:rsid w:val="004D164C"/>
    <w:rsid w:val="004D2E17"/>
    <w:rsid w:val="004D405D"/>
    <w:rsid w:val="004D4945"/>
    <w:rsid w:val="004D4F6A"/>
    <w:rsid w:val="004D54C6"/>
    <w:rsid w:val="004D5D36"/>
    <w:rsid w:val="004D67F8"/>
    <w:rsid w:val="004E1AB2"/>
    <w:rsid w:val="004E2054"/>
    <w:rsid w:val="004E319A"/>
    <w:rsid w:val="004E3CD3"/>
    <w:rsid w:val="004E547A"/>
    <w:rsid w:val="004E7199"/>
    <w:rsid w:val="004E73A5"/>
    <w:rsid w:val="004F057A"/>
    <w:rsid w:val="004F3453"/>
    <w:rsid w:val="004F4E54"/>
    <w:rsid w:val="004F6038"/>
    <w:rsid w:val="0050245A"/>
    <w:rsid w:val="00507EE4"/>
    <w:rsid w:val="00511DF0"/>
    <w:rsid w:val="005129A0"/>
    <w:rsid w:val="005132C2"/>
    <w:rsid w:val="005137AE"/>
    <w:rsid w:val="00513D9E"/>
    <w:rsid w:val="005157B2"/>
    <w:rsid w:val="00515FF4"/>
    <w:rsid w:val="005168F3"/>
    <w:rsid w:val="00516D26"/>
    <w:rsid w:val="00517074"/>
    <w:rsid w:val="00520C7C"/>
    <w:rsid w:val="00520D09"/>
    <w:rsid w:val="00521C8A"/>
    <w:rsid w:val="0052285D"/>
    <w:rsid w:val="0052514A"/>
    <w:rsid w:val="00526A78"/>
    <w:rsid w:val="00526D70"/>
    <w:rsid w:val="00526F70"/>
    <w:rsid w:val="00530077"/>
    <w:rsid w:val="00530342"/>
    <w:rsid w:val="0053178E"/>
    <w:rsid w:val="0053185E"/>
    <w:rsid w:val="005333C1"/>
    <w:rsid w:val="0053364E"/>
    <w:rsid w:val="005359EE"/>
    <w:rsid w:val="005401EE"/>
    <w:rsid w:val="0054166D"/>
    <w:rsid w:val="00541C91"/>
    <w:rsid w:val="005429A7"/>
    <w:rsid w:val="00542FFB"/>
    <w:rsid w:val="00543745"/>
    <w:rsid w:val="00544954"/>
    <w:rsid w:val="005461B5"/>
    <w:rsid w:val="00546261"/>
    <w:rsid w:val="00546C02"/>
    <w:rsid w:val="00550FE6"/>
    <w:rsid w:val="00551E31"/>
    <w:rsid w:val="005524C1"/>
    <w:rsid w:val="005536C7"/>
    <w:rsid w:val="00555524"/>
    <w:rsid w:val="005573FF"/>
    <w:rsid w:val="005607E0"/>
    <w:rsid w:val="00560B2F"/>
    <w:rsid w:val="00562193"/>
    <w:rsid w:val="005626EB"/>
    <w:rsid w:val="0056362D"/>
    <w:rsid w:val="00563C34"/>
    <w:rsid w:val="00563F4A"/>
    <w:rsid w:val="0056456C"/>
    <w:rsid w:val="00564AD6"/>
    <w:rsid w:val="0056615F"/>
    <w:rsid w:val="00566F7D"/>
    <w:rsid w:val="00567068"/>
    <w:rsid w:val="00574B9B"/>
    <w:rsid w:val="0057694E"/>
    <w:rsid w:val="005805CE"/>
    <w:rsid w:val="0058181C"/>
    <w:rsid w:val="0058506E"/>
    <w:rsid w:val="00587186"/>
    <w:rsid w:val="00587949"/>
    <w:rsid w:val="00587B07"/>
    <w:rsid w:val="00587B4C"/>
    <w:rsid w:val="00590FAC"/>
    <w:rsid w:val="00592501"/>
    <w:rsid w:val="005939FD"/>
    <w:rsid w:val="005945C0"/>
    <w:rsid w:val="00594A8B"/>
    <w:rsid w:val="005953FC"/>
    <w:rsid w:val="00595C83"/>
    <w:rsid w:val="00596770"/>
    <w:rsid w:val="0059721E"/>
    <w:rsid w:val="0059783A"/>
    <w:rsid w:val="00597DE2"/>
    <w:rsid w:val="005A0F47"/>
    <w:rsid w:val="005A2784"/>
    <w:rsid w:val="005A33A1"/>
    <w:rsid w:val="005A3F58"/>
    <w:rsid w:val="005A494C"/>
    <w:rsid w:val="005A5999"/>
    <w:rsid w:val="005A5EFC"/>
    <w:rsid w:val="005A7FED"/>
    <w:rsid w:val="005B019A"/>
    <w:rsid w:val="005B1198"/>
    <w:rsid w:val="005B2D52"/>
    <w:rsid w:val="005B7202"/>
    <w:rsid w:val="005C0066"/>
    <w:rsid w:val="005C0497"/>
    <w:rsid w:val="005C0713"/>
    <w:rsid w:val="005C1D06"/>
    <w:rsid w:val="005C26E2"/>
    <w:rsid w:val="005C7BF9"/>
    <w:rsid w:val="005D21EB"/>
    <w:rsid w:val="005D227B"/>
    <w:rsid w:val="005D30B5"/>
    <w:rsid w:val="005D3194"/>
    <w:rsid w:val="005D4C2A"/>
    <w:rsid w:val="005D623F"/>
    <w:rsid w:val="005D66FB"/>
    <w:rsid w:val="005D6C7A"/>
    <w:rsid w:val="005E02D8"/>
    <w:rsid w:val="005E0758"/>
    <w:rsid w:val="005E1A5C"/>
    <w:rsid w:val="005E24E4"/>
    <w:rsid w:val="005E38FD"/>
    <w:rsid w:val="005E461F"/>
    <w:rsid w:val="005E53FE"/>
    <w:rsid w:val="005E6144"/>
    <w:rsid w:val="005E6344"/>
    <w:rsid w:val="005E769E"/>
    <w:rsid w:val="005F02E2"/>
    <w:rsid w:val="005F02F1"/>
    <w:rsid w:val="005F08EA"/>
    <w:rsid w:val="005F1E12"/>
    <w:rsid w:val="005F2422"/>
    <w:rsid w:val="005F2948"/>
    <w:rsid w:val="005F395B"/>
    <w:rsid w:val="005F593B"/>
    <w:rsid w:val="005F603B"/>
    <w:rsid w:val="006014A3"/>
    <w:rsid w:val="00602546"/>
    <w:rsid w:val="006045D5"/>
    <w:rsid w:val="006074AF"/>
    <w:rsid w:val="00610194"/>
    <w:rsid w:val="00610795"/>
    <w:rsid w:val="006120B6"/>
    <w:rsid w:val="00612780"/>
    <w:rsid w:val="00612BD8"/>
    <w:rsid w:val="00613079"/>
    <w:rsid w:val="00615232"/>
    <w:rsid w:val="00615E78"/>
    <w:rsid w:val="0062054C"/>
    <w:rsid w:val="0062065E"/>
    <w:rsid w:val="00621191"/>
    <w:rsid w:val="006215AE"/>
    <w:rsid w:val="0062399D"/>
    <w:rsid w:val="00630DDB"/>
    <w:rsid w:val="00631597"/>
    <w:rsid w:val="006335B2"/>
    <w:rsid w:val="00634A46"/>
    <w:rsid w:val="00635DDB"/>
    <w:rsid w:val="006412A2"/>
    <w:rsid w:val="00641722"/>
    <w:rsid w:val="0064234F"/>
    <w:rsid w:val="006449D4"/>
    <w:rsid w:val="00652E99"/>
    <w:rsid w:val="0065400F"/>
    <w:rsid w:val="00654CBF"/>
    <w:rsid w:val="006558FE"/>
    <w:rsid w:val="00655D45"/>
    <w:rsid w:val="00656F33"/>
    <w:rsid w:val="00661E0E"/>
    <w:rsid w:val="00663043"/>
    <w:rsid w:val="0066561B"/>
    <w:rsid w:val="00666704"/>
    <w:rsid w:val="0067108C"/>
    <w:rsid w:val="006714E9"/>
    <w:rsid w:val="006725A4"/>
    <w:rsid w:val="00673240"/>
    <w:rsid w:val="00673B19"/>
    <w:rsid w:val="00674120"/>
    <w:rsid w:val="0067516D"/>
    <w:rsid w:val="006752A3"/>
    <w:rsid w:val="006761C8"/>
    <w:rsid w:val="0067653F"/>
    <w:rsid w:val="00676F76"/>
    <w:rsid w:val="00680582"/>
    <w:rsid w:val="006829D8"/>
    <w:rsid w:val="00683F9F"/>
    <w:rsid w:val="00684753"/>
    <w:rsid w:val="00687C8D"/>
    <w:rsid w:val="00690E43"/>
    <w:rsid w:val="006935C9"/>
    <w:rsid w:val="0069467D"/>
    <w:rsid w:val="006953A2"/>
    <w:rsid w:val="006A0031"/>
    <w:rsid w:val="006A0BCB"/>
    <w:rsid w:val="006A2C44"/>
    <w:rsid w:val="006A32FD"/>
    <w:rsid w:val="006A6438"/>
    <w:rsid w:val="006A74A7"/>
    <w:rsid w:val="006B0B08"/>
    <w:rsid w:val="006B0F65"/>
    <w:rsid w:val="006B1AAC"/>
    <w:rsid w:val="006B4BCA"/>
    <w:rsid w:val="006B74EE"/>
    <w:rsid w:val="006C0AED"/>
    <w:rsid w:val="006C0FF9"/>
    <w:rsid w:val="006C216D"/>
    <w:rsid w:val="006C2C5F"/>
    <w:rsid w:val="006C4D83"/>
    <w:rsid w:val="006C6A6B"/>
    <w:rsid w:val="006C6CE6"/>
    <w:rsid w:val="006D1BB0"/>
    <w:rsid w:val="006D4909"/>
    <w:rsid w:val="006D6137"/>
    <w:rsid w:val="006D7C88"/>
    <w:rsid w:val="006E1949"/>
    <w:rsid w:val="006E57A6"/>
    <w:rsid w:val="006E6018"/>
    <w:rsid w:val="006E7AB4"/>
    <w:rsid w:val="006F185B"/>
    <w:rsid w:val="006F36EF"/>
    <w:rsid w:val="006F4EE7"/>
    <w:rsid w:val="006F5E1B"/>
    <w:rsid w:val="006F6A0D"/>
    <w:rsid w:val="006F7A9F"/>
    <w:rsid w:val="006F7BD9"/>
    <w:rsid w:val="00700007"/>
    <w:rsid w:val="0070047E"/>
    <w:rsid w:val="00700B79"/>
    <w:rsid w:val="00702330"/>
    <w:rsid w:val="00703530"/>
    <w:rsid w:val="00705404"/>
    <w:rsid w:val="00706665"/>
    <w:rsid w:val="00706F88"/>
    <w:rsid w:val="00707C33"/>
    <w:rsid w:val="007122BF"/>
    <w:rsid w:val="00713A02"/>
    <w:rsid w:val="00713AAF"/>
    <w:rsid w:val="00715C3F"/>
    <w:rsid w:val="00716A91"/>
    <w:rsid w:val="00717464"/>
    <w:rsid w:val="007208C8"/>
    <w:rsid w:val="00720F53"/>
    <w:rsid w:val="00724783"/>
    <w:rsid w:val="0072697E"/>
    <w:rsid w:val="00731520"/>
    <w:rsid w:val="00732BFF"/>
    <w:rsid w:val="00733C40"/>
    <w:rsid w:val="0073438F"/>
    <w:rsid w:val="00734791"/>
    <w:rsid w:val="00735383"/>
    <w:rsid w:val="007405ED"/>
    <w:rsid w:val="007409B9"/>
    <w:rsid w:val="0074162B"/>
    <w:rsid w:val="00741BE2"/>
    <w:rsid w:val="007420AA"/>
    <w:rsid w:val="007422A9"/>
    <w:rsid w:val="00747CE9"/>
    <w:rsid w:val="00750308"/>
    <w:rsid w:val="007531AF"/>
    <w:rsid w:val="007537A0"/>
    <w:rsid w:val="00756015"/>
    <w:rsid w:val="007572F3"/>
    <w:rsid w:val="007578B0"/>
    <w:rsid w:val="007641B7"/>
    <w:rsid w:val="00767FB8"/>
    <w:rsid w:val="00771547"/>
    <w:rsid w:val="00773296"/>
    <w:rsid w:val="00775CC9"/>
    <w:rsid w:val="007760DE"/>
    <w:rsid w:val="00776BA8"/>
    <w:rsid w:val="00776E3B"/>
    <w:rsid w:val="00777FB9"/>
    <w:rsid w:val="00777FDD"/>
    <w:rsid w:val="00780C11"/>
    <w:rsid w:val="00783257"/>
    <w:rsid w:val="00791EAB"/>
    <w:rsid w:val="00793959"/>
    <w:rsid w:val="00793B90"/>
    <w:rsid w:val="00795840"/>
    <w:rsid w:val="007A0673"/>
    <w:rsid w:val="007A0E21"/>
    <w:rsid w:val="007A1DF9"/>
    <w:rsid w:val="007A1FE8"/>
    <w:rsid w:val="007A35E2"/>
    <w:rsid w:val="007A4AF3"/>
    <w:rsid w:val="007A62F3"/>
    <w:rsid w:val="007A6F9C"/>
    <w:rsid w:val="007A7434"/>
    <w:rsid w:val="007A7CB5"/>
    <w:rsid w:val="007B28C7"/>
    <w:rsid w:val="007B38C3"/>
    <w:rsid w:val="007B3BD9"/>
    <w:rsid w:val="007B4EAE"/>
    <w:rsid w:val="007B6116"/>
    <w:rsid w:val="007B6884"/>
    <w:rsid w:val="007B696A"/>
    <w:rsid w:val="007B7400"/>
    <w:rsid w:val="007B7C52"/>
    <w:rsid w:val="007B7FEE"/>
    <w:rsid w:val="007C1A4D"/>
    <w:rsid w:val="007C27FA"/>
    <w:rsid w:val="007C390B"/>
    <w:rsid w:val="007C6296"/>
    <w:rsid w:val="007C6D41"/>
    <w:rsid w:val="007C7551"/>
    <w:rsid w:val="007C7F54"/>
    <w:rsid w:val="007D049E"/>
    <w:rsid w:val="007D52E4"/>
    <w:rsid w:val="007D6630"/>
    <w:rsid w:val="007D7A41"/>
    <w:rsid w:val="007D7FDE"/>
    <w:rsid w:val="007E047C"/>
    <w:rsid w:val="007E113E"/>
    <w:rsid w:val="007E1FDE"/>
    <w:rsid w:val="007E256C"/>
    <w:rsid w:val="007E27A5"/>
    <w:rsid w:val="007E4373"/>
    <w:rsid w:val="007E45F2"/>
    <w:rsid w:val="007E512A"/>
    <w:rsid w:val="007E61D2"/>
    <w:rsid w:val="007E6331"/>
    <w:rsid w:val="007F0B80"/>
    <w:rsid w:val="007F0FD2"/>
    <w:rsid w:val="007F2C46"/>
    <w:rsid w:val="007F5141"/>
    <w:rsid w:val="007F5B21"/>
    <w:rsid w:val="007F66C3"/>
    <w:rsid w:val="007F7949"/>
    <w:rsid w:val="007F7E2E"/>
    <w:rsid w:val="00801EC3"/>
    <w:rsid w:val="0080296B"/>
    <w:rsid w:val="00804889"/>
    <w:rsid w:val="00805D35"/>
    <w:rsid w:val="00807921"/>
    <w:rsid w:val="00807AD4"/>
    <w:rsid w:val="00810BDA"/>
    <w:rsid w:val="00813356"/>
    <w:rsid w:val="00814BEE"/>
    <w:rsid w:val="00815C09"/>
    <w:rsid w:val="00816CDF"/>
    <w:rsid w:val="00823C38"/>
    <w:rsid w:val="0082722C"/>
    <w:rsid w:val="00827424"/>
    <w:rsid w:val="00827454"/>
    <w:rsid w:val="0083110A"/>
    <w:rsid w:val="00831A2B"/>
    <w:rsid w:val="008325D8"/>
    <w:rsid w:val="00832F5A"/>
    <w:rsid w:val="00836AB2"/>
    <w:rsid w:val="00842966"/>
    <w:rsid w:val="008439B1"/>
    <w:rsid w:val="008450D1"/>
    <w:rsid w:val="00845488"/>
    <w:rsid w:val="00845E5D"/>
    <w:rsid w:val="008506EB"/>
    <w:rsid w:val="0085087C"/>
    <w:rsid w:val="008519E8"/>
    <w:rsid w:val="0085269F"/>
    <w:rsid w:val="008546D1"/>
    <w:rsid w:val="00854E5A"/>
    <w:rsid w:val="0085550A"/>
    <w:rsid w:val="0085562E"/>
    <w:rsid w:val="00855A2E"/>
    <w:rsid w:val="00864ACC"/>
    <w:rsid w:val="008657B7"/>
    <w:rsid w:val="008665E3"/>
    <w:rsid w:val="00870211"/>
    <w:rsid w:val="00872304"/>
    <w:rsid w:val="0087392C"/>
    <w:rsid w:val="0087543C"/>
    <w:rsid w:val="00876F96"/>
    <w:rsid w:val="00877D56"/>
    <w:rsid w:val="00880685"/>
    <w:rsid w:val="008813CF"/>
    <w:rsid w:val="00883802"/>
    <w:rsid w:val="00883A77"/>
    <w:rsid w:val="00886AD6"/>
    <w:rsid w:val="00886DE2"/>
    <w:rsid w:val="00890E61"/>
    <w:rsid w:val="0089175E"/>
    <w:rsid w:val="00893979"/>
    <w:rsid w:val="00894D07"/>
    <w:rsid w:val="0089520F"/>
    <w:rsid w:val="00896A4F"/>
    <w:rsid w:val="00896EB6"/>
    <w:rsid w:val="00897089"/>
    <w:rsid w:val="0089788B"/>
    <w:rsid w:val="008A0E93"/>
    <w:rsid w:val="008A2E47"/>
    <w:rsid w:val="008A34A1"/>
    <w:rsid w:val="008A3C46"/>
    <w:rsid w:val="008A5504"/>
    <w:rsid w:val="008A6319"/>
    <w:rsid w:val="008A689D"/>
    <w:rsid w:val="008A730C"/>
    <w:rsid w:val="008A7660"/>
    <w:rsid w:val="008B132A"/>
    <w:rsid w:val="008B17C5"/>
    <w:rsid w:val="008B290B"/>
    <w:rsid w:val="008B5807"/>
    <w:rsid w:val="008B671A"/>
    <w:rsid w:val="008B79DC"/>
    <w:rsid w:val="008C2D06"/>
    <w:rsid w:val="008C2F77"/>
    <w:rsid w:val="008C3097"/>
    <w:rsid w:val="008C5333"/>
    <w:rsid w:val="008C7C77"/>
    <w:rsid w:val="008D1298"/>
    <w:rsid w:val="008D2421"/>
    <w:rsid w:val="008D5186"/>
    <w:rsid w:val="008D5B24"/>
    <w:rsid w:val="008D5C7A"/>
    <w:rsid w:val="008D6DD0"/>
    <w:rsid w:val="008E0692"/>
    <w:rsid w:val="008E0AEB"/>
    <w:rsid w:val="008E0DBF"/>
    <w:rsid w:val="008E22E2"/>
    <w:rsid w:val="008E3010"/>
    <w:rsid w:val="008E38F0"/>
    <w:rsid w:val="008E3C41"/>
    <w:rsid w:val="008E4CE8"/>
    <w:rsid w:val="008E56D8"/>
    <w:rsid w:val="008E7412"/>
    <w:rsid w:val="008F2710"/>
    <w:rsid w:val="008F473E"/>
    <w:rsid w:val="008F4DF4"/>
    <w:rsid w:val="008F5C2D"/>
    <w:rsid w:val="008F6593"/>
    <w:rsid w:val="008F7355"/>
    <w:rsid w:val="008F77AD"/>
    <w:rsid w:val="00900FCE"/>
    <w:rsid w:val="009010AC"/>
    <w:rsid w:val="00901DA6"/>
    <w:rsid w:val="00904C40"/>
    <w:rsid w:val="00906CB8"/>
    <w:rsid w:val="00907F4D"/>
    <w:rsid w:val="0091067D"/>
    <w:rsid w:val="00910FE3"/>
    <w:rsid w:val="00915F5F"/>
    <w:rsid w:val="0091670B"/>
    <w:rsid w:val="00917A9B"/>
    <w:rsid w:val="009219EA"/>
    <w:rsid w:val="00922C6A"/>
    <w:rsid w:val="00923DA1"/>
    <w:rsid w:val="00924C9D"/>
    <w:rsid w:val="00925666"/>
    <w:rsid w:val="00925DAD"/>
    <w:rsid w:val="00925FAF"/>
    <w:rsid w:val="00933885"/>
    <w:rsid w:val="0093477F"/>
    <w:rsid w:val="00935059"/>
    <w:rsid w:val="00935557"/>
    <w:rsid w:val="00935FBB"/>
    <w:rsid w:val="0093652E"/>
    <w:rsid w:val="00936709"/>
    <w:rsid w:val="00940E42"/>
    <w:rsid w:val="009425DE"/>
    <w:rsid w:val="009427D1"/>
    <w:rsid w:val="00942C2D"/>
    <w:rsid w:val="00943556"/>
    <w:rsid w:val="00945252"/>
    <w:rsid w:val="00945D28"/>
    <w:rsid w:val="00945D6B"/>
    <w:rsid w:val="009471FD"/>
    <w:rsid w:val="0095106C"/>
    <w:rsid w:val="0095217F"/>
    <w:rsid w:val="00955C56"/>
    <w:rsid w:val="0095721A"/>
    <w:rsid w:val="00957CA5"/>
    <w:rsid w:val="009600C6"/>
    <w:rsid w:val="00960D41"/>
    <w:rsid w:val="00961234"/>
    <w:rsid w:val="0096141A"/>
    <w:rsid w:val="0096163C"/>
    <w:rsid w:val="00963261"/>
    <w:rsid w:val="0096638C"/>
    <w:rsid w:val="00966917"/>
    <w:rsid w:val="00966DA3"/>
    <w:rsid w:val="00967CFF"/>
    <w:rsid w:val="00972DFC"/>
    <w:rsid w:val="009731AC"/>
    <w:rsid w:val="009745FD"/>
    <w:rsid w:val="00977BBF"/>
    <w:rsid w:val="009846A9"/>
    <w:rsid w:val="009847FF"/>
    <w:rsid w:val="009853C8"/>
    <w:rsid w:val="00986930"/>
    <w:rsid w:val="00987D1E"/>
    <w:rsid w:val="00987FF5"/>
    <w:rsid w:val="00990A9F"/>
    <w:rsid w:val="00993F90"/>
    <w:rsid w:val="00994C1D"/>
    <w:rsid w:val="00996269"/>
    <w:rsid w:val="00997C92"/>
    <w:rsid w:val="009A144C"/>
    <w:rsid w:val="009A1D70"/>
    <w:rsid w:val="009A1F9A"/>
    <w:rsid w:val="009A2720"/>
    <w:rsid w:val="009A585E"/>
    <w:rsid w:val="009A60EA"/>
    <w:rsid w:val="009B16E9"/>
    <w:rsid w:val="009B1B59"/>
    <w:rsid w:val="009B2E6B"/>
    <w:rsid w:val="009B32E9"/>
    <w:rsid w:val="009B71B6"/>
    <w:rsid w:val="009B7270"/>
    <w:rsid w:val="009C0CA7"/>
    <w:rsid w:val="009C2325"/>
    <w:rsid w:val="009C2416"/>
    <w:rsid w:val="009C2E43"/>
    <w:rsid w:val="009C3269"/>
    <w:rsid w:val="009C3F14"/>
    <w:rsid w:val="009C55F2"/>
    <w:rsid w:val="009C59F7"/>
    <w:rsid w:val="009C6E0C"/>
    <w:rsid w:val="009D04BC"/>
    <w:rsid w:val="009D1086"/>
    <w:rsid w:val="009D3983"/>
    <w:rsid w:val="009D4602"/>
    <w:rsid w:val="009D628D"/>
    <w:rsid w:val="009D7712"/>
    <w:rsid w:val="009D7D18"/>
    <w:rsid w:val="009E07B7"/>
    <w:rsid w:val="009E44B9"/>
    <w:rsid w:val="009E5811"/>
    <w:rsid w:val="009E75B5"/>
    <w:rsid w:val="009F2DEE"/>
    <w:rsid w:val="009F2F57"/>
    <w:rsid w:val="009F3A9B"/>
    <w:rsid w:val="009F776D"/>
    <w:rsid w:val="009F7A0C"/>
    <w:rsid w:val="00A01C09"/>
    <w:rsid w:val="00A0267E"/>
    <w:rsid w:val="00A0340A"/>
    <w:rsid w:val="00A04A05"/>
    <w:rsid w:val="00A04B1C"/>
    <w:rsid w:val="00A05A69"/>
    <w:rsid w:val="00A05DD5"/>
    <w:rsid w:val="00A07994"/>
    <w:rsid w:val="00A12DE5"/>
    <w:rsid w:val="00A14EFD"/>
    <w:rsid w:val="00A157D9"/>
    <w:rsid w:val="00A16A23"/>
    <w:rsid w:val="00A2023B"/>
    <w:rsid w:val="00A20B14"/>
    <w:rsid w:val="00A213EB"/>
    <w:rsid w:val="00A21414"/>
    <w:rsid w:val="00A2572E"/>
    <w:rsid w:val="00A3231E"/>
    <w:rsid w:val="00A33484"/>
    <w:rsid w:val="00A379AB"/>
    <w:rsid w:val="00A40190"/>
    <w:rsid w:val="00A40259"/>
    <w:rsid w:val="00A40EFB"/>
    <w:rsid w:val="00A4112B"/>
    <w:rsid w:val="00A41427"/>
    <w:rsid w:val="00A43AF3"/>
    <w:rsid w:val="00A449A5"/>
    <w:rsid w:val="00A44B91"/>
    <w:rsid w:val="00A45B19"/>
    <w:rsid w:val="00A46BBF"/>
    <w:rsid w:val="00A51548"/>
    <w:rsid w:val="00A52A12"/>
    <w:rsid w:val="00A538C6"/>
    <w:rsid w:val="00A53E95"/>
    <w:rsid w:val="00A54AD9"/>
    <w:rsid w:val="00A573B7"/>
    <w:rsid w:val="00A5779D"/>
    <w:rsid w:val="00A61E8D"/>
    <w:rsid w:val="00A62134"/>
    <w:rsid w:val="00A6241B"/>
    <w:rsid w:val="00A648E5"/>
    <w:rsid w:val="00A65E11"/>
    <w:rsid w:val="00A703E5"/>
    <w:rsid w:val="00A722E3"/>
    <w:rsid w:val="00A72A75"/>
    <w:rsid w:val="00A8076A"/>
    <w:rsid w:val="00A82CC7"/>
    <w:rsid w:val="00A85949"/>
    <w:rsid w:val="00A87A84"/>
    <w:rsid w:val="00A921F2"/>
    <w:rsid w:val="00A92C84"/>
    <w:rsid w:val="00A93B01"/>
    <w:rsid w:val="00A94F09"/>
    <w:rsid w:val="00A97961"/>
    <w:rsid w:val="00AA286B"/>
    <w:rsid w:val="00AA355A"/>
    <w:rsid w:val="00AA66B7"/>
    <w:rsid w:val="00AA7F25"/>
    <w:rsid w:val="00AB128C"/>
    <w:rsid w:val="00AB29D5"/>
    <w:rsid w:val="00AB3635"/>
    <w:rsid w:val="00AB3C2C"/>
    <w:rsid w:val="00AC049F"/>
    <w:rsid w:val="00AC06F8"/>
    <w:rsid w:val="00AC1164"/>
    <w:rsid w:val="00AC178A"/>
    <w:rsid w:val="00AC21C2"/>
    <w:rsid w:val="00AC4249"/>
    <w:rsid w:val="00AC5726"/>
    <w:rsid w:val="00AC7888"/>
    <w:rsid w:val="00AC7E90"/>
    <w:rsid w:val="00AD443C"/>
    <w:rsid w:val="00AD4690"/>
    <w:rsid w:val="00AD56D1"/>
    <w:rsid w:val="00AD5A4E"/>
    <w:rsid w:val="00AE06B0"/>
    <w:rsid w:val="00AE0747"/>
    <w:rsid w:val="00AE2945"/>
    <w:rsid w:val="00AE40D2"/>
    <w:rsid w:val="00AF0AB0"/>
    <w:rsid w:val="00AF4D12"/>
    <w:rsid w:val="00AF5DE3"/>
    <w:rsid w:val="00AF6B3D"/>
    <w:rsid w:val="00B007B2"/>
    <w:rsid w:val="00B0153C"/>
    <w:rsid w:val="00B03637"/>
    <w:rsid w:val="00B038D2"/>
    <w:rsid w:val="00B04247"/>
    <w:rsid w:val="00B0460E"/>
    <w:rsid w:val="00B0488D"/>
    <w:rsid w:val="00B05065"/>
    <w:rsid w:val="00B05976"/>
    <w:rsid w:val="00B11724"/>
    <w:rsid w:val="00B162CF"/>
    <w:rsid w:val="00B168CA"/>
    <w:rsid w:val="00B209D3"/>
    <w:rsid w:val="00B2228C"/>
    <w:rsid w:val="00B22FD2"/>
    <w:rsid w:val="00B24997"/>
    <w:rsid w:val="00B26D40"/>
    <w:rsid w:val="00B316A0"/>
    <w:rsid w:val="00B33122"/>
    <w:rsid w:val="00B33500"/>
    <w:rsid w:val="00B35683"/>
    <w:rsid w:val="00B36E33"/>
    <w:rsid w:val="00B36F8C"/>
    <w:rsid w:val="00B37B34"/>
    <w:rsid w:val="00B37F47"/>
    <w:rsid w:val="00B4153C"/>
    <w:rsid w:val="00B447DB"/>
    <w:rsid w:val="00B46997"/>
    <w:rsid w:val="00B51C6D"/>
    <w:rsid w:val="00B527CB"/>
    <w:rsid w:val="00B52C20"/>
    <w:rsid w:val="00B52C2B"/>
    <w:rsid w:val="00B53271"/>
    <w:rsid w:val="00B56069"/>
    <w:rsid w:val="00B567AC"/>
    <w:rsid w:val="00B56E44"/>
    <w:rsid w:val="00B6044B"/>
    <w:rsid w:val="00B60D7C"/>
    <w:rsid w:val="00B61572"/>
    <w:rsid w:val="00B61B09"/>
    <w:rsid w:val="00B65E59"/>
    <w:rsid w:val="00B66279"/>
    <w:rsid w:val="00B67172"/>
    <w:rsid w:val="00B702A8"/>
    <w:rsid w:val="00B7247C"/>
    <w:rsid w:val="00B735DB"/>
    <w:rsid w:val="00B75916"/>
    <w:rsid w:val="00B77621"/>
    <w:rsid w:val="00B8629F"/>
    <w:rsid w:val="00B86CAF"/>
    <w:rsid w:val="00B87522"/>
    <w:rsid w:val="00B8756B"/>
    <w:rsid w:val="00B94418"/>
    <w:rsid w:val="00B96EA6"/>
    <w:rsid w:val="00B97D41"/>
    <w:rsid w:val="00BA3339"/>
    <w:rsid w:val="00BA3D30"/>
    <w:rsid w:val="00BA4226"/>
    <w:rsid w:val="00BB0041"/>
    <w:rsid w:val="00BB086D"/>
    <w:rsid w:val="00BB1B43"/>
    <w:rsid w:val="00BB1D83"/>
    <w:rsid w:val="00BB2EA8"/>
    <w:rsid w:val="00BB40E4"/>
    <w:rsid w:val="00BB5EFC"/>
    <w:rsid w:val="00BB614C"/>
    <w:rsid w:val="00BB6637"/>
    <w:rsid w:val="00BB7650"/>
    <w:rsid w:val="00BC55D2"/>
    <w:rsid w:val="00BC6D33"/>
    <w:rsid w:val="00BC79AB"/>
    <w:rsid w:val="00BD0EE8"/>
    <w:rsid w:val="00BD1039"/>
    <w:rsid w:val="00BD2992"/>
    <w:rsid w:val="00BD3249"/>
    <w:rsid w:val="00BD34A6"/>
    <w:rsid w:val="00BD376B"/>
    <w:rsid w:val="00BD59DD"/>
    <w:rsid w:val="00BD7856"/>
    <w:rsid w:val="00BE033F"/>
    <w:rsid w:val="00BE3911"/>
    <w:rsid w:val="00BE4220"/>
    <w:rsid w:val="00BE4DFB"/>
    <w:rsid w:val="00BE6095"/>
    <w:rsid w:val="00BE6D92"/>
    <w:rsid w:val="00BE748C"/>
    <w:rsid w:val="00BE7AEA"/>
    <w:rsid w:val="00BF01AB"/>
    <w:rsid w:val="00BF1FE7"/>
    <w:rsid w:val="00BF385C"/>
    <w:rsid w:val="00BF469E"/>
    <w:rsid w:val="00BF4E60"/>
    <w:rsid w:val="00BF4FDD"/>
    <w:rsid w:val="00BF5D79"/>
    <w:rsid w:val="00C014F4"/>
    <w:rsid w:val="00C021EF"/>
    <w:rsid w:val="00C029FE"/>
    <w:rsid w:val="00C0370E"/>
    <w:rsid w:val="00C04CB9"/>
    <w:rsid w:val="00C05402"/>
    <w:rsid w:val="00C11DD4"/>
    <w:rsid w:val="00C11E77"/>
    <w:rsid w:val="00C14CEC"/>
    <w:rsid w:val="00C15925"/>
    <w:rsid w:val="00C20077"/>
    <w:rsid w:val="00C20E32"/>
    <w:rsid w:val="00C21039"/>
    <w:rsid w:val="00C21413"/>
    <w:rsid w:val="00C2160A"/>
    <w:rsid w:val="00C238A8"/>
    <w:rsid w:val="00C23C77"/>
    <w:rsid w:val="00C23F13"/>
    <w:rsid w:val="00C249D7"/>
    <w:rsid w:val="00C24D24"/>
    <w:rsid w:val="00C27969"/>
    <w:rsid w:val="00C3039A"/>
    <w:rsid w:val="00C30A50"/>
    <w:rsid w:val="00C3118E"/>
    <w:rsid w:val="00C33FAC"/>
    <w:rsid w:val="00C36FAB"/>
    <w:rsid w:val="00C3782E"/>
    <w:rsid w:val="00C4082C"/>
    <w:rsid w:val="00C41FF4"/>
    <w:rsid w:val="00C42307"/>
    <w:rsid w:val="00C4423E"/>
    <w:rsid w:val="00C44768"/>
    <w:rsid w:val="00C5082F"/>
    <w:rsid w:val="00C51446"/>
    <w:rsid w:val="00C516EB"/>
    <w:rsid w:val="00C5397A"/>
    <w:rsid w:val="00C53F9A"/>
    <w:rsid w:val="00C542A5"/>
    <w:rsid w:val="00C54CF2"/>
    <w:rsid w:val="00C56EC7"/>
    <w:rsid w:val="00C600E4"/>
    <w:rsid w:val="00C6138C"/>
    <w:rsid w:val="00C61A47"/>
    <w:rsid w:val="00C62544"/>
    <w:rsid w:val="00C627F3"/>
    <w:rsid w:val="00C62BBE"/>
    <w:rsid w:val="00C65137"/>
    <w:rsid w:val="00C6624E"/>
    <w:rsid w:val="00C72635"/>
    <w:rsid w:val="00C73070"/>
    <w:rsid w:val="00C74C88"/>
    <w:rsid w:val="00C7541F"/>
    <w:rsid w:val="00C757E0"/>
    <w:rsid w:val="00C76E61"/>
    <w:rsid w:val="00C81787"/>
    <w:rsid w:val="00C82950"/>
    <w:rsid w:val="00C85150"/>
    <w:rsid w:val="00C852F0"/>
    <w:rsid w:val="00C90CF6"/>
    <w:rsid w:val="00C90F43"/>
    <w:rsid w:val="00C916B7"/>
    <w:rsid w:val="00C91C38"/>
    <w:rsid w:val="00C9237B"/>
    <w:rsid w:val="00C9251F"/>
    <w:rsid w:val="00C96017"/>
    <w:rsid w:val="00C970A8"/>
    <w:rsid w:val="00C97D11"/>
    <w:rsid w:val="00CA2501"/>
    <w:rsid w:val="00CA6F0A"/>
    <w:rsid w:val="00CB104F"/>
    <w:rsid w:val="00CB1327"/>
    <w:rsid w:val="00CB1A54"/>
    <w:rsid w:val="00CB1BC0"/>
    <w:rsid w:val="00CB28BE"/>
    <w:rsid w:val="00CB28BF"/>
    <w:rsid w:val="00CB3C1D"/>
    <w:rsid w:val="00CB69C2"/>
    <w:rsid w:val="00CB6B22"/>
    <w:rsid w:val="00CB7F99"/>
    <w:rsid w:val="00CC0E79"/>
    <w:rsid w:val="00CC2188"/>
    <w:rsid w:val="00CC550D"/>
    <w:rsid w:val="00CC6293"/>
    <w:rsid w:val="00CC6D79"/>
    <w:rsid w:val="00CD039C"/>
    <w:rsid w:val="00CD11A4"/>
    <w:rsid w:val="00CD1905"/>
    <w:rsid w:val="00CD1979"/>
    <w:rsid w:val="00CD2022"/>
    <w:rsid w:val="00CD2509"/>
    <w:rsid w:val="00CD33EB"/>
    <w:rsid w:val="00CD3B54"/>
    <w:rsid w:val="00CD3BBE"/>
    <w:rsid w:val="00CD5827"/>
    <w:rsid w:val="00CD6FE2"/>
    <w:rsid w:val="00CD704A"/>
    <w:rsid w:val="00CD7D02"/>
    <w:rsid w:val="00CE09C3"/>
    <w:rsid w:val="00CE2989"/>
    <w:rsid w:val="00CE79A2"/>
    <w:rsid w:val="00CF09BD"/>
    <w:rsid w:val="00CF15AE"/>
    <w:rsid w:val="00CF2A09"/>
    <w:rsid w:val="00CF3968"/>
    <w:rsid w:val="00CF484C"/>
    <w:rsid w:val="00CF5524"/>
    <w:rsid w:val="00CF6994"/>
    <w:rsid w:val="00CF77EB"/>
    <w:rsid w:val="00CF77F6"/>
    <w:rsid w:val="00D0031C"/>
    <w:rsid w:val="00D0146D"/>
    <w:rsid w:val="00D015F0"/>
    <w:rsid w:val="00D03CA6"/>
    <w:rsid w:val="00D04DF7"/>
    <w:rsid w:val="00D10060"/>
    <w:rsid w:val="00D112E6"/>
    <w:rsid w:val="00D128E5"/>
    <w:rsid w:val="00D13654"/>
    <w:rsid w:val="00D138E8"/>
    <w:rsid w:val="00D13E9D"/>
    <w:rsid w:val="00D14044"/>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013A"/>
    <w:rsid w:val="00D51C83"/>
    <w:rsid w:val="00D55311"/>
    <w:rsid w:val="00D55CDB"/>
    <w:rsid w:val="00D576DF"/>
    <w:rsid w:val="00D61351"/>
    <w:rsid w:val="00D62BF9"/>
    <w:rsid w:val="00D66E8D"/>
    <w:rsid w:val="00D71159"/>
    <w:rsid w:val="00D744A4"/>
    <w:rsid w:val="00D745ED"/>
    <w:rsid w:val="00D756F9"/>
    <w:rsid w:val="00D75F88"/>
    <w:rsid w:val="00D768CA"/>
    <w:rsid w:val="00D80430"/>
    <w:rsid w:val="00D812B3"/>
    <w:rsid w:val="00D81DA8"/>
    <w:rsid w:val="00D82A5B"/>
    <w:rsid w:val="00D84E07"/>
    <w:rsid w:val="00D8727F"/>
    <w:rsid w:val="00D87AB2"/>
    <w:rsid w:val="00D87CDE"/>
    <w:rsid w:val="00D913A3"/>
    <w:rsid w:val="00D9180C"/>
    <w:rsid w:val="00DA0171"/>
    <w:rsid w:val="00DA090A"/>
    <w:rsid w:val="00DA094C"/>
    <w:rsid w:val="00DA0A95"/>
    <w:rsid w:val="00DA0DB8"/>
    <w:rsid w:val="00DA0E5E"/>
    <w:rsid w:val="00DA115B"/>
    <w:rsid w:val="00DA11F1"/>
    <w:rsid w:val="00DA139E"/>
    <w:rsid w:val="00DA18C6"/>
    <w:rsid w:val="00DA29EF"/>
    <w:rsid w:val="00DA333A"/>
    <w:rsid w:val="00DA4C05"/>
    <w:rsid w:val="00DA4C98"/>
    <w:rsid w:val="00DA6EB7"/>
    <w:rsid w:val="00DB0B88"/>
    <w:rsid w:val="00DB1AB0"/>
    <w:rsid w:val="00DB2CF3"/>
    <w:rsid w:val="00DB4343"/>
    <w:rsid w:val="00DB43CB"/>
    <w:rsid w:val="00DB4A4A"/>
    <w:rsid w:val="00DD043E"/>
    <w:rsid w:val="00DD0916"/>
    <w:rsid w:val="00DD16A5"/>
    <w:rsid w:val="00DD3492"/>
    <w:rsid w:val="00DD424D"/>
    <w:rsid w:val="00DD5836"/>
    <w:rsid w:val="00DD5E35"/>
    <w:rsid w:val="00DD7CB4"/>
    <w:rsid w:val="00DE1675"/>
    <w:rsid w:val="00DE20A6"/>
    <w:rsid w:val="00DE3C13"/>
    <w:rsid w:val="00DE3EF3"/>
    <w:rsid w:val="00DE64DE"/>
    <w:rsid w:val="00DF13A4"/>
    <w:rsid w:val="00DF2595"/>
    <w:rsid w:val="00DF365B"/>
    <w:rsid w:val="00DF3C05"/>
    <w:rsid w:val="00DF4A1A"/>
    <w:rsid w:val="00DF6A32"/>
    <w:rsid w:val="00DF756C"/>
    <w:rsid w:val="00E03951"/>
    <w:rsid w:val="00E05546"/>
    <w:rsid w:val="00E1013B"/>
    <w:rsid w:val="00E1232F"/>
    <w:rsid w:val="00E13BFB"/>
    <w:rsid w:val="00E14ACC"/>
    <w:rsid w:val="00E16739"/>
    <w:rsid w:val="00E20ABE"/>
    <w:rsid w:val="00E20C71"/>
    <w:rsid w:val="00E218E0"/>
    <w:rsid w:val="00E22EFD"/>
    <w:rsid w:val="00E23FAF"/>
    <w:rsid w:val="00E26561"/>
    <w:rsid w:val="00E268F0"/>
    <w:rsid w:val="00E26E9F"/>
    <w:rsid w:val="00E32132"/>
    <w:rsid w:val="00E328A1"/>
    <w:rsid w:val="00E32BB9"/>
    <w:rsid w:val="00E32DA9"/>
    <w:rsid w:val="00E36152"/>
    <w:rsid w:val="00E41653"/>
    <w:rsid w:val="00E41CF0"/>
    <w:rsid w:val="00E449D9"/>
    <w:rsid w:val="00E45924"/>
    <w:rsid w:val="00E45FD8"/>
    <w:rsid w:val="00E46022"/>
    <w:rsid w:val="00E462E8"/>
    <w:rsid w:val="00E462F0"/>
    <w:rsid w:val="00E502A3"/>
    <w:rsid w:val="00E51C28"/>
    <w:rsid w:val="00E51D78"/>
    <w:rsid w:val="00E54B0C"/>
    <w:rsid w:val="00E551F9"/>
    <w:rsid w:val="00E5572B"/>
    <w:rsid w:val="00E56C93"/>
    <w:rsid w:val="00E5760F"/>
    <w:rsid w:val="00E57E3A"/>
    <w:rsid w:val="00E60B98"/>
    <w:rsid w:val="00E61075"/>
    <w:rsid w:val="00E61572"/>
    <w:rsid w:val="00E620A2"/>
    <w:rsid w:val="00E62D08"/>
    <w:rsid w:val="00E64FCB"/>
    <w:rsid w:val="00E65D5D"/>
    <w:rsid w:val="00E660D2"/>
    <w:rsid w:val="00E66242"/>
    <w:rsid w:val="00E74912"/>
    <w:rsid w:val="00E74CED"/>
    <w:rsid w:val="00E74F54"/>
    <w:rsid w:val="00E766A0"/>
    <w:rsid w:val="00E76872"/>
    <w:rsid w:val="00E770D6"/>
    <w:rsid w:val="00E8428D"/>
    <w:rsid w:val="00E85E27"/>
    <w:rsid w:val="00E86FD0"/>
    <w:rsid w:val="00E913CD"/>
    <w:rsid w:val="00E9353E"/>
    <w:rsid w:val="00E93A98"/>
    <w:rsid w:val="00E93B05"/>
    <w:rsid w:val="00E93FF8"/>
    <w:rsid w:val="00E94FA3"/>
    <w:rsid w:val="00E95692"/>
    <w:rsid w:val="00E9715C"/>
    <w:rsid w:val="00E972BD"/>
    <w:rsid w:val="00E97CA7"/>
    <w:rsid w:val="00EA00A4"/>
    <w:rsid w:val="00EA0145"/>
    <w:rsid w:val="00EA1241"/>
    <w:rsid w:val="00EA153F"/>
    <w:rsid w:val="00EA2104"/>
    <w:rsid w:val="00EA2580"/>
    <w:rsid w:val="00EA428A"/>
    <w:rsid w:val="00EA4F91"/>
    <w:rsid w:val="00EA5352"/>
    <w:rsid w:val="00EA5441"/>
    <w:rsid w:val="00EA5C03"/>
    <w:rsid w:val="00EA7A29"/>
    <w:rsid w:val="00EB0249"/>
    <w:rsid w:val="00EB0CCD"/>
    <w:rsid w:val="00EB13EF"/>
    <w:rsid w:val="00EB1709"/>
    <w:rsid w:val="00EB1C0A"/>
    <w:rsid w:val="00EB2B94"/>
    <w:rsid w:val="00EB41B4"/>
    <w:rsid w:val="00EB66C9"/>
    <w:rsid w:val="00EB676A"/>
    <w:rsid w:val="00EB68CC"/>
    <w:rsid w:val="00EC34EC"/>
    <w:rsid w:val="00EC6020"/>
    <w:rsid w:val="00EC6B63"/>
    <w:rsid w:val="00ED06DD"/>
    <w:rsid w:val="00ED0707"/>
    <w:rsid w:val="00ED3074"/>
    <w:rsid w:val="00ED3628"/>
    <w:rsid w:val="00ED56AD"/>
    <w:rsid w:val="00ED6162"/>
    <w:rsid w:val="00ED6726"/>
    <w:rsid w:val="00ED7A06"/>
    <w:rsid w:val="00EE078C"/>
    <w:rsid w:val="00EE1B5B"/>
    <w:rsid w:val="00EE2A88"/>
    <w:rsid w:val="00EE38A5"/>
    <w:rsid w:val="00EE4436"/>
    <w:rsid w:val="00EE46AC"/>
    <w:rsid w:val="00EE4C44"/>
    <w:rsid w:val="00EE4CBB"/>
    <w:rsid w:val="00EE556C"/>
    <w:rsid w:val="00EF063E"/>
    <w:rsid w:val="00EF4E06"/>
    <w:rsid w:val="00EF5E83"/>
    <w:rsid w:val="00EF67F7"/>
    <w:rsid w:val="00EF6A15"/>
    <w:rsid w:val="00EF77A6"/>
    <w:rsid w:val="00F0066D"/>
    <w:rsid w:val="00F00784"/>
    <w:rsid w:val="00F022F3"/>
    <w:rsid w:val="00F0270E"/>
    <w:rsid w:val="00F02F58"/>
    <w:rsid w:val="00F03072"/>
    <w:rsid w:val="00F063B4"/>
    <w:rsid w:val="00F069C0"/>
    <w:rsid w:val="00F07CDF"/>
    <w:rsid w:val="00F07FD2"/>
    <w:rsid w:val="00F12D3F"/>
    <w:rsid w:val="00F13192"/>
    <w:rsid w:val="00F13471"/>
    <w:rsid w:val="00F147CC"/>
    <w:rsid w:val="00F16E4B"/>
    <w:rsid w:val="00F24236"/>
    <w:rsid w:val="00F24EC0"/>
    <w:rsid w:val="00F266B3"/>
    <w:rsid w:val="00F26CA2"/>
    <w:rsid w:val="00F275C4"/>
    <w:rsid w:val="00F31198"/>
    <w:rsid w:val="00F31AD3"/>
    <w:rsid w:val="00F31F03"/>
    <w:rsid w:val="00F320F6"/>
    <w:rsid w:val="00F33BA3"/>
    <w:rsid w:val="00F36358"/>
    <w:rsid w:val="00F36400"/>
    <w:rsid w:val="00F368FC"/>
    <w:rsid w:val="00F36932"/>
    <w:rsid w:val="00F37E9E"/>
    <w:rsid w:val="00F40F13"/>
    <w:rsid w:val="00F4652C"/>
    <w:rsid w:val="00F50F88"/>
    <w:rsid w:val="00F53539"/>
    <w:rsid w:val="00F60922"/>
    <w:rsid w:val="00F6158B"/>
    <w:rsid w:val="00F61BC6"/>
    <w:rsid w:val="00F6452A"/>
    <w:rsid w:val="00F65149"/>
    <w:rsid w:val="00F65196"/>
    <w:rsid w:val="00F656BF"/>
    <w:rsid w:val="00F670DC"/>
    <w:rsid w:val="00F70D91"/>
    <w:rsid w:val="00F7136C"/>
    <w:rsid w:val="00F726B7"/>
    <w:rsid w:val="00F746E1"/>
    <w:rsid w:val="00F76A5B"/>
    <w:rsid w:val="00F77360"/>
    <w:rsid w:val="00F7740F"/>
    <w:rsid w:val="00F776FA"/>
    <w:rsid w:val="00F77718"/>
    <w:rsid w:val="00F777D9"/>
    <w:rsid w:val="00F807EC"/>
    <w:rsid w:val="00F823FE"/>
    <w:rsid w:val="00F84C36"/>
    <w:rsid w:val="00F85086"/>
    <w:rsid w:val="00F86109"/>
    <w:rsid w:val="00F8651E"/>
    <w:rsid w:val="00F86A1D"/>
    <w:rsid w:val="00F87771"/>
    <w:rsid w:val="00F87C14"/>
    <w:rsid w:val="00F90503"/>
    <w:rsid w:val="00F9065D"/>
    <w:rsid w:val="00F9109D"/>
    <w:rsid w:val="00F9170D"/>
    <w:rsid w:val="00F93511"/>
    <w:rsid w:val="00F94343"/>
    <w:rsid w:val="00F94A88"/>
    <w:rsid w:val="00F974BE"/>
    <w:rsid w:val="00F97E14"/>
    <w:rsid w:val="00FA0C82"/>
    <w:rsid w:val="00FA214B"/>
    <w:rsid w:val="00FA6844"/>
    <w:rsid w:val="00FA72E2"/>
    <w:rsid w:val="00FB0DA0"/>
    <w:rsid w:val="00FB136E"/>
    <w:rsid w:val="00FB4E42"/>
    <w:rsid w:val="00FB5356"/>
    <w:rsid w:val="00FB713C"/>
    <w:rsid w:val="00FC0105"/>
    <w:rsid w:val="00FC0BB8"/>
    <w:rsid w:val="00FC0EAD"/>
    <w:rsid w:val="00FC279D"/>
    <w:rsid w:val="00FC3E81"/>
    <w:rsid w:val="00FC60AE"/>
    <w:rsid w:val="00FC6A7A"/>
    <w:rsid w:val="00FC7386"/>
    <w:rsid w:val="00FD2D53"/>
    <w:rsid w:val="00FD518F"/>
    <w:rsid w:val="00FD7893"/>
    <w:rsid w:val="00FE426A"/>
    <w:rsid w:val="00FE5B8A"/>
    <w:rsid w:val="00FE762F"/>
    <w:rsid w:val="00FF3BBC"/>
    <w:rsid w:val="00FF494B"/>
    <w:rsid w:val="00FF56E5"/>
    <w:rsid w:val="00FF5B75"/>
    <w:rsid w:val="00FF5D4C"/>
    <w:rsid w:val="00FF7C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CB8"/>
  </w:style>
  <w:style w:type="paragraph" w:styleId="2">
    <w:name w:val="heading 2"/>
    <w:basedOn w:val="a"/>
    <w:next w:val="a"/>
    <w:link w:val="20"/>
    <w:uiPriority w:val="9"/>
    <w:semiHidden/>
    <w:unhideWhenUsed/>
    <w:qFormat/>
    <w:rsid w:val="0053007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1">
    <w:name w:val="Основной текст (2)_"/>
    <w:basedOn w:val="a0"/>
    <w:link w:val="22"/>
    <w:rsid w:val="0045293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9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uiPriority w:val="99"/>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link w:val="af"/>
    <w:uiPriority w:val="1"/>
    <w:qFormat/>
    <w:rsid w:val="000F59AD"/>
    <w:pPr>
      <w:spacing w:after="0" w:line="240" w:lineRule="auto"/>
      <w:ind w:firstLine="709"/>
      <w:jc w:val="both"/>
    </w:pPr>
    <w:rPr>
      <w:rFonts w:ascii="Times New Roman" w:eastAsia="Calibri" w:hAnsi="Times New Roman" w:cs="Times New Roman"/>
      <w:sz w:val="28"/>
      <w:szCs w:val="28"/>
    </w:rPr>
  </w:style>
  <w:style w:type="character" w:customStyle="1" w:styleId="apple-converted-space">
    <w:name w:val="apple-converted-space"/>
    <w:basedOn w:val="a0"/>
    <w:rsid w:val="0027782A"/>
  </w:style>
  <w:style w:type="character" w:customStyle="1" w:styleId="af">
    <w:name w:val="Без интервала Знак"/>
    <w:link w:val="ae"/>
    <w:uiPriority w:val="1"/>
    <w:locked/>
    <w:rsid w:val="001B1474"/>
    <w:rPr>
      <w:rFonts w:ascii="Times New Roman" w:eastAsia="Calibri" w:hAnsi="Times New Roman" w:cs="Times New Roman"/>
      <w:sz w:val="28"/>
      <w:szCs w:val="28"/>
    </w:rPr>
  </w:style>
  <w:style w:type="paragraph" w:customStyle="1" w:styleId="Standard">
    <w:name w:val="Standard"/>
    <w:rsid w:val="00C9237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yle6">
    <w:name w:val="Style6"/>
    <w:basedOn w:val="a"/>
    <w:uiPriority w:val="99"/>
    <w:rsid w:val="00C9237B"/>
    <w:pPr>
      <w:spacing w:after="0" w:line="413" w:lineRule="exact"/>
      <w:ind w:firstLine="283"/>
      <w:jc w:val="right"/>
    </w:pPr>
    <w:rPr>
      <w:rFonts w:ascii="Times New Roman" w:eastAsia="Times New Roman" w:hAnsi="Times New Roman" w:cs="Times New Roman"/>
      <w:sz w:val="24"/>
      <w:szCs w:val="24"/>
      <w:lang w:eastAsia="ru-RU"/>
    </w:rPr>
  </w:style>
  <w:style w:type="paragraph" w:customStyle="1" w:styleId="11">
    <w:name w:val="Основной текст11"/>
    <w:basedOn w:val="a"/>
    <w:link w:val="af0"/>
    <w:rsid w:val="00090A0F"/>
    <w:pPr>
      <w:shd w:val="clear" w:color="auto" w:fill="FFFFFF"/>
      <w:spacing w:before="300" w:after="0" w:line="322" w:lineRule="exact"/>
      <w:jc w:val="both"/>
    </w:pPr>
    <w:rPr>
      <w:rFonts w:ascii="Times New Roman" w:eastAsia="Times New Roman" w:hAnsi="Times New Roman" w:cs="Times New Roman"/>
      <w:color w:val="000000"/>
      <w:sz w:val="27"/>
      <w:szCs w:val="27"/>
      <w:lang w:eastAsia="ru-RU"/>
    </w:rPr>
  </w:style>
  <w:style w:type="character" w:customStyle="1" w:styleId="14pt">
    <w:name w:val="Основной текст + 14 pt"/>
    <w:basedOn w:val="a0"/>
    <w:rsid w:val="00090A0F"/>
    <w:rPr>
      <w:rFonts w:ascii="Times New Roman" w:eastAsia="Times New Roman" w:hAnsi="Times New Roman" w:cs="Times New Roman"/>
      <w:b w:val="0"/>
      <w:bCs w:val="0"/>
      <w:i w:val="0"/>
      <w:iCs w:val="0"/>
      <w:smallCaps w:val="0"/>
      <w:strike w:val="0"/>
      <w:spacing w:val="0"/>
      <w:sz w:val="28"/>
      <w:szCs w:val="28"/>
      <w:shd w:val="clear" w:color="auto" w:fill="FFFFFF"/>
    </w:rPr>
  </w:style>
  <w:style w:type="character" w:customStyle="1" w:styleId="af0">
    <w:name w:val="Основной текст_"/>
    <w:basedOn w:val="a0"/>
    <w:link w:val="11"/>
    <w:rsid w:val="005A0F47"/>
    <w:rPr>
      <w:rFonts w:ascii="Times New Roman" w:eastAsia="Times New Roman" w:hAnsi="Times New Roman" w:cs="Times New Roman"/>
      <w:color w:val="000000"/>
      <w:sz w:val="27"/>
      <w:szCs w:val="27"/>
      <w:shd w:val="clear" w:color="auto" w:fill="FFFFFF"/>
      <w:lang w:eastAsia="ru-RU"/>
    </w:rPr>
  </w:style>
  <w:style w:type="paragraph" w:styleId="af1">
    <w:name w:val="Body Text Indent"/>
    <w:basedOn w:val="a"/>
    <w:link w:val="af2"/>
    <w:uiPriority w:val="99"/>
    <w:rsid w:val="00B735DB"/>
    <w:pPr>
      <w:spacing w:after="0" w:line="240" w:lineRule="auto"/>
      <w:ind w:firstLine="720"/>
      <w:jc w:val="both"/>
    </w:pPr>
    <w:rPr>
      <w:rFonts w:ascii="Times New Roman" w:eastAsia="Times New Roman" w:hAnsi="Times New Roman" w:cs="Times New Roman"/>
      <w:sz w:val="28"/>
      <w:szCs w:val="20"/>
    </w:rPr>
  </w:style>
  <w:style w:type="character" w:customStyle="1" w:styleId="af2">
    <w:name w:val="Основной текст с отступом Знак"/>
    <w:basedOn w:val="a0"/>
    <w:link w:val="af1"/>
    <w:uiPriority w:val="99"/>
    <w:rsid w:val="00B735DB"/>
    <w:rPr>
      <w:rFonts w:ascii="Times New Roman" w:eastAsia="Times New Roman" w:hAnsi="Times New Roman" w:cs="Times New Roman"/>
      <w:sz w:val="28"/>
      <w:szCs w:val="20"/>
    </w:rPr>
  </w:style>
  <w:style w:type="character" w:styleId="af3">
    <w:name w:val="Strong"/>
    <w:basedOn w:val="a0"/>
    <w:uiPriority w:val="22"/>
    <w:qFormat/>
    <w:rsid w:val="003E2436"/>
    <w:rPr>
      <w:b/>
      <w:bCs/>
    </w:rPr>
  </w:style>
  <w:style w:type="paragraph" w:customStyle="1" w:styleId="CharChar1">
    <w:name w:val="Char Char1 Знак Знак Знак"/>
    <w:basedOn w:val="a"/>
    <w:rsid w:val="009C2E43"/>
    <w:pPr>
      <w:spacing w:after="0" w:line="240" w:lineRule="auto"/>
    </w:pPr>
    <w:rPr>
      <w:rFonts w:ascii="Verdana" w:eastAsia="Times New Roman" w:hAnsi="Verdana" w:cs="Verdana"/>
      <w:sz w:val="20"/>
      <w:szCs w:val="20"/>
      <w:lang w:val="en-US"/>
    </w:rPr>
  </w:style>
  <w:style w:type="paragraph" w:styleId="af4">
    <w:name w:val="Body Text"/>
    <w:basedOn w:val="a"/>
    <w:link w:val="af5"/>
    <w:uiPriority w:val="99"/>
    <w:unhideWhenUsed/>
    <w:rsid w:val="00530077"/>
    <w:pPr>
      <w:spacing w:after="120"/>
    </w:pPr>
  </w:style>
  <w:style w:type="character" w:customStyle="1" w:styleId="af5">
    <w:name w:val="Основной текст Знак"/>
    <w:basedOn w:val="a0"/>
    <w:link w:val="af4"/>
    <w:uiPriority w:val="99"/>
    <w:rsid w:val="00530077"/>
  </w:style>
  <w:style w:type="character" w:customStyle="1" w:styleId="20">
    <w:name w:val="Заголовок 2 Знак"/>
    <w:basedOn w:val="a0"/>
    <w:link w:val="2"/>
    <w:uiPriority w:val="9"/>
    <w:semiHidden/>
    <w:rsid w:val="00530077"/>
    <w:rPr>
      <w:rFonts w:asciiTheme="majorHAnsi" w:eastAsiaTheme="majorEastAsia" w:hAnsiTheme="majorHAnsi" w:cstheme="majorBidi"/>
      <w:color w:val="365F91" w:themeColor="accent1" w:themeShade="BF"/>
      <w:sz w:val="26"/>
      <w:szCs w:val="26"/>
    </w:rPr>
  </w:style>
  <w:style w:type="character" w:styleId="af6">
    <w:name w:val="annotation reference"/>
    <w:basedOn w:val="a0"/>
    <w:uiPriority w:val="99"/>
    <w:semiHidden/>
    <w:unhideWhenUsed/>
    <w:rsid w:val="00907F4D"/>
    <w:rPr>
      <w:sz w:val="16"/>
      <w:szCs w:val="16"/>
    </w:rPr>
  </w:style>
  <w:style w:type="paragraph" w:styleId="af7">
    <w:name w:val="annotation text"/>
    <w:basedOn w:val="a"/>
    <w:link w:val="af8"/>
    <w:uiPriority w:val="99"/>
    <w:semiHidden/>
    <w:unhideWhenUsed/>
    <w:rsid w:val="00907F4D"/>
    <w:pPr>
      <w:spacing w:after="0" w:line="240" w:lineRule="auto"/>
      <w:ind w:firstLine="709"/>
      <w:jc w:val="both"/>
    </w:pPr>
    <w:rPr>
      <w:rFonts w:ascii="Times New Roman" w:eastAsia="Calibri" w:hAnsi="Times New Roman" w:cs="Times New Roman"/>
      <w:sz w:val="20"/>
      <w:szCs w:val="20"/>
    </w:rPr>
  </w:style>
  <w:style w:type="character" w:customStyle="1" w:styleId="af8">
    <w:name w:val="Текст примечания Знак"/>
    <w:basedOn w:val="a0"/>
    <w:link w:val="af7"/>
    <w:uiPriority w:val="99"/>
    <w:semiHidden/>
    <w:rsid w:val="00907F4D"/>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1">
    <w:name w:val="Основной текст (2)_"/>
    <w:basedOn w:val="a0"/>
    <w:link w:val="1"/>
    <w:rsid w:val="00452935"/>
    <w:rPr>
      <w:rFonts w:ascii="Times New Roman" w:eastAsia="Times New Roman" w:hAnsi="Times New Roman" w:cs="Times New Roman"/>
      <w:sz w:val="28"/>
      <w:szCs w:val="28"/>
      <w:shd w:val="clear" w:color="auto" w:fill="FFFFFF"/>
    </w:rPr>
  </w:style>
  <w:style w:type="character" w:customStyle="1" w:styleId="22">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
    <w:name w:val="Основной текст (2)"/>
    <w:basedOn w:val="a"/>
    <w:link w:val="21"/>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paragraph" w:customStyle="1" w:styleId="10">
    <w:name w:val="Заголовок №1"/>
    <w:basedOn w:val="a"/>
    <w:link w:val="22"/>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804">
      <w:bodyDiv w:val="1"/>
      <w:marLeft w:val="0"/>
      <w:marRight w:val="0"/>
      <w:marTop w:val="0"/>
      <w:marBottom w:val="0"/>
      <w:divBdr>
        <w:top w:val="none" w:sz="0" w:space="0" w:color="auto"/>
        <w:left w:val="none" w:sz="0" w:space="0" w:color="auto"/>
        <w:bottom w:val="none" w:sz="0" w:space="0" w:color="auto"/>
        <w:right w:val="none" w:sz="0" w:space="0" w:color="auto"/>
      </w:divBdr>
    </w:div>
    <w:div w:id="94328644">
      <w:bodyDiv w:val="1"/>
      <w:marLeft w:val="0"/>
      <w:marRight w:val="0"/>
      <w:marTop w:val="0"/>
      <w:marBottom w:val="0"/>
      <w:divBdr>
        <w:top w:val="none" w:sz="0" w:space="0" w:color="auto"/>
        <w:left w:val="none" w:sz="0" w:space="0" w:color="auto"/>
        <w:bottom w:val="none" w:sz="0" w:space="0" w:color="auto"/>
        <w:right w:val="none" w:sz="0" w:space="0" w:color="auto"/>
      </w:divBdr>
    </w:div>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28626245">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578517478">
      <w:bodyDiv w:val="1"/>
      <w:marLeft w:val="0"/>
      <w:marRight w:val="0"/>
      <w:marTop w:val="0"/>
      <w:marBottom w:val="0"/>
      <w:divBdr>
        <w:top w:val="none" w:sz="0" w:space="0" w:color="auto"/>
        <w:left w:val="none" w:sz="0" w:space="0" w:color="auto"/>
        <w:bottom w:val="none" w:sz="0" w:space="0" w:color="auto"/>
        <w:right w:val="none" w:sz="0" w:space="0" w:color="auto"/>
      </w:divBdr>
    </w:div>
    <w:div w:id="614753580">
      <w:bodyDiv w:val="1"/>
      <w:marLeft w:val="0"/>
      <w:marRight w:val="0"/>
      <w:marTop w:val="0"/>
      <w:marBottom w:val="0"/>
      <w:divBdr>
        <w:top w:val="none" w:sz="0" w:space="0" w:color="auto"/>
        <w:left w:val="none" w:sz="0" w:space="0" w:color="auto"/>
        <w:bottom w:val="none" w:sz="0" w:space="0" w:color="auto"/>
        <w:right w:val="none" w:sz="0" w:space="0" w:color="auto"/>
      </w:divBdr>
    </w:div>
    <w:div w:id="618882240">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675964840">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930430683">
      <w:bodyDiv w:val="1"/>
      <w:marLeft w:val="0"/>
      <w:marRight w:val="0"/>
      <w:marTop w:val="0"/>
      <w:marBottom w:val="0"/>
      <w:divBdr>
        <w:top w:val="none" w:sz="0" w:space="0" w:color="auto"/>
        <w:left w:val="none" w:sz="0" w:space="0" w:color="auto"/>
        <w:bottom w:val="none" w:sz="0" w:space="0" w:color="auto"/>
        <w:right w:val="none" w:sz="0" w:space="0" w:color="auto"/>
      </w:divBdr>
    </w:div>
    <w:div w:id="953252174">
      <w:bodyDiv w:val="1"/>
      <w:marLeft w:val="0"/>
      <w:marRight w:val="0"/>
      <w:marTop w:val="0"/>
      <w:marBottom w:val="0"/>
      <w:divBdr>
        <w:top w:val="none" w:sz="0" w:space="0" w:color="auto"/>
        <w:left w:val="none" w:sz="0" w:space="0" w:color="auto"/>
        <w:bottom w:val="none" w:sz="0" w:space="0" w:color="auto"/>
        <w:right w:val="none" w:sz="0" w:space="0" w:color="auto"/>
      </w:divBdr>
    </w:div>
    <w:div w:id="975455396">
      <w:bodyDiv w:val="1"/>
      <w:marLeft w:val="0"/>
      <w:marRight w:val="0"/>
      <w:marTop w:val="0"/>
      <w:marBottom w:val="0"/>
      <w:divBdr>
        <w:top w:val="none" w:sz="0" w:space="0" w:color="auto"/>
        <w:left w:val="none" w:sz="0" w:space="0" w:color="auto"/>
        <w:bottom w:val="none" w:sz="0" w:space="0" w:color="auto"/>
        <w:right w:val="none" w:sz="0" w:space="0" w:color="auto"/>
      </w:divBdr>
    </w:div>
    <w:div w:id="1028291350">
      <w:bodyDiv w:val="1"/>
      <w:marLeft w:val="0"/>
      <w:marRight w:val="0"/>
      <w:marTop w:val="0"/>
      <w:marBottom w:val="0"/>
      <w:divBdr>
        <w:top w:val="none" w:sz="0" w:space="0" w:color="auto"/>
        <w:left w:val="none" w:sz="0" w:space="0" w:color="auto"/>
        <w:bottom w:val="none" w:sz="0" w:space="0" w:color="auto"/>
        <w:right w:val="none" w:sz="0" w:space="0" w:color="auto"/>
      </w:divBdr>
    </w:div>
    <w:div w:id="1075323141">
      <w:bodyDiv w:val="1"/>
      <w:marLeft w:val="0"/>
      <w:marRight w:val="0"/>
      <w:marTop w:val="0"/>
      <w:marBottom w:val="0"/>
      <w:divBdr>
        <w:top w:val="none" w:sz="0" w:space="0" w:color="auto"/>
        <w:left w:val="none" w:sz="0" w:space="0" w:color="auto"/>
        <w:bottom w:val="none" w:sz="0" w:space="0" w:color="auto"/>
        <w:right w:val="none" w:sz="0" w:space="0" w:color="auto"/>
      </w:divBdr>
    </w:div>
    <w:div w:id="1136415859">
      <w:bodyDiv w:val="1"/>
      <w:marLeft w:val="0"/>
      <w:marRight w:val="0"/>
      <w:marTop w:val="0"/>
      <w:marBottom w:val="0"/>
      <w:divBdr>
        <w:top w:val="none" w:sz="0" w:space="0" w:color="auto"/>
        <w:left w:val="none" w:sz="0" w:space="0" w:color="auto"/>
        <w:bottom w:val="none" w:sz="0" w:space="0" w:color="auto"/>
        <w:right w:val="none" w:sz="0" w:space="0" w:color="auto"/>
      </w:divBdr>
    </w:div>
    <w:div w:id="1259752150">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324746828">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351372479">
      <w:bodyDiv w:val="1"/>
      <w:marLeft w:val="0"/>
      <w:marRight w:val="0"/>
      <w:marTop w:val="0"/>
      <w:marBottom w:val="0"/>
      <w:divBdr>
        <w:top w:val="none" w:sz="0" w:space="0" w:color="auto"/>
        <w:left w:val="none" w:sz="0" w:space="0" w:color="auto"/>
        <w:bottom w:val="none" w:sz="0" w:space="0" w:color="auto"/>
        <w:right w:val="none" w:sz="0" w:space="0" w:color="auto"/>
      </w:divBdr>
    </w:div>
    <w:div w:id="1456945381">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1574774246">
      <w:bodyDiv w:val="1"/>
      <w:marLeft w:val="0"/>
      <w:marRight w:val="0"/>
      <w:marTop w:val="0"/>
      <w:marBottom w:val="0"/>
      <w:divBdr>
        <w:top w:val="none" w:sz="0" w:space="0" w:color="auto"/>
        <w:left w:val="none" w:sz="0" w:space="0" w:color="auto"/>
        <w:bottom w:val="none" w:sz="0" w:space="0" w:color="auto"/>
        <w:right w:val="none" w:sz="0" w:space="0" w:color="auto"/>
      </w:divBdr>
    </w:div>
    <w:div w:id="1634560526">
      <w:bodyDiv w:val="1"/>
      <w:marLeft w:val="0"/>
      <w:marRight w:val="0"/>
      <w:marTop w:val="0"/>
      <w:marBottom w:val="0"/>
      <w:divBdr>
        <w:top w:val="none" w:sz="0" w:space="0" w:color="auto"/>
        <w:left w:val="none" w:sz="0" w:space="0" w:color="auto"/>
        <w:bottom w:val="none" w:sz="0" w:space="0" w:color="auto"/>
        <w:right w:val="none" w:sz="0" w:space="0" w:color="auto"/>
      </w:divBdr>
    </w:div>
    <w:div w:id="1729105246">
      <w:bodyDiv w:val="1"/>
      <w:marLeft w:val="0"/>
      <w:marRight w:val="0"/>
      <w:marTop w:val="0"/>
      <w:marBottom w:val="0"/>
      <w:divBdr>
        <w:top w:val="none" w:sz="0" w:space="0" w:color="auto"/>
        <w:left w:val="none" w:sz="0" w:space="0" w:color="auto"/>
        <w:bottom w:val="none" w:sz="0" w:space="0" w:color="auto"/>
        <w:right w:val="none" w:sz="0" w:space="0" w:color="auto"/>
      </w:divBdr>
    </w:div>
    <w:div w:id="1891964559">
      <w:bodyDiv w:val="1"/>
      <w:marLeft w:val="0"/>
      <w:marRight w:val="0"/>
      <w:marTop w:val="0"/>
      <w:marBottom w:val="0"/>
      <w:divBdr>
        <w:top w:val="none" w:sz="0" w:space="0" w:color="auto"/>
        <w:left w:val="none" w:sz="0" w:space="0" w:color="auto"/>
        <w:bottom w:val="none" w:sz="0" w:space="0" w:color="auto"/>
        <w:right w:val="none" w:sz="0" w:space="0" w:color="auto"/>
      </w:divBdr>
    </w:div>
    <w:div w:id="2066180859">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normativ.kontur.ru/document?moduleid=1&amp;documentid=2115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DA518-B762-41CE-AB36-404621E3E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18185</Words>
  <Characters>103660</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Александровна Кошевенко</dc:creator>
  <cp:lastModifiedBy>Татьяна Андреевна Рашевская</cp:lastModifiedBy>
  <cp:revision>9</cp:revision>
  <cp:lastPrinted>2021-03-01T02:18:00Z</cp:lastPrinted>
  <dcterms:created xsi:type="dcterms:W3CDTF">2024-02-22T02:16:00Z</dcterms:created>
  <dcterms:modified xsi:type="dcterms:W3CDTF">2024-03-04T07:09:00Z</dcterms:modified>
</cp:coreProperties>
</file>