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554519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D122CC">
        <w:rPr>
          <w:rFonts w:ascii="Times New Roman" w:hAnsi="Times New Roman" w:cs="Times New Roman"/>
          <w:b/>
          <w:sz w:val="28"/>
          <w:szCs w:val="28"/>
        </w:rPr>
        <w:t>17 по  24</w:t>
      </w:r>
      <w:r w:rsidR="00CF1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54B">
        <w:rPr>
          <w:rFonts w:ascii="Times New Roman" w:hAnsi="Times New Roman" w:cs="Times New Roman"/>
          <w:b/>
          <w:sz w:val="28"/>
          <w:szCs w:val="28"/>
        </w:rPr>
        <w:t>мая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554519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554519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D47B39" w:rsidRDefault="00006CC8" w:rsidP="00554519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1. </w:t>
            </w:r>
            <w:r w:rsidR="00D122CC" w:rsidRPr="00290144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D122CC">
              <w:rPr>
                <w:b/>
                <w:bCs/>
                <w:sz w:val="28"/>
                <w:szCs w:val="28"/>
              </w:rPr>
              <w:t>58</w:t>
            </w:r>
            <w:r w:rsidR="00D122CC" w:rsidRPr="002901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22CC" w:rsidRPr="00290144">
              <w:rPr>
                <w:sz w:val="28"/>
                <w:szCs w:val="28"/>
              </w:rPr>
              <w:t>онлайн-мероприятия</w:t>
            </w:r>
            <w:proofErr w:type="spellEnd"/>
            <w:r w:rsidR="00D122CC" w:rsidRPr="00290144">
              <w:rPr>
                <w:sz w:val="28"/>
                <w:szCs w:val="28"/>
              </w:rPr>
              <w:t xml:space="preserve">, которые посмотрели </w:t>
            </w:r>
            <w:r w:rsidR="00D122CC">
              <w:rPr>
                <w:b/>
                <w:bCs/>
                <w:sz w:val="28"/>
                <w:szCs w:val="28"/>
              </w:rPr>
              <w:t>39</w:t>
            </w:r>
            <w:r w:rsidR="00D122CC" w:rsidRPr="00290144">
              <w:rPr>
                <w:b/>
                <w:bCs/>
                <w:sz w:val="28"/>
                <w:szCs w:val="28"/>
              </w:rPr>
              <w:t xml:space="preserve"> </w:t>
            </w:r>
            <w:r w:rsidR="00D122CC">
              <w:rPr>
                <w:b/>
                <w:bCs/>
                <w:sz w:val="28"/>
                <w:szCs w:val="28"/>
              </w:rPr>
              <w:t>876</w:t>
            </w:r>
            <w:r w:rsidR="00D122CC" w:rsidRPr="00290144">
              <w:rPr>
                <w:sz w:val="28"/>
                <w:szCs w:val="28"/>
              </w:rPr>
              <w:t xml:space="preserve"> пользователей. В очном формате прошли </w:t>
            </w:r>
            <w:r w:rsidR="00D122CC">
              <w:rPr>
                <w:b/>
                <w:sz w:val="28"/>
                <w:szCs w:val="28"/>
              </w:rPr>
              <w:t>83</w:t>
            </w:r>
            <w:r w:rsidR="00D122CC" w:rsidRPr="00290144">
              <w:rPr>
                <w:sz w:val="28"/>
                <w:szCs w:val="28"/>
              </w:rPr>
              <w:t xml:space="preserve"> мероприят</w:t>
            </w:r>
            <w:r w:rsidR="00D122CC">
              <w:rPr>
                <w:sz w:val="28"/>
                <w:szCs w:val="28"/>
              </w:rPr>
              <w:t>ие</w:t>
            </w:r>
            <w:r w:rsidR="00D122CC" w:rsidRPr="00290144">
              <w:rPr>
                <w:sz w:val="28"/>
                <w:szCs w:val="28"/>
              </w:rPr>
              <w:t xml:space="preserve">, </w:t>
            </w:r>
            <w:proofErr w:type="gramStart"/>
            <w:r w:rsidR="00D122CC" w:rsidRPr="00290144">
              <w:rPr>
                <w:sz w:val="28"/>
                <w:szCs w:val="28"/>
              </w:rPr>
              <w:t>которые</w:t>
            </w:r>
            <w:proofErr w:type="gramEnd"/>
            <w:r w:rsidR="00D122CC" w:rsidRPr="00290144">
              <w:rPr>
                <w:sz w:val="28"/>
                <w:szCs w:val="28"/>
              </w:rPr>
              <w:t xml:space="preserve"> посетили </w:t>
            </w:r>
            <w:r w:rsidR="00D122CC">
              <w:rPr>
                <w:b/>
                <w:bCs/>
                <w:sz w:val="28"/>
                <w:szCs w:val="28"/>
              </w:rPr>
              <w:t>9118</w:t>
            </w:r>
            <w:r w:rsidR="00D122CC" w:rsidRPr="00290144">
              <w:rPr>
                <w:sz w:val="28"/>
                <w:szCs w:val="28"/>
              </w:rPr>
              <w:t xml:space="preserve"> зрител</w:t>
            </w:r>
            <w:r w:rsidR="00D122CC">
              <w:rPr>
                <w:sz w:val="28"/>
                <w:szCs w:val="28"/>
              </w:rPr>
              <w:t>ей.</w:t>
            </w:r>
          </w:p>
          <w:p w:rsidR="00D47B39" w:rsidRPr="00D47B39" w:rsidRDefault="00D47B39" w:rsidP="00554519">
            <w:pPr>
              <w:pStyle w:val="Default"/>
              <w:spacing w:afterLines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22CC">
              <w:rPr>
                <w:b/>
                <w:color w:val="000000" w:themeColor="text1"/>
                <w:sz w:val="28"/>
                <w:szCs w:val="28"/>
              </w:rPr>
              <w:t>1.1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47B39">
              <w:rPr>
                <w:b/>
                <w:color w:val="000000" w:themeColor="text1"/>
                <w:sz w:val="28"/>
                <w:szCs w:val="28"/>
              </w:rPr>
              <w:t>ОНЛАЙН Мероприятия</w:t>
            </w:r>
            <w:r w:rsidR="00D122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9947B8" w:rsidRDefault="00CF34F8" w:rsidP="00554519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1374DB">
              <w:rPr>
                <w:sz w:val="28"/>
                <w:szCs w:val="28"/>
              </w:rPr>
              <w:t xml:space="preserve"> Военно-патриотический фестиваль </w:t>
            </w:r>
            <w:r w:rsidR="002E246D" w:rsidRPr="00290144">
              <w:rPr>
                <w:b/>
                <w:sz w:val="28"/>
                <w:szCs w:val="28"/>
              </w:rPr>
              <w:t>«Война глазами забайкальцев»</w:t>
            </w:r>
            <w:r w:rsidR="002E246D" w:rsidRPr="00290144">
              <w:rPr>
                <w:sz w:val="28"/>
                <w:szCs w:val="28"/>
              </w:rPr>
              <w:t>.</w:t>
            </w:r>
            <w:r w:rsidR="00944DF1" w:rsidRPr="00290144">
              <w:rPr>
                <w:sz w:val="28"/>
                <w:szCs w:val="28"/>
              </w:rPr>
              <w:t xml:space="preserve"> </w:t>
            </w:r>
            <w:r w:rsidR="005132B0" w:rsidRPr="00290144">
              <w:rPr>
                <w:b/>
                <w:sz w:val="28"/>
                <w:szCs w:val="28"/>
              </w:rPr>
              <w:t xml:space="preserve">Собрано </w:t>
            </w:r>
            <w:r w:rsidR="00D122CC">
              <w:rPr>
                <w:b/>
                <w:sz w:val="27"/>
                <w:szCs w:val="27"/>
              </w:rPr>
              <w:t>20132</w:t>
            </w:r>
            <w:r w:rsidR="005132B0" w:rsidRPr="00290144">
              <w:rPr>
                <w:b/>
                <w:sz w:val="28"/>
                <w:szCs w:val="28"/>
              </w:rPr>
              <w:t xml:space="preserve"> просмотр</w:t>
            </w:r>
            <w:r w:rsidR="00D122CC">
              <w:rPr>
                <w:b/>
                <w:sz w:val="28"/>
                <w:szCs w:val="28"/>
              </w:rPr>
              <w:t>а</w:t>
            </w:r>
            <w:r w:rsidR="002E246D" w:rsidRPr="00290144">
              <w:rPr>
                <w:b/>
                <w:sz w:val="28"/>
                <w:szCs w:val="28"/>
              </w:rPr>
              <w:t>;</w:t>
            </w:r>
          </w:p>
          <w:p w:rsidR="000F5825" w:rsidRPr="009947B8" w:rsidRDefault="009947B8" w:rsidP="00554519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softHyphen/>
              <w:t xml:space="preserve">- Продолжается </w:t>
            </w:r>
            <w:proofErr w:type="spellStart"/>
            <w:r w:rsidRPr="009947B8">
              <w:rPr>
                <w:sz w:val="28"/>
                <w:szCs w:val="28"/>
              </w:rPr>
              <w:t>о</w:t>
            </w:r>
            <w:r w:rsidR="00136141" w:rsidRPr="009947B8">
              <w:rPr>
                <w:sz w:val="28"/>
                <w:szCs w:val="28"/>
              </w:rPr>
              <w:t>нлайн-акция</w:t>
            </w:r>
            <w:proofErr w:type="spellEnd"/>
            <w:r w:rsidR="00136141" w:rsidRPr="0013614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Забайкальск</w:t>
            </w:r>
            <w:r w:rsidR="001374D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краев</w:t>
            </w:r>
            <w:r w:rsidR="001374D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филармони</w:t>
            </w:r>
            <w:r w:rsidR="001374D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им. О.Л.Лундстрема</w:t>
            </w:r>
            <w:r w:rsidR="00137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36141" w:rsidRPr="00136141">
              <w:rPr>
                <w:b/>
                <w:sz w:val="28"/>
                <w:szCs w:val="28"/>
              </w:rPr>
              <w:t>«Песни Победы»</w:t>
            </w:r>
            <w:r w:rsidR="00136141">
              <w:rPr>
                <w:b/>
                <w:sz w:val="28"/>
                <w:szCs w:val="28"/>
              </w:rPr>
              <w:t xml:space="preserve"> </w:t>
            </w:r>
            <w:r w:rsidR="00D122CC">
              <w:rPr>
                <w:b/>
                <w:sz w:val="28"/>
                <w:szCs w:val="28"/>
              </w:rPr>
              <w:t>30</w:t>
            </w:r>
            <w:r w:rsidR="0033646D">
              <w:rPr>
                <w:b/>
                <w:sz w:val="28"/>
                <w:szCs w:val="28"/>
              </w:rPr>
              <w:t>42</w:t>
            </w:r>
            <w:r w:rsidR="00611CE1" w:rsidRPr="00611CE1">
              <w:rPr>
                <w:b/>
                <w:sz w:val="28"/>
                <w:szCs w:val="28"/>
              </w:rPr>
              <w:t xml:space="preserve"> просмотр</w:t>
            </w:r>
            <w:r w:rsidR="00AC5C26">
              <w:rPr>
                <w:b/>
                <w:sz w:val="28"/>
                <w:szCs w:val="28"/>
              </w:rPr>
              <w:t>а</w:t>
            </w:r>
            <w:r w:rsidR="003F22AB">
              <w:rPr>
                <w:b/>
                <w:sz w:val="28"/>
                <w:szCs w:val="28"/>
              </w:rPr>
              <w:t>;</w:t>
            </w:r>
          </w:p>
          <w:p w:rsidR="006614A0" w:rsidRPr="009947B8" w:rsidRDefault="00147B34" w:rsidP="0055451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47B8" w:rsidRPr="009947B8">
              <w:rPr>
                <w:bCs/>
                <w:sz w:val="28"/>
                <w:szCs w:val="28"/>
              </w:rPr>
              <w:t>Краевой библиотекой имени А. С. Пушкина был представлен</w:t>
            </w:r>
            <w:r w:rsidR="009947B8">
              <w:rPr>
                <w:b/>
                <w:bCs/>
                <w:sz w:val="28"/>
                <w:szCs w:val="28"/>
              </w:rPr>
              <w:t xml:space="preserve"> цикл </w:t>
            </w:r>
            <w:r w:rsidR="006614A0" w:rsidRPr="006614A0">
              <w:rPr>
                <w:b/>
                <w:bCs/>
                <w:sz w:val="28"/>
                <w:szCs w:val="28"/>
              </w:rPr>
              <w:t xml:space="preserve"> виртуальных мини-выставок к 100-летию событий ДВР</w:t>
            </w:r>
            <w:r w:rsidR="009947B8">
              <w:rPr>
                <w:sz w:val="28"/>
                <w:szCs w:val="28"/>
              </w:rPr>
              <w:t xml:space="preserve">. </w:t>
            </w:r>
            <w:r w:rsidR="006614A0" w:rsidRPr="006614A0">
              <w:rPr>
                <w:b/>
                <w:sz w:val="28"/>
                <w:szCs w:val="28"/>
              </w:rPr>
              <w:t xml:space="preserve">623 просмотра; </w:t>
            </w:r>
          </w:p>
          <w:p w:rsidR="001B3A55" w:rsidRPr="009947B8" w:rsidRDefault="006614A0" w:rsidP="00554519">
            <w:pPr>
              <w:pStyle w:val="Default"/>
              <w:spacing w:afterLines="30"/>
              <w:jc w:val="both"/>
              <w:rPr>
                <w:b/>
                <w:bCs/>
                <w:sz w:val="28"/>
                <w:szCs w:val="28"/>
              </w:rPr>
            </w:pPr>
            <w:r w:rsidRPr="006614A0">
              <w:rPr>
                <w:b/>
                <w:sz w:val="28"/>
                <w:szCs w:val="28"/>
              </w:rPr>
              <w:t xml:space="preserve"> </w:t>
            </w:r>
            <w:r w:rsidR="00AC5C26">
              <w:rPr>
                <w:b/>
                <w:sz w:val="28"/>
                <w:szCs w:val="28"/>
              </w:rPr>
              <w:t xml:space="preserve">- </w:t>
            </w:r>
            <w:r w:rsidR="009947B8" w:rsidRPr="009947B8">
              <w:rPr>
                <w:sz w:val="28"/>
                <w:szCs w:val="28"/>
              </w:rPr>
              <w:t>В специализированной библиотеке для слабовидящих  и незрячих  прошла в</w:t>
            </w:r>
            <w:r w:rsidRPr="009947B8">
              <w:rPr>
                <w:bCs/>
                <w:sz w:val="28"/>
                <w:szCs w:val="28"/>
              </w:rPr>
              <w:t>ыставка изданий адаптивных форматов</w:t>
            </w:r>
            <w:r w:rsidRPr="006614A0">
              <w:rPr>
                <w:b/>
                <w:bCs/>
                <w:sz w:val="28"/>
                <w:szCs w:val="28"/>
              </w:rPr>
              <w:t xml:space="preserve"> «Личность и судьба академика Андрея Сахарова»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AC5C26">
              <w:rPr>
                <w:b/>
                <w:sz w:val="28"/>
                <w:szCs w:val="28"/>
              </w:rPr>
              <w:t>3</w:t>
            </w:r>
            <w:r w:rsidR="00D11B00">
              <w:rPr>
                <w:b/>
                <w:sz w:val="28"/>
                <w:szCs w:val="28"/>
              </w:rPr>
              <w:t>8</w:t>
            </w:r>
            <w:r w:rsidR="003A6601">
              <w:rPr>
                <w:b/>
                <w:sz w:val="28"/>
                <w:szCs w:val="28"/>
              </w:rPr>
              <w:t>1</w:t>
            </w:r>
            <w:r w:rsidR="00AC5C26">
              <w:rPr>
                <w:b/>
                <w:sz w:val="28"/>
                <w:szCs w:val="28"/>
              </w:rPr>
              <w:t xml:space="preserve"> просмотр</w:t>
            </w:r>
            <w:r w:rsidR="003F22AB">
              <w:rPr>
                <w:b/>
                <w:sz w:val="28"/>
                <w:szCs w:val="28"/>
              </w:rPr>
              <w:t>.</w:t>
            </w:r>
          </w:p>
          <w:p w:rsidR="002F0541" w:rsidRDefault="00D47B39" w:rsidP="00554519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  <w:r w:rsidR="00D122CC">
              <w:rPr>
                <w:b/>
                <w:sz w:val="28"/>
                <w:szCs w:val="28"/>
              </w:rPr>
              <w:t>ОФЛАЙН</w:t>
            </w:r>
            <w:r w:rsidR="002F0541" w:rsidRPr="00290144">
              <w:rPr>
                <w:b/>
                <w:sz w:val="28"/>
                <w:szCs w:val="28"/>
              </w:rPr>
              <w:t xml:space="preserve"> мероприятия:</w:t>
            </w:r>
          </w:p>
          <w:p w:rsidR="009E0E3A" w:rsidRPr="009947B8" w:rsidRDefault="009E0E3A" w:rsidP="0055451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9947B8" w:rsidRPr="009947B8">
              <w:rPr>
                <w:sz w:val="28"/>
                <w:szCs w:val="28"/>
              </w:rPr>
              <w:t xml:space="preserve">Учреждения культуры </w:t>
            </w:r>
            <w:r w:rsidR="009947B8">
              <w:rPr>
                <w:sz w:val="28"/>
                <w:szCs w:val="28"/>
              </w:rPr>
              <w:t xml:space="preserve">города и края </w:t>
            </w:r>
            <w:r w:rsidR="009947B8" w:rsidRPr="009947B8">
              <w:rPr>
                <w:sz w:val="28"/>
                <w:szCs w:val="28"/>
              </w:rPr>
              <w:t xml:space="preserve">продолжают подготовку к </w:t>
            </w:r>
            <w:r w:rsidR="009947B8">
              <w:rPr>
                <w:sz w:val="28"/>
                <w:szCs w:val="28"/>
              </w:rPr>
              <w:t xml:space="preserve">празднованию </w:t>
            </w:r>
            <w:r w:rsidR="00941A19">
              <w:rPr>
                <w:sz w:val="28"/>
                <w:szCs w:val="28"/>
              </w:rPr>
              <w:t xml:space="preserve">170-й годовщины присвоения Чите статуса города. </w:t>
            </w:r>
          </w:p>
          <w:p w:rsidR="006614A0" w:rsidRPr="006614A0" w:rsidRDefault="00D47B39" w:rsidP="0055451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403F">
              <w:rPr>
                <w:sz w:val="28"/>
                <w:szCs w:val="28"/>
              </w:rPr>
              <w:t>В рамках п</w:t>
            </w:r>
            <w:r w:rsidR="006614A0">
              <w:rPr>
                <w:sz w:val="28"/>
                <w:szCs w:val="28"/>
              </w:rPr>
              <w:t xml:space="preserve">разднования </w:t>
            </w:r>
            <w:r w:rsidR="006614A0" w:rsidRPr="006614A0">
              <w:rPr>
                <w:b/>
                <w:sz w:val="28"/>
                <w:szCs w:val="28"/>
              </w:rPr>
              <w:t xml:space="preserve">80-ой годовщины со дня образования Черновского административного района </w:t>
            </w:r>
            <w:proofErr w:type="gramStart"/>
            <w:r w:rsidR="006614A0" w:rsidRPr="006614A0">
              <w:rPr>
                <w:b/>
                <w:sz w:val="28"/>
                <w:szCs w:val="28"/>
              </w:rPr>
              <w:t>г</w:t>
            </w:r>
            <w:proofErr w:type="gramEnd"/>
            <w:r w:rsidR="006614A0" w:rsidRPr="006614A0">
              <w:rPr>
                <w:b/>
                <w:sz w:val="28"/>
                <w:szCs w:val="28"/>
              </w:rPr>
              <w:t>.  Читы</w:t>
            </w:r>
            <w:r w:rsidR="00F0403F">
              <w:rPr>
                <w:b/>
                <w:sz w:val="28"/>
                <w:szCs w:val="28"/>
              </w:rPr>
              <w:t xml:space="preserve"> </w:t>
            </w:r>
            <w:r w:rsidR="00F0403F" w:rsidRPr="00F0403F">
              <w:rPr>
                <w:sz w:val="28"/>
                <w:szCs w:val="28"/>
              </w:rPr>
              <w:t>артисты ансамбля</w:t>
            </w:r>
            <w:r w:rsidR="006614A0" w:rsidRPr="006614A0">
              <w:rPr>
                <w:sz w:val="28"/>
                <w:szCs w:val="28"/>
              </w:rPr>
              <w:t xml:space="preserve"> песни и пляски «Забайкальские казаки» </w:t>
            </w:r>
            <w:r w:rsidR="00F0403F">
              <w:rPr>
                <w:sz w:val="28"/>
                <w:szCs w:val="28"/>
              </w:rPr>
              <w:t xml:space="preserve"> провели торжественные мероприятия. </w:t>
            </w:r>
            <w:r w:rsidR="006614A0" w:rsidRPr="006614A0">
              <w:rPr>
                <w:b/>
                <w:sz w:val="28"/>
                <w:szCs w:val="28"/>
              </w:rPr>
              <w:t>653 зрителя.</w:t>
            </w:r>
          </w:p>
          <w:p w:rsidR="00AC5C26" w:rsidRPr="00AC5C26" w:rsidRDefault="00AC5C26" w:rsidP="00554519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C06459">
              <w:rPr>
                <w:sz w:val="28"/>
                <w:szCs w:val="28"/>
              </w:rPr>
              <w:t xml:space="preserve">На сцене Забайкальской краевой филармонии им. О. Л. </w:t>
            </w:r>
            <w:proofErr w:type="spellStart"/>
            <w:r w:rsidR="00C06459">
              <w:rPr>
                <w:sz w:val="28"/>
                <w:szCs w:val="28"/>
              </w:rPr>
              <w:t>Лунстрема</w:t>
            </w:r>
            <w:proofErr w:type="spellEnd"/>
            <w:r w:rsidR="00C06459">
              <w:rPr>
                <w:sz w:val="28"/>
                <w:szCs w:val="28"/>
              </w:rPr>
              <w:t xml:space="preserve"> состоялись г</w:t>
            </w:r>
            <w:r w:rsidR="006614A0" w:rsidRPr="006614A0">
              <w:rPr>
                <w:sz w:val="28"/>
                <w:szCs w:val="28"/>
              </w:rPr>
              <w:t>астроли</w:t>
            </w:r>
            <w:r w:rsidR="006614A0" w:rsidRPr="006614A0">
              <w:rPr>
                <w:b/>
                <w:sz w:val="28"/>
                <w:szCs w:val="28"/>
              </w:rPr>
              <w:t xml:space="preserve"> </w:t>
            </w:r>
            <w:r w:rsidR="006614A0" w:rsidRPr="006614A0">
              <w:rPr>
                <w:b/>
                <w:bCs/>
                <w:sz w:val="28"/>
                <w:szCs w:val="28"/>
              </w:rPr>
              <w:t>Русского классического балета</w:t>
            </w:r>
            <w:r w:rsidR="006614A0">
              <w:rPr>
                <w:b/>
                <w:bCs/>
                <w:sz w:val="28"/>
                <w:szCs w:val="28"/>
              </w:rPr>
              <w:t>.</w:t>
            </w:r>
            <w:r w:rsidR="006614A0">
              <w:rPr>
                <w:b/>
                <w:sz w:val="28"/>
                <w:szCs w:val="28"/>
              </w:rPr>
              <w:t xml:space="preserve"> 753</w:t>
            </w:r>
            <w:r w:rsidR="00CE7C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614A0">
              <w:rPr>
                <w:b/>
                <w:sz w:val="28"/>
                <w:szCs w:val="28"/>
              </w:rPr>
              <w:t>зрителя</w:t>
            </w:r>
          </w:p>
          <w:p w:rsidR="00AC5C26" w:rsidRPr="00CE7C94" w:rsidRDefault="00AC5C26" w:rsidP="0055451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AB1276" w:rsidRPr="00941A19">
              <w:rPr>
                <w:bCs/>
                <w:sz w:val="28"/>
                <w:szCs w:val="28"/>
              </w:rPr>
              <w:t>Закрытие 86-го театрального сезона</w:t>
            </w:r>
            <w:r w:rsidR="00941A19" w:rsidRPr="00941A19">
              <w:rPr>
                <w:bCs/>
                <w:sz w:val="28"/>
                <w:szCs w:val="28"/>
              </w:rPr>
              <w:t xml:space="preserve"> в театре кукол Тридевятое царство</w:t>
            </w:r>
            <w:r w:rsidR="00AB1276" w:rsidRPr="00941A19">
              <w:rPr>
                <w:bCs/>
                <w:sz w:val="28"/>
                <w:szCs w:val="28"/>
              </w:rPr>
              <w:t>.</w:t>
            </w:r>
            <w:r w:rsidR="00AB1276" w:rsidRPr="00AB1276">
              <w:rPr>
                <w:b/>
                <w:bCs/>
                <w:sz w:val="28"/>
                <w:szCs w:val="28"/>
              </w:rPr>
              <w:t xml:space="preserve"> Спектакль «Собачка Соня»</w:t>
            </w:r>
            <w:r w:rsidR="00AB1276">
              <w:rPr>
                <w:b/>
                <w:bCs/>
                <w:sz w:val="28"/>
                <w:szCs w:val="28"/>
              </w:rPr>
              <w:t xml:space="preserve">. </w:t>
            </w:r>
            <w:r w:rsidR="00CE7C94" w:rsidRPr="00CE7C94">
              <w:rPr>
                <w:b/>
                <w:sz w:val="28"/>
                <w:szCs w:val="28"/>
              </w:rPr>
              <w:t>350 зрителей.</w:t>
            </w:r>
          </w:p>
          <w:p w:rsidR="002C5FE7" w:rsidRPr="00290144" w:rsidRDefault="003C1463" w:rsidP="0055451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941A19" w:rsidRPr="00941A19">
              <w:rPr>
                <w:sz w:val="28"/>
                <w:szCs w:val="28"/>
              </w:rPr>
              <w:t>В Музее  декабристов состоялось о</w:t>
            </w:r>
            <w:r w:rsidR="00A203EC" w:rsidRPr="00941A19">
              <w:rPr>
                <w:sz w:val="28"/>
                <w:szCs w:val="28"/>
              </w:rPr>
              <w:t>ткрытие выставки</w:t>
            </w:r>
            <w:r w:rsidR="00A203EC">
              <w:rPr>
                <w:b/>
                <w:sz w:val="28"/>
                <w:szCs w:val="28"/>
              </w:rPr>
              <w:t xml:space="preserve"> </w:t>
            </w:r>
            <w:r w:rsidR="00AB1276">
              <w:rPr>
                <w:b/>
                <w:sz w:val="28"/>
                <w:szCs w:val="28"/>
              </w:rPr>
              <w:t xml:space="preserve">«Лики старой Читы». 186 </w:t>
            </w:r>
            <w:r w:rsidRPr="003C1463">
              <w:rPr>
                <w:b/>
                <w:sz w:val="28"/>
                <w:szCs w:val="28"/>
              </w:rPr>
              <w:t>зрителей.</w:t>
            </w:r>
          </w:p>
          <w:p w:rsidR="002C5FE7" w:rsidRPr="00290144" w:rsidRDefault="003C54A4" w:rsidP="0055451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2. </w:t>
            </w:r>
            <w:r w:rsidR="009C03A9" w:rsidRPr="00290144">
              <w:rPr>
                <w:sz w:val="28"/>
                <w:szCs w:val="28"/>
              </w:rPr>
              <w:t xml:space="preserve">Была подготовлена и в конце недели опубликована «Афиша выходного дня» на </w:t>
            </w:r>
            <w:r w:rsidR="006614A0">
              <w:rPr>
                <w:sz w:val="28"/>
                <w:szCs w:val="28"/>
              </w:rPr>
              <w:t>22</w:t>
            </w:r>
            <w:r w:rsidR="006D0DEF" w:rsidRPr="00290144">
              <w:rPr>
                <w:sz w:val="28"/>
                <w:szCs w:val="28"/>
              </w:rPr>
              <w:t>-</w:t>
            </w:r>
            <w:r w:rsidR="006614A0">
              <w:rPr>
                <w:sz w:val="28"/>
                <w:szCs w:val="28"/>
              </w:rPr>
              <w:t>2</w:t>
            </w:r>
            <w:r w:rsidR="00AB1276">
              <w:rPr>
                <w:sz w:val="28"/>
                <w:szCs w:val="28"/>
              </w:rPr>
              <w:t>3</w:t>
            </w:r>
            <w:r w:rsidR="009C03A9" w:rsidRPr="00290144">
              <w:rPr>
                <w:sz w:val="28"/>
                <w:szCs w:val="28"/>
              </w:rPr>
              <w:t xml:space="preserve"> </w:t>
            </w:r>
            <w:r w:rsidR="003C1463">
              <w:rPr>
                <w:sz w:val="28"/>
                <w:szCs w:val="28"/>
              </w:rPr>
              <w:t>мая</w:t>
            </w:r>
            <w:r w:rsidR="009C03A9" w:rsidRPr="00290144">
              <w:rPr>
                <w:sz w:val="28"/>
                <w:szCs w:val="28"/>
              </w:rPr>
              <w:t xml:space="preserve">, чтобы забайкальцы смогли </w:t>
            </w:r>
            <w:r w:rsidR="002C5FE7" w:rsidRPr="00290144">
              <w:rPr>
                <w:sz w:val="28"/>
                <w:szCs w:val="28"/>
              </w:rPr>
              <w:t>заранее спланировать свой досуг;</w:t>
            </w:r>
          </w:p>
          <w:p w:rsidR="006B2BCA" w:rsidRDefault="005C18E9" w:rsidP="0055451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3</w:t>
            </w:r>
            <w:r w:rsidR="00AB1276">
              <w:rPr>
                <w:sz w:val="28"/>
                <w:szCs w:val="28"/>
              </w:rPr>
              <w:t>. Продолжается</w:t>
            </w:r>
            <w:r w:rsidR="00A203EC">
              <w:rPr>
                <w:sz w:val="28"/>
                <w:szCs w:val="28"/>
              </w:rPr>
              <w:t xml:space="preserve"> подготовка к </w:t>
            </w:r>
            <w:r w:rsidR="00A019B2">
              <w:rPr>
                <w:sz w:val="28"/>
                <w:szCs w:val="28"/>
              </w:rPr>
              <w:t xml:space="preserve">празднованию краевого </w:t>
            </w:r>
            <w:r w:rsidR="00A203EC">
              <w:rPr>
                <w:sz w:val="28"/>
                <w:szCs w:val="28"/>
              </w:rPr>
              <w:t xml:space="preserve">фестиваля  «Люди и солнце». </w:t>
            </w:r>
            <w:r w:rsidR="003A3D51">
              <w:rPr>
                <w:sz w:val="28"/>
                <w:szCs w:val="28"/>
              </w:rPr>
              <w:t xml:space="preserve">Проведены совещания с органами местного самоуправления муниципальных образований. </w:t>
            </w:r>
            <w:r w:rsidR="00A203EC">
              <w:rPr>
                <w:sz w:val="28"/>
                <w:szCs w:val="28"/>
              </w:rPr>
              <w:t>Проведены встречи с представителями национальны</w:t>
            </w:r>
            <w:r w:rsidR="00A019B2">
              <w:rPr>
                <w:sz w:val="28"/>
                <w:szCs w:val="28"/>
              </w:rPr>
              <w:t>х  диаспор, проживающих на территории  Забайкальского края и представителями субъектов малого предпринимательства.</w:t>
            </w:r>
            <w:r w:rsidR="003A3D51">
              <w:rPr>
                <w:sz w:val="28"/>
                <w:szCs w:val="28"/>
              </w:rPr>
              <w:t xml:space="preserve">  </w:t>
            </w:r>
          </w:p>
          <w:p w:rsidR="00AB1276" w:rsidRPr="00290144" w:rsidRDefault="00AB1276" w:rsidP="0055451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377461" w:rsidRDefault="00377461" w:rsidP="00554519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 Министерства культуры)</w:t>
            </w:r>
          </w:p>
          <w:p w:rsidR="00554519" w:rsidRDefault="00554519" w:rsidP="0055451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национального проекта «Культура»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Соглашения с муниципальными образованиями подписаны (12.03.2021 года), лимиты доведены (12.03.2021).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Закупки начаты с 17.03.2021 года.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16"/>
                <w:szCs w:val="16"/>
              </w:rPr>
            </w:pP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Капитальный ремонт ДШИ: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конкурсных процедур объявлено 7/7 (4 аукциона, 3 конкурса), 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проведено 7/4 (3 аукциона, 1 конкурс),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контрактов заключено 7/4.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Состоялись аукционы на </w:t>
            </w:r>
            <w:proofErr w:type="spellStart"/>
            <w:r>
              <w:rPr>
                <w:sz w:val="28"/>
                <w:szCs w:val="28"/>
              </w:rPr>
              <w:t>кап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емонт</w:t>
            </w:r>
            <w:proofErr w:type="spellEnd"/>
            <w:r>
              <w:rPr>
                <w:sz w:val="28"/>
                <w:szCs w:val="28"/>
              </w:rPr>
              <w:t xml:space="preserve"> ДШИ: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п. Вершино-Дарасунский (победитель ООО «НАИРИ» (ИНН 7521003483) на сумму 3 550 689,09);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ЦДХШ ул. Бабушкина, д. 147 (победитель ООО «СПЕЦТЕХТРАНС» ИНН 7536171160) на сумму 5 875 263,95);</w:t>
            </w:r>
            <w:proofErr w:type="gramEnd"/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ДШИ №6, 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ита (победитель ООО «ГАРАНТ-СТРОЙ» ИНН 7536135059) на сумму 7 167 568,2);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МБУ ДО «Детская школа искусств №5», 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ита (победитель ООО «АЛЮКОМ» ИНН 7536054160) на сумму 50 657 000,00).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реализации мероприятий по созданию модельной библиотеки на базе сельской библиотеки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Хада-Булак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 договоры на поставку оборудования и проведению работ по текущему ремонту заключены.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тек.ремонту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завершены.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Библиотекой Агинского района закупки осуществлены частично через аукцион. Состоялись аукционы на текущий ремонт, который завершится 31.05.2021 г. Состоялись аукционы на поставку книжной продукции, поставку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–игрового комплекса, поставку компьютерного, периферийного и интерактивного оборудования. 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созданию виртуального концертного зала на базе «Районный дом культуры «Строитель»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закупки осуществляются путем проведения аукциона. Аукцион объявлен 29.04.2021 г., аукцион состоится 18.05.2021 года.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Капитальный ремонт КДУ: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аукционов объявлено 6/6, 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аукционов проведено 6/6,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контрактов заключено 6/5.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Состоялись аукционы на </w:t>
            </w:r>
            <w:proofErr w:type="spellStart"/>
            <w:r>
              <w:rPr>
                <w:sz w:val="28"/>
                <w:szCs w:val="28"/>
              </w:rPr>
              <w:t>кап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емонт</w:t>
            </w:r>
            <w:proofErr w:type="spellEnd"/>
            <w:r>
              <w:rPr>
                <w:sz w:val="28"/>
                <w:szCs w:val="28"/>
              </w:rPr>
              <w:t xml:space="preserve"> КДУ: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с. </w:t>
            </w:r>
            <w:proofErr w:type="spellStart"/>
            <w:r>
              <w:rPr>
                <w:sz w:val="28"/>
                <w:szCs w:val="28"/>
              </w:rPr>
              <w:t>Адриановка</w:t>
            </w:r>
            <w:proofErr w:type="spellEnd"/>
            <w:r>
              <w:rPr>
                <w:sz w:val="28"/>
                <w:szCs w:val="28"/>
              </w:rPr>
              <w:t xml:space="preserve"> (победитель ООО «РУБИН» (ИНН 7512006079) на сумму 5 226 412,97);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олбон (победитель ООО «ГАРАНТ» (ИНН 7527009065) на сумму 6 600 000,00);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 xml:space="preserve">с. </w:t>
            </w:r>
            <w:proofErr w:type="spellStart"/>
            <w:r>
              <w:rPr>
                <w:sz w:val="28"/>
                <w:szCs w:val="28"/>
              </w:rPr>
              <w:t>Кыкер</w:t>
            </w:r>
            <w:proofErr w:type="spellEnd"/>
            <w:r>
              <w:rPr>
                <w:sz w:val="28"/>
                <w:szCs w:val="28"/>
              </w:rPr>
              <w:t xml:space="preserve"> (победитель ООО «НАИРИ» (ИНН 7521003483) на сумму 8 650 220,08);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с. </w:t>
            </w:r>
            <w:proofErr w:type="spellStart"/>
            <w:r>
              <w:rPr>
                <w:sz w:val="28"/>
                <w:szCs w:val="28"/>
              </w:rPr>
              <w:t>Жипхеген</w:t>
            </w:r>
            <w:proofErr w:type="spellEnd"/>
            <w:r>
              <w:rPr>
                <w:sz w:val="28"/>
                <w:szCs w:val="28"/>
              </w:rPr>
              <w:t xml:space="preserve"> (победитель ООО «СПЕЦСТРОЙ» (ИНН 0326501517)) на сумму 5 969 344,00);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Богдановка</w:t>
            </w:r>
            <w:proofErr w:type="gramEnd"/>
            <w:r>
              <w:rPr>
                <w:sz w:val="28"/>
                <w:szCs w:val="28"/>
              </w:rPr>
              <w:t xml:space="preserve"> (победитель ООО «ХИНГОБ» (ИНН 7536064168) на сумму 4 341 055,97);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с. Кайластуй (победитель ООО «СК МНО» </w:t>
            </w:r>
            <w:r>
              <w:rPr>
                <w:rFonts w:ascii="Roboto" w:hAnsi="Roboto"/>
                <w:color w:val="000000"/>
                <w:sz w:val="25"/>
                <w:szCs w:val="25"/>
                <w:shd w:val="clear" w:color="auto" w:fill="FFFFFF"/>
              </w:rPr>
              <w:t>ИНН 7536118127</w:t>
            </w:r>
            <w:r>
              <w:rPr>
                <w:sz w:val="28"/>
                <w:szCs w:val="28"/>
              </w:rPr>
              <w:t>) на сумму 6 293 783,59) в настоящее время идет процедура подписания контракта поставщиком.</w:t>
            </w:r>
          </w:p>
          <w:p w:rsidR="00554519" w:rsidRDefault="00554519" w:rsidP="00554519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16"/>
                <w:szCs w:val="16"/>
              </w:rPr>
            </w:pPr>
          </w:p>
          <w:p w:rsidR="00554519" w:rsidRDefault="00554519" w:rsidP="0055451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519" w:rsidRDefault="00554519" w:rsidP="0055451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приобретение модульной конструкции библиотеки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состоялся аукцион. Цена контракта 6 970 000,00, (победитель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МодульСтрой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 (ИНН 5406998692) контракт заключен 17.04.2021 года, прямые договоры 1,5 млн.рублей на оснащение библиотеки (заключены).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 оснащение детской школы искусств из предусмотренных 12,26 млн. рублей на 5,72 млн. рублей (контракты заключен 20.04.2021 года), 6,54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 (заключены прямые договоры). Кассовое освоение 100%.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 созданию КДУ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овая Чара и модернизации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историко-краеведческого музея лимиты доведены. Соглашение с районом подписано 23.04.2021 года. </w:t>
            </w:r>
          </w:p>
          <w:p w:rsidR="00554519" w:rsidRDefault="00554519" w:rsidP="00554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- внесены изменения в план-график 29.04.2021. Также планируется заключить прямые договоры на сумму 1 100,0 т.р. (огнезащитная пропитка фасада здания и приобретение и 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рольставней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554519" w:rsidRDefault="00554519" w:rsidP="005545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Проблемные вопросы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Техническое задание на проведение аукциона по приобретению модульной конструкции Дома культуры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Чара разработано и согласовано 29.03.2021 года между Минкультуры Забайкальского края и муниципальным округом. Заявка в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17.05.2021 г. (возвращена), повторно направлена 19.05.2021 г.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заявка в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17.05.2021 г. (возвращена), повторно направлена 19.05.2021 г.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AA" w:rsidRPr="00290144" w:rsidRDefault="00CF1A0D" w:rsidP="00554519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141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141EAA" w:rsidRPr="00290144" w:rsidRDefault="00141EAA" w:rsidP="00554519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6B" w:rsidRPr="00290144" w:rsidRDefault="001D556B" w:rsidP="00554519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Планы на неделю:</w:t>
            </w:r>
          </w:p>
          <w:p w:rsidR="00031B2F" w:rsidRPr="00290144" w:rsidRDefault="00645ECD" w:rsidP="00554519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F1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7 июня </w:t>
            </w:r>
            <w:r w:rsidR="00031B2F"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3F1E9E">
              <w:rPr>
                <w:rFonts w:ascii="Times New Roman" w:hAnsi="Times New Roman" w:cs="Times New Roman"/>
                <w:sz w:val="28"/>
                <w:szCs w:val="28"/>
              </w:rPr>
              <w:t xml:space="preserve">Лазаря Новицкого </w:t>
            </w:r>
            <w:r w:rsidR="003F1E9E" w:rsidRPr="003F1E9E">
              <w:rPr>
                <w:rFonts w:ascii="Times New Roman" w:hAnsi="Times New Roman" w:cs="Times New Roman"/>
                <w:b/>
                <w:sz w:val="28"/>
                <w:szCs w:val="28"/>
              </w:rPr>
              <w:t>«Жизнь быстротечна, искусство  вечно».</w:t>
            </w:r>
            <w:r w:rsidR="003F1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B2F" w:rsidRPr="00290144">
              <w:rPr>
                <w:rFonts w:ascii="Times New Roman" w:hAnsi="Times New Roman" w:cs="Times New Roman"/>
                <w:sz w:val="28"/>
                <w:szCs w:val="28"/>
              </w:rPr>
              <w:t>Музейно-выстав</w:t>
            </w:r>
            <w:r w:rsidR="003F1E9E">
              <w:rPr>
                <w:rFonts w:ascii="Times New Roman" w:hAnsi="Times New Roman" w:cs="Times New Roman"/>
                <w:sz w:val="28"/>
                <w:szCs w:val="28"/>
              </w:rPr>
              <w:t>очный центр Забайкальского края;</w:t>
            </w:r>
          </w:p>
          <w:p w:rsidR="00DF6077" w:rsidRPr="00DF6077" w:rsidRDefault="006B2BCA" w:rsidP="00554519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B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30 мая </w:t>
            </w:r>
            <w:r w:rsidR="00AB1276" w:rsidRPr="00AB1276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AB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1276" w:rsidRPr="00AB1276">
              <w:rPr>
                <w:rFonts w:ascii="Times New Roman" w:hAnsi="Times New Roman" w:cs="Times New Roman"/>
                <w:b/>
                <w:sz w:val="28"/>
                <w:szCs w:val="28"/>
              </w:rPr>
              <w:t>«Андрей Дмитриевич Сахаров – Человек эпохи»</w:t>
            </w:r>
            <w:r w:rsidR="00AB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F6077" w:rsidRPr="00DF6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Забайкальский краевой краеведческий музей им. А.К.Кузнецова</w:t>
            </w:r>
            <w:r w:rsidR="00DF60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E9E" w:rsidRPr="00AB1276" w:rsidRDefault="00DF6077" w:rsidP="00554519">
            <w:pPr>
              <w:spacing w:afterLines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B127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r w:rsidR="00AB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4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E3A">
              <w:rPr>
                <w:rFonts w:ascii="Times New Roman" w:hAnsi="Times New Roman" w:cs="Times New Roman"/>
                <w:sz w:val="24"/>
                <w:szCs w:val="24"/>
              </w:rPr>
              <w:t xml:space="preserve"> рамках  проекта </w:t>
            </w:r>
            <w:r w:rsidR="009E0E3A" w:rsidRPr="009E0E3A"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гастроли»</w:t>
            </w:r>
            <w:r w:rsidR="009E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276" w:rsidRPr="00AB1276">
              <w:rPr>
                <w:rFonts w:ascii="Times New Roman" w:hAnsi="Times New Roman" w:cs="Times New Roman"/>
                <w:sz w:val="24"/>
                <w:szCs w:val="24"/>
              </w:rPr>
              <w:t xml:space="preserve">на сцене </w:t>
            </w:r>
            <w:r w:rsidR="00AB1276" w:rsidRPr="00AB1276">
              <w:rPr>
                <w:rFonts w:ascii="Times New Roman" w:hAnsi="Times New Roman" w:cs="Times New Roman"/>
                <w:sz w:val="28"/>
                <w:szCs w:val="28"/>
              </w:rPr>
              <w:t>Забайкальского краевого драматического театра</w:t>
            </w:r>
            <w:r w:rsidR="009E0E3A">
              <w:rPr>
                <w:rFonts w:ascii="Times New Roman" w:hAnsi="Times New Roman" w:cs="Times New Roman"/>
                <w:sz w:val="24"/>
                <w:szCs w:val="24"/>
              </w:rPr>
              <w:t xml:space="preserve"> выступят артисты </w:t>
            </w:r>
            <w:r w:rsidR="009E0E3A" w:rsidRPr="00A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E3A" w:rsidRPr="00AB1276">
              <w:rPr>
                <w:rFonts w:ascii="Times New Roman" w:hAnsi="Times New Roman" w:cs="Times New Roman"/>
                <w:b/>
                <w:sz w:val="24"/>
                <w:szCs w:val="24"/>
              </w:rPr>
              <w:t>Братского драматического театра</w:t>
            </w:r>
            <w:r w:rsidR="003F1E9E" w:rsidRPr="00AB12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6077" w:rsidRDefault="00DF6077" w:rsidP="00554519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B127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AB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9947B8" w:rsidRPr="009947B8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="0099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Забайкальского драматического театра </w:t>
            </w:r>
            <w:r w:rsidR="009947B8" w:rsidRPr="009947B8">
              <w:rPr>
                <w:rFonts w:ascii="Times New Roman" w:hAnsi="Times New Roman" w:cs="Times New Roman"/>
                <w:sz w:val="28"/>
                <w:szCs w:val="28"/>
              </w:rPr>
              <w:t>представят  спектакль</w:t>
            </w:r>
            <w:r w:rsidR="0099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1276" w:rsidRPr="00AB12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1276" w:rsidRPr="00AB1276">
              <w:rPr>
                <w:rFonts w:ascii="Times New Roman" w:hAnsi="Times New Roman" w:cs="Times New Roman"/>
                <w:b/>
                <w:sz w:val="28"/>
                <w:szCs w:val="28"/>
              </w:rPr>
              <w:t>Я люблю тебя, Чита»</w:t>
            </w:r>
            <w:r w:rsidR="0099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947B8" w:rsidRPr="009947B8">
              <w:rPr>
                <w:rFonts w:ascii="Times New Roman" w:hAnsi="Times New Roman" w:cs="Times New Roman"/>
                <w:sz w:val="28"/>
                <w:szCs w:val="28"/>
              </w:rPr>
              <w:t>приуроченн</w:t>
            </w:r>
            <w:r w:rsidR="009947B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99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1276" w:rsidRPr="00AB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7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1276" w:rsidRPr="00AB1276">
              <w:rPr>
                <w:rFonts w:ascii="Times New Roman" w:hAnsi="Times New Roman" w:cs="Times New Roman"/>
                <w:sz w:val="28"/>
                <w:szCs w:val="28"/>
              </w:rPr>
              <w:t xml:space="preserve"> 170-летию г.</w:t>
            </w:r>
            <w:r w:rsidR="009E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276" w:rsidRPr="00AB1276">
              <w:rPr>
                <w:rFonts w:ascii="Times New Roman" w:hAnsi="Times New Roman" w:cs="Times New Roman"/>
                <w:sz w:val="28"/>
                <w:szCs w:val="28"/>
              </w:rPr>
              <w:t>Читы</w:t>
            </w:r>
            <w:r w:rsidR="009947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1276" w:rsidRPr="00AB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7B8">
              <w:rPr>
                <w:rFonts w:ascii="Times New Roman" w:hAnsi="Times New Roman" w:cs="Times New Roman"/>
                <w:sz w:val="28"/>
                <w:szCs w:val="28"/>
              </w:rPr>
              <w:t xml:space="preserve">Премьера состоится </w:t>
            </w:r>
            <w:r w:rsidR="00AB1276">
              <w:rPr>
                <w:rFonts w:ascii="Times New Roman" w:hAnsi="Times New Roman" w:cs="Times New Roman"/>
                <w:sz w:val="28"/>
                <w:szCs w:val="28"/>
              </w:rPr>
              <w:t>на сцене</w:t>
            </w:r>
            <w:r w:rsidR="00C02ABA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музыкального театра национальных культур «Забайкальские узоры»</w:t>
            </w:r>
            <w:r w:rsidR="003F1E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6077" w:rsidRPr="00DF6077" w:rsidRDefault="00AB1276" w:rsidP="00554519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1276">
              <w:rPr>
                <w:rFonts w:ascii="Times New Roman" w:hAnsi="Times New Roman" w:cs="Times New Roman"/>
                <w:b/>
                <w:sz w:val="28"/>
                <w:szCs w:val="28"/>
              </w:rPr>
              <w:t>28 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276">
              <w:rPr>
                <w:rFonts w:ascii="Times New Roman" w:hAnsi="Times New Roman" w:cs="Times New Roman"/>
                <w:b/>
                <w:sz w:val="28"/>
                <w:szCs w:val="28"/>
              </w:rPr>
              <w:t>«6:0 Перезагрузка»</w:t>
            </w:r>
            <w:r w:rsidRPr="00AB1276">
              <w:rPr>
                <w:rFonts w:ascii="Times New Roman" w:hAnsi="Times New Roman" w:cs="Times New Roman"/>
                <w:sz w:val="28"/>
                <w:szCs w:val="28"/>
              </w:rPr>
              <w:t xml:space="preserve">, праздничное  мероприятие к 60-летию образования «Специализированной библиотеки для </w:t>
            </w:r>
            <w:proofErr w:type="gramStart"/>
            <w:r w:rsidRPr="00AB1276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AB127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незрячих»  Забайкальского края;</w:t>
            </w:r>
          </w:p>
          <w:p w:rsidR="00C02ABA" w:rsidRPr="00C02ABA" w:rsidRDefault="00DF6077" w:rsidP="00554519">
            <w:pPr>
              <w:spacing w:afterLines="3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E12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2A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C02ABA" w:rsidRPr="00C02ABA"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 культур, приуроченный к празднованию дня города.</w:t>
            </w:r>
            <w:r w:rsidR="00C02ABA" w:rsidRPr="00C02ABA">
              <w:rPr>
                <w:sz w:val="28"/>
                <w:szCs w:val="28"/>
              </w:rPr>
              <w:t xml:space="preserve"> </w:t>
            </w:r>
          </w:p>
          <w:p w:rsidR="005C7C16" w:rsidRPr="00290144" w:rsidRDefault="005C7C16" w:rsidP="00554519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2E13" w:rsidRPr="00290144" w:rsidRDefault="001A2E13" w:rsidP="00940F87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27446"/>
    <w:rsid w:val="000302CB"/>
    <w:rsid w:val="00031063"/>
    <w:rsid w:val="00031B2F"/>
    <w:rsid w:val="00033723"/>
    <w:rsid w:val="00037940"/>
    <w:rsid w:val="0004631B"/>
    <w:rsid w:val="00074E9F"/>
    <w:rsid w:val="00085214"/>
    <w:rsid w:val="000906FE"/>
    <w:rsid w:val="00090EF9"/>
    <w:rsid w:val="000925B4"/>
    <w:rsid w:val="000A4854"/>
    <w:rsid w:val="000A647F"/>
    <w:rsid w:val="000B33DB"/>
    <w:rsid w:val="000B5AFF"/>
    <w:rsid w:val="000C2BB1"/>
    <w:rsid w:val="000C3ECA"/>
    <w:rsid w:val="000D514D"/>
    <w:rsid w:val="000D5813"/>
    <w:rsid w:val="000E5AC9"/>
    <w:rsid w:val="000F5825"/>
    <w:rsid w:val="001068A4"/>
    <w:rsid w:val="00121798"/>
    <w:rsid w:val="001261F7"/>
    <w:rsid w:val="00134348"/>
    <w:rsid w:val="00134C54"/>
    <w:rsid w:val="00136141"/>
    <w:rsid w:val="001374DB"/>
    <w:rsid w:val="00141EAA"/>
    <w:rsid w:val="0014654B"/>
    <w:rsid w:val="00147B34"/>
    <w:rsid w:val="00177BDC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D39F5"/>
    <w:rsid w:val="001D556B"/>
    <w:rsid w:val="001D7313"/>
    <w:rsid w:val="001E7CBE"/>
    <w:rsid w:val="001F307F"/>
    <w:rsid w:val="001F70E4"/>
    <w:rsid w:val="00222CE3"/>
    <w:rsid w:val="00231126"/>
    <w:rsid w:val="00232DE2"/>
    <w:rsid w:val="00266941"/>
    <w:rsid w:val="00273104"/>
    <w:rsid w:val="00290144"/>
    <w:rsid w:val="00296347"/>
    <w:rsid w:val="002B1917"/>
    <w:rsid w:val="002C5A8E"/>
    <w:rsid w:val="002C5FE7"/>
    <w:rsid w:val="002D6AC0"/>
    <w:rsid w:val="002E246D"/>
    <w:rsid w:val="002F0541"/>
    <w:rsid w:val="00304BC6"/>
    <w:rsid w:val="00304C1B"/>
    <w:rsid w:val="0032164E"/>
    <w:rsid w:val="00333F91"/>
    <w:rsid w:val="0033646D"/>
    <w:rsid w:val="00337FDB"/>
    <w:rsid w:val="003515B7"/>
    <w:rsid w:val="00352CD5"/>
    <w:rsid w:val="00355BF0"/>
    <w:rsid w:val="00356C3B"/>
    <w:rsid w:val="00357583"/>
    <w:rsid w:val="0037459D"/>
    <w:rsid w:val="00377461"/>
    <w:rsid w:val="00380ED8"/>
    <w:rsid w:val="003832B7"/>
    <w:rsid w:val="003A0295"/>
    <w:rsid w:val="003A3D51"/>
    <w:rsid w:val="003A6601"/>
    <w:rsid w:val="003B698C"/>
    <w:rsid w:val="003B786B"/>
    <w:rsid w:val="003C12FF"/>
    <w:rsid w:val="003C1463"/>
    <w:rsid w:val="003C28E9"/>
    <w:rsid w:val="003C54A4"/>
    <w:rsid w:val="003C6D5A"/>
    <w:rsid w:val="003D2FC7"/>
    <w:rsid w:val="003E125D"/>
    <w:rsid w:val="003E3790"/>
    <w:rsid w:val="003E53E0"/>
    <w:rsid w:val="003F1E9E"/>
    <w:rsid w:val="003F22AB"/>
    <w:rsid w:val="0040288F"/>
    <w:rsid w:val="00405D62"/>
    <w:rsid w:val="00413DF5"/>
    <w:rsid w:val="00415E66"/>
    <w:rsid w:val="00430DE9"/>
    <w:rsid w:val="00432BDD"/>
    <w:rsid w:val="00433FE0"/>
    <w:rsid w:val="00444217"/>
    <w:rsid w:val="00450726"/>
    <w:rsid w:val="004576F5"/>
    <w:rsid w:val="004708A6"/>
    <w:rsid w:val="00474F3F"/>
    <w:rsid w:val="00492670"/>
    <w:rsid w:val="00494005"/>
    <w:rsid w:val="00495721"/>
    <w:rsid w:val="004A1191"/>
    <w:rsid w:val="004D6804"/>
    <w:rsid w:val="004E0C00"/>
    <w:rsid w:val="004E534B"/>
    <w:rsid w:val="004F242E"/>
    <w:rsid w:val="005132B0"/>
    <w:rsid w:val="005150B4"/>
    <w:rsid w:val="00517092"/>
    <w:rsid w:val="00525741"/>
    <w:rsid w:val="00536242"/>
    <w:rsid w:val="00554519"/>
    <w:rsid w:val="005A0322"/>
    <w:rsid w:val="005A5685"/>
    <w:rsid w:val="005B42D2"/>
    <w:rsid w:val="005C18E9"/>
    <w:rsid w:val="005C7C16"/>
    <w:rsid w:val="005D162A"/>
    <w:rsid w:val="005E670E"/>
    <w:rsid w:val="005F7EEB"/>
    <w:rsid w:val="00611CE1"/>
    <w:rsid w:val="00615B39"/>
    <w:rsid w:val="006179F5"/>
    <w:rsid w:val="00627566"/>
    <w:rsid w:val="00633E0E"/>
    <w:rsid w:val="006342E7"/>
    <w:rsid w:val="00645BD0"/>
    <w:rsid w:val="00645ECD"/>
    <w:rsid w:val="00646596"/>
    <w:rsid w:val="00647A56"/>
    <w:rsid w:val="00654BE1"/>
    <w:rsid w:val="006614A0"/>
    <w:rsid w:val="00674CEB"/>
    <w:rsid w:val="00690D91"/>
    <w:rsid w:val="006917BC"/>
    <w:rsid w:val="006A7156"/>
    <w:rsid w:val="006B2BCA"/>
    <w:rsid w:val="006C66FB"/>
    <w:rsid w:val="006D0DEF"/>
    <w:rsid w:val="006D1645"/>
    <w:rsid w:val="006D403B"/>
    <w:rsid w:val="006D523E"/>
    <w:rsid w:val="006E587D"/>
    <w:rsid w:val="006F17C1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A0E0C"/>
    <w:rsid w:val="007B5A03"/>
    <w:rsid w:val="007D6008"/>
    <w:rsid w:val="007F3B7C"/>
    <w:rsid w:val="0080274C"/>
    <w:rsid w:val="0080376D"/>
    <w:rsid w:val="00804362"/>
    <w:rsid w:val="008275CF"/>
    <w:rsid w:val="008403D4"/>
    <w:rsid w:val="00845B6A"/>
    <w:rsid w:val="0085075D"/>
    <w:rsid w:val="00853B0D"/>
    <w:rsid w:val="00857749"/>
    <w:rsid w:val="008707B0"/>
    <w:rsid w:val="00873B74"/>
    <w:rsid w:val="00890723"/>
    <w:rsid w:val="00892B41"/>
    <w:rsid w:val="008A0276"/>
    <w:rsid w:val="008A3C3B"/>
    <w:rsid w:val="008A6740"/>
    <w:rsid w:val="008D4D37"/>
    <w:rsid w:val="008E01D4"/>
    <w:rsid w:val="008E3684"/>
    <w:rsid w:val="008F4742"/>
    <w:rsid w:val="00921F56"/>
    <w:rsid w:val="00926086"/>
    <w:rsid w:val="00936861"/>
    <w:rsid w:val="00937E13"/>
    <w:rsid w:val="00940F87"/>
    <w:rsid w:val="00941A19"/>
    <w:rsid w:val="00942284"/>
    <w:rsid w:val="00944DF1"/>
    <w:rsid w:val="00950F64"/>
    <w:rsid w:val="00992894"/>
    <w:rsid w:val="009947B8"/>
    <w:rsid w:val="009A437F"/>
    <w:rsid w:val="009B2144"/>
    <w:rsid w:val="009B7E76"/>
    <w:rsid w:val="009C03A9"/>
    <w:rsid w:val="009C33E4"/>
    <w:rsid w:val="009D0768"/>
    <w:rsid w:val="009D0E48"/>
    <w:rsid w:val="009D4760"/>
    <w:rsid w:val="009D537A"/>
    <w:rsid w:val="009E0584"/>
    <w:rsid w:val="009E0E3A"/>
    <w:rsid w:val="009F3E12"/>
    <w:rsid w:val="00A019B2"/>
    <w:rsid w:val="00A053E1"/>
    <w:rsid w:val="00A203EC"/>
    <w:rsid w:val="00A2757D"/>
    <w:rsid w:val="00A74349"/>
    <w:rsid w:val="00A82CA9"/>
    <w:rsid w:val="00A839CD"/>
    <w:rsid w:val="00AA15E8"/>
    <w:rsid w:val="00AB1276"/>
    <w:rsid w:val="00AC5C26"/>
    <w:rsid w:val="00AD67E4"/>
    <w:rsid w:val="00AE3DB2"/>
    <w:rsid w:val="00AE55CC"/>
    <w:rsid w:val="00AF1312"/>
    <w:rsid w:val="00B30645"/>
    <w:rsid w:val="00B31932"/>
    <w:rsid w:val="00B36E66"/>
    <w:rsid w:val="00B46545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4C2D"/>
    <w:rsid w:val="00BC6B6F"/>
    <w:rsid w:val="00BD3213"/>
    <w:rsid w:val="00BE4FF3"/>
    <w:rsid w:val="00BE610B"/>
    <w:rsid w:val="00BE6823"/>
    <w:rsid w:val="00BF09CB"/>
    <w:rsid w:val="00C011A2"/>
    <w:rsid w:val="00C02ABA"/>
    <w:rsid w:val="00C06459"/>
    <w:rsid w:val="00C22711"/>
    <w:rsid w:val="00C87861"/>
    <w:rsid w:val="00C9344D"/>
    <w:rsid w:val="00C93CA6"/>
    <w:rsid w:val="00CA30AE"/>
    <w:rsid w:val="00CB3AE2"/>
    <w:rsid w:val="00CB5163"/>
    <w:rsid w:val="00CB7E8A"/>
    <w:rsid w:val="00CC6843"/>
    <w:rsid w:val="00CD2CC6"/>
    <w:rsid w:val="00CE54FE"/>
    <w:rsid w:val="00CE7C94"/>
    <w:rsid w:val="00CF1A0D"/>
    <w:rsid w:val="00CF34F8"/>
    <w:rsid w:val="00CF55D6"/>
    <w:rsid w:val="00D01DCA"/>
    <w:rsid w:val="00D11B00"/>
    <w:rsid w:val="00D122CC"/>
    <w:rsid w:val="00D1554F"/>
    <w:rsid w:val="00D45C64"/>
    <w:rsid w:val="00D47B39"/>
    <w:rsid w:val="00D67172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6D09"/>
    <w:rsid w:val="00DC765E"/>
    <w:rsid w:val="00DE6A65"/>
    <w:rsid w:val="00DF5CC6"/>
    <w:rsid w:val="00DF6077"/>
    <w:rsid w:val="00E06CD2"/>
    <w:rsid w:val="00E06D93"/>
    <w:rsid w:val="00E06F39"/>
    <w:rsid w:val="00E137E6"/>
    <w:rsid w:val="00E151A5"/>
    <w:rsid w:val="00E26F4C"/>
    <w:rsid w:val="00E311D7"/>
    <w:rsid w:val="00E35563"/>
    <w:rsid w:val="00E527E1"/>
    <w:rsid w:val="00E535BF"/>
    <w:rsid w:val="00E9324B"/>
    <w:rsid w:val="00EA188E"/>
    <w:rsid w:val="00EA31F1"/>
    <w:rsid w:val="00EC08B0"/>
    <w:rsid w:val="00EE7364"/>
    <w:rsid w:val="00F03063"/>
    <w:rsid w:val="00F03AE7"/>
    <w:rsid w:val="00F0403F"/>
    <w:rsid w:val="00F1329A"/>
    <w:rsid w:val="00F4426A"/>
    <w:rsid w:val="00F519A1"/>
    <w:rsid w:val="00F5655A"/>
    <w:rsid w:val="00F6730D"/>
    <w:rsid w:val="00F674E1"/>
    <w:rsid w:val="00F86670"/>
    <w:rsid w:val="00F92406"/>
    <w:rsid w:val="00F94811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39</cp:revision>
  <cp:lastPrinted>2021-04-02T05:29:00Z</cp:lastPrinted>
  <dcterms:created xsi:type="dcterms:W3CDTF">2021-03-19T01:36:00Z</dcterms:created>
  <dcterms:modified xsi:type="dcterms:W3CDTF">2021-05-21T00:01:00Z</dcterms:modified>
</cp:coreProperties>
</file>