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63" w:rsidRDefault="000B5738" w:rsidP="001A0B63">
      <w:pPr>
        <w:shd w:val="clear" w:color="auto" w:fill="FFFFFF"/>
        <w:jc w:val="center"/>
        <w:rPr>
          <w:sz w:val="2"/>
          <w:szCs w:val="2"/>
        </w:rPr>
      </w:pPr>
      <w:bookmarkStart w:id="0" w:name="OLE_LINK4"/>
      <w:r>
        <w:rPr>
          <w:noProof/>
        </w:rPr>
        <w:drawing>
          <wp:inline distT="0" distB="0" distL="0" distR="0">
            <wp:extent cx="797560" cy="88265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7560" cy="882650"/>
                    </a:xfrm>
                    <a:prstGeom prst="rect">
                      <a:avLst/>
                    </a:prstGeom>
                    <a:noFill/>
                    <a:ln w="9525">
                      <a:noFill/>
                      <a:miter lim="800000"/>
                      <a:headEnd/>
                      <a:tailEnd/>
                    </a:ln>
                  </pic:spPr>
                </pic:pic>
              </a:graphicData>
            </a:graphic>
          </wp:inline>
        </w:drawing>
      </w: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Pr="00AB243D" w:rsidRDefault="001A0B63" w:rsidP="001A0B63">
      <w:pPr>
        <w:shd w:val="clear" w:color="auto" w:fill="FFFFFF"/>
        <w:jc w:val="center"/>
        <w:rPr>
          <w:b/>
          <w:bCs/>
          <w:spacing w:val="-11"/>
          <w:sz w:val="2"/>
          <w:szCs w:val="2"/>
        </w:rPr>
      </w:pPr>
    </w:p>
    <w:p w:rsidR="001A0B63" w:rsidRDefault="001A0B63" w:rsidP="001A0B63">
      <w:pPr>
        <w:shd w:val="clear" w:color="auto" w:fill="FFFFFF"/>
        <w:jc w:val="center"/>
        <w:rPr>
          <w:b/>
          <w:bCs/>
          <w:spacing w:val="-11"/>
          <w:sz w:val="2"/>
          <w:szCs w:val="2"/>
        </w:rPr>
      </w:pPr>
      <w:r w:rsidRPr="00806D4E">
        <w:rPr>
          <w:b/>
          <w:bCs/>
          <w:spacing w:val="-11"/>
          <w:sz w:val="33"/>
          <w:szCs w:val="33"/>
        </w:rPr>
        <w:t>ПРАВИТЕЛЬСТВО ЗАБАЙКАЛЬСКОГО КРАЯ</w:t>
      </w:r>
    </w:p>
    <w:p w:rsidR="001A0B63" w:rsidRDefault="001A0B63" w:rsidP="001A0B63">
      <w:pPr>
        <w:shd w:val="clear" w:color="auto" w:fill="FFFFFF"/>
        <w:jc w:val="center"/>
        <w:rPr>
          <w:b/>
          <w:bCs/>
          <w:spacing w:val="-11"/>
          <w:sz w:val="2"/>
          <w:szCs w:val="2"/>
        </w:rPr>
      </w:pPr>
    </w:p>
    <w:p w:rsidR="001A0B63" w:rsidRDefault="001A0B63" w:rsidP="001A0B63">
      <w:pPr>
        <w:shd w:val="clear" w:color="auto" w:fill="FFFFFF"/>
        <w:jc w:val="center"/>
        <w:rPr>
          <w:b/>
          <w:bCs/>
          <w:spacing w:val="-11"/>
          <w:sz w:val="2"/>
          <w:szCs w:val="2"/>
        </w:rPr>
      </w:pPr>
    </w:p>
    <w:p w:rsidR="001A0B63" w:rsidRDefault="001A0B63" w:rsidP="001A0B63">
      <w:pPr>
        <w:shd w:val="clear" w:color="auto" w:fill="FFFFFF"/>
        <w:jc w:val="center"/>
        <w:rPr>
          <w:b/>
          <w:bCs/>
          <w:spacing w:val="-11"/>
          <w:sz w:val="2"/>
          <w:szCs w:val="2"/>
        </w:rPr>
      </w:pPr>
    </w:p>
    <w:p w:rsidR="001A0B63" w:rsidRDefault="001A0B63" w:rsidP="001A0B63">
      <w:pPr>
        <w:shd w:val="clear" w:color="auto" w:fill="FFFFFF"/>
        <w:jc w:val="center"/>
        <w:rPr>
          <w:b/>
          <w:bCs/>
          <w:spacing w:val="-11"/>
          <w:sz w:val="2"/>
          <w:szCs w:val="2"/>
        </w:rPr>
      </w:pPr>
    </w:p>
    <w:p w:rsidR="001A0B63" w:rsidRPr="00722412" w:rsidRDefault="001A0B63" w:rsidP="001A0B63">
      <w:pPr>
        <w:shd w:val="clear" w:color="auto" w:fill="FFFFFF"/>
        <w:jc w:val="center"/>
        <w:rPr>
          <w:spacing w:val="-14"/>
        </w:rPr>
      </w:pPr>
      <w:r w:rsidRPr="0090222D">
        <w:rPr>
          <w:spacing w:val="-14"/>
          <w:sz w:val="35"/>
          <w:szCs w:val="35"/>
        </w:rPr>
        <w:t>ПОСТАНОВЛЕНИЕ</w:t>
      </w:r>
    </w:p>
    <w:p w:rsidR="001A0B63" w:rsidRPr="001A0B63" w:rsidRDefault="001A0B63" w:rsidP="001A0B63">
      <w:pPr>
        <w:shd w:val="clear" w:color="auto" w:fill="FFFFFF"/>
        <w:jc w:val="both"/>
        <w:rPr>
          <w:sz w:val="28"/>
          <w:szCs w:val="28"/>
        </w:rPr>
      </w:pPr>
      <w:r>
        <w:rPr>
          <w:sz w:val="28"/>
          <w:szCs w:val="28"/>
        </w:rPr>
        <w:t>от 24 апреля 2014 года                                                                                    № 236</w:t>
      </w:r>
    </w:p>
    <w:p w:rsidR="001A0B63" w:rsidRPr="00674D09" w:rsidRDefault="001A0B63" w:rsidP="001A0B63">
      <w:pPr>
        <w:shd w:val="clear" w:color="auto" w:fill="FFFFFF"/>
        <w:jc w:val="center"/>
        <w:rPr>
          <w:spacing w:val="-14"/>
          <w:sz w:val="6"/>
          <w:szCs w:val="6"/>
        </w:rPr>
      </w:pPr>
      <w:r w:rsidRPr="0090222D">
        <w:rPr>
          <w:spacing w:val="-6"/>
          <w:sz w:val="35"/>
          <w:szCs w:val="35"/>
        </w:rPr>
        <w:t>г. Чита</w:t>
      </w:r>
    </w:p>
    <w:bookmarkEnd w:id="0"/>
    <w:p w:rsidR="00C80E78" w:rsidRDefault="00C80E78" w:rsidP="00D153BB">
      <w:pPr>
        <w:jc w:val="both"/>
        <w:rPr>
          <w:b/>
          <w:bCs/>
          <w:sz w:val="28"/>
          <w:szCs w:val="28"/>
        </w:rPr>
      </w:pPr>
    </w:p>
    <w:p w:rsidR="00062633" w:rsidRDefault="00062633" w:rsidP="00D153BB">
      <w:pPr>
        <w:jc w:val="both"/>
        <w:rPr>
          <w:b/>
          <w:bCs/>
          <w:sz w:val="2"/>
          <w:szCs w:val="2"/>
        </w:rPr>
      </w:pPr>
    </w:p>
    <w:p w:rsidR="00062633" w:rsidRDefault="00062633" w:rsidP="00D153BB">
      <w:pPr>
        <w:jc w:val="both"/>
        <w:rPr>
          <w:b/>
          <w:bCs/>
          <w:sz w:val="2"/>
          <w:szCs w:val="2"/>
        </w:rPr>
      </w:pPr>
    </w:p>
    <w:p w:rsidR="00A757C1" w:rsidRDefault="00A757C1" w:rsidP="000A1D34">
      <w:pPr>
        <w:jc w:val="both"/>
        <w:rPr>
          <w:b/>
          <w:bCs/>
          <w:sz w:val="28"/>
          <w:szCs w:val="28"/>
        </w:rPr>
      </w:pPr>
      <w:r w:rsidRPr="000A1D34">
        <w:rPr>
          <w:b/>
          <w:bCs/>
          <w:sz w:val="28"/>
          <w:szCs w:val="28"/>
        </w:rPr>
        <w:t>Об утверждении государственной программы Забайкальского края</w:t>
      </w:r>
      <w:r w:rsidR="000A1D34">
        <w:rPr>
          <w:b/>
          <w:bCs/>
          <w:sz w:val="28"/>
          <w:szCs w:val="28"/>
        </w:rPr>
        <w:t xml:space="preserve"> </w:t>
      </w:r>
      <w:r w:rsidRPr="000A1D34">
        <w:rPr>
          <w:b/>
          <w:bCs/>
          <w:sz w:val="28"/>
          <w:szCs w:val="28"/>
        </w:rPr>
        <w:t>«</w:t>
      </w:r>
      <w:r w:rsidRPr="000A1D34">
        <w:rPr>
          <w:b/>
          <w:bCs/>
          <w:color w:val="000000"/>
          <w:sz w:val="28"/>
          <w:szCs w:val="28"/>
        </w:rPr>
        <w:t>Развитие культуры в Забайкальском крае</w:t>
      </w:r>
      <w:r w:rsidR="000A1D34">
        <w:rPr>
          <w:b/>
          <w:bCs/>
          <w:sz w:val="28"/>
          <w:szCs w:val="28"/>
        </w:rPr>
        <w:t>»</w:t>
      </w:r>
    </w:p>
    <w:p w:rsidR="00342F1C" w:rsidRPr="000A1D34" w:rsidRDefault="00342F1C" w:rsidP="00342F1C">
      <w:pPr>
        <w:jc w:val="center"/>
        <w:rPr>
          <w:b/>
          <w:bCs/>
          <w:sz w:val="28"/>
          <w:szCs w:val="28"/>
        </w:rPr>
      </w:pPr>
      <w:r>
        <w:rPr>
          <w:sz w:val="22"/>
          <w:szCs w:val="22"/>
        </w:rPr>
        <w:t>(в ред. постановления Правительства Забайкальского края № 394 от 25.09.2018)</w:t>
      </w:r>
    </w:p>
    <w:p w:rsidR="00407A19" w:rsidRDefault="00407A19" w:rsidP="00407A19">
      <w:pPr>
        <w:rPr>
          <w:sz w:val="28"/>
          <w:szCs w:val="28"/>
        </w:rPr>
      </w:pPr>
    </w:p>
    <w:p w:rsidR="008F2E9B" w:rsidRDefault="00407A19" w:rsidP="000712CE">
      <w:pPr>
        <w:ind w:firstLine="567"/>
        <w:jc w:val="center"/>
        <w:rPr>
          <w:sz w:val="22"/>
          <w:szCs w:val="22"/>
        </w:rPr>
      </w:pPr>
      <w:r>
        <w:rPr>
          <w:sz w:val="22"/>
          <w:szCs w:val="22"/>
        </w:rPr>
        <w:t>(в ред.</w:t>
      </w:r>
      <w:r w:rsidRPr="00407A19">
        <w:rPr>
          <w:sz w:val="22"/>
          <w:szCs w:val="22"/>
        </w:rPr>
        <w:t xml:space="preserve"> </w:t>
      </w:r>
      <w:hyperlink w:anchor="sub_0" w:history="1">
        <w:r w:rsidRPr="00407A19">
          <w:rPr>
            <w:rStyle w:val="a4"/>
            <w:color w:val="auto"/>
            <w:sz w:val="22"/>
            <w:szCs w:val="22"/>
          </w:rPr>
          <w:t>постановления</w:t>
        </w:r>
      </w:hyperlink>
      <w:r w:rsidRPr="00407A19">
        <w:rPr>
          <w:sz w:val="22"/>
          <w:szCs w:val="22"/>
        </w:rPr>
        <w:t xml:space="preserve"> Правительства Забайкальского края № 123 </w:t>
      </w:r>
      <w:r>
        <w:rPr>
          <w:sz w:val="22"/>
          <w:szCs w:val="22"/>
        </w:rPr>
        <w:t>от 30.03.2015</w:t>
      </w:r>
      <w:r w:rsidRPr="00407A19">
        <w:rPr>
          <w:sz w:val="22"/>
          <w:szCs w:val="22"/>
        </w:rPr>
        <w:t>)</w:t>
      </w:r>
    </w:p>
    <w:p w:rsidR="00764C89" w:rsidRPr="00407A19" w:rsidRDefault="00764C89" w:rsidP="000712CE">
      <w:pPr>
        <w:ind w:firstLine="567"/>
        <w:jc w:val="center"/>
        <w:rPr>
          <w:sz w:val="22"/>
          <w:szCs w:val="22"/>
        </w:rPr>
      </w:pPr>
      <w:r>
        <w:rPr>
          <w:sz w:val="22"/>
          <w:szCs w:val="22"/>
        </w:rPr>
        <w:t>(в ред. постановления Правительства Забайкальского края № 320 от 15.07.2016)</w:t>
      </w:r>
    </w:p>
    <w:p w:rsidR="000766EF" w:rsidRPr="00407A19" w:rsidRDefault="000766EF" w:rsidP="000712CE">
      <w:pPr>
        <w:ind w:firstLine="567"/>
        <w:jc w:val="center"/>
        <w:rPr>
          <w:sz w:val="22"/>
          <w:szCs w:val="22"/>
        </w:rPr>
      </w:pPr>
      <w:r>
        <w:rPr>
          <w:sz w:val="22"/>
          <w:szCs w:val="22"/>
        </w:rPr>
        <w:t>(в ред. постановления Правительства Забайкальского края № 14 от 24.01.2017)</w:t>
      </w:r>
    </w:p>
    <w:p w:rsidR="00897AD2" w:rsidRPr="00407A19" w:rsidRDefault="00897AD2" w:rsidP="000712CE">
      <w:pPr>
        <w:ind w:firstLine="567"/>
        <w:jc w:val="center"/>
        <w:rPr>
          <w:sz w:val="22"/>
          <w:szCs w:val="22"/>
        </w:rPr>
      </w:pPr>
      <w:r>
        <w:rPr>
          <w:sz w:val="22"/>
          <w:szCs w:val="22"/>
        </w:rPr>
        <w:t>(в ред. постановления Правительства Забайкальского края № 93 от 14.03.2017)</w:t>
      </w:r>
    </w:p>
    <w:p w:rsidR="00407A19" w:rsidRDefault="00032CB0" w:rsidP="000712CE">
      <w:pPr>
        <w:autoSpaceDE w:val="0"/>
        <w:autoSpaceDN w:val="0"/>
        <w:adjustRightInd w:val="0"/>
        <w:ind w:firstLine="567"/>
        <w:jc w:val="center"/>
        <w:rPr>
          <w:sz w:val="22"/>
          <w:szCs w:val="22"/>
        </w:rPr>
      </w:pPr>
      <w:r>
        <w:rPr>
          <w:sz w:val="22"/>
          <w:szCs w:val="22"/>
        </w:rPr>
        <w:t>(в ред. постановления Правительства Забайкальского края № 178 от 27.04.2017)</w:t>
      </w:r>
    </w:p>
    <w:p w:rsidR="005C167C" w:rsidRDefault="005C167C" w:rsidP="000712CE">
      <w:pPr>
        <w:autoSpaceDE w:val="0"/>
        <w:autoSpaceDN w:val="0"/>
        <w:adjustRightInd w:val="0"/>
        <w:ind w:firstLine="567"/>
        <w:jc w:val="center"/>
        <w:rPr>
          <w:sz w:val="22"/>
          <w:szCs w:val="22"/>
        </w:rPr>
      </w:pPr>
      <w:r>
        <w:rPr>
          <w:sz w:val="22"/>
          <w:szCs w:val="22"/>
        </w:rPr>
        <w:t>(в ред. постановления Правительства Забайкальского края № 114 от 02.04.2018)</w:t>
      </w:r>
    </w:p>
    <w:p w:rsidR="00342F1C" w:rsidRDefault="00342F1C" w:rsidP="000712CE">
      <w:pPr>
        <w:autoSpaceDE w:val="0"/>
        <w:autoSpaceDN w:val="0"/>
        <w:adjustRightInd w:val="0"/>
        <w:ind w:firstLine="567"/>
        <w:jc w:val="center"/>
        <w:rPr>
          <w:sz w:val="22"/>
          <w:szCs w:val="22"/>
        </w:rPr>
      </w:pPr>
      <w:r>
        <w:rPr>
          <w:sz w:val="22"/>
          <w:szCs w:val="22"/>
        </w:rPr>
        <w:t>(в ред. постановления Правительства Забайкальского края № 394 от 25.09.2018)</w:t>
      </w:r>
    </w:p>
    <w:p w:rsidR="00B55D7E" w:rsidRDefault="00B55D7E" w:rsidP="000712CE">
      <w:pPr>
        <w:autoSpaceDE w:val="0"/>
        <w:autoSpaceDN w:val="0"/>
        <w:adjustRightInd w:val="0"/>
        <w:ind w:firstLine="567"/>
        <w:jc w:val="center"/>
        <w:rPr>
          <w:sz w:val="22"/>
          <w:szCs w:val="22"/>
        </w:rPr>
      </w:pPr>
      <w:r>
        <w:rPr>
          <w:sz w:val="22"/>
          <w:szCs w:val="22"/>
        </w:rPr>
        <w:t>(в ред. постановления Правительства Забайкальского края № 17 от 31.01.2019)</w:t>
      </w:r>
    </w:p>
    <w:p w:rsidR="00342F1C" w:rsidRDefault="00D063C1" w:rsidP="000712CE">
      <w:pPr>
        <w:autoSpaceDE w:val="0"/>
        <w:autoSpaceDN w:val="0"/>
        <w:adjustRightInd w:val="0"/>
        <w:ind w:firstLine="567"/>
        <w:jc w:val="center"/>
        <w:rPr>
          <w:sz w:val="22"/>
          <w:szCs w:val="22"/>
        </w:rPr>
      </w:pPr>
      <w:r>
        <w:rPr>
          <w:sz w:val="22"/>
          <w:szCs w:val="22"/>
        </w:rPr>
        <w:t>(в ред. постановления Правительства Забайкальского края № 178 от 30.04.2019)</w:t>
      </w:r>
    </w:p>
    <w:p w:rsidR="00CA30D4" w:rsidRDefault="00CA30D4" w:rsidP="000712CE">
      <w:pPr>
        <w:autoSpaceDE w:val="0"/>
        <w:autoSpaceDN w:val="0"/>
        <w:adjustRightInd w:val="0"/>
        <w:ind w:firstLine="567"/>
        <w:jc w:val="center"/>
        <w:rPr>
          <w:sz w:val="22"/>
          <w:szCs w:val="22"/>
        </w:rPr>
      </w:pPr>
      <w:r>
        <w:rPr>
          <w:sz w:val="22"/>
          <w:szCs w:val="22"/>
        </w:rPr>
        <w:t>(в ред. постановления Правительства Забайкальского края № 539 от 31.12.2019)</w:t>
      </w:r>
    </w:p>
    <w:p w:rsidR="000712CE" w:rsidRDefault="000712CE" w:rsidP="000712CE">
      <w:pPr>
        <w:autoSpaceDE w:val="0"/>
        <w:autoSpaceDN w:val="0"/>
        <w:adjustRightInd w:val="0"/>
        <w:ind w:firstLine="567"/>
        <w:jc w:val="center"/>
        <w:rPr>
          <w:sz w:val="22"/>
          <w:szCs w:val="22"/>
        </w:rPr>
      </w:pPr>
      <w:r>
        <w:rPr>
          <w:sz w:val="22"/>
          <w:szCs w:val="22"/>
        </w:rPr>
        <w:t>(в ред. постановления Правительства Забайкальского края № 137 от 30.04.2020)</w:t>
      </w:r>
    </w:p>
    <w:p w:rsidR="00032CB0" w:rsidRPr="00943149" w:rsidRDefault="00943149" w:rsidP="00943149">
      <w:pPr>
        <w:autoSpaceDE w:val="0"/>
        <w:autoSpaceDN w:val="0"/>
        <w:adjustRightInd w:val="0"/>
        <w:ind w:firstLine="567"/>
        <w:jc w:val="center"/>
        <w:rPr>
          <w:sz w:val="22"/>
          <w:szCs w:val="22"/>
        </w:rPr>
      </w:pPr>
      <w:r>
        <w:rPr>
          <w:sz w:val="22"/>
          <w:szCs w:val="22"/>
        </w:rPr>
        <w:t>(в ред. постановления Правительства Забайкальского края № 53 от 11.03.2021)</w:t>
      </w:r>
    </w:p>
    <w:p w:rsidR="00943149" w:rsidRDefault="005266DE" w:rsidP="005266DE">
      <w:pPr>
        <w:autoSpaceDE w:val="0"/>
        <w:autoSpaceDN w:val="0"/>
        <w:adjustRightInd w:val="0"/>
        <w:ind w:firstLine="567"/>
        <w:jc w:val="center"/>
        <w:rPr>
          <w:sz w:val="22"/>
          <w:szCs w:val="22"/>
        </w:rPr>
      </w:pPr>
      <w:r>
        <w:rPr>
          <w:sz w:val="22"/>
          <w:szCs w:val="22"/>
        </w:rPr>
        <w:t>(в ред. постановления Правительства Забайкальского края № 264 от 23.07.2021)</w:t>
      </w:r>
    </w:p>
    <w:p w:rsidR="00FA7C34" w:rsidRPr="005266DE" w:rsidRDefault="00FA7C34" w:rsidP="00FA7C34">
      <w:pPr>
        <w:autoSpaceDE w:val="0"/>
        <w:autoSpaceDN w:val="0"/>
        <w:adjustRightInd w:val="0"/>
        <w:ind w:firstLine="567"/>
        <w:jc w:val="center"/>
        <w:rPr>
          <w:sz w:val="22"/>
          <w:szCs w:val="22"/>
        </w:rPr>
      </w:pPr>
      <w:r>
        <w:rPr>
          <w:sz w:val="22"/>
          <w:szCs w:val="22"/>
        </w:rPr>
        <w:t>(в ред. постановления Правительства Забайкальского края № 408 от 14.10.2021)</w:t>
      </w:r>
    </w:p>
    <w:p w:rsidR="005266DE" w:rsidRDefault="005266DE" w:rsidP="00CA30D4">
      <w:pPr>
        <w:autoSpaceDE w:val="0"/>
        <w:autoSpaceDN w:val="0"/>
        <w:adjustRightInd w:val="0"/>
        <w:ind w:firstLine="540"/>
        <w:jc w:val="center"/>
        <w:rPr>
          <w:sz w:val="28"/>
          <w:szCs w:val="28"/>
        </w:rPr>
      </w:pPr>
    </w:p>
    <w:p w:rsidR="005F6D2D" w:rsidRPr="00897AD2" w:rsidRDefault="000A1D34" w:rsidP="00897AD2">
      <w:pPr>
        <w:jc w:val="both"/>
        <w:rPr>
          <w:bCs/>
          <w:sz w:val="28"/>
          <w:szCs w:val="28"/>
        </w:rPr>
      </w:pPr>
      <w:r>
        <w:rPr>
          <w:sz w:val="28"/>
          <w:szCs w:val="28"/>
        </w:rPr>
        <w:tab/>
      </w:r>
      <w:r w:rsidR="005F6D2D" w:rsidRPr="000A1D34">
        <w:rPr>
          <w:sz w:val="28"/>
          <w:szCs w:val="28"/>
        </w:rPr>
        <w:t xml:space="preserve">В соответствии со статьей 44 Устава Забайкальского края, </w:t>
      </w:r>
      <w:r w:rsidRPr="000A1D34">
        <w:rPr>
          <w:spacing w:val="-6"/>
          <w:sz w:val="28"/>
          <w:szCs w:val="28"/>
        </w:rPr>
        <w:t xml:space="preserve">Порядком принятия решений о </w:t>
      </w:r>
      <w:r w:rsidRPr="000A1D34">
        <w:rPr>
          <w:sz w:val="28"/>
          <w:szCs w:val="28"/>
        </w:rPr>
        <w:t>разработке, формирования и реализации государственн</w:t>
      </w:r>
      <w:r w:rsidR="00961CD7">
        <w:rPr>
          <w:sz w:val="28"/>
          <w:szCs w:val="28"/>
        </w:rPr>
        <w:t>ых программ Забайкальского края</w:t>
      </w:r>
      <w:r w:rsidRPr="000A1D34">
        <w:rPr>
          <w:sz w:val="28"/>
          <w:szCs w:val="28"/>
        </w:rPr>
        <w:t>, утвержденным постановлением Правительства Забайкальского</w:t>
      </w:r>
      <w:r>
        <w:rPr>
          <w:sz w:val="28"/>
          <w:szCs w:val="28"/>
        </w:rPr>
        <w:t xml:space="preserve"> </w:t>
      </w:r>
      <w:r w:rsidRPr="000A1D34">
        <w:rPr>
          <w:sz w:val="28"/>
          <w:szCs w:val="28"/>
        </w:rPr>
        <w:t>края</w:t>
      </w:r>
      <w:r>
        <w:rPr>
          <w:sz w:val="28"/>
          <w:szCs w:val="28"/>
        </w:rPr>
        <w:t xml:space="preserve"> </w:t>
      </w:r>
      <w:r w:rsidRPr="000A1D34">
        <w:rPr>
          <w:sz w:val="28"/>
          <w:szCs w:val="28"/>
        </w:rPr>
        <w:t>от</w:t>
      </w:r>
      <w:r>
        <w:rPr>
          <w:sz w:val="28"/>
          <w:szCs w:val="28"/>
        </w:rPr>
        <w:t xml:space="preserve"> </w:t>
      </w:r>
      <w:r w:rsidRPr="000A1D34">
        <w:rPr>
          <w:sz w:val="28"/>
          <w:szCs w:val="28"/>
        </w:rPr>
        <w:t>30</w:t>
      </w:r>
      <w:r>
        <w:rPr>
          <w:sz w:val="28"/>
          <w:szCs w:val="28"/>
        </w:rPr>
        <w:t xml:space="preserve"> </w:t>
      </w:r>
      <w:r w:rsidRPr="000A1D34">
        <w:rPr>
          <w:sz w:val="28"/>
          <w:szCs w:val="28"/>
        </w:rPr>
        <w:t>декабря</w:t>
      </w:r>
      <w:r>
        <w:rPr>
          <w:sz w:val="28"/>
          <w:szCs w:val="28"/>
        </w:rPr>
        <w:t xml:space="preserve"> </w:t>
      </w:r>
      <w:r w:rsidRPr="000A1D34">
        <w:rPr>
          <w:sz w:val="28"/>
          <w:szCs w:val="28"/>
        </w:rPr>
        <w:t>2013</w:t>
      </w:r>
      <w:r>
        <w:rPr>
          <w:sz w:val="28"/>
          <w:szCs w:val="28"/>
        </w:rPr>
        <w:t xml:space="preserve"> </w:t>
      </w:r>
      <w:r w:rsidRPr="000A1D34">
        <w:rPr>
          <w:sz w:val="28"/>
          <w:szCs w:val="28"/>
        </w:rPr>
        <w:t>года</w:t>
      </w:r>
      <w:r>
        <w:rPr>
          <w:sz w:val="28"/>
          <w:szCs w:val="28"/>
        </w:rPr>
        <w:t xml:space="preserve"> </w:t>
      </w:r>
      <w:r w:rsidRPr="000A1D34">
        <w:rPr>
          <w:sz w:val="28"/>
          <w:szCs w:val="28"/>
        </w:rPr>
        <w:t>№ 600</w:t>
      </w:r>
      <w:r w:rsidR="005F6D2D" w:rsidRPr="00CC00F1">
        <w:rPr>
          <w:sz w:val="28"/>
          <w:szCs w:val="28"/>
        </w:rPr>
        <w:t xml:space="preserve">, </w:t>
      </w:r>
      <w:r w:rsidR="005F6D2D">
        <w:rPr>
          <w:sz w:val="28"/>
          <w:szCs w:val="28"/>
        </w:rPr>
        <w:t>Перечнем государственных программ Забайкальского края, утвержденным распоряжением Правительства Забайкальского края от</w:t>
      </w:r>
      <w:r w:rsidR="00194E09">
        <w:rPr>
          <w:sz w:val="28"/>
          <w:szCs w:val="28"/>
        </w:rPr>
        <w:t xml:space="preserve"> 15 мая 2012 года № </w:t>
      </w:r>
      <w:r w:rsidR="005F6D2D">
        <w:rPr>
          <w:sz w:val="28"/>
          <w:szCs w:val="28"/>
        </w:rPr>
        <w:t xml:space="preserve">223-р, </w:t>
      </w:r>
      <w:r w:rsidR="00897AD2" w:rsidRPr="00897AD2">
        <w:rPr>
          <w:sz w:val="28"/>
          <w:szCs w:val="28"/>
        </w:rPr>
        <w:t>учитывая Комплексный план противодействия идеологии терроризма в Российской Федерации на 2013–2018 годы, утвержденный Президентом Российской Федерации от 26 апреля 2013 года № Пр-1069,</w:t>
      </w:r>
      <w:r w:rsidR="00897AD2">
        <w:rPr>
          <w:bCs/>
          <w:sz w:val="28"/>
          <w:szCs w:val="28"/>
        </w:rPr>
        <w:t xml:space="preserve"> </w:t>
      </w:r>
      <w:r w:rsidR="005F6D2D" w:rsidRPr="00CC00F1">
        <w:rPr>
          <w:sz w:val="28"/>
          <w:szCs w:val="28"/>
        </w:rPr>
        <w:t xml:space="preserve">в целях развития </w:t>
      </w:r>
      <w:r w:rsidR="005F6D2D">
        <w:rPr>
          <w:sz w:val="28"/>
          <w:szCs w:val="28"/>
        </w:rPr>
        <w:t xml:space="preserve">культуры </w:t>
      </w:r>
      <w:r w:rsidR="005F6D2D" w:rsidRPr="00CC00F1">
        <w:rPr>
          <w:sz w:val="28"/>
          <w:szCs w:val="28"/>
        </w:rPr>
        <w:t>на территории Забайкальского края Правительство Забайкальского края</w:t>
      </w:r>
      <w:r w:rsidR="005F6D2D" w:rsidRPr="00CC00F1">
        <w:rPr>
          <w:b/>
          <w:bCs/>
          <w:sz w:val="28"/>
          <w:szCs w:val="28"/>
        </w:rPr>
        <w:t xml:space="preserve"> </w:t>
      </w:r>
      <w:r w:rsidR="005F6D2D" w:rsidRPr="00CC00F1">
        <w:rPr>
          <w:b/>
          <w:bCs/>
          <w:spacing w:val="40"/>
          <w:sz w:val="28"/>
          <w:szCs w:val="28"/>
        </w:rPr>
        <w:t>постановляет</w:t>
      </w:r>
      <w:r w:rsidR="005F6D2D" w:rsidRPr="00CC00F1">
        <w:rPr>
          <w:spacing w:val="40"/>
          <w:sz w:val="28"/>
          <w:szCs w:val="28"/>
        </w:rPr>
        <w:t>:</w:t>
      </w:r>
    </w:p>
    <w:p w:rsidR="00897AD2" w:rsidRPr="00407A19" w:rsidRDefault="00897AD2" w:rsidP="00897AD2">
      <w:pPr>
        <w:rPr>
          <w:sz w:val="22"/>
          <w:szCs w:val="22"/>
        </w:rPr>
      </w:pPr>
      <w:r>
        <w:rPr>
          <w:sz w:val="22"/>
          <w:szCs w:val="22"/>
        </w:rPr>
        <w:t>(преамбула в ред. постановления Правительства Забайкальского края № 93 от 14.03.2017)</w:t>
      </w:r>
    </w:p>
    <w:p w:rsidR="00D9241A" w:rsidRPr="00C80E78" w:rsidRDefault="00D9241A" w:rsidP="00D9241A">
      <w:pPr>
        <w:jc w:val="both"/>
        <w:rPr>
          <w:b/>
          <w:bCs/>
          <w:sz w:val="20"/>
          <w:szCs w:val="20"/>
        </w:rPr>
      </w:pPr>
    </w:p>
    <w:p w:rsidR="000A1D34" w:rsidRPr="000A1D34" w:rsidRDefault="000A1D34" w:rsidP="000A1D34">
      <w:pPr>
        <w:jc w:val="both"/>
      </w:pPr>
      <w:r>
        <w:rPr>
          <w:sz w:val="28"/>
          <w:szCs w:val="28"/>
        </w:rPr>
        <w:tab/>
      </w:r>
      <w:r w:rsidR="005F6D2D" w:rsidRPr="000A1D34">
        <w:rPr>
          <w:sz w:val="28"/>
          <w:szCs w:val="28"/>
        </w:rPr>
        <w:t>утвердить прилагаемую государственную программу Забайкальского края «</w:t>
      </w:r>
      <w:r w:rsidR="005F6D2D" w:rsidRPr="000A1D34">
        <w:rPr>
          <w:color w:val="000000"/>
          <w:sz w:val="28"/>
          <w:szCs w:val="28"/>
        </w:rPr>
        <w:t>Развитие культуры в Забайкальском крае</w:t>
      </w:r>
      <w:r w:rsidRPr="000A1D34">
        <w:rPr>
          <w:sz w:val="28"/>
          <w:szCs w:val="28"/>
        </w:rPr>
        <w:t>».</w:t>
      </w:r>
      <w:r w:rsidRPr="000A1D34">
        <w:rPr>
          <w:spacing w:val="-6"/>
        </w:rPr>
        <w:t xml:space="preserve"> </w:t>
      </w:r>
    </w:p>
    <w:p w:rsidR="000A1D34" w:rsidRPr="003029E8" w:rsidRDefault="00342F1C" w:rsidP="00342F1C">
      <w:pPr>
        <w:shd w:val="clear" w:color="auto" w:fill="FFFFFF"/>
        <w:jc w:val="center"/>
        <w:rPr>
          <w:b/>
          <w:bCs/>
        </w:rPr>
      </w:pPr>
      <w:r>
        <w:rPr>
          <w:sz w:val="22"/>
          <w:szCs w:val="22"/>
        </w:rPr>
        <w:t>(в ред. постановления Правительства Забайкальского края № 394 от 25.09.2018)</w:t>
      </w:r>
    </w:p>
    <w:p w:rsidR="008F2E9B" w:rsidRDefault="008F2E9B" w:rsidP="00D9241A">
      <w:pPr>
        <w:autoSpaceDE w:val="0"/>
        <w:autoSpaceDN w:val="0"/>
        <w:adjustRightInd w:val="0"/>
        <w:jc w:val="both"/>
        <w:rPr>
          <w:sz w:val="28"/>
          <w:szCs w:val="28"/>
        </w:rPr>
      </w:pPr>
    </w:p>
    <w:p w:rsidR="00FA7C34" w:rsidRDefault="00FA7C34" w:rsidP="00D9241A">
      <w:pPr>
        <w:autoSpaceDE w:val="0"/>
        <w:autoSpaceDN w:val="0"/>
        <w:adjustRightInd w:val="0"/>
        <w:jc w:val="both"/>
        <w:rPr>
          <w:sz w:val="28"/>
          <w:szCs w:val="28"/>
        </w:rPr>
      </w:pPr>
    </w:p>
    <w:p w:rsidR="00102064" w:rsidRPr="00F7070B" w:rsidRDefault="00102064" w:rsidP="00C62AF8">
      <w:pPr>
        <w:autoSpaceDE w:val="0"/>
        <w:autoSpaceDN w:val="0"/>
        <w:adjustRightInd w:val="0"/>
        <w:rPr>
          <w:sz w:val="28"/>
          <w:szCs w:val="28"/>
        </w:rPr>
      </w:pPr>
      <w:r w:rsidRPr="005F0CE8">
        <w:rPr>
          <w:sz w:val="28"/>
          <w:szCs w:val="28"/>
        </w:rPr>
        <w:t xml:space="preserve">Губернатор Забайкальского края                                                </w:t>
      </w:r>
      <w:r w:rsidR="00C42B06">
        <w:rPr>
          <w:sz w:val="28"/>
          <w:szCs w:val="28"/>
        </w:rPr>
        <w:t xml:space="preserve"> </w:t>
      </w:r>
      <w:r w:rsidR="00F7070B">
        <w:rPr>
          <w:sz w:val="28"/>
          <w:szCs w:val="28"/>
        </w:rPr>
        <w:t>К.К.Ильковский</w:t>
      </w:r>
    </w:p>
    <w:p w:rsidR="00EB1F74" w:rsidRDefault="00102064" w:rsidP="00EB1F74">
      <w:pPr>
        <w:ind w:firstLine="3828"/>
        <w:jc w:val="center"/>
        <w:rPr>
          <w:sz w:val="28"/>
          <w:szCs w:val="28"/>
        </w:rPr>
      </w:pPr>
      <w:bookmarkStart w:id="1" w:name="sub_1000"/>
      <w:r w:rsidRPr="005F0CE8">
        <w:rPr>
          <w:sz w:val="28"/>
          <w:szCs w:val="28"/>
        </w:rPr>
        <w:br w:type="page"/>
      </w:r>
      <w:bookmarkEnd w:id="1"/>
      <w:r w:rsidR="00EB1F74" w:rsidRPr="00615EDD">
        <w:rPr>
          <w:sz w:val="28"/>
          <w:szCs w:val="28"/>
        </w:rPr>
        <w:lastRenderedPageBreak/>
        <w:t>УТВЕРЖДЕНА</w:t>
      </w:r>
    </w:p>
    <w:p w:rsidR="00EB1F74" w:rsidRPr="002C1559" w:rsidRDefault="00EB1F74" w:rsidP="00EB1F74">
      <w:pPr>
        <w:ind w:firstLine="3828"/>
        <w:jc w:val="center"/>
        <w:rPr>
          <w:sz w:val="16"/>
          <w:szCs w:val="16"/>
        </w:rPr>
      </w:pPr>
    </w:p>
    <w:p w:rsidR="00EB1F74" w:rsidRDefault="00EB1F74" w:rsidP="00B55D7E">
      <w:pPr>
        <w:ind w:firstLine="3828"/>
        <w:jc w:val="center"/>
        <w:rPr>
          <w:sz w:val="28"/>
          <w:szCs w:val="28"/>
        </w:rPr>
      </w:pPr>
      <w:r w:rsidRPr="00051A15">
        <w:rPr>
          <w:sz w:val="28"/>
          <w:szCs w:val="28"/>
        </w:rPr>
        <w:t>постановлением Правительства</w:t>
      </w:r>
    </w:p>
    <w:p w:rsidR="00EB1F74" w:rsidRDefault="00EB1F74" w:rsidP="00B55D7E">
      <w:pPr>
        <w:ind w:firstLine="3828"/>
        <w:jc w:val="center"/>
        <w:rPr>
          <w:sz w:val="28"/>
          <w:szCs w:val="28"/>
        </w:rPr>
      </w:pPr>
      <w:r w:rsidRPr="00051A15">
        <w:rPr>
          <w:sz w:val="28"/>
          <w:szCs w:val="28"/>
        </w:rPr>
        <w:t>Забайкальского края</w:t>
      </w:r>
    </w:p>
    <w:p w:rsidR="00EB1F74" w:rsidRPr="00051A15" w:rsidRDefault="00EB1F74" w:rsidP="00B55D7E">
      <w:pPr>
        <w:ind w:firstLine="3828"/>
        <w:jc w:val="center"/>
        <w:rPr>
          <w:sz w:val="28"/>
          <w:szCs w:val="28"/>
        </w:rPr>
      </w:pPr>
      <w:r w:rsidRPr="00051A15">
        <w:rPr>
          <w:sz w:val="28"/>
          <w:szCs w:val="28"/>
        </w:rPr>
        <w:t>от 24 апреля 2014 года № 236</w:t>
      </w:r>
    </w:p>
    <w:p w:rsidR="00EB1F74" w:rsidRDefault="00EB1F74" w:rsidP="00B55D7E">
      <w:pPr>
        <w:ind w:firstLine="3828"/>
        <w:jc w:val="center"/>
        <w:rPr>
          <w:sz w:val="28"/>
          <w:szCs w:val="28"/>
        </w:rPr>
      </w:pPr>
      <w:r w:rsidRPr="00051A15">
        <w:rPr>
          <w:sz w:val="28"/>
          <w:szCs w:val="28"/>
        </w:rPr>
        <w:t xml:space="preserve">(в редакции </w:t>
      </w:r>
      <w:hyperlink w:anchor="sub_0" w:history="1">
        <w:r w:rsidRPr="00051A15">
          <w:rPr>
            <w:rStyle w:val="a4"/>
            <w:color w:val="auto"/>
            <w:sz w:val="28"/>
            <w:szCs w:val="28"/>
          </w:rPr>
          <w:t>постановления</w:t>
        </w:r>
      </w:hyperlink>
      <w:r w:rsidRPr="00051A15">
        <w:rPr>
          <w:sz w:val="28"/>
          <w:szCs w:val="28"/>
        </w:rPr>
        <w:t xml:space="preserve"> Правительства</w:t>
      </w:r>
    </w:p>
    <w:p w:rsidR="00764C89" w:rsidRDefault="00EB1F74" w:rsidP="00B55D7E">
      <w:pPr>
        <w:ind w:firstLine="3828"/>
        <w:jc w:val="center"/>
        <w:rPr>
          <w:sz w:val="28"/>
          <w:szCs w:val="28"/>
        </w:rPr>
      </w:pPr>
      <w:r w:rsidRPr="00051A15">
        <w:rPr>
          <w:sz w:val="28"/>
          <w:szCs w:val="28"/>
        </w:rPr>
        <w:t>Забайкальского края</w:t>
      </w:r>
    </w:p>
    <w:p w:rsidR="00764C89" w:rsidRDefault="00EB1F74" w:rsidP="00B55D7E">
      <w:pPr>
        <w:ind w:firstLine="3828"/>
        <w:jc w:val="center"/>
        <w:rPr>
          <w:sz w:val="28"/>
          <w:szCs w:val="28"/>
        </w:rPr>
      </w:pPr>
      <w:r>
        <w:rPr>
          <w:sz w:val="28"/>
          <w:szCs w:val="28"/>
        </w:rPr>
        <w:t>от 30 марта 2015 года № 123</w:t>
      </w:r>
      <w:r w:rsidR="00764C89">
        <w:rPr>
          <w:sz w:val="28"/>
          <w:szCs w:val="28"/>
        </w:rPr>
        <w:t>,</w:t>
      </w:r>
    </w:p>
    <w:p w:rsidR="005C167C" w:rsidRDefault="00764C89" w:rsidP="00B55D7E">
      <w:pPr>
        <w:ind w:firstLine="3828"/>
        <w:jc w:val="center"/>
        <w:rPr>
          <w:sz w:val="28"/>
          <w:szCs w:val="28"/>
        </w:rPr>
      </w:pPr>
      <w:r>
        <w:rPr>
          <w:sz w:val="28"/>
          <w:szCs w:val="28"/>
        </w:rPr>
        <w:t>от 15 июля 2016 года № 320</w:t>
      </w:r>
      <w:r w:rsidR="005C167C">
        <w:rPr>
          <w:sz w:val="28"/>
          <w:szCs w:val="28"/>
        </w:rPr>
        <w:t>,</w:t>
      </w:r>
    </w:p>
    <w:p w:rsidR="00EB1F74" w:rsidRPr="00051A15" w:rsidRDefault="005C167C" w:rsidP="00B55D7E">
      <w:pPr>
        <w:ind w:firstLine="3828"/>
        <w:jc w:val="center"/>
        <w:rPr>
          <w:sz w:val="28"/>
          <w:szCs w:val="28"/>
        </w:rPr>
      </w:pPr>
      <w:r>
        <w:rPr>
          <w:sz w:val="28"/>
          <w:szCs w:val="28"/>
        </w:rPr>
        <w:t>от 02 апреля 2018 года № 114</w:t>
      </w:r>
      <w:r w:rsidR="00EB1F74" w:rsidRPr="00051A15">
        <w:rPr>
          <w:sz w:val="28"/>
          <w:szCs w:val="28"/>
        </w:rPr>
        <w:t>)</w:t>
      </w:r>
    </w:p>
    <w:tbl>
      <w:tblPr>
        <w:tblW w:w="0" w:type="auto"/>
        <w:tblLook w:val="04A0"/>
      </w:tblPr>
      <w:tblGrid>
        <w:gridCol w:w="4784"/>
        <w:gridCol w:w="4784"/>
      </w:tblGrid>
      <w:tr w:rsidR="00B55D7E" w:rsidRPr="00E05FEB" w:rsidTr="001D17BF">
        <w:tc>
          <w:tcPr>
            <w:tcW w:w="4784" w:type="dxa"/>
          </w:tcPr>
          <w:p w:rsidR="00B55D7E" w:rsidRPr="00E05FEB" w:rsidRDefault="00B55D7E" w:rsidP="00B55D7E">
            <w:pPr>
              <w:jc w:val="center"/>
              <w:rPr>
                <w:sz w:val="28"/>
                <w:szCs w:val="28"/>
              </w:rPr>
            </w:pPr>
          </w:p>
        </w:tc>
        <w:tc>
          <w:tcPr>
            <w:tcW w:w="4784" w:type="dxa"/>
          </w:tcPr>
          <w:p w:rsidR="00D063C1" w:rsidRDefault="00D063C1" w:rsidP="00D063C1">
            <w:pPr>
              <w:autoSpaceDE w:val="0"/>
              <w:autoSpaceDN w:val="0"/>
              <w:adjustRightInd w:val="0"/>
              <w:ind w:firstLine="540"/>
              <w:rPr>
                <w:sz w:val="22"/>
                <w:szCs w:val="22"/>
              </w:rPr>
            </w:pPr>
            <w:r>
              <w:rPr>
                <w:sz w:val="22"/>
                <w:szCs w:val="22"/>
              </w:rPr>
              <w:t>(в ред. постановления Правительства Забайкальского края № 178 от 30.04.2019)</w:t>
            </w:r>
          </w:p>
          <w:p w:rsidR="00B55D7E" w:rsidRPr="00E05FEB" w:rsidRDefault="00B55D7E" w:rsidP="00B55D7E">
            <w:pPr>
              <w:jc w:val="center"/>
              <w:rPr>
                <w:sz w:val="28"/>
                <w:szCs w:val="28"/>
              </w:rPr>
            </w:pPr>
          </w:p>
        </w:tc>
      </w:tr>
    </w:tbl>
    <w:p w:rsidR="00B55D7E" w:rsidRDefault="00B55D7E" w:rsidP="00B55D7E">
      <w:pPr>
        <w:rPr>
          <w:sz w:val="28"/>
          <w:szCs w:val="28"/>
        </w:rPr>
      </w:pPr>
    </w:p>
    <w:p w:rsidR="00B55D7E" w:rsidRPr="00A777D2" w:rsidRDefault="00B55D7E" w:rsidP="00B55D7E">
      <w:pPr>
        <w:shd w:val="clear" w:color="auto" w:fill="FFFFFF"/>
        <w:jc w:val="center"/>
        <w:textAlignment w:val="baseline"/>
        <w:rPr>
          <w:b/>
          <w:spacing w:val="2"/>
          <w:sz w:val="28"/>
          <w:szCs w:val="28"/>
        </w:rPr>
      </w:pPr>
      <w:r w:rsidRPr="00A777D2">
        <w:rPr>
          <w:b/>
          <w:spacing w:val="2"/>
          <w:sz w:val="28"/>
          <w:szCs w:val="28"/>
        </w:rPr>
        <w:t xml:space="preserve">ГОСУДАРСТВЕННАЯ ПРОГРАММА </w:t>
      </w:r>
      <w:r>
        <w:rPr>
          <w:b/>
          <w:spacing w:val="2"/>
          <w:sz w:val="28"/>
          <w:szCs w:val="28"/>
        </w:rPr>
        <w:t>ЗАБАЙКАЛЬСКОГО КРАЯ</w:t>
      </w:r>
    </w:p>
    <w:p w:rsidR="00B55D7E" w:rsidRDefault="00B55D7E" w:rsidP="00B55D7E">
      <w:pPr>
        <w:shd w:val="clear" w:color="auto" w:fill="FFFFFF"/>
        <w:jc w:val="center"/>
        <w:textAlignment w:val="baseline"/>
        <w:rPr>
          <w:b/>
          <w:spacing w:val="2"/>
          <w:sz w:val="28"/>
          <w:szCs w:val="28"/>
        </w:rPr>
      </w:pPr>
      <w:r>
        <w:rPr>
          <w:b/>
          <w:spacing w:val="2"/>
          <w:sz w:val="28"/>
          <w:szCs w:val="28"/>
        </w:rPr>
        <w:t>«РАЗВИТИЕ КУЛЬТУРЫ</w:t>
      </w:r>
      <w:r w:rsidRPr="00A777D2">
        <w:rPr>
          <w:b/>
          <w:spacing w:val="2"/>
          <w:sz w:val="28"/>
          <w:szCs w:val="28"/>
        </w:rPr>
        <w:t xml:space="preserve"> </w:t>
      </w:r>
      <w:r>
        <w:rPr>
          <w:b/>
          <w:spacing w:val="2"/>
          <w:sz w:val="28"/>
          <w:szCs w:val="28"/>
        </w:rPr>
        <w:t>В</w:t>
      </w:r>
      <w:r w:rsidRPr="00A777D2">
        <w:rPr>
          <w:b/>
          <w:spacing w:val="2"/>
          <w:sz w:val="28"/>
          <w:szCs w:val="28"/>
        </w:rPr>
        <w:t xml:space="preserve"> </w:t>
      </w:r>
      <w:r>
        <w:rPr>
          <w:b/>
          <w:spacing w:val="2"/>
          <w:sz w:val="28"/>
          <w:szCs w:val="28"/>
        </w:rPr>
        <w:t>ЗАБАЙКАЛЬСКОМ КРАЕ</w:t>
      </w:r>
      <w:r w:rsidRPr="00A777D2">
        <w:rPr>
          <w:b/>
          <w:spacing w:val="2"/>
          <w:sz w:val="28"/>
          <w:szCs w:val="28"/>
        </w:rPr>
        <w:t>»</w:t>
      </w:r>
    </w:p>
    <w:p w:rsidR="00B55D7E" w:rsidRPr="00A777D2" w:rsidRDefault="00B55D7E" w:rsidP="00B55D7E">
      <w:pPr>
        <w:shd w:val="clear" w:color="auto" w:fill="FFFFFF"/>
        <w:jc w:val="center"/>
        <w:textAlignment w:val="baseline"/>
        <w:rPr>
          <w:b/>
          <w:spacing w:val="2"/>
          <w:sz w:val="28"/>
          <w:szCs w:val="28"/>
        </w:rPr>
      </w:pPr>
      <w:r w:rsidRPr="00A777D2">
        <w:rPr>
          <w:rFonts w:ascii="Arial" w:hAnsi="Arial" w:cs="Arial"/>
          <w:b/>
          <w:spacing w:val="2"/>
          <w:sz w:val="21"/>
          <w:szCs w:val="21"/>
        </w:rPr>
        <w:br/>
      </w:r>
      <w:r w:rsidRPr="00A777D2">
        <w:rPr>
          <w:b/>
          <w:spacing w:val="2"/>
          <w:sz w:val="28"/>
          <w:szCs w:val="28"/>
        </w:rPr>
        <w:t xml:space="preserve">ПАСПОРТ </w:t>
      </w: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 xml:space="preserve">государственной программы Забайкальского края </w:t>
      </w:r>
    </w:p>
    <w:p w:rsidR="00B55D7E"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«Развитие культуры в Забайкальском крае»</w:t>
      </w:r>
    </w:p>
    <w:p w:rsidR="00B55D7E" w:rsidRPr="00A777D2" w:rsidRDefault="00B55D7E" w:rsidP="00B55D7E">
      <w:pPr>
        <w:shd w:val="clear" w:color="auto" w:fill="FFFFFF"/>
        <w:jc w:val="center"/>
        <w:textAlignment w:val="baseline"/>
        <w:outlineLvl w:val="2"/>
        <w:rPr>
          <w:b/>
          <w:spacing w:val="2"/>
          <w:sz w:val="28"/>
          <w:szCs w:val="28"/>
        </w:rPr>
      </w:pPr>
    </w:p>
    <w:tbl>
      <w:tblPr>
        <w:tblW w:w="9640" w:type="dxa"/>
        <w:tblInd w:w="7" w:type="dxa"/>
        <w:tblCellMar>
          <w:left w:w="0" w:type="dxa"/>
          <w:right w:w="0" w:type="dxa"/>
        </w:tblCellMar>
        <w:tblLook w:val="04A0"/>
      </w:tblPr>
      <w:tblGrid>
        <w:gridCol w:w="3686"/>
        <w:gridCol w:w="5954"/>
      </w:tblGrid>
      <w:tr w:rsidR="00B55D7E" w:rsidRPr="00506D0D" w:rsidTr="001D17BF">
        <w:tc>
          <w:tcPr>
            <w:tcW w:w="3686"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Ответственный исполнитель программы</w:t>
            </w:r>
          </w:p>
          <w:p w:rsidR="00B55D7E" w:rsidRPr="00A777D2" w:rsidRDefault="00B55D7E" w:rsidP="001D17BF">
            <w:pPr>
              <w:spacing w:line="315" w:lineRule="atLeast"/>
              <w:textAlignment w:val="baseline"/>
              <w:rPr>
                <w:sz w:val="28"/>
                <w:szCs w:val="28"/>
              </w:rPr>
            </w:pPr>
          </w:p>
        </w:tc>
        <w:tc>
          <w:tcPr>
            <w:tcW w:w="5954" w:type="dxa"/>
            <w:tcMar>
              <w:top w:w="0" w:type="dxa"/>
              <w:left w:w="149" w:type="dxa"/>
              <w:bottom w:w="0" w:type="dxa"/>
              <w:right w:w="149" w:type="dxa"/>
            </w:tcMar>
            <w:hideMark/>
          </w:tcPr>
          <w:p w:rsidR="00B55D7E" w:rsidRPr="00A777D2" w:rsidRDefault="00B55D7E" w:rsidP="001D17BF">
            <w:pPr>
              <w:spacing w:line="315" w:lineRule="atLeast"/>
              <w:jc w:val="both"/>
              <w:textAlignment w:val="baseline"/>
              <w:rPr>
                <w:sz w:val="28"/>
                <w:szCs w:val="28"/>
              </w:rPr>
            </w:pPr>
            <w:r w:rsidRPr="00A777D2">
              <w:rPr>
                <w:sz w:val="28"/>
                <w:szCs w:val="28"/>
              </w:rPr>
              <w:t>Министерство культуры Забайкальского края.</w:t>
            </w:r>
          </w:p>
        </w:tc>
      </w:tr>
      <w:tr w:rsidR="00B55D7E" w:rsidRPr="00506D0D" w:rsidTr="001D17BF">
        <w:tc>
          <w:tcPr>
            <w:tcW w:w="3686"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Соисполнители программы</w:t>
            </w:r>
          </w:p>
        </w:tc>
        <w:tc>
          <w:tcPr>
            <w:tcW w:w="5954" w:type="dxa"/>
            <w:tcMar>
              <w:top w:w="0" w:type="dxa"/>
              <w:left w:w="149" w:type="dxa"/>
              <w:bottom w:w="0" w:type="dxa"/>
              <w:right w:w="149" w:type="dxa"/>
            </w:tcMar>
            <w:hideMark/>
          </w:tcPr>
          <w:p w:rsidR="00B55D7E" w:rsidRDefault="00CA30D4" w:rsidP="001D17BF">
            <w:pPr>
              <w:spacing w:line="315" w:lineRule="atLeast"/>
              <w:jc w:val="both"/>
              <w:textAlignment w:val="baseline"/>
              <w:rPr>
                <w:sz w:val="28"/>
                <w:szCs w:val="28"/>
              </w:rPr>
            </w:pPr>
            <w:r>
              <w:rPr>
                <w:sz w:val="28"/>
                <w:szCs w:val="28"/>
              </w:rPr>
              <w:t>Министерство строительства, дорожного хозяйства и транспорта Забайкальского края</w:t>
            </w:r>
            <w:r w:rsidR="00B55D7E">
              <w:rPr>
                <w:sz w:val="28"/>
                <w:szCs w:val="28"/>
              </w:rPr>
              <w:t>;</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1D17BF">
            <w:pPr>
              <w:spacing w:line="315" w:lineRule="atLeast"/>
              <w:jc w:val="both"/>
              <w:textAlignment w:val="baseline"/>
              <w:rPr>
                <w:sz w:val="28"/>
                <w:szCs w:val="28"/>
              </w:rPr>
            </w:pPr>
            <w:r>
              <w:rPr>
                <w:sz w:val="28"/>
                <w:szCs w:val="28"/>
              </w:rPr>
              <w:t>Департамент государственного имущества и земельных отношений Забайкальского края</w:t>
            </w:r>
          </w:p>
          <w:p w:rsidR="00B55D7E" w:rsidRPr="00A777D2" w:rsidRDefault="00B55D7E" w:rsidP="001D17BF">
            <w:pPr>
              <w:spacing w:line="315" w:lineRule="atLeast"/>
              <w:jc w:val="both"/>
              <w:textAlignment w:val="baseline"/>
              <w:rPr>
                <w:sz w:val="28"/>
                <w:szCs w:val="28"/>
              </w:rPr>
            </w:pPr>
          </w:p>
        </w:tc>
      </w:tr>
      <w:tr w:rsidR="00B55D7E" w:rsidRPr="00506D0D" w:rsidTr="001D17BF">
        <w:tc>
          <w:tcPr>
            <w:tcW w:w="3686"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Подпрограммы программы</w:t>
            </w:r>
          </w:p>
        </w:tc>
        <w:tc>
          <w:tcPr>
            <w:tcW w:w="5954" w:type="dxa"/>
            <w:tcMar>
              <w:top w:w="0" w:type="dxa"/>
              <w:left w:w="149" w:type="dxa"/>
              <w:bottom w:w="0" w:type="dxa"/>
              <w:right w:w="149" w:type="dxa"/>
            </w:tcMar>
            <w:hideMark/>
          </w:tcPr>
          <w:p w:rsidR="00B55D7E" w:rsidRPr="00A777D2" w:rsidRDefault="00B55D7E" w:rsidP="001D17BF">
            <w:pPr>
              <w:spacing w:line="315" w:lineRule="atLeast"/>
              <w:jc w:val="both"/>
              <w:textAlignment w:val="baseline"/>
              <w:rPr>
                <w:sz w:val="28"/>
                <w:szCs w:val="28"/>
              </w:rPr>
            </w:pPr>
            <w:r w:rsidRPr="00A777D2">
              <w:rPr>
                <w:sz w:val="28"/>
                <w:szCs w:val="28"/>
              </w:rPr>
              <w:t>«Обеспечение многообразия услуг организаций культуры»,</w:t>
            </w:r>
          </w:p>
          <w:p w:rsidR="00B55D7E" w:rsidRDefault="00B55D7E" w:rsidP="001D17BF">
            <w:pPr>
              <w:spacing w:line="315" w:lineRule="atLeast"/>
              <w:jc w:val="both"/>
              <w:textAlignment w:val="baseline"/>
              <w:rPr>
                <w:sz w:val="28"/>
                <w:szCs w:val="28"/>
              </w:rPr>
            </w:pPr>
            <w:r w:rsidRPr="00A777D2">
              <w:rPr>
                <w:sz w:val="28"/>
                <w:szCs w:val="28"/>
              </w:rPr>
              <w:t>«Обеспечение сохранности историко-культурног</w:t>
            </w:r>
            <w:r>
              <w:rPr>
                <w:sz w:val="28"/>
                <w:szCs w:val="28"/>
              </w:rPr>
              <w:t>о наследия Забайкальского края»,</w:t>
            </w:r>
          </w:p>
          <w:p w:rsidR="00B55D7E" w:rsidRPr="00A777D2" w:rsidRDefault="00B55D7E" w:rsidP="001D17BF">
            <w:pPr>
              <w:spacing w:line="315" w:lineRule="atLeast"/>
              <w:jc w:val="both"/>
              <w:textAlignment w:val="baseline"/>
              <w:rPr>
                <w:sz w:val="28"/>
                <w:szCs w:val="28"/>
              </w:rPr>
            </w:pPr>
          </w:p>
          <w:p w:rsidR="00B55D7E" w:rsidRPr="00A777D2" w:rsidRDefault="00B55D7E" w:rsidP="001D17BF">
            <w:pPr>
              <w:spacing w:line="315" w:lineRule="atLeast"/>
              <w:jc w:val="both"/>
              <w:textAlignment w:val="baseline"/>
              <w:rPr>
                <w:sz w:val="28"/>
                <w:szCs w:val="28"/>
              </w:rPr>
            </w:pPr>
            <w:r w:rsidRPr="00A777D2">
              <w:rPr>
                <w:sz w:val="28"/>
                <w:szCs w:val="28"/>
              </w:rPr>
              <w:t>обеспечивающая подпрограмма.</w:t>
            </w:r>
          </w:p>
          <w:p w:rsidR="00B55D7E" w:rsidRPr="00A777D2" w:rsidRDefault="00B55D7E" w:rsidP="001D17BF">
            <w:pPr>
              <w:spacing w:line="315" w:lineRule="atLeast"/>
              <w:jc w:val="both"/>
              <w:textAlignment w:val="baseline"/>
              <w:rPr>
                <w:sz w:val="28"/>
                <w:szCs w:val="28"/>
              </w:rPr>
            </w:pPr>
          </w:p>
        </w:tc>
      </w:tr>
      <w:tr w:rsidR="00B55D7E" w:rsidRPr="00506D0D" w:rsidTr="001D17BF">
        <w:tc>
          <w:tcPr>
            <w:tcW w:w="3686"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Цели программы</w:t>
            </w:r>
          </w:p>
        </w:tc>
        <w:tc>
          <w:tcPr>
            <w:tcW w:w="5954" w:type="dxa"/>
            <w:tcMar>
              <w:top w:w="0" w:type="dxa"/>
              <w:left w:w="149" w:type="dxa"/>
              <w:bottom w:w="0" w:type="dxa"/>
              <w:right w:w="149" w:type="dxa"/>
            </w:tcMar>
            <w:hideMark/>
          </w:tcPr>
          <w:p w:rsidR="00B55D7E" w:rsidRPr="00F63A4E" w:rsidRDefault="00B55D7E" w:rsidP="001D17BF">
            <w:pPr>
              <w:spacing w:line="315" w:lineRule="atLeast"/>
              <w:jc w:val="both"/>
              <w:textAlignment w:val="baseline"/>
              <w:rPr>
                <w:sz w:val="28"/>
                <w:szCs w:val="28"/>
              </w:rPr>
            </w:pPr>
            <w:r w:rsidRPr="004037F8">
              <w:rPr>
                <w:sz w:val="28"/>
                <w:szCs w:val="28"/>
              </w:rPr>
              <w:t xml:space="preserve">Обеспечение максимальной доступности </w:t>
            </w:r>
            <w:r>
              <w:rPr>
                <w:sz w:val="28"/>
                <w:szCs w:val="28"/>
              </w:rPr>
              <w:t>культурных благ</w:t>
            </w:r>
            <w:r w:rsidRPr="004037F8">
              <w:rPr>
                <w:sz w:val="28"/>
                <w:szCs w:val="28"/>
              </w:rPr>
              <w:t>, что позволит гражданам как воспринимать культурные ценности, так и участвовать в их создании.</w:t>
            </w:r>
            <w:r w:rsidRPr="00A777D2">
              <w:rPr>
                <w:sz w:val="28"/>
                <w:szCs w:val="28"/>
              </w:rPr>
              <w:t xml:space="preserve"> Повышение качества и уровня жизни населения на основе сбалансированного развития отрасли культуры Забайкальского края.</w:t>
            </w:r>
            <w:r w:rsidRPr="00F424C3">
              <w:rPr>
                <w:szCs w:val="28"/>
              </w:rPr>
              <w:t xml:space="preserve"> </w:t>
            </w:r>
          </w:p>
          <w:p w:rsidR="00B55D7E" w:rsidRPr="00A777D2" w:rsidRDefault="00B55D7E" w:rsidP="001D17BF">
            <w:pPr>
              <w:spacing w:line="315" w:lineRule="atLeast"/>
              <w:jc w:val="both"/>
              <w:textAlignment w:val="baseline"/>
              <w:rPr>
                <w:sz w:val="28"/>
                <w:szCs w:val="28"/>
              </w:rPr>
            </w:pPr>
          </w:p>
        </w:tc>
      </w:tr>
      <w:tr w:rsidR="00B55D7E" w:rsidRPr="00506D0D" w:rsidTr="001D17BF">
        <w:tc>
          <w:tcPr>
            <w:tcW w:w="3686"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lastRenderedPageBreak/>
              <w:t>Задачи программы</w:t>
            </w:r>
          </w:p>
        </w:tc>
        <w:tc>
          <w:tcPr>
            <w:tcW w:w="5954" w:type="dxa"/>
            <w:tcMar>
              <w:top w:w="0" w:type="dxa"/>
              <w:left w:w="149" w:type="dxa"/>
              <w:bottom w:w="0" w:type="dxa"/>
              <w:right w:w="149" w:type="dxa"/>
            </w:tcMar>
            <w:hideMark/>
          </w:tcPr>
          <w:p w:rsidR="00B55D7E" w:rsidRPr="00A777D2" w:rsidRDefault="00B55D7E" w:rsidP="001D17BF">
            <w:pPr>
              <w:spacing w:line="315" w:lineRule="atLeast"/>
              <w:jc w:val="both"/>
              <w:textAlignment w:val="baseline"/>
              <w:rPr>
                <w:sz w:val="28"/>
                <w:szCs w:val="28"/>
              </w:rPr>
            </w:pPr>
            <w:r w:rsidRPr="00A777D2">
              <w:rPr>
                <w:sz w:val="28"/>
                <w:szCs w:val="28"/>
              </w:rPr>
              <w:t>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Забайкальского края;</w:t>
            </w:r>
          </w:p>
          <w:p w:rsidR="00B55D7E" w:rsidRPr="00A777D2" w:rsidRDefault="00B55D7E" w:rsidP="001D17BF">
            <w:pPr>
              <w:spacing w:line="315" w:lineRule="atLeast"/>
              <w:jc w:val="both"/>
              <w:textAlignment w:val="baseline"/>
              <w:rPr>
                <w:sz w:val="28"/>
                <w:szCs w:val="28"/>
              </w:rPr>
            </w:pPr>
            <w:r w:rsidRPr="00A777D2">
              <w:rPr>
                <w:sz w:val="28"/>
                <w:szCs w:val="28"/>
              </w:rPr>
              <w:t>создание условий для сохранения  этнокультурного развития народов в Забайкальском крае;</w:t>
            </w:r>
          </w:p>
          <w:p w:rsidR="00B55D7E" w:rsidRPr="00A777D2" w:rsidRDefault="00B55D7E" w:rsidP="001D17BF">
            <w:pPr>
              <w:spacing w:line="315" w:lineRule="atLeast"/>
              <w:jc w:val="both"/>
              <w:textAlignment w:val="baseline"/>
              <w:rPr>
                <w:sz w:val="28"/>
                <w:szCs w:val="28"/>
              </w:rPr>
            </w:pPr>
            <w:r w:rsidRPr="00A777D2">
              <w:rPr>
                <w:sz w:val="28"/>
                <w:szCs w:val="28"/>
              </w:rPr>
              <w:t>создание организационных условий для реализации программы.</w:t>
            </w:r>
          </w:p>
          <w:p w:rsidR="00B55D7E" w:rsidRPr="00A777D2" w:rsidRDefault="00B55D7E" w:rsidP="001D17BF">
            <w:pPr>
              <w:spacing w:line="315" w:lineRule="atLeast"/>
              <w:jc w:val="both"/>
              <w:textAlignment w:val="baseline"/>
              <w:rPr>
                <w:sz w:val="28"/>
                <w:szCs w:val="28"/>
              </w:rPr>
            </w:pPr>
          </w:p>
        </w:tc>
      </w:tr>
      <w:tr w:rsidR="00B55D7E" w:rsidRPr="00506D0D" w:rsidTr="001D17BF">
        <w:tc>
          <w:tcPr>
            <w:tcW w:w="3686"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Этапы и сроки реализации программы</w:t>
            </w:r>
          </w:p>
        </w:tc>
        <w:tc>
          <w:tcPr>
            <w:tcW w:w="5954" w:type="dxa"/>
            <w:tcMar>
              <w:top w:w="0" w:type="dxa"/>
              <w:left w:w="149" w:type="dxa"/>
              <w:bottom w:w="0" w:type="dxa"/>
              <w:right w:w="149" w:type="dxa"/>
            </w:tcMar>
            <w:hideMark/>
          </w:tcPr>
          <w:p w:rsidR="00B55D7E" w:rsidRDefault="00CA30D4" w:rsidP="001D17BF">
            <w:pPr>
              <w:shd w:val="clear" w:color="auto" w:fill="FFFFFF"/>
              <w:jc w:val="both"/>
              <w:textAlignment w:val="baseline"/>
              <w:rPr>
                <w:spacing w:val="2"/>
                <w:sz w:val="28"/>
                <w:szCs w:val="28"/>
              </w:rPr>
            </w:pPr>
            <w:r>
              <w:rPr>
                <w:spacing w:val="2"/>
                <w:sz w:val="28"/>
                <w:szCs w:val="28"/>
              </w:rPr>
              <w:t>2014-2024</w:t>
            </w:r>
            <w:r w:rsidR="00B55D7E" w:rsidRPr="00A777D2">
              <w:rPr>
                <w:spacing w:val="2"/>
                <w:sz w:val="28"/>
                <w:szCs w:val="28"/>
              </w:rPr>
              <w:t xml:space="preserve"> годы</w:t>
            </w:r>
            <w:r w:rsidR="00B55D7E">
              <w:rPr>
                <w:spacing w:val="2"/>
                <w:sz w:val="28"/>
                <w:szCs w:val="28"/>
              </w:rPr>
              <w:t>;</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1D17BF">
            <w:pPr>
              <w:shd w:val="clear" w:color="auto" w:fill="FFFFFF"/>
              <w:jc w:val="both"/>
              <w:textAlignment w:val="baseline"/>
              <w:rPr>
                <w:sz w:val="28"/>
                <w:szCs w:val="28"/>
              </w:rPr>
            </w:pPr>
            <w:r w:rsidRPr="00A777D2">
              <w:rPr>
                <w:spacing w:val="2"/>
                <w:sz w:val="28"/>
                <w:szCs w:val="28"/>
              </w:rPr>
              <w:t>программа реализуется в один этап</w:t>
            </w:r>
            <w:r>
              <w:rPr>
                <w:spacing w:val="2"/>
                <w:sz w:val="28"/>
                <w:szCs w:val="28"/>
              </w:rPr>
              <w:t>.</w:t>
            </w:r>
          </w:p>
        </w:tc>
      </w:tr>
      <w:tr w:rsidR="00A63283" w:rsidRPr="00506D0D" w:rsidTr="001D17BF">
        <w:tc>
          <w:tcPr>
            <w:tcW w:w="3686" w:type="dxa"/>
            <w:tcMar>
              <w:top w:w="0" w:type="dxa"/>
              <w:left w:w="149" w:type="dxa"/>
              <w:bottom w:w="0" w:type="dxa"/>
              <w:right w:w="149" w:type="dxa"/>
            </w:tcMar>
            <w:hideMark/>
          </w:tcPr>
          <w:p w:rsidR="00A63283" w:rsidRDefault="00A63283" w:rsidP="002B6D30">
            <w:pPr>
              <w:pStyle w:val="affc"/>
              <w:rPr>
                <w:rFonts w:ascii="Times New Roman" w:hAnsi="Times New Roman" w:cs="Times New Roman"/>
                <w:spacing w:val="-6"/>
                <w:sz w:val="28"/>
                <w:szCs w:val="28"/>
              </w:rPr>
            </w:pPr>
            <w:r w:rsidRPr="00F32CC5">
              <w:rPr>
                <w:rFonts w:ascii="Times New Roman" w:hAnsi="Times New Roman" w:cs="Times New Roman"/>
                <w:spacing w:val="-6"/>
                <w:sz w:val="28"/>
                <w:szCs w:val="28"/>
              </w:rPr>
              <w:t>Объемы бюджетных ассигнований программы</w:t>
            </w:r>
          </w:p>
          <w:p w:rsidR="00A63283" w:rsidRDefault="00A63283" w:rsidP="00943149">
            <w:pPr>
              <w:rPr>
                <w:sz w:val="22"/>
                <w:szCs w:val="22"/>
              </w:rPr>
            </w:pPr>
            <w:r w:rsidRPr="00A63283">
              <w:rPr>
                <w:sz w:val="22"/>
                <w:szCs w:val="22"/>
              </w:rPr>
              <w:t>(</w:t>
            </w:r>
            <w:r>
              <w:rPr>
                <w:sz w:val="22"/>
                <w:szCs w:val="22"/>
              </w:rPr>
              <w:t xml:space="preserve">позиция </w:t>
            </w:r>
            <w:r w:rsidRPr="00A63283">
              <w:rPr>
                <w:sz w:val="22"/>
                <w:szCs w:val="22"/>
              </w:rPr>
              <w:t>в ред. постано</w:t>
            </w:r>
            <w:r>
              <w:rPr>
                <w:sz w:val="22"/>
                <w:szCs w:val="22"/>
              </w:rPr>
              <w:t>вления Прави</w:t>
            </w:r>
            <w:r w:rsidR="00943149">
              <w:rPr>
                <w:sz w:val="22"/>
                <w:szCs w:val="22"/>
              </w:rPr>
              <w:t>тельства Забайкальского края № 53 от 11</w:t>
            </w:r>
            <w:r>
              <w:rPr>
                <w:sz w:val="22"/>
                <w:szCs w:val="22"/>
              </w:rPr>
              <w:t>.0</w:t>
            </w:r>
            <w:r w:rsidR="00943149">
              <w:rPr>
                <w:sz w:val="22"/>
                <w:szCs w:val="22"/>
              </w:rPr>
              <w:t>3</w:t>
            </w:r>
            <w:r>
              <w:rPr>
                <w:sz w:val="22"/>
                <w:szCs w:val="22"/>
              </w:rPr>
              <w:t>.202</w:t>
            </w:r>
            <w:r w:rsidR="00943149">
              <w:rPr>
                <w:sz w:val="22"/>
                <w:szCs w:val="22"/>
              </w:rPr>
              <w:t>1</w:t>
            </w:r>
            <w:r w:rsidRPr="00A63283">
              <w:rPr>
                <w:sz w:val="22"/>
                <w:szCs w:val="22"/>
              </w:rPr>
              <w:t>)</w:t>
            </w:r>
          </w:p>
          <w:p w:rsidR="005266DE" w:rsidRPr="005266DE" w:rsidRDefault="005266DE" w:rsidP="005266DE">
            <w:pPr>
              <w:autoSpaceDE w:val="0"/>
              <w:autoSpaceDN w:val="0"/>
              <w:adjustRightInd w:val="0"/>
              <w:rPr>
                <w:sz w:val="22"/>
                <w:szCs w:val="22"/>
              </w:rPr>
            </w:pPr>
            <w:r>
              <w:rPr>
                <w:sz w:val="22"/>
                <w:szCs w:val="22"/>
              </w:rPr>
              <w:t>(позиция в ред. постановления Правительства Забайкальского края № 264 от 23.07.2021)</w:t>
            </w:r>
          </w:p>
          <w:p w:rsidR="005266DE" w:rsidRPr="00A63283" w:rsidRDefault="005266DE" w:rsidP="00943149">
            <w:pPr>
              <w:rPr>
                <w:sz w:val="22"/>
                <w:szCs w:val="22"/>
              </w:rPr>
            </w:pPr>
          </w:p>
        </w:tc>
        <w:tc>
          <w:tcPr>
            <w:tcW w:w="5954" w:type="dxa"/>
            <w:tcMar>
              <w:top w:w="0" w:type="dxa"/>
              <w:left w:w="149" w:type="dxa"/>
              <w:bottom w:w="0" w:type="dxa"/>
              <w:right w:w="149" w:type="dxa"/>
            </w:tcMar>
            <w:hideMark/>
          </w:tcPr>
          <w:p w:rsidR="005266DE" w:rsidRDefault="005266DE" w:rsidP="005266DE">
            <w:pPr>
              <w:jc w:val="both"/>
              <w:rPr>
                <w:spacing w:val="-6"/>
                <w:sz w:val="28"/>
                <w:szCs w:val="28"/>
              </w:rPr>
            </w:pPr>
            <w:r w:rsidRPr="00194881">
              <w:rPr>
                <w:sz w:val="28"/>
                <w:szCs w:val="28"/>
              </w:rPr>
              <w:t xml:space="preserve">Объем финансирования из средств бюджета Забайкальского края </w:t>
            </w:r>
            <w:r w:rsidRPr="00194881">
              <w:rPr>
                <w:spacing w:val="-6"/>
                <w:sz w:val="28"/>
                <w:szCs w:val="28"/>
              </w:rPr>
              <w:t xml:space="preserve">на реализацию государственной программы составляет </w:t>
            </w:r>
            <w:r w:rsidRPr="00194881">
              <w:rPr>
                <w:spacing w:val="-6"/>
                <w:sz w:val="28"/>
                <w:szCs w:val="28"/>
              </w:rPr>
              <w:br/>
            </w:r>
            <w:r w:rsidR="00FA7C34">
              <w:rPr>
                <w:sz w:val="28"/>
                <w:szCs w:val="28"/>
              </w:rPr>
              <w:t>8 798 758,6</w:t>
            </w:r>
            <w:r w:rsidRPr="00194881">
              <w:rPr>
                <w:bCs/>
                <w:sz w:val="28"/>
                <w:szCs w:val="28"/>
              </w:rPr>
              <w:t xml:space="preserve"> </w:t>
            </w:r>
            <w:r w:rsidRPr="00194881">
              <w:rPr>
                <w:spacing w:val="-6"/>
                <w:sz w:val="28"/>
                <w:szCs w:val="28"/>
              </w:rPr>
              <w:t>тыс. рублей, в том числе по годам:</w:t>
            </w:r>
          </w:p>
          <w:p w:rsidR="00FA7C34" w:rsidRPr="00FA7C34" w:rsidRDefault="00FA7C34" w:rsidP="00FA7C34">
            <w:pPr>
              <w:autoSpaceDE w:val="0"/>
              <w:autoSpaceDN w:val="0"/>
              <w:adjustRightInd w:val="0"/>
              <w:rPr>
                <w:sz w:val="22"/>
                <w:szCs w:val="22"/>
              </w:rPr>
            </w:pPr>
            <w:r>
              <w:rPr>
                <w:sz w:val="22"/>
                <w:szCs w:val="22"/>
              </w:rPr>
              <w:t>(в ред. постановления Правительства Забайкальского края № 408 от 14.10.2021)</w:t>
            </w:r>
          </w:p>
          <w:p w:rsidR="005266DE" w:rsidRPr="00194881" w:rsidRDefault="005266DE" w:rsidP="005266DE">
            <w:pPr>
              <w:rPr>
                <w:sz w:val="28"/>
                <w:szCs w:val="28"/>
              </w:rPr>
            </w:pPr>
            <w:r w:rsidRPr="00194881">
              <w:rPr>
                <w:sz w:val="28"/>
                <w:szCs w:val="28"/>
              </w:rPr>
              <w:t xml:space="preserve">2014 год – 474 092,6 тыс. руб.; </w:t>
            </w:r>
          </w:p>
          <w:p w:rsidR="005266DE" w:rsidRPr="00194881" w:rsidRDefault="005266DE" w:rsidP="005266DE">
            <w:pPr>
              <w:rPr>
                <w:sz w:val="28"/>
                <w:szCs w:val="28"/>
              </w:rPr>
            </w:pPr>
            <w:r w:rsidRPr="00194881">
              <w:rPr>
                <w:sz w:val="28"/>
                <w:szCs w:val="28"/>
              </w:rPr>
              <w:t>2015 год – 470 948,4 тыс. руб.;</w:t>
            </w:r>
          </w:p>
          <w:p w:rsidR="005266DE" w:rsidRPr="00194881" w:rsidRDefault="005266DE" w:rsidP="005266DE">
            <w:pPr>
              <w:rPr>
                <w:sz w:val="28"/>
                <w:szCs w:val="28"/>
              </w:rPr>
            </w:pPr>
            <w:r w:rsidRPr="00194881">
              <w:rPr>
                <w:sz w:val="28"/>
                <w:szCs w:val="28"/>
              </w:rPr>
              <w:t>2016 год – 446 452,4 тыс. руб.;</w:t>
            </w:r>
          </w:p>
          <w:p w:rsidR="005266DE" w:rsidRPr="00194881" w:rsidRDefault="005266DE" w:rsidP="005266DE">
            <w:pPr>
              <w:rPr>
                <w:sz w:val="28"/>
                <w:szCs w:val="28"/>
              </w:rPr>
            </w:pPr>
            <w:r w:rsidRPr="00194881">
              <w:rPr>
                <w:sz w:val="28"/>
                <w:szCs w:val="28"/>
              </w:rPr>
              <w:t>2017 год – 684 190,5 тыс. руб.;</w:t>
            </w:r>
          </w:p>
          <w:p w:rsidR="005266DE" w:rsidRPr="00194881" w:rsidRDefault="005266DE" w:rsidP="005266DE">
            <w:pPr>
              <w:rPr>
                <w:sz w:val="28"/>
                <w:szCs w:val="28"/>
              </w:rPr>
            </w:pPr>
            <w:r w:rsidRPr="00194881">
              <w:rPr>
                <w:sz w:val="28"/>
                <w:szCs w:val="28"/>
              </w:rPr>
              <w:t>2018 год – 828 841,0 тыс. руб.;</w:t>
            </w:r>
          </w:p>
          <w:p w:rsidR="005266DE" w:rsidRPr="00194881" w:rsidRDefault="005266DE" w:rsidP="005266DE">
            <w:pPr>
              <w:rPr>
                <w:sz w:val="28"/>
                <w:szCs w:val="28"/>
              </w:rPr>
            </w:pPr>
            <w:r w:rsidRPr="00194881">
              <w:rPr>
                <w:sz w:val="28"/>
                <w:szCs w:val="28"/>
              </w:rPr>
              <w:t>2019 год – 1 040 025,2 тыс. руб.;</w:t>
            </w:r>
          </w:p>
          <w:p w:rsidR="005266DE" w:rsidRPr="00194881" w:rsidRDefault="005266DE" w:rsidP="005266DE">
            <w:pPr>
              <w:rPr>
                <w:sz w:val="28"/>
                <w:szCs w:val="28"/>
              </w:rPr>
            </w:pPr>
            <w:r w:rsidRPr="00194881">
              <w:rPr>
                <w:sz w:val="28"/>
                <w:szCs w:val="28"/>
              </w:rPr>
              <w:t xml:space="preserve">2020 год – </w:t>
            </w:r>
            <w:r w:rsidRPr="00194881">
              <w:rPr>
                <w:bCs/>
                <w:sz w:val="28"/>
                <w:szCs w:val="28"/>
              </w:rPr>
              <w:t>1 146 093,7</w:t>
            </w:r>
            <w:r w:rsidRPr="00194881">
              <w:rPr>
                <w:sz w:val="28"/>
                <w:szCs w:val="28"/>
              </w:rPr>
              <w:t xml:space="preserve"> тыс. руб.;</w:t>
            </w:r>
          </w:p>
          <w:p w:rsidR="005266DE" w:rsidRDefault="005266DE" w:rsidP="005266DE">
            <w:pPr>
              <w:rPr>
                <w:sz w:val="28"/>
                <w:szCs w:val="28"/>
              </w:rPr>
            </w:pPr>
            <w:r w:rsidRPr="00194881">
              <w:rPr>
                <w:sz w:val="28"/>
                <w:szCs w:val="28"/>
              </w:rPr>
              <w:t xml:space="preserve">2021 год – </w:t>
            </w:r>
            <w:r w:rsidR="00FA7C34">
              <w:rPr>
                <w:sz w:val="28"/>
                <w:szCs w:val="28"/>
              </w:rPr>
              <w:t>960 600,7</w:t>
            </w:r>
            <w:r w:rsidRPr="00194881">
              <w:rPr>
                <w:sz w:val="28"/>
                <w:szCs w:val="28"/>
              </w:rPr>
              <w:t xml:space="preserve"> тыс. руб.;</w:t>
            </w:r>
          </w:p>
          <w:p w:rsidR="00FA7C34" w:rsidRPr="00FA7C34" w:rsidRDefault="00FA7C34" w:rsidP="00FA7C34">
            <w:pPr>
              <w:autoSpaceDE w:val="0"/>
              <w:autoSpaceDN w:val="0"/>
              <w:adjustRightInd w:val="0"/>
              <w:rPr>
                <w:sz w:val="22"/>
                <w:szCs w:val="22"/>
              </w:rPr>
            </w:pPr>
            <w:r>
              <w:rPr>
                <w:sz w:val="22"/>
                <w:szCs w:val="22"/>
              </w:rPr>
              <w:t>(в ред. постановления Правительства Забайкальского края № 408 от 14.10.2021)</w:t>
            </w:r>
          </w:p>
          <w:p w:rsidR="005266DE" w:rsidRPr="00194881" w:rsidRDefault="005266DE" w:rsidP="005266DE">
            <w:pPr>
              <w:rPr>
                <w:sz w:val="28"/>
                <w:szCs w:val="28"/>
              </w:rPr>
            </w:pPr>
            <w:r w:rsidRPr="00194881">
              <w:rPr>
                <w:sz w:val="28"/>
                <w:szCs w:val="28"/>
              </w:rPr>
              <w:t xml:space="preserve">2022 год – </w:t>
            </w:r>
            <w:r w:rsidRPr="00194881">
              <w:rPr>
                <w:bCs/>
                <w:sz w:val="28"/>
                <w:szCs w:val="28"/>
              </w:rPr>
              <w:t>791 498,2</w:t>
            </w:r>
            <w:r w:rsidRPr="00194881">
              <w:rPr>
                <w:sz w:val="28"/>
                <w:szCs w:val="28"/>
              </w:rPr>
              <w:t xml:space="preserve"> тыс. руб.;</w:t>
            </w:r>
          </w:p>
          <w:p w:rsidR="005266DE" w:rsidRPr="00194881" w:rsidRDefault="005266DE" w:rsidP="005266DE">
            <w:pPr>
              <w:rPr>
                <w:sz w:val="28"/>
                <w:szCs w:val="28"/>
              </w:rPr>
            </w:pPr>
            <w:r w:rsidRPr="00194881">
              <w:rPr>
                <w:sz w:val="28"/>
                <w:szCs w:val="28"/>
              </w:rPr>
              <w:t xml:space="preserve">2023 год – </w:t>
            </w:r>
            <w:r w:rsidRPr="00194881">
              <w:rPr>
                <w:bCs/>
                <w:sz w:val="28"/>
                <w:szCs w:val="28"/>
              </w:rPr>
              <w:t>809 686,3</w:t>
            </w:r>
            <w:r w:rsidRPr="00194881">
              <w:rPr>
                <w:sz w:val="28"/>
                <w:szCs w:val="28"/>
              </w:rPr>
              <w:t xml:space="preserve"> тыс. руб.;</w:t>
            </w:r>
          </w:p>
          <w:p w:rsidR="005266DE" w:rsidRPr="00194881" w:rsidRDefault="005266DE" w:rsidP="005266DE">
            <w:pPr>
              <w:rPr>
                <w:sz w:val="28"/>
                <w:szCs w:val="28"/>
              </w:rPr>
            </w:pPr>
            <w:r w:rsidRPr="00194881">
              <w:rPr>
                <w:sz w:val="28"/>
                <w:szCs w:val="28"/>
              </w:rPr>
              <w:t xml:space="preserve">2024 год – </w:t>
            </w:r>
            <w:r w:rsidRPr="00FC11E0">
              <w:rPr>
                <w:sz w:val="28"/>
                <w:szCs w:val="28"/>
              </w:rPr>
              <w:t>1</w:t>
            </w:r>
            <w:r>
              <w:rPr>
                <w:sz w:val="28"/>
                <w:szCs w:val="28"/>
              </w:rPr>
              <w:t> </w:t>
            </w:r>
            <w:r w:rsidRPr="00FC11E0">
              <w:rPr>
                <w:sz w:val="28"/>
                <w:szCs w:val="28"/>
              </w:rPr>
              <w:t>146</w:t>
            </w:r>
            <w:r>
              <w:rPr>
                <w:sz w:val="28"/>
                <w:szCs w:val="28"/>
              </w:rPr>
              <w:t> </w:t>
            </w:r>
            <w:r w:rsidRPr="00FC11E0">
              <w:rPr>
                <w:sz w:val="28"/>
                <w:szCs w:val="28"/>
              </w:rPr>
              <w:t>329</w:t>
            </w:r>
            <w:r>
              <w:rPr>
                <w:sz w:val="28"/>
                <w:szCs w:val="28"/>
              </w:rPr>
              <w:t>,</w:t>
            </w:r>
            <w:r w:rsidRPr="00FC11E0">
              <w:rPr>
                <w:sz w:val="28"/>
                <w:szCs w:val="28"/>
              </w:rPr>
              <w:t>6</w:t>
            </w:r>
            <w:r w:rsidRPr="00194881">
              <w:rPr>
                <w:sz w:val="28"/>
                <w:szCs w:val="28"/>
              </w:rPr>
              <w:t xml:space="preserve"> тыс. руб.</w:t>
            </w:r>
          </w:p>
          <w:p w:rsidR="005266DE" w:rsidRPr="00194881" w:rsidRDefault="005266DE" w:rsidP="005266DE">
            <w:pPr>
              <w:jc w:val="both"/>
              <w:rPr>
                <w:sz w:val="28"/>
                <w:szCs w:val="28"/>
              </w:rPr>
            </w:pPr>
            <w:r w:rsidRPr="00194881">
              <w:rPr>
                <w:sz w:val="28"/>
                <w:szCs w:val="28"/>
              </w:rPr>
              <w:t xml:space="preserve">Объем финансирования из средств федерального бюджета составляет </w:t>
            </w:r>
            <w:r>
              <w:rPr>
                <w:sz w:val="28"/>
                <w:szCs w:val="28"/>
              </w:rPr>
              <w:t xml:space="preserve">      </w:t>
            </w:r>
            <w:r w:rsidRPr="00194881">
              <w:rPr>
                <w:bCs/>
                <w:sz w:val="28"/>
                <w:szCs w:val="28"/>
              </w:rPr>
              <w:t>3 004 386,3</w:t>
            </w:r>
            <w:r w:rsidRPr="00194881">
              <w:rPr>
                <w:sz w:val="28"/>
                <w:szCs w:val="28"/>
              </w:rPr>
              <w:t xml:space="preserve"> тыс. рублей, в том числе по годам:</w:t>
            </w:r>
          </w:p>
          <w:p w:rsidR="005266DE" w:rsidRPr="00194881" w:rsidRDefault="005266DE" w:rsidP="005266DE">
            <w:pPr>
              <w:rPr>
                <w:sz w:val="28"/>
                <w:szCs w:val="28"/>
              </w:rPr>
            </w:pPr>
            <w:r w:rsidRPr="00194881">
              <w:rPr>
                <w:sz w:val="28"/>
                <w:szCs w:val="28"/>
              </w:rPr>
              <w:t xml:space="preserve">2014 год – 869,2 тыс. руб.; </w:t>
            </w:r>
          </w:p>
          <w:p w:rsidR="005266DE" w:rsidRPr="00194881" w:rsidRDefault="005266DE" w:rsidP="005266DE">
            <w:pPr>
              <w:rPr>
                <w:sz w:val="28"/>
                <w:szCs w:val="28"/>
              </w:rPr>
            </w:pPr>
            <w:r w:rsidRPr="00194881">
              <w:rPr>
                <w:sz w:val="28"/>
                <w:szCs w:val="28"/>
              </w:rPr>
              <w:t>2015 год – 763,6 тыс. руб.;</w:t>
            </w:r>
          </w:p>
          <w:p w:rsidR="005266DE" w:rsidRPr="00194881" w:rsidRDefault="005266DE" w:rsidP="005266DE">
            <w:pPr>
              <w:rPr>
                <w:sz w:val="28"/>
                <w:szCs w:val="28"/>
              </w:rPr>
            </w:pPr>
            <w:r w:rsidRPr="00194881">
              <w:rPr>
                <w:sz w:val="28"/>
                <w:szCs w:val="28"/>
              </w:rPr>
              <w:t>2016 год – 10 057,2 тыс. руб.;</w:t>
            </w:r>
          </w:p>
          <w:p w:rsidR="005266DE" w:rsidRPr="00194881" w:rsidRDefault="005266DE" w:rsidP="005266DE">
            <w:pPr>
              <w:rPr>
                <w:sz w:val="28"/>
                <w:szCs w:val="28"/>
              </w:rPr>
            </w:pPr>
            <w:r w:rsidRPr="00194881">
              <w:rPr>
                <w:sz w:val="28"/>
                <w:szCs w:val="28"/>
              </w:rPr>
              <w:t>2017 год – 60 045,5 тыс. руб.;</w:t>
            </w:r>
          </w:p>
          <w:p w:rsidR="005266DE" w:rsidRPr="00194881" w:rsidRDefault="005266DE" w:rsidP="005266DE">
            <w:pPr>
              <w:rPr>
                <w:sz w:val="28"/>
                <w:szCs w:val="28"/>
              </w:rPr>
            </w:pPr>
            <w:r w:rsidRPr="00194881">
              <w:rPr>
                <w:sz w:val="28"/>
                <w:szCs w:val="28"/>
              </w:rPr>
              <w:t>2018 год – 71 755,4 тыс. руб.;</w:t>
            </w:r>
          </w:p>
          <w:p w:rsidR="005266DE" w:rsidRPr="00194881" w:rsidRDefault="005266DE" w:rsidP="005266DE">
            <w:pPr>
              <w:rPr>
                <w:sz w:val="28"/>
                <w:szCs w:val="28"/>
              </w:rPr>
            </w:pPr>
            <w:r w:rsidRPr="00194881">
              <w:rPr>
                <w:sz w:val="28"/>
                <w:szCs w:val="28"/>
              </w:rPr>
              <w:t>2019 год – 318 969,9 тыс. руб.;</w:t>
            </w:r>
          </w:p>
          <w:p w:rsidR="005266DE" w:rsidRPr="00194881" w:rsidRDefault="005266DE" w:rsidP="005266DE">
            <w:pPr>
              <w:rPr>
                <w:sz w:val="28"/>
                <w:szCs w:val="28"/>
              </w:rPr>
            </w:pPr>
            <w:r w:rsidRPr="00194881">
              <w:rPr>
                <w:sz w:val="28"/>
                <w:szCs w:val="28"/>
              </w:rPr>
              <w:t xml:space="preserve">2020 год – </w:t>
            </w:r>
            <w:r w:rsidRPr="00194881">
              <w:rPr>
                <w:bCs/>
                <w:sz w:val="28"/>
                <w:szCs w:val="28"/>
              </w:rPr>
              <w:t>1 331 143,9</w:t>
            </w:r>
            <w:r w:rsidRPr="00194881">
              <w:rPr>
                <w:sz w:val="28"/>
                <w:szCs w:val="28"/>
              </w:rPr>
              <w:t xml:space="preserve"> тыс. руб.;</w:t>
            </w:r>
          </w:p>
          <w:p w:rsidR="005266DE" w:rsidRPr="00194881" w:rsidRDefault="005266DE" w:rsidP="005266DE">
            <w:pPr>
              <w:rPr>
                <w:sz w:val="28"/>
                <w:szCs w:val="28"/>
              </w:rPr>
            </w:pPr>
            <w:r w:rsidRPr="00194881">
              <w:rPr>
                <w:sz w:val="28"/>
                <w:szCs w:val="28"/>
              </w:rPr>
              <w:t xml:space="preserve">2021 год – </w:t>
            </w:r>
            <w:r w:rsidRPr="00194881">
              <w:rPr>
                <w:bCs/>
                <w:sz w:val="28"/>
                <w:szCs w:val="28"/>
              </w:rPr>
              <w:t>644 589,0</w:t>
            </w:r>
            <w:r w:rsidRPr="00194881">
              <w:rPr>
                <w:sz w:val="28"/>
                <w:szCs w:val="28"/>
              </w:rPr>
              <w:t xml:space="preserve"> тыс. руб.;</w:t>
            </w:r>
          </w:p>
          <w:p w:rsidR="005266DE" w:rsidRPr="00194881" w:rsidRDefault="005266DE" w:rsidP="005266DE">
            <w:pPr>
              <w:rPr>
                <w:sz w:val="28"/>
                <w:szCs w:val="28"/>
              </w:rPr>
            </w:pPr>
            <w:r w:rsidRPr="00194881">
              <w:rPr>
                <w:sz w:val="28"/>
                <w:szCs w:val="28"/>
              </w:rPr>
              <w:lastRenderedPageBreak/>
              <w:t xml:space="preserve">2022 год – </w:t>
            </w:r>
            <w:r w:rsidRPr="00194881">
              <w:rPr>
                <w:bCs/>
                <w:sz w:val="28"/>
                <w:szCs w:val="28"/>
              </w:rPr>
              <w:t>207 120,3</w:t>
            </w:r>
            <w:r w:rsidRPr="00194881">
              <w:rPr>
                <w:sz w:val="28"/>
                <w:szCs w:val="28"/>
              </w:rPr>
              <w:t xml:space="preserve"> тыс. руб.;</w:t>
            </w:r>
          </w:p>
          <w:p w:rsidR="005266DE" w:rsidRPr="00194881" w:rsidRDefault="005266DE" w:rsidP="005266DE">
            <w:pPr>
              <w:rPr>
                <w:sz w:val="28"/>
                <w:szCs w:val="28"/>
              </w:rPr>
            </w:pPr>
            <w:r w:rsidRPr="00194881">
              <w:rPr>
                <w:sz w:val="28"/>
                <w:szCs w:val="28"/>
              </w:rPr>
              <w:t xml:space="preserve">2023 год – </w:t>
            </w:r>
            <w:r w:rsidRPr="00194881">
              <w:rPr>
                <w:bCs/>
                <w:color w:val="000000"/>
                <w:sz w:val="28"/>
                <w:szCs w:val="28"/>
              </w:rPr>
              <w:t>208 135,3</w:t>
            </w:r>
            <w:r w:rsidRPr="00194881">
              <w:rPr>
                <w:sz w:val="28"/>
                <w:szCs w:val="28"/>
              </w:rPr>
              <w:t xml:space="preserve"> тыс. руб.;</w:t>
            </w:r>
          </w:p>
          <w:p w:rsidR="00A63283" w:rsidRPr="00F32CC5" w:rsidRDefault="005266DE" w:rsidP="005266DE">
            <w:r w:rsidRPr="00194881">
              <w:rPr>
                <w:sz w:val="28"/>
                <w:szCs w:val="28"/>
              </w:rPr>
              <w:t>2024 год – 150 937,0  тыс. руб.</w:t>
            </w:r>
          </w:p>
        </w:tc>
      </w:tr>
      <w:tr w:rsidR="00B55D7E" w:rsidRPr="00506D0D" w:rsidTr="001D17BF">
        <w:tc>
          <w:tcPr>
            <w:tcW w:w="3686"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lastRenderedPageBreak/>
              <w:t>Ожидаемые значения показателей конечных результатов реализации программы</w:t>
            </w:r>
          </w:p>
        </w:tc>
        <w:tc>
          <w:tcPr>
            <w:tcW w:w="5954" w:type="dxa"/>
            <w:tcMar>
              <w:top w:w="0" w:type="dxa"/>
              <w:left w:w="149" w:type="dxa"/>
              <w:bottom w:w="0" w:type="dxa"/>
              <w:right w:w="149" w:type="dxa"/>
            </w:tcMar>
            <w:hideMark/>
          </w:tcPr>
          <w:p w:rsidR="00B55D7E" w:rsidRDefault="00B55D7E" w:rsidP="001D17BF">
            <w:pPr>
              <w:spacing w:line="315" w:lineRule="atLeast"/>
              <w:jc w:val="both"/>
              <w:textAlignment w:val="baseline"/>
              <w:rPr>
                <w:sz w:val="28"/>
                <w:szCs w:val="28"/>
              </w:rPr>
            </w:pPr>
            <w:r w:rsidRPr="00A777D2">
              <w:rPr>
                <w:sz w:val="28"/>
                <w:szCs w:val="28"/>
              </w:rPr>
              <w:t>Реализация мероприятий государственной программы</w:t>
            </w:r>
            <w:r w:rsidR="00CA30D4">
              <w:rPr>
                <w:sz w:val="28"/>
                <w:szCs w:val="28"/>
              </w:rPr>
              <w:t xml:space="preserve"> позволит достичь к 2024</w:t>
            </w:r>
            <w:r w:rsidRPr="00A777D2">
              <w:rPr>
                <w:sz w:val="28"/>
                <w:szCs w:val="28"/>
              </w:rPr>
              <w:t xml:space="preserve"> году следующих показателей конечных результатов:</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1D17BF">
            <w:pPr>
              <w:spacing w:line="315" w:lineRule="atLeast"/>
              <w:jc w:val="both"/>
              <w:textAlignment w:val="baseline"/>
              <w:rPr>
                <w:sz w:val="28"/>
                <w:szCs w:val="28"/>
              </w:rPr>
            </w:pPr>
            <w:r w:rsidRPr="00A777D2">
              <w:rPr>
                <w:sz w:val="28"/>
                <w:szCs w:val="28"/>
              </w:rPr>
              <w:t>соотношение средней заработной платы работников учреждений культуры и  средней  заработной  платы  в Забайкальском крае составит 100%;</w:t>
            </w:r>
          </w:p>
          <w:p w:rsidR="00B55D7E" w:rsidRDefault="00B55D7E" w:rsidP="001D17BF">
            <w:pPr>
              <w:spacing w:line="315" w:lineRule="atLeast"/>
              <w:jc w:val="both"/>
              <w:textAlignment w:val="baseline"/>
              <w:rPr>
                <w:sz w:val="28"/>
                <w:szCs w:val="28"/>
              </w:rPr>
            </w:pPr>
            <w:r>
              <w:rPr>
                <w:bCs/>
                <w:sz w:val="28"/>
                <w:szCs w:val="28"/>
              </w:rPr>
              <w:t>у</w:t>
            </w:r>
            <w:r w:rsidRPr="004037F8">
              <w:rPr>
                <w:bCs/>
                <w:sz w:val="28"/>
                <w:szCs w:val="28"/>
              </w:rPr>
              <w:t>величение  к 202</w:t>
            </w:r>
            <w:r w:rsidR="00CA30D4">
              <w:rPr>
                <w:bCs/>
                <w:sz w:val="28"/>
                <w:szCs w:val="28"/>
              </w:rPr>
              <w:t>4</w:t>
            </w:r>
            <w:r w:rsidRPr="004037F8">
              <w:rPr>
                <w:bCs/>
                <w:sz w:val="28"/>
                <w:szCs w:val="28"/>
              </w:rPr>
              <w:t xml:space="preserve"> году на </w:t>
            </w:r>
            <w:r w:rsidR="00CA30D4">
              <w:rPr>
                <w:bCs/>
                <w:sz w:val="28"/>
                <w:szCs w:val="28"/>
              </w:rPr>
              <w:t>16</w:t>
            </w:r>
            <w:r w:rsidRPr="004037F8">
              <w:rPr>
                <w:bCs/>
                <w:sz w:val="28"/>
                <w:szCs w:val="28"/>
              </w:rPr>
              <w:t xml:space="preserve">% </w:t>
            </w:r>
            <w:r w:rsidRPr="004037F8">
              <w:rPr>
                <w:sz w:val="28"/>
                <w:szCs w:val="28"/>
              </w:rPr>
              <w:t>числа посещений организаций культуры.</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Default="00B55D7E" w:rsidP="001D17BF">
            <w:pPr>
              <w:spacing w:line="315" w:lineRule="atLeast"/>
              <w:jc w:val="both"/>
              <w:textAlignment w:val="baseline"/>
              <w:rPr>
                <w:rFonts w:eastAsia="Arial Unicode MS"/>
                <w:bCs/>
                <w:sz w:val="28"/>
                <w:szCs w:val="28"/>
                <w:u w:color="000000"/>
              </w:rPr>
            </w:pPr>
            <w:r>
              <w:rPr>
                <w:sz w:val="28"/>
                <w:szCs w:val="28"/>
              </w:rPr>
              <w:t xml:space="preserve"> у</w:t>
            </w:r>
            <w:r w:rsidRPr="004037F8">
              <w:rPr>
                <w:sz w:val="28"/>
                <w:szCs w:val="28"/>
              </w:rPr>
              <w:t xml:space="preserve">величение </w:t>
            </w:r>
            <w:r w:rsidRPr="004037F8">
              <w:rPr>
                <w:rFonts w:eastAsia="Arial Unicode MS"/>
                <w:bCs/>
                <w:sz w:val="28"/>
                <w:szCs w:val="28"/>
                <w:u w:color="000000"/>
              </w:rPr>
              <w:t xml:space="preserve">числа обращений к цифровым ресурсам в сфере культуры в </w:t>
            </w:r>
            <w:r w:rsidR="00CA30D4">
              <w:rPr>
                <w:rFonts w:eastAsia="Arial Unicode MS"/>
                <w:bCs/>
                <w:sz w:val="28"/>
                <w:szCs w:val="28"/>
                <w:u w:color="000000"/>
              </w:rPr>
              <w:t>5</w:t>
            </w:r>
            <w:r w:rsidRPr="004037F8">
              <w:rPr>
                <w:rFonts w:eastAsia="Arial Unicode MS"/>
                <w:bCs/>
                <w:sz w:val="28"/>
                <w:szCs w:val="28"/>
                <w:u w:color="000000"/>
              </w:rPr>
              <w:t xml:space="preserve"> раз</w:t>
            </w:r>
            <w:r>
              <w:rPr>
                <w:rFonts w:eastAsia="Arial Unicode MS"/>
                <w:bCs/>
                <w:sz w:val="28"/>
                <w:szCs w:val="28"/>
                <w:u w:color="000000"/>
              </w:rPr>
              <w:t>а</w:t>
            </w:r>
            <w:r w:rsidRPr="004037F8">
              <w:rPr>
                <w:rFonts w:eastAsia="Arial Unicode MS"/>
                <w:bCs/>
                <w:sz w:val="28"/>
                <w:szCs w:val="28"/>
                <w:u w:color="000000"/>
              </w:rPr>
              <w:t xml:space="preserve"> к 202</w:t>
            </w:r>
            <w:r w:rsidR="00CA30D4">
              <w:rPr>
                <w:rFonts w:eastAsia="Arial Unicode MS"/>
                <w:bCs/>
                <w:sz w:val="28"/>
                <w:szCs w:val="28"/>
                <w:u w:color="000000"/>
              </w:rPr>
              <w:t>4</w:t>
            </w:r>
            <w:r>
              <w:rPr>
                <w:rFonts w:eastAsia="Arial Unicode MS"/>
                <w:bCs/>
                <w:sz w:val="28"/>
                <w:szCs w:val="28"/>
                <w:u w:color="000000"/>
              </w:rPr>
              <w:t xml:space="preserve"> </w:t>
            </w:r>
            <w:r w:rsidRPr="004037F8">
              <w:rPr>
                <w:rFonts w:eastAsia="Arial Unicode MS"/>
                <w:bCs/>
                <w:sz w:val="28"/>
                <w:szCs w:val="28"/>
                <w:u w:color="000000"/>
              </w:rPr>
              <w:t>году</w:t>
            </w:r>
            <w:r>
              <w:rPr>
                <w:rFonts w:eastAsia="Arial Unicode MS"/>
                <w:bCs/>
                <w:sz w:val="28"/>
                <w:szCs w:val="28"/>
                <w:u w:color="000000"/>
              </w:rPr>
              <w:t>.</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CA30D4" w:rsidRPr="00A777D2" w:rsidRDefault="00CA30D4" w:rsidP="001D17BF">
            <w:pPr>
              <w:spacing w:line="315" w:lineRule="atLeast"/>
              <w:jc w:val="both"/>
              <w:textAlignment w:val="baseline"/>
              <w:rPr>
                <w:b/>
                <w:sz w:val="28"/>
                <w:szCs w:val="28"/>
              </w:rPr>
            </w:pPr>
          </w:p>
        </w:tc>
      </w:tr>
    </w:tbl>
    <w:p w:rsidR="00B55D7E"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1. Характеристика текущего состояния сферы культуры Забайкальского края</w:t>
      </w:r>
    </w:p>
    <w:p w:rsidR="00B55D7E" w:rsidRPr="00A777D2" w:rsidRDefault="00B55D7E" w:rsidP="00B55D7E">
      <w:pPr>
        <w:shd w:val="clear" w:color="auto" w:fill="FFFFFF"/>
        <w:ind w:firstLine="709"/>
        <w:jc w:val="both"/>
        <w:textAlignment w:val="baseline"/>
        <w:rPr>
          <w:sz w:val="28"/>
          <w:szCs w:val="28"/>
        </w:rPr>
      </w:pPr>
      <w:r w:rsidRPr="00A777D2">
        <w:rPr>
          <w:rFonts w:ascii="Arial" w:hAnsi="Arial" w:cs="Arial"/>
          <w:spacing w:val="2"/>
          <w:sz w:val="21"/>
          <w:szCs w:val="21"/>
        </w:rPr>
        <w:br/>
      </w:r>
      <w:r w:rsidRPr="00A777D2">
        <w:rPr>
          <w:sz w:val="28"/>
          <w:szCs w:val="28"/>
        </w:rPr>
        <w:tab/>
        <w:t>Культура является важнейшей составляющей частью социально-экономической жизни современного российского общества, укрепляет духовную связь поколений, способствует сближению и взаимопониманию между народами многонациональной России. Она  не только одна из форм удовлетворения потребностей населения, но и важнейший фактор роста качества жизни и гармонизации общественных отношений, залог динамичного социально-экономического развития края, гарант сохранения единого культурного пространства и территориальной целостности России.</w:t>
      </w:r>
    </w:p>
    <w:p w:rsidR="00B55D7E" w:rsidRPr="00A777D2" w:rsidRDefault="00B55D7E" w:rsidP="00B55D7E">
      <w:pPr>
        <w:ind w:firstLine="709"/>
        <w:jc w:val="both"/>
        <w:rPr>
          <w:sz w:val="28"/>
          <w:szCs w:val="28"/>
        </w:rPr>
      </w:pPr>
      <w:r w:rsidRPr="00A777D2">
        <w:rPr>
          <w:spacing w:val="2"/>
          <w:sz w:val="28"/>
          <w:szCs w:val="28"/>
        </w:rPr>
        <w:t>Сфера культуры Забайкальского края обладает значительным потенциалом.</w:t>
      </w:r>
      <w:r w:rsidRPr="00A777D2">
        <w:rPr>
          <w:sz w:val="28"/>
          <w:szCs w:val="28"/>
        </w:rPr>
        <w:t xml:space="preserve"> Забайкалье - многонациональный край, который имеет особенную историко-культурную традицию, органично соединившую в себе элементы русской, бурятской, эвенкийской и других культур народов, в разные исторические периоды заселивших территорию  Забайкальского края.</w:t>
      </w:r>
    </w:p>
    <w:p w:rsidR="00B55D7E" w:rsidRPr="00A777D2" w:rsidRDefault="00B55D7E" w:rsidP="00B55D7E">
      <w:pPr>
        <w:ind w:firstLine="709"/>
        <w:jc w:val="both"/>
        <w:rPr>
          <w:spacing w:val="2"/>
          <w:sz w:val="28"/>
          <w:szCs w:val="28"/>
        </w:rPr>
      </w:pPr>
      <w:r>
        <w:rPr>
          <w:spacing w:val="2"/>
          <w:sz w:val="28"/>
          <w:szCs w:val="28"/>
        </w:rPr>
        <w:t>В</w:t>
      </w:r>
      <w:r w:rsidRPr="00A777D2">
        <w:rPr>
          <w:spacing w:val="2"/>
          <w:sz w:val="28"/>
          <w:szCs w:val="28"/>
        </w:rPr>
        <w:t xml:space="preserve"> последние десятилетия удалось преодолеть спад в развитии культуры, добиться расширения форм и объемов участия государства и общества в поддержке сферы культуры. Однако реализуемый комплекс государственных мер при положительной динамике отдельных показателей, отмеченной за последние 10 лет, пока не оказал решающего позитивного </w:t>
      </w:r>
      <w:r w:rsidRPr="00A777D2">
        <w:rPr>
          <w:spacing w:val="2"/>
          <w:sz w:val="28"/>
          <w:szCs w:val="28"/>
        </w:rPr>
        <w:lastRenderedPageBreak/>
        <w:t>влияния на ситуацию в культуре, позиции которой были серьезно подорваны в 90-е годы прошлого столетия.</w:t>
      </w:r>
    </w:p>
    <w:p w:rsidR="00B55D7E" w:rsidRPr="00A777D2" w:rsidRDefault="00B55D7E" w:rsidP="00B55D7E">
      <w:pPr>
        <w:ind w:firstLine="709"/>
        <w:jc w:val="both"/>
        <w:rPr>
          <w:sz w:val="28"/>
          <w:szCs w:val="28"/>
        </w:rPr>
      </w:pPr>
      <w:r w:rsidRPr="00A777D2">
        <w:rPr>
          <w:sz w:val="28"/>
          <w:szCs w:val="28"/>
        </w:rPr>
        <w:t xml:space="preserve">Реализацию конституционного права забайкальцев на участие в культурной жизни и пользование учреждениями культуры, на доступ к культурным ценностям обеспечивают общедоступные учреждения культуры. На территории </w:t>
      </w:r>
      <w:r w:rsidRPr="00CC57E2">
        <w:rPr>
          <w:sz w:val="28"/>
          <w:szCs w:val="28"/>
        </w:rPr>
        <w:t>края в данной сфере по состоянию на </w:t>
      </w:r>
      <w:r w:rsidRPr="00CC57E2">
        <w:rPr>
          <w:bCs/>
          <w:sz w:val="28"/>
          <w:szCs w:val="28"/>
        </w:rPr>
        <w:t xml:space="preserve">1 января 2018 </w:t>
      </w:r>
      <w:r w:rsidRPr="005E6F9E">
        <w:rPr>
          <w:bCs/>
          <w:spacing w:val="-4"/>
          <w:sz w:val="28"/>
          <w:szCs w:val="28"/>
        </w:rPr>
        <w:t>года</w:t>
      </w:r>
      <w:r w:rsidRPr="005E6F9E">
        <w:rPr>
          <w:spacing w:val="-4"/>
          <w:sz w:val="28"/>
          <w:szCs w:val="28"/>
        </w:rPr>
        <w:t xml:space="preserve"> функционируют 254 юридических лица, в составе которых  1261 структурное подразделение муниципальных учреждений – юридических лиц: 565 культурно-досуговых учреждений; 607 библиотек, 27 музеев; </w:t>
      </w:r>
      <w:r w:rsidRPr="005E6F9E">
        <w:rPr>
          <w:spacing w:val="-4"/>
          <w:sz w:val="28"/>
          <w:szCs w:val="28"/>
        </w:rPr>
        <w:br/>
        <w:t xml:space="preserve">64 учреждения дополнительного образования детей; 1 зоопарк; </w:t>
      </w:r>
      <w:r w:rsidRPr="005E6F9E">
        <w:rPr>
          <w:spacing w:val="-4"/>
          <w:sz w:val="28"/>
          <w:szCs w:val="28"/>
        </w:rPr>
        <w:br/>
        <w:t>2 муниципальных театра. В Забайкальском крае, как и в целом по Российской Федерации, сохраняется тенденция сокращения сети общедоступных библиотек, культурно-досуговых учреждений, в  среднем на  9-10 единиц в год.</w:t>
      </w:r>
      <w:r w:rsidRPr="00A777D2">
        <w:rPr>
          <w:sz w:val="28"/>
          <w:szCs w:val="28"/>
        </w:rPr>
        <w:t xml:space="preserve"> </w:t>
      </w:r>
    </w:p>
    <w:p w:rsidR="00B55D7E" w:rsidRPr="00A777D2" w:rsidRDefault="00B55D7E" w:rsidP="00B55D7E">
      <w:pPr>
        <w:ind w:firstLine="709"/>
        <w:jc w:val="both"/>
        <w:rPr>
          <w:sz w:val="28"/>
          <w:szCs w:val="28"/>
        </w:rPr>
      </w:pPr>
      <w:r w:rsidRPr="00A777D2">
        <w:rPr>
          <w:sz w:val="28"/>
          <w:szCs w:val="28"/>
        </w:rPr>
        <w:t>Существенное влияние на развитие культуры Забайкальского края оказывают территориальные диспропорции, которые проявляются прежде всего в обеспеченности культурной инфраструктурой и доступности культурных благ для населения края Обеспеченность учреждениями культурно-досугового типа на 100 тыс. населения в 2016 году составила 52,5,  общедоступными библиотека</w:t>
      </w:r>
      <w:r>
        <w:rPr>
          <w:sz w:val="28"/>
          <w:szCs w:val="28"/>
        </w:rPr>
        <w:t>ми</w:t>
      </w:r>
      <w:r w:rsidRPr="00A777D2">
        <w:rPr>
          <w:sz w:val="28"/>
          <w:szCs w:val="28"/>
        </w:rPr>
        <w:t xml:space="preserve"> на 100 тыс. населения </w:t>
      </w:r>
      <w:r>
        <w:rPr>
          <w:sz w:val="28"/>
          <w:szCs w:val="28"/>
        </w:rPr>
        <w:t xml:space="preserve">составила </w:t>
      </w:r>
      <w:r w:rsidRPr="00A777D2">
        <w:rPr>
          <w:sz w:val="28"/>
          <w:szCs w:val="28"/>
        </w:rPr>
        <w:t>56,3, численность участников клубных формирований -  36,0 тыс. человек; число посещений театров, концертов, организованными государственными учреждениями культуры  - 322,2.</w:t>
      </w:r>
    </w:p>
    <w:p w:rsidR="00B55D7E" w:rsidRPr="00A777D2" w:rsidRDefault="00B55D7E" w:rsidP="00B55D7E">
      <w:pPr>
        <w:ind w:firstLine="709"/>
        <w:jc w:val="both"/>
        <w:rPr>
          <w:sz w:val="28"/>
          <w:szCs w:val="28"/>
        </w:rPr>
      </w:pPr>
      <w:r w:rsidRPr="00A777D2">
        <w:rPr>
          <w:sz w:val="28"/>
          <w:szCs w:val="28"/>
        </w:rPr>
        <w:t xml:space="preserve">Норматив получателя услуг на одного работника учреждения культуры вырос с 156,28 в 2013 году до 236,53 в 2016 году. Для сравнения: в 2016 году </w:t>
      </w:r>
      <w:r w:rsidRPr="004037F8">
        <w:rPr>
          <w:sz w:val="28"/>
          <w:szCs w:val="28"/>
        </w:rPr>
        <w:t>данный норматив в Российской Федерации составил 259,56.</w:t>
      </w:r>
    </w:p>
    <w:p w:rsidR="00B55D7E" w:rsidRPr="00A777D2" w:rsidRDefault="00B55D7E" w:rsidP="00B55D7E">
      <w:pPr>
        <w:ind w:firstLine="709"/>
        <w:jc w:val="both"/>
        <w:rPr>
          <w:spacing w:val="2"/>
          <w:sz w:val="28"/>
          <w:szCs w:val="28"/>
        </w:rPr>
      </w:pPr>
      <w:r w:rsidRPr="00A777D2">
        <w:rPr>
          <w:spacing w:val="2"/>
          <w:sz w:val="28"/>
          <w:szCs w:val="28"/>
        </w:rPr>
        <w:t>Первоочередной проблемой отрасли культуры Забайкалья является неудовлетворительное состояние зданий и материально-технической оснащенности организаций культуры. Большая часть учреждений культуры края расположена в неприспособленных помещениях, технические условия которых не отвечают установленным требованиям. Многие учреждения в районах края требуют капитального ремонта и укрепления материально-технической базы (остро необходимы театральные кресла, одежда сцены, звуковое и световое оборудование, сценические костюмы и др.). Хотя в последние годы благодаря поступлениям из бюджетов разных уровней удалось несколько снизить остроту проблемы, все же около 70 % музыкальных инструментов в детских школах искусств, ГПОУ «Забайкальское краевое училище искусств» и ГПОУ «Забайкальское краевое училище культуры» достигли крайней степени износа.</w:t>
      </w:r>
    </w:p>
    <w:p w:rsidR="00B55D7E" w:rsidRPr="00A777D2" w:rsidRDefault="00B55D7E" w:rsidP="00B55D7E">
      <w:pPr>
        <w:ind w:firstLine="709"/>
        <w:jc w:val="both"/>
        <w:rPr>
          <w:spacing w:val="2"/>
          <w:sz w:val="28"/>
          <w:szCs w:val="28"/>
        </w:rPr>
      </w:pPr>
      <w:r w:rsidRPr="00A777D2">
        <w:rPr>
          <w:spacing w:val="2"/>
          <w:sz w:val="28"/>
          <w:szCs w:val="28"/>
        </w:rPr>
        <w:t xml:space="preserve">Музейная сеть Забайкальского края представлена 27 музеями, из них 4 государственных и 23 муниципальных. В 2017 году число музейных предметов в музеях Забайкальского края составило 444791 ед. хранения, из них 287978 ед. хранения - основной фонд, 156813 ед. хранения - научно-вспомогательный. Число предметов основного фонда, которые экспонировались в 2017 году, составило 63985 ед. Одним из стратегически </w:t>
      </w:r>
      <w:r w:rsidRPr="00A777D2">
        <w:rPr>
          <w:spacing w:val="2"/>
          <w:sz w:val="28"/>
          <w:szCs w:val="28"/>
        </w:rPr>
        <w:lastRenderedPageBreak/>
        <w:t>значимых видов музейной деятельности является выставочная деятельность. Прирост выставочных проектов составил 14,1 % к показателю 2012 года.</w:t>
      </w:r>
    </w:p>
    <w:p w:rsidR="00B55D7E" w:rsidRPr="00A777D2" w:rsidRDefault="00B55D7E" w:rsidP="00B55D7E">
      <w:pPr>
        <w:ind w:firstLine="709"/>
        <w:jc w:val="both"/>
        <w:rPr>
          <w:spacing w:val="2"/>
          <w:sz w:val="28"/>
          <w:szCs w:val="28"/>
        </w:rPr>
      </w:pPr>
      <w:r w:rsidRPr="00A777D2">
        <w:rPr>
          <w:spacing w:val="2"/>
          <w:sz w:val="28"/>
          <w:szCs w:val="28"/>
        </w:rPr>
        <w:t>Негативным фактором развития музейного дела в крае является дефицит фондовых и экспозиционных площадей. Нередко имеющиеся в распоряжении музеев площади не соответствуют установленным нормам хранения музейных предметов. Из 31 здания, занимаемого музеями, 9 требуют капитального ремонта и реставрации (29 % от общего числа зданий).</w:t>
      </w:r>
      <w:r w:rsidRPr="00A777D2">
        <w:rPr>
          <w:spacing w:val="2"/>
          <w:sz w:val="28"/>
          <w:szCs w:val="28"/>
        </w:rPr>
        <w:br/>
      </w:r>
      <w:r w:rsidRPr="00A777D2">
        <w:rPr>
          <w:spacing w:val="2"/>
          <w:sz w:val="28"/>
          <w:szCs w:val="28"/>
        </w:rPr>
        <w:tab/>
        <w:t>Потребность в дополнительных фондовых площадях составляет более 2000 кв.м, в экспозиционно-выставочных - более 6000 кв.м.</w:t>
      </w:r>
    </w:p>
    <w:p w:rsidR="00B55D7E" w:rsidRPr="00A777D2" w:rsidRDefault="00B55D7E" w:rsidP="00B55D7E">
      <w:pPr>
        <w:ind w:firstLine="709"/>
        <w:jc w:val="both"/>
        <w:rPr>
          <w:spacing w:val="2"/>
          <w:sz w:val="28"/>
          <w:szCs w:val="28"/>
        </w:rPr>
      </w:pPr>
      <w:r w:rsidRPr="00A777D2">
        <w:rPr>
          <w:spacing w:val="2"/>
          <w:sz w:val="28"/>
          <w:szCs w:val="28"/>
        </w:rPr>
        <w:t xml:space="preserve">В ряде музеев не обеспечены необходимые условия безопасности и сохранности музейных предметов. </w:t>
      </w:r>
    </w:p>
    <w:p w:rsidR="00B55D7E" w:rsidRPr="00A777D2" w:rsidRDefault="00B55D7E" w:rsidP="00B55D7E">
      <w:pPr>
        <w:ind w:firstLine="709"/>
        <w:jc w:val="both"/>
        <w:rPr>
          <w:spacing w:val="2"/>
          <w:sz w:val="28"/>
          <w:szCs w:val="28"/>
        </w:rPr>
      </w:pPr>
      <w:r w:rsidRPr="00A777D2">
        <w:rPr>
          <w:spacing w:val="2"/>
          <w:sz w:val="28"/>
          <w:szCs w:val="28"/>
        </w:rPr>
        <w:t>В крае нет собственной базы для реставрации музейных предметов, поэтому реставрация не проводится. Большинство музеев не имеет оборудования для создания цифровых копий музейных предметов.</w:t>
      </w:r>
      <w:r w:rsidRPr="00A777D2">
        <w:rPr>
          <w:spacing w:val="2"/>
          <w:sz w:val="28"/>
          <w:szCs w:val="28"/>
        </w:rPr>
        <w:br/>
        <w:t>Библиотеки Забайкальского края работают как информационные центры, в которых реализуются для населения проекты по поддержке чтения, формированию информационной культуры, краеведению, патриотическому и правовому воспитанию. Библиотечные услуги населению края предоставляют 4 государственные и 603 муниципальных библиотек, состоящих в структуре государственных и муниципальных учреждений культуры, пользователями которых являются 397,7 тыс. человек.</w:t>
      </w:r>
    </w:p>
    <w:p w:rsidR="00B55D7E" w:rsidRPr="00A777D2" w:rsidRDefault="00B55D7E" w:rsidP="00B55D7E">
      <w:pPr>
        <w:ind w:firstLine="709"/>
        <w:jc w:val="both"/>
        <w:rPr>
          <w:spacing w:val="2"/>
          <w:sz w:val="28"/>
          <w:szCs w:val="28"/>
        </w:rPr>
      </w:pPr>
      <w:r w:rsidRPr="00A777D2">
        <w:rPr>
          <w:spacing w:val="2"/>
          <w:sz w:val="28"/>
          <w:szCs w:val="28"/>
        </w:rPr>
        <w:t>Важнейшей целью развития библиотек является модернизация библиотечной сферы - повышение эффективности работы библиотек Забайкальского края, расширение их информационного потенциала, дальнейшее развитие информационных и сервисных услуг.</w:t>
      </w:r>
    </w:p>
    <w:p w:rsidR="00B55D7E" w:rsidRPr="00A777D2" w:rsidRDefault="00B55D7E" w:rsidP="00B55D7E">
      <w:pPr>
        <w:ind w:firstLine="709"/>
        <w:jc w:val="both"/>
        <w:rPr>
          <w:spacing w:val="2"/>
          <w:sz w:val="28"/>
          <w:szCs w:val="28"/>
        </w:rPr>
      </w:pPr>
      <w:r w:rsidRPr="00A777D2">
        <w:rPr>
          <w:sz w:val="28"/>
          <w:szCs w:val="28"/>
        </w:rPr>
        <w:t xml:space="preserve">Для осуществления максимально быстрого и полного доступа к информации, а также для сохранения национального культурного наследия, находящегося в библиотеках, ведется работа по созданию Сводного электронного каталога Забайкальского края. В 2017 году фонд каталога составил 287,0 тыс. записей. К Национальной электронной библиотеке в 2016 году было подключено 9 библиотек края, а в 2017 году - 34. </w:t>
      </w:r>
      <w:r w:rsidRPr="00A777D2">
        <w:rPr>
          <w:spacing w:val="2"/>
          <w:sz w:val="28"/>
          <w:szCs w:val="28"/>
        </w:rPr>
        <w:t>Основными проблемами модернизации библиотечного дела края являются недостаточное комплектование фонда документов, медленные темпы информатизации.</w:t>
      </w:r>
    </w:p>
    <w:p w:rsidR="00B55D7E" w:rsidRPr="00A777D2" w:rsidRDefault="00B55D7E" w:rsidP="00B55D7E">
      <w:pPr>
        <w:ind w:firstLine="709"/>
        <w:jc w:val="both"/>
        <w:rPr>
          <w:spacing w:val="2"/>
          <w:sz w:val="28"/>
          <w:szCs w:val="28"/>
        </w:rPr>
      </w:pPr>
      <w:r w:rsidRPr="004037F8">
        <w:rPr>
          <w:sz w:val="28"/>
          <w:szCs w:val="28"/>
        </w:rPr>
        <w:t xml:space="preserve">Для жителей сельских населенных пунктов доступность к качественным услугам культуры будет обеспечена за счет создания (реконструкции) и капитального ремонта сельских культурно-досуговых объектов. Реконструкция и капитальный ремонт позволят модернизировать пространство и оснастить культурно-досуговые учреждения мультимедийным оборудованием. Для людей, проживающих в сельских населенных пунктах без стационарного культурного обслуживания, доступность будет обеспечена за счет приобретения  передвижных </w:t>
      </w:r>
      <w:r w:rsidRPr="004037F8">
        <w:rPr>
          <w:sz w:val="28"/>
          <w:szCs w:val="28"/>
        </w:rPr>
        <w:lastRenderedPageBreak/>
        <w:t>многофункциональных культурных центров. Комплектация специализированного автотранспорта позволит обеспечить концертную деятельность, библиотечное обслуживание, организовать познавательный досуг для детей. О</w:t>
      </w:r>
      <w:r>
        <w:rPr>
          <w:sz w:val="28"/>
          <w:szCs w:val="28"/>
        </w:rPr>
        <w:t xml:space="preserve">беспечение </w:t>
      </w:r>
      <w:r w:rsidRPr="004037F8">
        <w:rPr>
          <w:sz w:val="28"/>
          <w:szCs w:val="28"/>
        </w:rPr>
        <w:t xml:space="preserve">передвижных центров </w:t>
      </w:r>
      <w:r>
        <w:rPr>
          <w:sz w:val="28"/>
          <w:szCs w:val="28"/>
        </w:rPr>
        <w:t>подключением к сети «</w:t>
      </w:r>
      <w:r w:rsidRPr="004037F8">
        <w:rPr>
          <w:sz w:val="28"/>
          <w:szCs w:val="28"/>
        </w:rPr>
        <w:t>Интернет</w:t>
      </w:r>
      <w:r>
        <w:rPr>
          <w:sz w:val="28"/>
          <w:szCs w:val="28"/>
        </w:rPr>
        <w:t>»</w:t>
      </w:r>
      <w:r w:rsidRPr="004037F8">
        <w:rPr>
          <w:sz w:val="28"/>
          <w:szCs w:val="28"/>
        </w:rPr>
        <w:t xml:space="preserve"> позволит организовать</w:t>
      </w:r>
      <w:r>
        <w:rPr>
          <w:sz w:val="28"/>
          <w:szCs w:val="28"/>
        </w:rPr>
        <w:t xml:space="preserve"> онлайн-</w:t>
      </w:r>
      <w:r w:rsidRPr="004037F8">
        <w:rPr>
          <w:sz w:val="28"/>
          <w:szCs w:val="28"/>
        </w:rPr>
        <w:t xml:space="preserve">трансляции культурных проектов </w:t>
      </w:r>
      <w:r>
        <w:rPr>
          <w:sz w:val="28"/>
          <w:szCs w:val="28"/>
        </w:rPr>
        <w:t xml:space="preserve">и общественно </w:t>
      </w:r>
      <w:r w:rsidRPr="004037F8">
        <w:rPr>
          <w:sz w:val="28"/>
          <w:szCs w:val="28"/>
        </w:rPr>
        <w:t xml:space="preserve">значимые консультации. </w:t>
      </w:r>
      <w:r w:rsidRPr="004037F8">
        <w:rPr>
          <w:bCs/>
          <w:sz w:val="28"/>
          <w:szCs w:val="28"/>
        </w:rPr>
        <w:t>Для повышения качества библиотечного обслуживания будет созданы модельные библиотеки.</w:t>
      </w:r>
      <w:r w:rsidRPr="004037F8">
        <w:rPr>
          <w:sz w:val="28"/>
          <w:szCs w:val="28"/>
        </w:rPr>
        <w:t xml:space="preserve">  Согласно модельному стандарту это будут интеллектуальные центры, </w:t>
      </w:r>
      <w:r>
        <w:rPr>
          <w:sz w:val="28"/>
          <w:szCs w:val="28"/>
        </w:rPr>
        <w:t>обеспеченные подключением к сети «</w:t>
      </w:r>
      <w:r w:rsidRPr="004037F8">
        <w:rPr>
          <w:sz w:val="28"/>
          <w:szCs w:val="28"/>
        </w:rPr>
        <w:t>Интернет</w:t>
      </w:r>
      <w:r>
        <w:rPr>
          <w:sz w:val="28"/>
          <w:szCs w:val="28"/>
        </w:rPr>
        <w:t>»</w:t>
      </w:r>
      <w:r w:rsidRPr="004037F8">
        <w:rPr>
          <w:sz w:val="28"/>
          <w:szCs w:val="28"/>
        </w:rPr>
        <w:t>, доступом к современным отечественным информационным ресурсам научного и художественного</w:t>
      </w:r>
      <w:r w:rsidRPr="00E91306">
        <w:rPr>
          <w:sz w:val="28"/>
          <w:szCs w:val="28"/>
        </w:rPr>
        <w:t xml:space="preserve"> содержания, к оцифрованным ресурсам периодической печати. </w:t>
      </w:r>
      <w:r w:rsidRPr="000A6ADD">
        <w:rPr>
          <w:spacing w:val="2"/>
          <w:sz w:val="28"/>
          <w:szCs w:val="28"/>
        </w:rPr>
        <w:t>Государственная политика по обеспечению сохранности, пополнения и использования фондов и созданию условий для улучшения доступа населения Забайкальского края к информации</w:t>
      </w:r>
      <w:r w:rsidRPr="00A777D2">
        <w:rPr>
          <w:spacing w:val="2"/>
          <w:sz w:val="28"/>
          <w:szCs w:val="28"/>
        </w:rPr>
        <w:t xml:space="preserve"> и знаниям предполагает реализацию мероприятий по развитию библиотечно-информационной структуры; комплектованию библиотечных фондов; внедрению электронных информационных ресурсов, автоматизации библиотечных процессов; обеспечению благоприятных условий для свободного доступа к информации различных категорий пользователей; внедрению корпоративных электронных технологий, созданию Сводного каталога библиотек Забайкальского края и др.</w:t>
      </w:r>
    </w:p>
    <w:p w:rsidR="00B55D7E" w:rsidRDefault="00B55D7E" w:rsidP="00B55D7E">
      <w:pPr>
        <w:pStyle w:val="afffc"/>
        <w:shd w:val="clear" w:color="auto" w:fill="FFFFFF"/>
        <w:spacing w:before="0" w:after="0"/>
        <w:ind w:firstLine="708"/>
        <w:jc w:val="both"/>
        <w:rPr>
          <w:sz w:val="28"/>
          <w:szCs w:val="28"/>
        </w:rPr>
      </w:pPr>
      <w:r w:rsidRPr="00A777D2">
        <w:rPr>
          <w:spacing w:val="2"/>
          <w:sz w:val="28"/>
          <w:szCs w:val="28"/>
        </w:rPr>
        <w:t xml:space="preserve">В эпоху стремительного развития аудиовизуальных коммуникаций особую роль играет кинообслуживание населения. В настоящее время сложилась система проката и показа фильмов, адаптированная к современным условиям. Об этом свидетельствует рост количества отечественных фильмов на киноэкранах, повышение посещаемости кинотеатров зрителями. Кинообслуживание населения Забайкальского края осуществляют </w:t>
      </w:r>
      <w:r w:rsidR="00CA30D4">
        <w:rPr>
          <w:spacing w:val="2"/>
          <w:sz w:val="28"/>
          <w:szCs w:val="28"/>
        </w:rPr>
        <w:t>ГАУК «Забайкальская государственная кинокомпания</w:t>
      </w:r>
      <w:r w:rsidR="00CA30D4" w:rsidRPr="00A777D2">
        <w:rPr>
          <w:spacing w:val="2"/>
          <w:sz w:val="28"/>
          <w:szCs w:val="28"/>
        </w:rPr>
        <w:t xml:space="preserve"> </w:t>
      </w:r>
      <w:r w:rsidRPr="00A777D2">
        <w:rPr>
          <w:spacing w:val="2"/>
          <w:sz w:val="28"/>
          <w:szCs w:val="28"/>
        </w:rPr>
        <w:t>(6 кинотеатров в муниципальных районах края, детский двухзальный кинотеатр «Бригантина» в г. Чите), кинотеатр «Удокан», частные кинотеатры «Центавр», «Комета».</w:t>
      </w:r>
      <w:r w:rsidRPr="00A777D2">
        <w:rPr>
          <w:sz w:val="28"/>
          <w:szCs w:val="28"/>
        </w:rPr>
        <w:t xml:space="preserve"> В 2017 году, благодаря средствам федерального бюджета по программным мероприятиям Фонда кино, 6 кинотеатров края (в поселках Агинское,  Карымское,  Кокуй, городах Балее,  Нерчинске,  Краснокаменске) начали осуществлять кинопоказ в 3</w:t>
      </w:r>
      <w:r w:rsidRPr="00A777D2">
        <w:rPr>
          <w:sz w:val="28"/>
          <w:szCs w:val="28"/>
          <w:lang w:val="en-US"/>
        </w:rPr>
        <w:t>D</w:t>
      </w:r>
      <w:r w:rsidRPr="00A777D2">
        <w:rPr>
          <w:sz w:val="28"/>
          <w:szCs w:val="28"/>
        </w:rPr>
        <w:t xml:space="preserve">-формате.  Это позволило на новом уровне провести Забайкальский международный кинофестиваль и расширить его географию. Более 25000 забайкальцев стали зрителями фестиваля. </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B55D7E">
      <w:pPr>
        <w:ind w:firstLine="709"/>
        <w:jc w:val="both"/>
        <w:rPr>
          <w:spacing w:val="2"/>
          <w:sz w:val="28"/>
          <w:szCs w:val="28"/>
        </w:rPr>
      </w:pPr>
      <w:r w:rsidRPr="00A777D2">
        <w:rPr>
          <w:spacing w:val="2"/>
          <w:sz w:val="28"/>
          <w:szCs w:val="28"/>
        </w:rPr>
        <w:t>Основными задачами государственной политики в сфере кинообслуживания Забайкальского края являются формирование и сохранение фильмофонда государственной кинокомпании и организация проката фильмов; оснащение оборудованием, техническая поддержка учреждений культуры и кинематографии, внедрение новых технологий кинопоказа; разработка взвешенной репертуарной политики; проведение киномероприятий, киноакций.</w:t>
      </w:r>
    </w:p>
    <w:p w:rsidR="00B55D7E" w:rsidRPr="00A777D2" w:rsidRDefault="00B55D7E" w:rsidP="00B55D7E">
      <w:pPr>
        <w:ind w:firstLine="709"/>
        <w:jc w:val="both"/>
        <w:rPr>
          <w:spacing w:val="2"/>
          <w:sz w:val="28"/>
          <w:szCs w:val="28"/>
        </w:rPr>
      </w:pPr>
      <w:r w:rsidRPr="00A777D2">
        <w:rPr>
          <w:spacing w:val="2"/>
          <w:sz w:val="28"/>
          <w:szCs w:val="28"/>
        </w:rPr>
        <w:lastRenderedPageBreak/>
        <w:t>В последние годы наметилась позитивная динамика развития профессионального искусства, связанная с ростом зрительского интереса, обновлением репертуарного предложения, появлением новых творческих объединений экспериментального характера.</w:t>
      </w:r>
    </w:p>
    <w:p w:rsidR="00B55D7E" w:rsidRPr="00A777D2" w:rsidRDefault="00B55D7E" w:rsidP="00B55D7E">
      <w:pPr>
        <w:ind w:firstLine="709"/>
        <w:jc w:val="both"/>
        <w:rPr>
          <w:spacing w:val="2"/>
          <w:sz w:val="28"/>
          <w:szCs w:val="28"/>
        </w:rPr>
      </w:pPr>
      <w:r w:rsidRPr="00A777D2">
        <w:rPr>
          <w:spacing w:val="2"/>
          <w:sz w:val="28"/>
          <w:szCs w:val="28"/>
        </w:rPr>
        <w:t>Профессиональное искусство в Забайкальском крае представлено 6 театрами (из них 2 - муниципальных), 1 государственной филармонией, 1 государственным ансамблем песни и танца. Репертуарная политика направлена на воплощение классических и современных произведений. Театрами применяется гибкая ценовая политика с учетом платежеспособности населения. Во всех театрах края установлены квоты на бесплатное посещение спектаклей многодетными семьями, ветеранами, инвалидами, воспитанниками детских домов.</w:t>
      </w:r>
    </w:p>
    <w:p w:rsidR="00B55D7E" w:rsidRPr="00A777D2" w:rsidRDefault="00B55D7E" w:rsidP="00B55D7E">
      <w:pPr>
        <w:ind w:firstLine="709"/>
        <w:jc w:val="both"/>
        <w:rPr>
          <w:sz w:val="28"/>
          <w:szCs w:val="28"/>
        </w:rPr>
      </w:pPr>
      <w:r w:rsidRPr="00A777D2">
        <w:rPr>
          <w:spacing w:val="2"/>
          <w:sz w:val="28"/>
          <w:szCs w:val="28"/>
        </w:rPr>
        <w:t xml:space="preserve">С 2015 года Забайкальский край вошел в федеральный проект «Большие гастроли». В 2017 году на сцене краевого драматического театра прошли гастроли Государственного </w:t>
      </w:r>
      <w:r w:rsidRPr="00A777D2">
        <w:rPr>
          <w:sz w:val="28"/>
          <w:szCs w:val="28"/>
        </w:rPr>
        <w:t>Малого академического театра под руководством Ю.М. Соломина.</w:t>
      </w:r>
    </w:p>
    <w:p w:rsidR="00B55D7E" w:rsidRPr="00A777D2" w:rsidRDefault="00B55D7E" w:rsidP="00B55D7E">
      <w:pPr>
        <w:ind w:firstLine="709"/>
        <w:jc w:val="both"/>
        <w:rPr>
          <w:sz w:val="28"/>
          <w:szCs w:val="28"/>
        </w:rPr>
      </w:pPr>
      <w:r w:rsidRPr="00A777D2">
        <w:rPr>
          <w:sz w:val="28"/>
          <w:szCs w:val="28"/>
        </w:rPr>
        <w:t xml:space="preserve"> В 2017 году благодаря государственной поддержке состоялась прямая  телевизионная трансляция спектакля краевого драматического театра  «Тартюф».</w:t>
      </w:r>
    </w:p>
    <w:p w:rsidR="00B55D7E" w:rsidRPr="00A777D2" w:rsidRDefault="00B55D7E" w:rsidP="00B55D7E">
      <w:pPr>
        <w:ind w:firstLine="709"/>
        <w:jc w:val="both"/>
        <w:rPr>
          <w:spacing w:val="2"/>
          <w:sz w:val="28"/>
          <w:szCs w:val="28"/>
        </w:rPr>
      </w:pPr>
      <w:r w:rsidRPr="00A777D2">
        <w:rPr>
          <w:spacing w:val="2"/>
          <w:sz w:val="28"/>
          <w:szCs w:val="28"/>
        </w:rPr>
        <w:t>К основным проблемам развития профессионального искусства относятся низкая кадровая обеспеченность театрально-зрелищных учреждений, дефицит специалистов творческих и технических цехов, необходимость проведения реконструкции краевого драматического театра.</w:t>
      </w:r>
    </w:p>
    <w:p w:rsidR="00B55D7E" w:rsidRPr="00A777D2" w:rsidRDefault="00B55D7E" w:rsidP="00B55D7E">
      <w:pPr>
        <w:ind w:firstLine="709"/>
        <w:jc w:val="both"/>
        <w:rPr>
          <w:spacing w:val="2"/>
          <w:sz w:val="28"/>
          <w:szCs w:val="28"/>
        </w:rPr>
      </w:pPr>
      <w:r w:rsidRPr="00A777D2">
        <w:rPr>
          <w:spacing w:val="2"/>
          <w:sz w:val="28"/>
          <w:szCs w:val="28"/>
        </w:rPr>
        <w:t>Большая часть населения края не имеет доступа к качественным услугам профессиональных коллективов в связи с отдаленностью населенных пунктов от краевого центра. Гастроли ведущих музыкальных и театральных исполнителей страны требуют значительных затрат на проезд артистов, провоз реквизита и декораций.</w:t>
      </w:r>
    </w:p>
    <w:p w:rsidR="00B55D7E" w:rsidRPr="00A777D2" w:rsidRDefault="00B55D7E" w:rsidP="00B55D7E">
      <w:pPr>
        <w:ind w:firstLine="709"/>
        <w:jc w:val="both"/>
        <w:rPr>
          <w:spacing w:val="2"/>
          <w:sz w:val="28"/>
          <w:szCs w:val="28"/>
        </w:rPr>
      </w:pPr>
      <w:r w:rsidRPr="00A777D2">
        <w:rPr>
          <w:spacing w:val="2"/>
          <w:sz w:val="28"/>
          <w:szCs w:val="28"/>
        </w:rPr>
        <w:t xml:space="preserve">Для решения этой проблемы необходима дополнительная государственная поддержка финансирования гастрольных и постановочных проектов. </w:t>
      </w:r>
    </w:p>
    <w:p w:rsidR="00B55D7E" w:rsidRPr="00A777D2" w:rsidRDefault="00B55D7E" w:rsidP="00B55D7E">
      <w:pPr>
        <w:ind w:firstLine="709"/>
        <w:jc w:val="both"/>
        <w:rPr>
          <w:spacing w:val="2"/>
          <w:sz w:val="28"/>
          <w:szCs w:val="28"/>
        </w:rPr>
      </w:pPr>
      <w:r w:rsidRPr="00A777D2">
        <w:rPr>
          <w:spacing w:val="2"/>
          <w:sz w:val="28"/>
          <w:szCs w:val="28"/>
        </w:rPr>
        <w:t xml:space="preserve">Государственная политика в области развития профессионального искусства предусматривает формирование новых форм и видов предоставления культурных услуг, в том числе платных, повышение их уровня и качества; создание репертуара, отвечающего запросам современного зрителя; внедрение современной маркетинговой политики; внедрение эффективных рекламных проектов; проведение гастролей в крае, регионах, за рубежом в целях интеграции во всероссийское, мировое культурное пространство; повышение эффективности эксплуатации театральных площадок; подготовку кадров технических цехов для работы на новом оборудовании; оснащение современным сценическим, светозвуковым оборудованием и др. </w:t>
      </w:r>
    </w:p>
    <w:p w:rsidR="00B55D7E" w:rsidRPr="00A777D2" w:rsidRDefault="00B55D7E" w:rsidP="00B55D7E">
      <w:pPr>
        <w:ind w:firstLine="709"/>
        <w:jc w:val="both"/>
        <w:rPr>
          <w:spacing w:val="2"/>
          <w:sz w:val="28"/>
          <w:szCs w:val="28"/>
        </w:rPr>
      </w:pPr>
      <w:r w:rsidRPr="00A777D2">
        <w:rPr>
          <w:spacing w:val="2"/>
          <w:sz w:val="28"/>
          <w:szCs w:val="28"/>
        </w:rPr>
        <w:t xml:space="preserve">На современном этапе основной задачей государственной политики должно стать формирование общественной потребности в различных, в том </w:t>
      </w:r>
      <w:r w:rsidRPr="00A777D2">
        <w:rPr>
          <w:spacing w:val="2"/>
          <w:sz w:val="28"/>
          <w:szCs w:val="28"/>
        </w:rPr>
        <w:lastRenderedPageBreak/>
        <w:t>числе инновационных, формах искусства. Необходимо создать систему экономических мотиваций для приобщения публики к «высоким» формам, сформировать конкурентные условия для продвижения исполнительского искусства, поддерживая искусство в его взаимоотношениях с обществом. Выработка таких механизмов позволит решать стоящие перед отраслью задачи на принципиально новом уровне, сочетающем государственный протекционизм и рыночные принципы, что наиболее полно отвечает потребностям развития искусства в настоящих условиях.</w:t>
      </w:r>
    </w:p>
    <w:p w:rsidR="00B55D7E" w:rsidRPr="00A777D2" w:rsidRDefault="00B55D7E" w:rsidP="00B55D7E">
      <w:pPr>
        <w:ind w:firstLine="709"/>
        <w:jc w:val="both"/>
        <w:rPr>
          <w:spacing w:val="2"/>
          <w:sz w:val="28"/>
          <w:szCs w:val="28"/>
        </w:rPr>
      </w:pPr>
      <w:r w:rsidRPr="00A777D2">
        <w:rPr>
          <w:spacing w:val="2"/>
          <w:sz w:val="28"/>
          <w:szCs w:val="28"/>
        </w:rPr>
        <w:t>В решении большинства задач, стоящих перед отраслью, ключевую роль играют человеческие ресурсы, профессионально подготовленные кадры. В Забайкальском крае сформирована традиционная для России трехуровневая система образования в сфере культуры. Функционируют 64 учреждения дополнительного образования детей (детские школы искусств, детские музыкальные, художественные школы), лицей для работы с творчески одаренными детьми (структурное подразделение ГПОУ  «Забайкальское краевое училище искусств»), две организации среднего профессионального образования (ГПОУ «Забайкальское краевое училище культуры», ГПОУ «Забайкальское краевое училище искусств»). Ведется подготовка кадров высшей квалификации по специальностям культуры в ЗабГУ, действует система повышения квалификации специалистов. Несмотря на это, кадровый дефицит остается серьезной проблемой отрасли. Кроме того, продолжается отток наиболее талантливых выпускников в другие субъекты Российской Федерации.</w:t>
      </w:r>
    </w:p>
    <w:p w:rsidR="00B55D7E" w:rsidRPr="00A777D2" w:rsidRDefault="00B55D7E" w:rsidP="00B55D7E">
      <w:pPr>
        <w:ind w:firstLine="709"/>
        <w:jc w:val="both"/>
        <w:rPr>
          <w:spacing w:val="2"/>
          <w:sz w:val="28"/>
          <w:szCs w:val="28"/>
        </w:rPr>
      </w:pPr>
      <w:r w:rsidRPr="00A777D2">
        <w:rPr>
          <w:spacing w:val="2"/>
          <w:sz w:val="28"/>
          <w:szCs w:val="28"/>
        </w:rPr>
        <w:t>Обеспеченность квалифицированными специалистами составляет 49</w:t>
      </w:r>
      <w:r>
        <w:rPr>
          <w:spacing w:val="2"/>
          <w:sz w:val="28"/>
          <w:szCs w:val="28"/>
        </w:rPr>
        <w:t> </w:t>
      </w:r>
      <w:r w:rsidRPr="00A777D2">
        <w:rPr>
          <w:spacing w:val="2"/>
          <w:sz w:val="28"/>
          <w:szCs w:val="28"/>
        </w:rPr>
        <w:t>%. При этом высшее образование имеют 52</w:t>
      </w:r>
      <w:r>
        <w:rPr>
          <w:spacing w:val="2"/>
          <w:sz w:val="28"/>
          <w:szCs w:val="28"/>
        </w:rPr>
        <w:t> </w:t>
      </w:r>
      <w:r w:rsidRPr="00A777D2">
        <w:rPr>
          <w:spacing w:val="2"/>
          <w:sz w:val="28"/>
          <w:szCs w:val="28"/>
        </w:rPr>
        <w:t>% специалистов государственных  и муниципальных учреждений культуры. Продолжается процесс «старения» кадров: 24,4% специалистов - пенсионного возраста, 21% специалистов - до 30 лет. Не снижается дефицит молодых управленческих и творческих кадров.</w:t>
      </w:r>
    </w:p>
    <w:p w:rsidR="00B55D7E" w:rsidRPr="00A777D2" w:rsidRDefault="00B55D7E" w:rsidP="00B55D7E">
      <w:pPr>
        <w:ind w:firstLine="709"/>
        <w:jc w:val="both"/>
        <w:rPr>
          <w:spacing w:val="2"/>
          <w:sz w:val="28"/>
          <w:szCs w:val="28"/>
        </w:rPr>
      </w:pPr>
      <w:r w:rsidRPr="00A777D2">
        <w:rPr>
          <w:spacing w:val="2"/>
          <w:sz w:val="28"/>
          <w:szCs w:val="28"/>
        </w:rPr>
        <w:t>Вместе с тем с учетом приоритетных задач социально-экономического развития Забайкальского края, в интересах обеспечения эффективного функционирования учреждений и организаций отрасли, внедрения современных средств и технологий во все процессы деятельности сферы культуры предъявляются новые требования к профессиональной компетентности специалистов сферы культуры. Задачей государственной политики в сфере культуры является поддержка творчески одаренных учащихся, оказание финансовой помощи их участия в престижных конкурсах, фестивалях и выставках.</w:t>
      </w:r>
    </w:p>
    <w:p w:rsidR="00B55D7E" w:rsidRDefault="00B55D7E" w:rsidP="00B55D7E">
      <w:pPr>
        <w:ind w:firstLine="709"/>
        <w:jc w:val="both"/>
        <w:rPr>
          <w:sz w:val="28"/>
          <w:szCs w:val="28"/>
        </w:rPr>
      </w:pPr>
      <w:r w:rsidRPr="00A777D2">
        <w:rPr>
          <w:spacing w:val="2"/>
          <w:sz w:val="28"/>
          <w:szCs w:val="28"/>
        </w:rPr>
        <w:t>В целях развития сферы культуры Забайкальского края особое внимание  будет уделяться формированию современной инфраструктуры отрасли в приграничных районах края: Акшинском</w:t>
      </w:r>
      <w:r w:rsidRPr="00A777D2">
        <w:rPr>
          <w:sz w:val="28"/>
          <w:szCs w:val="28"/>
        </w:rPr>
        <w:t>, Борзинском, Забайкальском, Газимуро-Заводском, Калганском, Краснокаменском, Кыринском, Красночикойском, Могочинском, Ононском, Приаргунс</w:t>
      </w:r>
      <w:r>
        <w:rPr>
          <w:sz w:val="28"/>
          <w:szCs w:val="28"/>
        </w:rPr>
        <w:t>ком, Нерчинско-Заводском</w:t>
      </w:r>
      <w:r w:rsidRPr="00A777D2">
        <w:rPr>
          <w:sz w:val="28"/>
          <w:szCs w:val="28"/>
        </w:rPr>
        <w:t>, а также в монопоселениях.</w:t>
      </w:r>
    </w:p>
    <w:p w:rsidR="00B55D7E" w:rsidRPr="00F63A4E" w:rsidRDefault="00B55D7E" w:rsidP="00B55D7E">
      <w:pPr>
        <w:ind w:firstLine="709"/>
        <w:jc w:val="both"/>
        <w:rPr>
          <w:sz w:val="28"/>
          <w:szCs w:val="28"/>
        </w:rPr>
      </w:pPr>
      <w:r>
        <w:rPr>
          <w:sz w:val="28"/>
          <w:szCs w:val="28"/>
        </w:rPr>
        <w:lastRenderedPageBreak/>
        <w:t xml:space="preserve"> </w:t>
      </w:r>
      <w:r w:rsidRPr="004037F8">
        <w:rPr>
          <w:sz w:val="28"/>
          <w:szCs w:val="28"/>
        </w:rPr>
        <w:t xml:space="preserve">Достижение </w:t>
      </w:r>
      <w:r w:rsidRPr="004037F8">
        <w:rPr>
          <w:rFonts w:ascii="system-ui" w:hAnsi="system-ui"/>
          <w:color w:val="222222"/>
          <w:sz w:val="29"/>
          <w:szCs w:val="29"/>
          <w:shd w:val="clear" w:color="auto" w:fill="FFFFFF"/>
        </w:rPr>
        <w:t>национальных целей и стратегических задач развития Российской Федерации на период до 2024 года</w:t>
      </w:r>
      <w:r w:rsidRPr="004037F8">
        <w:rPr>
          <w:sz w:val="28"/>
          <w:szCs w:val="28"/>
        </w:rPr>
        <w:t xml:space="preserve"> в сфере культуры   будет осуществляться  за счет модернизации культурной среды путем создания и реновации объектов культуры, широкой поддержки творческих инициатив граждан и организаций, культурно-просветительских проектов, переподготовки специалистов сферы культуры, развития волонтерского движения и внедрения информационных технологий.</w:t>
      </w:r>
    </w:p>
    <w:p w:rsidR="00B55D7E" w:rsidRPr="00A777D2" w:rsidRDefault="00B55D7E" w:rsidP="00B55D7E">
      <w:pPr>
        <w:ind w:firstLine="709"/>
        <w:jc w:val="both"/>
        <w:rPr>
          <w:spacing w:val="2"/>
          <w:sz w:val="28"/>
          <w:szCs w:val="28"/>
        </w:rPr>
      </w:pPr>
      <w:r w:rsidRPr="00A777D2">
        <w:rPr>
          <w:spacing w:val="2"/>
          <w:sz w:val="28"/>
          <w:szCs w:val="28"/>
        </w:rPr>
        <w:t>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 общественных объединений и других субъектов сферы культуры, обусловливает необходимость применения программно-целевых методов решения стоящих перед отраслью проблем.</w:t>
      </w:r>
    </w:p>
    <w:p w:rsidR="00B55D7E" w:rsidRDefault="00B55D7E" w:rsidP="00B55D7E">
      <w:pPr>
        <w:shd w:val="clear" w:color="auto" w:fill="FFFFFF"/>
        <w:jc w:val="center"/>
        <w:textAlignment w:val="baseline"/>
        <w:outlineLvl w:val="2"/>
        <w:rPr>
          <w:b/>
          <w:spacing w:val="2"/>
          <w:sz w:val="28"/>
          <w:szCs w:val="28"/>
        </w:rPr>
      </w:pPr>
    </w:p>
    <w:p w:rsidR="00B55D7E" w:rsidRDefault="00B55D7E" w:rsidP="00B55D7E">
      <w:pPr>
        <w:shd w:val="clear" w:color="auto" w:fill="FFFFFF"/>
        <w:jc w:val="center"/>
        <w:textAlignment w:val="baseline"/>
        <w:outlineLvl w:val="2"/>
        <w:rPr>
          <w:b/>
          <w:spacing w:val="2"/>
          <w:sz w:val="28"/>
          <w:szCs w:val="28"/>
        </w:rPr>
      </w:pPr>
    </w:p>
    <w:p w:rsidR="00B55D7E" w:rsidRPr="0028654F" w:rsidRDefault="00B55D7E" w:rsidP="00B55D7E">
      <w:pPr>
        <w:shd w:val="clear" w:color="auto" w:fill="FFFFFF"/>
        <w:jc w:val="center"/>
        <w:textAlignment w:val="baseline"/>
        <w:outlineLvl w:val="2"/>
        <w:rPr>
          <w:b/>
          <w:spacing w:val="2"/>
          <w:sz w:val="28"/>
          <w:szCs w:val="28"/>
        </w:rPr>
      </w:pPr>
      <w:r w:rsidRPr="0028654F">
        <w:rPr>
          <w:b/>
          <w:spacing w:val="2"/>
          <w:sz w:val="28"/>
          <w:szCs w:val="28"/>
        </w:rPr>
        <w:t>Раздел 2. Перечень приоритетов государственной политики в сфере реализации государственной программы</w:t>
      </w:r>
    </w:p>
    <w:p w:rsidR="00B55D7E" w:rsidRPr="0028654F" w:rsidRDefault="00B55D7E" w:rsidP="00B55D7E">
      <w:pPr>
        <w:pStyle w:val="1"/>
        <w:spacing w:before="0" w:after="0"/>
        <w:jc w:val="both"/>
        <w:textAlignment w:val="baseline"/>
        <w:rPr>
          <w:rFonts w:ascii="Times New Roman" w:hAnsi="Times New Roman" w:cs="Times New Roman"/>
          <w:b w:val="0"/>
          <w:color w:val="auto"/>
          <w:spacing w:val="2"/>
          <w:sz w:val="28"/>
          <w:szCs w:val="28"/>
        </w:rPr>
      </w:pPr>
      <w:r w:rsidRPr="0028654F">
        <w:rPr>
          <w:rFonts w:ascii="Times New Roman" w:hAnsi="Times New Roman" w:cs="Times New Roman"/>
          <w:b w:val="0"/>
          <w:color w:val="auto"/>
          <w:spacing w:val="2"/>
          <w:sz w:val="28"/>
          <w:szCs w:val="28"/>
        </w:rPr>
        <w:tab/>
        <w:t>В соответствии со Стратегией государственной культурной политики  на</w:t>
      </w:r>
      <w:r w:rsidRPr="0028654F">
        <w:rPr>
          <w:rFonts w:ascii="Times New Roman" w:hAnsi="Times New Roman" w:cs="Times New Roman"/>
          <w:b w:val="0"/>
          <w:color w:val="auto"/>
          <w:sz w:val="28"/>
          <w:szCs w:val="28"/>
        </w:rPr>
        <w:t xml:space="preserve"> период до 2030 года</w:t>
      </w:r>
      <w:r w:rsidRPr="0028654F">
        <w:rPr>
          <w:rFonts w:ascii="Times New Roman" w:hAnsi="Times New Roman" w:cs="Times New Roman"/>
          <w:b w:val="0"/>
          <w:color w:val="auto"/>
          <w:spacing w:val="2"/>
          <w:sz w:val="28"/>
          <w:szCs w:val="28"/>
        </w:rPr>
        <w:t xml:space="preserve">, утвержденной распоряжением Правительства Российской Федерации от 29 февраля 2016 года </w:t>
      </w:r>
      <w:r w:rsidRPr="0028654F">
        <w:rPr>
          <w:rFonts w:ascii="Times New Roman" w:hAnsi="Times New Roman" w:cs="Times New Roman"/>
          <w:b w:val="0"/>
          <w:color w:val="auto"/>
          <w:spacing w:val="2"/>
          <w:sz w:val="28"/>
          <w:szCs w:val="28"/>
        </w:rPr>
        <w:br/>
        <w:t>№ 326-р (далее - </w:t>
      </w:r>
      <w:hyperlink r:id="rId9" w:history="1">
        <w:r w:rsidRPr="0028654F">
          <w:rPr>
            <w:rFonts w:ascii="Times New Roman" w:hAnsi="Times New Roman" w:cs="Times New Roman"/>
            <w:b w:val="0"/>
            <w:color w:val="auto"/>
            <w:spacing w:val="2"/>
            <w:sz w:val="28"/>
            <w:szCs w:val="28"/>
          </w:rPr>
          <w:t>Стратегия государственной культурной политики на период до 2030 года</w:t>
        </w:r>
      </w:hyperlink>
      <w:r w:rsidRPr="0028654F">
        <w:rPr>
          <w:rFonts w:ascii="Times New Roman" w:hAnsi="Times New Roman" w:cs="Times New Roman"/>
          <w:b w:val="0"/>
          <w:color w:val="auto"/>
          <w:spacing w:val="2"/>
          <w:sz w:val="28"/>
          <w:szCs w:val="28"/>
        </w:rPr>
        <w:t>),</w:t>
      </w:r>
      <w:r>
        <w:rPr>
          <w:rFonts w:ascii="Times New Roman" w:hAnsi="Times New Roman" w:cs="Times New Roman"/>
          <w:b w:val="0"/>
          <w:color w:val="auto"/>
          <w:spacing w:val="2"/>
          <w:sz w:val="28"/>
          <w:szCs w:val="28"/>
        </w:rPr>
        <w:t xml:space="preserve"> </w:t>
      </w:r>
      <w:hyperlink r:id="rId10" w:history="1">
        <w:r w:rsidRPr="004037F8">
          <w:rPr>
            <w:rFonts w:ascii="Times New Roman" w:hAnsi="Times New Roman" w:cs="Times New Roman"/>
            <w:b w:val="0"/>
            <w:bCs w:val="0"/>
            <w:color w:val="auto"/>
            <w:spacing w:val="2"/>
            <w:sz w:val="28"/>
            <w:szCs w:val="28"/>
          </w:rPr>
          <w:t>Стратегией социально-экономического развития Забайкальского края на период до 2030 года</w:t>
        </w:r>
      </w:hyperlink>
      <w:r w:rsidRPr="0028654F">
        <w:rPr>
          <w:rFonts w:ascii="Times New Roman" w:hAnsi="Times New Roman" w:cs="Times New Roman"/>
          <w:b w:val="0"/>
          <w:color w:val="auto"/>
          <w:spacing w:val="2"/>
          <w:sz w:val="28"/>
          <w:szCs w:val="28"/>
        </w:rPr>
        <w:t>, утвержденной </w:t>
      </w:r>
      <w:hyperlink r:id="rId11" w:history="1">
        <w:r w:rsidRPr="0028654F">
          <w:rPr>
            <w:rFonts w:ascii="Times New Roman" w:hAnsi="Times New Roman" w:cs="Times New Roman"/>
            <w:b w:val="0"/>
            <w:color w:val="auto"/>
            <w:spacing w:val="2"/>
            <w:sz w:val="28"/>
            <w:szCs w:val="28"/>
          </w:rPr>
          <w:t>постановлением Правительства Забайкальского края от 26 декабря 2013 года № 586</w:t>
        </w:r>
      </w:hyperlink>
      <w:r w:rsidRPr="0028654F">
        <w:rPr>
          <w:rFonts w:ascii="Times New Roman" w:hAnsi="Times New Roman" w:cs="Times New Roman"/>
          <w:b w:val="0"/>
          <w:color w:val="auto"/>
          <w:sz w:val="28"/>
          <w:szCs w:val="28"/>
        </w:rPr>
        <w:t xml:space="preserve"> </w:t>
      </w:r>
      <w:r w:rsidRPr="0028654F">
        <w:rPr>
          <w:rFonts w:ascii="Times New Roman" w:hAnsi="Times New Roman" w:cs="Times New Roman"/>
          <w:b w:val="0"/>
          <w:color w:val="auto"/>
          <w:spacing w:val="2"/>
          <w:sz w:val="28"/>
          <w:szCs w:val="28"/>
        </w:rPr>
        <w:t xml:space="preserve">(далее - Стратегия социально-экономического развития Забайкальского края на </w:t>
      </w:r>
      <w:r w:rsidRPr="004037F8">
        <w:rPr>
          <w:rFonts w:ascii="Times New Roman" w:hAnsi="Times New Roman" w:cs="Times New Roman"/>
          <w:b w:val="0"/>
          <w:color w:val="auto"/>
          <w:spacing w:val="2"/>
          <w:sz w:val="28"/>
          <w:szCs w:val="28"/>
        </w:rPr>
        <w:t>период до 2030 года),</w:t>
      </w:r>
      <w:r w:rsidRPr="0028654F">
        <w:rPr>
          <w:rFonts w:ascii="Times New Roman" w:hAnsi="Times New Roman" w:cs="Times New Roman"/>
          <w:b w:val="0"/>
          <w:color w:val="auto"/>
          <w:spacing w:val="2"/>
          <w:sz w:val="28"/>
          <w:szCs w:val="28"/>
        </w:rPr>
        <w:t xml:space="preserve">  в среднесрочной перспективе политика Забайкальского края в области культуры будет направлена на:</w:t>
      </w:r>
    </w:p>
    <w:p w:rsidR="00B55D7E" w:rsidRPr="0028654F" w:rsidRDefault="00B55D7E" w:rsidP="00B55D7E">
      <w:pPr>
        <w:shd w:val="clear" w:color="auto" w:fill="FFFFFF"/>
        <w:spacing w:line="315" w:lineRule="atLeast"/>
        <w:ind w:firstLine="709"/>
        <w:jc w:val="both"/>
        <w:textAlignment w:val="baseline"/>
        <w:rPr>
          <w:spacing w:val="2"/>
          <w:sz w:val="28"/>
          <w:szCs w:val="28"/>
        </w:rPr>
      </w:pPr>
      <w:r w:rsidRPr="0028654F">
        <w:rPr>
          <w:spacing w:val="2"/>
          <w:sz w:val="28"/>
          <w:szCs w:val="28"/>
        </w:rPr>
        <w:t>развитие  единого культурного и информационного пространства края;</w:t>
      </w:r>
      <w:r w:rsidRPr="0028654F">
        <w:rPr>
          <w:spacing w:val="2"/>
          <w:sz w:val="28"/>
          <w:szCs w:val="28"/>
        </w:rPr>
        <w:br/>
      </w:r>
      <w:r w:rsidRPr="0028654F">
        <w:rPr>
          <w:spacing w:val="2"/>
          <w:sz w:val="28"/>
          <w:szCs w:val="28"/>
        </w:rPr>
        <w:tab/>
        <w:t>развитие инфраструктуры в сфере культуры приграничных территорий и монопоселений;</w:t>
      </w:r>
    </w:p>
    <w:p w:rsidR="00B55D7E" w:rsidRPr="00A777D2" w:rsidRDefault="00B55D7E" w:rsidP="00B55D7E">
      <w:pPr>
        <w:shd w:val="clear" w:color="auto" w:fill="FFFFFF"/>
        <w:spacing w:line="315" w:lineRule="atLeast"/>
        <w:ind w:firstLine="709"/>
        <w:jc w:val="both"/>
        <w:textAlignment w:val="baseline"/>
        <w:rPr>
          <w:spacing w:val="2"/>
          <w:sz w:val="28"/>
          <w:szCs w:val="28"/>
        </w:rPr>
      </w:pPr>
      <w:r w:rsidRPr="00A777D2">
        <w:rPr>
          <w:spacing w:val="2"/>
          <w:sz w:val="28"/>
          <w:szCs w:val="28"/>
        </w:rPr>
        <w:t>развитие кадрового потенциала отрасли;</w:t>
      </w:r>
    </w:p>
    <w:p w:rsidR="00B55D7E" w:rsidRPr="00A777D2" w:rsidRDefault="00B55D7E" w:rsidP="00B55D7E">
      <w:pPr>
        <w:shd w:val="clear" w:color="auto" w:fill="FFFFFF"/>
        <w:spacing w:line="315" w:lineRule="atLeast"/>
        <w:ind w:firstLine="709"/>
        <w:jc w:val="both"/>
        <w:textAlignment w:val="baseline"/>
        <w:rPr>
          <w:spacing w:val="2"/>
          <w:sz w:val="28"/>
          <w:szCs w:val="28"/>
        </w:rPr>
      </w:pPr>
      <w:r w:rsidRPr="00A777D2">
        <w:rPr>
          <w:spacing w:val="2"/>
          <w:sz w:val="28"/>
          <w:szCs w:val="28"/>
        </w:rPr>
        <w:t>сохранение историко-культурного наследия Забайкальского края;</w:t>
      </w:r>
    </w:p>
    <w:p w:rsidR="00B55D7E" w:rsidRPr="00A777D2" w:rsidRDefault="00B55D7E" w:rsidP="00B55D7E">
      <w:pPr>
        <w:shd w:val="clear" w:color="auto" w:fill="FFFFFF"/>
        <w:spacing w:line="315" w:lineRule="atLeast"/>
        <w:ind w:firstLine="709"/>
        <w:jc w:val="both"/>
        <w:textAlignment w:val="baseline"/>
        <w:rPr>
          <w:spacing w:val="2"/>
          <w:sz w:val="28"/>
          <w:szCs w:val="28"/>
        </w:rPr>
      </w:pPr>
      <w:r w:rsidRPr="00A777D2">
        <w:rPr>
          <w:spacing w:val="2"/>
          <w:sz w:val="28"/>
          <w:szCs w:val="28"/>
        </w:rPr>
        <w:t>активизацию культурного потенциала Забайкальского края и сглаживание территориальных диспропорций;</w:t>
      </w:r>
    </w:p>
    <w:p w:rsidR="00B55D7E" w:rsidRPr="00A777D2" w:rsidRDefault="00B55D7E" w:rsidP="00B55D7E">
      <w:pPr>
        <w:shd w:val="clear" w:color="auto" w:fill="FFFFFF"/>
        <w:spacing w:line="315" w:lineRule="atLeast"/>
        <w:ind w:firstLine="709"/>
        <w:jc w:val="both"/>
        <w:textAlignment w:val="baseline"/>
        <w:rPr>
          <w:spacing w:val="2"/>
          <w:sz w:val="28"/>
          <w:szCs w:val="28"/>
        </w:rPr>
      </w:pPr>
      <w:r w:rsidRPr="00A777D2">
        <w:rPr>
          <w:spacing w:val="2"/>
          <w:sz w:val="28"/>
          <w:szCs w:val="28"/>
        </w:rPr>
        <w:t>совершенствование системы регионального управления сферой культуры.</w:t>
      </w:r>
    </w:p>
    <w:p w:rsidR="00B55D7E" w:rsidRPr="004037F8" w:rsidRDefault="00B55D7E" w:rsidP="00B55D7E">
      <w:pPr>
        <w:shd w:val="clear" w:color="auto" w:fill="FFFFFF"/>
        <w:spacing w:line="315" w:lineRule="atLeast"/>
        <w:ind w:firstLine="567"/>
        <w:jc w:val="both"/>
        <w:textAlignment w:val="baseline"/>
        <w:rPr>
          <w:spacing w:val="2"/>
          <w:sz w:val="28"/>
          <w:szCs w:val="28"/>
        </w:rPr>
      </w:pPr>
      <w:r w:rsidRPr="004037F8">
        <w:rPr>
          <w:spacing w:val="2"/>
          <w:sz w:val="28"/>
          <w:szCs w:val="28"/>
        </w:rPr>
        <w:t xml:space="preserve">Указом  Президента Российской Федерации </w:t>
      </w:r>
      <w:r>
        <w:rPr>
          <w:sz w:val="28"/>
          <w:szCs w:val="28"/>
        </w:rPr>
        <w:t xml:space="preserve"> от </w:t>
      </w:r>
      <w:r w:rsidRPr="004037F8">
        <w:rPr>
          <w:sz w:val="28"/>
          <w:szCs w:val="28"/>
        </w:rPr>
        <w:t>7</w:t>
      </w:r>
      <w:r>
        <w:rPr>
          <w:sz w:val="28"/>
          <w:szCs w:val="28"/>
        </w:rPr>
        <w:t xml:space="preserve"> мая </w:t>
      </w:r>
      <w:r w:rsidRPr="004037F8">
        <w:rPr>
          <w:sz w:val="28"/>
          <w:szCs w:val="28"/>
        </w:rPr>
        <w:t xml:space="preserve">2018 </w:t>
      </w:r>
      <w:r>
        <w:rPr>
          <w:sz w:val="28"/>
          <w:szCs w:val="28"/>
        </w:rPr>
        <w:t xml:space="preserve">года </w:t>
      </w:r>
      <w:r w:rsidRPr="004037F8">
        <w:rPr>
          <w:sz w:val="28"/>
          <w:szCs w:val="28"/>
        </w:rPr>
        <w:t xml:space="preserve">№ 204  «О национальных целях и стратегических задачах развития Российской Федерации на период до 2024 года» </w:t>
      </w:r>
      <w:r w:rsidRPr="004037F8">
        <w:rPr>
          <w:spacing w:val="2"/>
          <w:sz w:val="28"/>
          <w:szCs w:val="28"/>
        </w:rPr>
        <w:t>определены приоритетные направления в сфере культуры:</w:t>
      </w:r>
    </w:p>
    <w:p w:rsidR="00B55D7E" w:rsidRPr="004037F8" w:rsidRDefault="00B55D7E" w:rsidP="00B55D7E">
      <w:pPr>
        <w:shd w:val="clear" w:color="auto" w:fill="FFFFFF"/>
        <w:spacing w:line="315" w:lineRule="atLeast"/>
        <w:ind w:firstLine="567"/>
        <w:jc w:val="both"/>
        <w:textAlignment w:val="baseline"/>
        <w:rPr>
          <w:spacing w:val="2"/>
          <w:sz w:val="28"/>
          <w:szCs w:val="28"/>
        </w:rPr>
      </w:pPr>
      <w:r w:rsidRPr="004037F8">
        <w:rPr>
          <w:sz w:val="28"/>
          <w:szCs w:val="28"/>
        </w:rPr>
        <w:t>обеспечение качественно нового уровня развития инфраструктуры культуры</w:t>
      </w:r>
      <w:r w:rsidRPr="004037F8">
        <w:rPr>
          <w:spacing w:val="2"/>
          <w:sz w:val="28"/>
          <w:szCs w:val="28"/>
        </w:rPr>
        <w:t>;</w:t>
      </w:r>
    </w:p>
    <w:p w:rsidR="00B55D7E" w:rsidRPr="004037F8" w:rsidRDefault="00B55D7E" w:rsidP="00B55D7E">
      <w:pPr>
        <w:shd w:val="clear" w:color="auto" w:fill="FFFFFF"/>
        <w:spacing w:line="315" w:lineRule="atLeast"/>
        <w:ind w:firstLine="567"/>
        <w:jc w:val="both"/>
        <w:textAlignment w:val="baseline"/>
        <w:rPr>
          <w:spacing w:val="2"/>
          <w:sz w:val="28"/>
          <w:szCs w:val="28"/>
        </w:rPr>
      </w:pPr>
      <w:r w:rsidRPr="004037F8">
        <w:rPr>
          <w:sz w:val="28"/>
          <w:szCs w:val="28"/>
        </w:rPr>
        <w:t>создание условий для реализации творческого потенциала нации</w:t>
      </w:r>
      <w:r w:rsidRPr="004037F8">
        <w:rPr>
          <w:spacing w:val="2"/>
          <w:sz w:val="28"/>
          <w:szCs w:val="28"/>
        </w:rPr>
        <w:t>;</w:t>
      </w:r>
    </w:p>
    <w:p w:rsidR="00B55D7E" w:rsidRPr="000A6ADD" w:rsidRDefault="00B55D7E" w:rsidP="00B55D7E">
      <w:pPr>
        <w:shd w:val="clear" w:color="auto" w:fill="FFFFFF"/>
        <w:spacing w:line="315" w:lineRule="atLeast"/>
        <w:ind w:firstLine="567"/>
        <w:jc w:val="both"/>
        <w:textAlignment w:val="baseline"/>
        <w:rPr>
          <w:spacing w:val="2"/>
          <w:sz w:val="28"/>
          <w:szCs w:val="28"/>
        </w:rPr>
      </w:pPr>
      <w:r w:rsidRPr="004037F8">
        <w:rPr>
          <w:sz w:val="28"/>
          <w:szCs w:val="28"/>
        </w:rPr>
        <w:lastRenderedPageBreak/>
        <w:t>цифровизация услуг и формирование информационного пространства в сфере культуры</w:t>
      </w:r>
      <w:r w:rsidRPr="004037F8">
        <w:rPr>
          <w:spacing w:val="2"/>
          <w:sz w:val="28"/>
          <w:szCs w:val="28"/>
        </w:rPr>
        <w:t>.</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3. Цели и задачи государственной программы</w:t>
      </w:r>
    </w:p>
    <w:p w:rsidR="00B55D7E" w:rsidRDefault="00B55D7E" w:rsidP="00B55D7E">
      <w:pPr>
        <w:shd w:val="clear" w:color="auto" w:fill="FFFFFF"/>
        <w:spacing w:line="315" w:lineRule="atLeast"/>
        <w:jc w:val="both"/>
        <w:textAlignment w:val="baseline"/>
        <w:rPr>
          <w:spacing w:val="2"/>
          <w:sz w:val="28"/>
          <w:szCs w:val="28"/>
        </w:rPr>
      </w:pPr>
      <w:r w:rsidRPr="00A777D2">
        <w:rPr>
          <w:spacing w:val="2"/>
          <w:sz w:val="28"/>
          <w:szCs w:val="28"/>
        </w:rPr>
        <w:tab/>
        <w:t>Целью государственной программы Забайкальского края «Развитие культуры</w:t>
      </w:r>
      <w:r>
        <w:rPr>
          <w:spacing w:val="2"/>
          <w:sz w:val="28"/>
          <w:szCs w:val="28"/>
        </w:rPr>
        <w:t xml:space="preserve"> в Забайкальском крае</w:t>
      </w:r>
      <w:r w:rsidRPr="00A777D2">
        <w:rPr>
          <w:spacing w:val="2"/>
          <w:sz w:val="28"/>
          <w:szCs w:val="28"/>
        </w:rPr>
        <w:t xml:space="preserve">» (далее - государственная программа) является </w:t>
      </w:r>
      <w:r>
        <w:rPr>
          <w:spacing w:val="2"/>
          <w:sz w:val="28"/>
          <w:szCs w:val="28"/>
        </w:rPr>
        <w:t>о</w:t>
      </w:r>
      <w:r w:rsidRPr="006D3FA2">
        <w:rPr>
          <w:spacing w:val="2"/>
          <w:sz w:val="28"/>
          <w:szCs w:val="28"/>
        </w:rPr>
        <w:t>беспеч</w:t>
      </w:r>
      <w:r>
        <w:rPr>
          <w:spacing w:val="2"/>
          <w:sz w:val="28"/>
          <w:szCs w:val="28"/>
        </w:rPr>
        <w:t>ение максимальной доступности культурных благ</w:t>
      </w:r>
      <w:r w:rsidRPr="006D3FA2">
        <w:rPr>
          <w:spacing w:val="2"/>
          <w:sz w:val="28"/>
          <w:szCs w:val="28"/>
        </w:rPr>
        <w:t xml:space="preserve">, что позволит гражданам как воспринимать культурные ценности, </w:t>
      </w:r>
      <w:r>
        <w:rPr>
          <w:spacing w:val="2"/>
          <w:sz w:val="28"/>
          <w:szCs w:val="28"/>
        </w:rPr>
        <w:t>так и участвовать в их создании;</w:t>
      </w:r>
      <w:r w:rsidRPr="006D3FA2">
        <w:rPr>
          <w:spacing w:val="2"/>
          <w:sz w:val="28"/>
          <w:szCs w:val="28"/>
        </w:rPr>
        <w:t xml:space="preserve"> </w:t>
      </w:r>
      <w:r>
        <w:rPr>
          <w:spacing w:val="2"/>
          <w:sz w:val="28"/>
          <w:szCs w:val="28"/>
        </w:rPr>
        <w:t>п</w:t>
      </w:r>
      <w:r w:rsidRPr="006D3FA2">
        <w:rPr>
          <w:spacing w:val="2"/>
          <w:sz w:val="28"/>
          <w:szCs w:val="28"/>
        </w:rPr>
        <w:t>овышение качества и уровня жизни населения на основе сбалансированного развития отрасли культуры Забайкальского края</w:t>
      </w:r>
      <w:r w:rsidRPr="00A777D2">
        <w:rPr>
          <w:spacing w:val="2"/>
          <w:sz w:val="28"/>
          <w:szCs w:val="28"/>
        </w:rPr>
        <w:t>.</w:t>
      </w:r>
    </w:p>
    <w:p w:rsidR="00B55D7E" w:rsidRPr="00A777D2" w:rsidRDefault="00B55D7E" w:rsidP="00B55D7E">
      <w:pPr>
        <w:shd w:val="clear" w:color="auto" w:fill="FFFFFF"/>
        <w:spacing w:line="315" w:lineRule="atLeast"/>
        <w:jc w:val="both"/>
        <w:textAlignment w:val="baseline"/>
        <w:rPr>
          <w:spacing w:val="2"/>
          <w:sz w:val="28"/>
          <w:szCs w:val="28"/>
        </w:rPr>
      </w:pPr>
      <w:r w:rsidRPr="00A777D2">
        <w:rPr>
          <w:spacing w:val="2"/>
          <w:sz w:val="28"/>
          <w:szCs w:val="28"/>
        </w:rPr>
        <w:tab/>
        <w:t>Задачами государственной программы являются:</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Забайкальского края;</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создание условий для сохранения этнокультурного развития народов в Забайкальском крае;</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создание организационных условий для реализации программы.</w:t>
      </w:r>
      <w:r w:rsidRPr="00A777D2">
        <w:rPr>
          <w:spacing w:val="2"/>
          <w:sz w:val="28"/>
          <w:szCs w:val="28"/>
        </w:rPr>
        <w:br/>
      </w:r>
      <w:r w:rsidRPr="00A777D2">
        <w:rPr>
          <w:spacing w:val="2"/>
          <w:sz w:val="28"/>
          <w:szCs w:val="28"/>
        </w:rPr>
        <w:tab/>
        <w:t>В рамках государственной программы будут реализованы мероприятия по следующим направлениям:</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организация деятельности музеев Забайкальского края;</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организация библиотечного обслуживания в Забайкальском крае;</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организация деятельности театров, филармонии и концертных организаций на территории Забайкальского края;</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организация кинообслуживания на территории Забайкальского края;</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развитие системы образования в сфере культуры;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содействие деятельности культурно-досуговых учреждений на территории Забайкальского края;</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поддержка учреждений культуры, непосредственно работающих с детьми;</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строительство, ремонт, реконструкция зданий учреждений культуры;</w:t>
      </w:r>
    </w:p>
    <w:p w:rsidR="00B55D7E" w:rsidRDefault="00B55D7E" w:rsidP="00B55D7E">
      <w:pPr>
        <w:shd w:val="clear" w:color="auto" w:fill="FFFFFF"/>
        <w:ind w:firstLine="708"/>
        <w:jc w:val="both"/>
        <w:textAlignment w:val="baseline"/>
        <w:rPr>
          <w:spacing w:val="2"/>
          <w:sz w:val="28"/>
          <w:szCs w:val="28"/>
        </w:rPr>
      </w:pPr>
      <w:r w:rsidRPr="00A777D2">
        <w:rPr>
          <w:spacing w:val="2"/>
          <w:sz w:val="28"/>
          <w:szCs w:val="28"/>
        </w:rPr>
        <w:t>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rsidR="00B55D7E" w:rsidRPr="004037F8" w:rsidRDefault="00B55D7E" w:rsidP="00B55D7E">
      <w:pPr>
        <w:shd w:val="clear" w:color="auto" w:fill="FFFFFF"/>
        <w:ind w:firstLine="708"/>
        <w:jc w:val="both"/>
        <w:textAlignment w:val="baseline"/>
        <w:rPr>
          <w:spacing w:val="2"/>
          <w:sz w:val="28"/>
          <w:szCs w:val="28"/>
        </w:rPr>
      </w:pPr>
      <w:r>
        <w:rPr>
          <w:spacing w:val="2"/>
          <w:sz w:val="28"/>
          <w:szCs w:val="28"/>
        </w:rPr>
        <w:t xml:space="preserve"> </w:t>
      </w:r>
      <w:r w:rsidRPr="004037F8">
        <w:rPr>
          <w:spacing w:val="2"/>
          <w:sz w:val="28"/>
          <w:szCs w:val="28"/>
        </w:rPr>
        <w:t>организация деятельности многоцелевых центров в преобладанием культурного обслуживания;</w:t>
      </w:r>
    </w:p>
    <w:p w:rsidR="00B55D7E" w:rsidRPr="004037F8" w:rsidRDefault="00B55D7E" w:rsidP="00B55D7E">
      <w:pPr>
        <w:shd w:val="clear" w:color="auto" w:fill="FFFFFF"/>
        <w:ind w:firstLine="708"/>
        <w:jc w:val="both"/>
        <w:textAlignment w:val="baseline"/>
        <w:rPr>
          <w:spacing w:val="2"/>
          <w:sz w:val="28"/>
          <w:szCs w:val="28"/>
        </w:rPr>
      </w:pPr>
      <w:r w:rsidRPr="004037F8">
        <w:rPr>
          <w:spacing w:val="2"/>
          <w:sz w:val="28"/>
          <w:szCs w:val="28"/>
        </w:rPr>
        <w:t>региональн</w:t>
      </w:r>
      <w:r>
        <w:rPr>
          <w:spacing w:val="2"/>
          <w:sz w:val="28"/>
          <w:szCs w:val="28"/>
        </w:rPr>
        <w:t>ый</w:t>
      </w:r>
      <w:r w:rsidRPr="004037F8">
        <w:rPr>
          <w:spacing w:val="2"/>
          <w:sz w:val="28"/>
          <w:szCs w:val="28"/>
        </w:rPr>
        <w:t xml:space="preserve"> проект «О</w:t>
      </w:r>
      <w:r w:rsidRPr="004037F8">
        <w:rPr>
          <w:sz w:val="28"/>
          <w:szCs w:val="28"/>
        </w:rPr>
        <w:t>беспечение качественно нового уровня развития инфраструктуры культуры» (</w:t>
      </w:r>
      <w:r w:rsidRPr="004037F8">
        <w:rPr>
          <w:spacing w:val="2"/>
          <w:sz w:val="28"/>
          <w:szCs w:val="28"/>
        </w:rPr>
        <w:t>«Культурная среда»)</w:t>
      </w:r>
      <w:r>
        <w:rPr>
          <w:spacing w:val="2"/>
          <w:sz w:val="28"/>
          <w:szCs w:val="28"/>
        </w:rPr>
        <w:t>»</w:t>
      </w:r>
      <w:r w:rsidRPr="004037F8">
        <w:rPr>
          <w:spacing w:val="2"/>
          <w:sz w:val="28"/>
          <w:szCs w:val="28"/>
        </w:rPr>
        <w:t>;</w:t>
      </w:r>
    </w:p>
    <w:p w:rsidR="00B55D7E" w:rsidRPr="004037F8" w:rsidRDefault="00B55D7E" w:rsidP="00B55D7E">
      <w:pPr>
        <w:shd w:val="clear" w:color="auto" w:fill="FFFFFF"/>
        <w:ind w:firstLine="708"/>
        <w:jc w:val="both"/>
        <w:textAlignment w:val="baseline"/>
        <w:rPr>
          <w:sz w:val="28"/>
          <w:szCs w:val="28"/>
        </w:rPr>
      </w:pPr>
      <w:r w:rsidRPr="00761905">
        <w:rPr>
          <w:spacing w:val="2"/>
          <w:sz w:val="28"/>
          <w:szCs w:val="28"/>
        </w:rPr>
        <w:t xml:space="preserve">региональный проект </w:t>
      </w:r>
      <w:r w:rsidRPr="004037F8">
        <w:rPr>
          <w:spacing w:val="2"/>
          <w:sz w:val="28"/>
          <w:szCs w:val="28"/>
        </w:rPr>
        <w:t>«С</w:t>
      </w:r>
      <w:r w:rsidRPr="004037F8">
        <w:rPr>
          <w:sz w:val="28"/>
          <w:szCs w:val="28"/>
        </w:rPr>
        <w:t>оздание условий для реализации творческого потенциала нации» («Творческие люди»)</w:t>
      </w:r>
      <w:r>
        <w:rPr>
          <w:sz w:val="28"/>
          <w:szCs w:val="28"/>
        </w:rPr>
        <w:t>»</w:t>
      </w:r>
      <w:r w:rsidRPr="004037F8">
        <w:rPr>
          <w:sz w:val="28"/>
          <w:szCs w:val="28"/>
        </w:rPr>
        <w:t>;</w:t>
      </w:r>
    </w:p>
    <w:p w:rsidR="00B55D7E" w:rsidRPr="004037F8" w:rsidRDefault="00B55D7E" w:rsidP="00B55D7E">
      <w:pPr>
        <w:shd w:val="clear" w:color="auto" w:fill="FFFFFF"/>
        <w:ind w:firstLine="708"/>
        <w:jc w:val="both"/>
        <w:textAlignment w:val="baseline"/>
        <w:rPr>
          <w:spacing w:val="2"/>
          <w:sz w:val="28"/>
          <w:szCs w:val="28"/>
        </w:rPr>
      </w:pPr>
      <w:r w:rsidRPr="00761905">
        <w:rPr>
          <w:spacing w:val="2"/>
          <w:sz w:val="28"/>
          <w:szCs w:val="28"/>
        </w:rPr>
        <w:lastRenderedPageBreak/>
        <w:t xml:space="preserve">региональный проект </w:t>
      </w:r>
      <w:r w:rsidRPr="004037F8">
        <w:rPr>
          <w:spacing w:val="2"/>
          <w:sz w:val="28"/>
          <w:szCs w:val="28"/>
        </w:rPr>
        <w:t>«Ц</w:t>
      </w:r>
      <w:r w:rsidRPr="004037F8">
        <w:rPr>
          <w:sz w:val="28"/>
          <w:szCs w:val="28"/>
        </w:rPr>
        <w:t>ифровизация услуг и формирование информационного пространства в сфере культуры» («Цифровая культура»)</w:t>
      </w:r>
      <w:r>
        <w:rPr>
          <w:sz w:val="28"/>
          <w:szCs w:val="28"/>
        </w:rPr>
        <w:t>»</w:t>
      </w:r>
      <w:r w:rsidRPr="004037F8">
        <w:rPr>
          <w:sz w:val="28"/>
          <w:szCs w:val="28"/>
        </w:rPr>
        <w:t>;</w:t>
      </w:r>
    </w:p>
    <w:p w:rsidR="00B55D7E" w:rsidRPr="004037F8" w:rsidRDefault="00B55D7E" w:rsidP="00B55D7E">
      <w:pPr>
        <w:shd w:val="clear" w:color="auto" w:fill="FFFFFF"/>
        <w:ind w:firstLine="708"/>
        <w:jc w:val="both"/>
        <w:textAlignment w:val="baseline"/>
        <w:rPr>
          <w:spacing w:val="2"/>
          <w:sz w:val="28"/>
          <w:szCs w:val="28"/>
        </w:rPr>
      </w:pPr>
      <w:r w:rsidRPr="004037F8">
        <w:rPr>
          <w:spacing w:val="2"/>
          <w:sz w:val="28"/>
          <w:szCs w:val="28"/>
        </w:rPr>
        <w:t xml:space="preserve"> сохранение историко-культурного наследия Забайкальского края;</w:t>
      </w:r>
    </w:p>
    <w:p w:rsidR="00B55D7E" w:rsidRPr="004037F8" w:rsidRDefault="00B55D7E" w:rsidP="00B55D7E">
      <w:pPr>
        <w:shd w:val="clear" w:color="auto" w:fill="FFFFFF"/>
        <w:ind w:firstLine="708"/>
        <w:jc w:val="both"/>
        <w:textAlignment w:val="baseline"/>
        <w:rPr>
          <w:spacing w:val="2"/>
          <w:sz w:val="28"/>
          <w:szCs w:val="28"/>
        </w:rPr>
      </w:pPr>
      <w:r w:rsidRPr="004037F8">
        <w:rPr>
          <w:spacing w:val="2"/>
          <w:sz w:val="28"/>
          <w:szCs w:val="28"/>
        </w:rPr>
        <w:t>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p w:rsidR="00B55D7E" w:rsidRPr="004037F8" w:rsidRDefault="00B55D7E" w:rsidP="00B55D7E">
      <w:pPr>
        <w:shd w:val="clear" w:color="auto" w:fill="FFFFFF"/>
        <w:ind w:firstLine="708"/>
        <w:jc w:val="both"/>
        <w:textAlignment w:val="baseline"/>
        <w:rPr>
          <w:spacing w:val="2"/>
          <w:sz w:val="28"/>
          <w:szCs w:val="28"/>
        </w:rPr>
      </w:pPr>
      <w:r w:rsidRPr="004037F8">
        <w:rPr>
          <w:spacing w:val="2"/>
          <w:sz w:val="28"/>
          <w:szCs w:val="28"/>
        </w:rPr>
        <w:t xml:space="preserve"> организация деятельности архивов;</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обеспечение деятельности Министерства культуры Забайкальского края.</w:t>
      </w:r>
    </w:p>
    <w:p w:rsidR="00B55D7E" w:rsidRPr="00A777D2" w:rsidRDefault="00B55D7E" w:rsidP="00B55D7E">
      <w:pPr>
        <w:shd w:val="clear" w:color="auto" w:fill="FFFFFF"/>
        <w:jc w:val="both"/>
        <w:textAlignment w:val="baseline"/>
        <w:rPr>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4. Сроки и этапы реализации государственной программы</w:t>
      </w:r>
    </w:p>
    <w:p w:rsidR="00B55D7E" w:rsidRPr="00A777D2" w:rsidRDefault="00B55D7E" w:rsidP="00B55D7E">
      <w:pPr>
        <w:shd w:val="clear" w:color="auto" w:fill="FFFFFF"/>
        <w:jc w:val="both"/>
        <w:textAlignment w:val="baseline"/>
        <w:rPr>
          <w:spacing w:val="2"/>
          <w:sz w:val="28"/>
          <w:szCs w:val="28"/>
        </w:rPr>
      </w:pPr>
    </w:p>
    <w:p w:rsidR="00B55D7E" w:rsidRDefault="00B55D7E" w:rsidP="00B55D7E">
      <w:pPr>
        <w:shd w:val="clear" w:color="auto" w:fill="FFFFFF"/>
        <w:ind w:firstLine="708"/>
        <w:jc w:val="both"/>
        <w:textAlignment w:val="baseline"/>
        <w:rPr>
          <w:spacing w:val="2"/>
          <w:sz w:val="28"/>
          <w:szCs w:val="28"/>
        </w:rPr>
      </w:pPr>
      <w:r w:rsidRPr="00A777D2">
        <w:rPr>
          <w:spacing w:val="2"/>
          <w:sz w:val="28"/>
          <w:szCs w:val="28"/>
        </w:rPr>
        <w:t>Срок реализации госуд</w:t>
      </w:r>
      <w:r w:rsidR="00CA30D4">
        <w:rPr>
          <w:spacing w:val="2"/>
          <w:sz w:val="28"/>
          <w:szCs w:val="28"/>
        </w:rPr>
        <w:t>арственной программы - 2014-2024</w:t>
      </w:r>
      <w:r w:rsidRPr="00A777D2">
        <w:rPr>
          <w:spacing w:val="2"/>
          <w:sz w:val="28"/>
          <w:szCs w:val="28"/>
        </w:rPr>
        <w:t xml:space="preserve"> годы. Государственная программа реализуется в один этап.</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B55D7E">
      <w:pPr>
        <w:shd w:val="clear" w:color="auto" w:fill="FFFFFF"/>
        <w:ind w:firstLine="708"/>
        <w:jc w:val="both"/>
        <w:textAlignment w:val="baseline"/>
        <w:rPr>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5. Перечень основных мероприятий государственной программы  с указанием сроков их реализации и ожидаемых непосредственных результатов</w:t>
      </w:r>
    </w:p>
    <w:p w:rsidR="00B55D7E" w:rsidRPr="00A777D2" w:rsidRDefault="00B55D7E" w:rsidP="00B55D7E">
      <w:pPr>
        <w:shd w:val="clear" w:color="auto" w:fill="FFFFFF"/>
        <w:tabs>
          <w:tab w:val="left" w:pos="4820"/>
        </w:tabs>
        <w:spacing w:line="315" w:lineRule="atLeast"/>
        <w:jc w:val="both"/>
        <w:textAlignment w:val="baseline"/>
        <w:rPr>
          <w:spacing w:val="2"/>
          <w:sz w:val="28"/>
          <w:szCs w:val="28"/>
        </w:rPr>
      </w:pPr>
    </w:p>
    <w:p w:rsidR="00B55D7E" w:rsidRPr="00A777D2" w:rsidRDefault="00B55D7E" w:rsidP="00B55D7E">
      <w:pPr>
        <w:jc w:val="both"/>
        <w:rPr>
          <w:spacing w:val="2"/>
          <w:sz w:val="28"/>
          <w:szCs w:val="28"/>
        </w:rPr>
      </w:pPr>
      <w:r w:rsidRPr="00A777D2">
        <w:rPr>
          <w:spacing w:val="2"/>
          <w:sz w:val="28"/>
          <w:szCs w:val="28"/>
        </w:rPr>
        <w:tab/>
        <w:t>Для достижения целей и решения задач государственной программы необходимо реализовать основные мероприятия, указанные в приложении № 1 к настоящей государственной программе.</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6. Перечень показателей конечных результатов государственной программы, методики их расчета и плановые значения по годам реализации государственной программы</w:t>
      </w:r>
    </w:p>
    <w:p w:rsidR="00B55D7E" w:rsidRPr="00A777D2" w:rsidRDefault="00B55D7E" w:rsidP="00B55D7E">
      <w:pPr>
        <w:shd w:val="clear" w:color="auto" w:fill="FFFFFF"/>
        <w:ind w:firstLine="709"/>
        <w:jc w:val="both"/>
        <w:textAlignment w:val="baseline"/>
        <w:rPr>
          <w:spacing w:val="2"/>
          <w:sz w:val="28"/>
          <w:szCs w:val="28"/>
        </w:rPr>
      </w:pPr>
      <w:r w:rsidRPr="00A777D2">
        <w:rPr>
          <w:spacing w:val="2"/>
          <w:sz w:val="28"/>
          <w:szCs w:val="28"/>
        </w:rPr>
        <w:t>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Процессы и результаты такого рода не поддаются обычным статистическим измерениям.</w:t>
      </w:r>
    </w:p>
    <w:p w:rsidR="00B55D7E" w:rsidRDefault="00B55D7E" w:rsidP="00B55D7E">
      <w:pPr>
        <w:shd w:val="clear" w:color="auto" w:fill="FFFFFF"/>
        <w:ind w:left="705"/>
        <w:jc w:val="both"/>
        <w:textAlignment w:val="baseline"/>
        <w:rPr>
          <w:spacing w:val="2"/>
          <w:sz w:val="28"/>
          <w:szCs w:val="28"/>
        </w:rPr>
      </w:pPr>
      <w:r w:rsidRPr="00A777D2">
        <w:rPr>
          <w:spacing w:val="2"/>
          <w:sz w:val="28"/>
          <w:szCs w:val="28"/>
        </w:rPr>
        <w:t>Ожидаемый эффект от реализации государственной программы:</w:t>
      </w:r>
    </w:p>
    <w:p w:rsidR="00B55D7E" w:rsidRDefault="00B55D7E" w:rsidP="00B55D7E">
      <w:pPr>
        <w:shd w:val="clear" w:color="auto" w:fill="FFFFFF"/>
        <w:ind w:left="705"/>
        <w:jc w:val="both"/>
        <w:textAlignment w:val="baseline"/>
        <w:rPr>
          <w:spacing w:val="2"/>
          <w:sz w:val="28"/>
          <w:szCs w:val="28"/>
        </w:rPr>
      </w:pPr>
      <w:r w:rsidRPr="00A777D2">
        <w:rPr>
          <w:spacing w:val="2"/>
          <w:sz w:val="28"/>
          <w:szCs w:val="28"/>
        </w:rPr>
        <w:t>повышение социальной роли культуры</w:t>
      </w:r>
      <w:r>
        <w:rPr>
          <w:spacing w:val="2"/>
          <w:sz w:val="28"/>
          <w:szCs w:val="28"/>
        </w:rPr>
        <w:t>;</w:t>
      </w:r>
    </w:p>
    <w:p w:rsidR="00B55D7E" w:rsidRPr="004037F8" w:rsidRDefault="00B55D7E" w:rsidP="00B55D7E">
      <w:pPr>
        <w:shd w:val="clear" w:color="auto" w:fill="FFFFFF"/>
        <w:ind w:left="705"/>
        <w:jc w:val="both"/>
        <w:textAlignment w:val="baseline"/>
        <w:rPr>
          <w:spacing w:val="2"/>
          <w:sz w:val="28"/>
          <w:szCs w:val="28"/>
        </w:rPr>
      </w:pPr>
      <w:r w:rsidRPr="004037F8">
        <w:rPr>
          <w:sz w:val="28"/>
          <w:szCs w:val="28"/>
        </w:rPr>
        <w:t>укрепление российской гражданской идентичности на основе духовно-нравственных ценностей народов России;</w:t>
      </w:r>
    </w:p>
    <w:p w:rsidR="00B55D7E" w:rsidRPr="004037F8" w:rsidRDefault="00B55D7E" w:rsidP="00B55D7E">
      <w:pPr>
        <w:shd w:val="clear" w:color="auto" w:fill="FFFFFF"/>
        <w:ind w:firstLine="705"/>
        <w:jc w:val="both"/>
        <w:textAlignment w:val="baseline"/>
        <w:rPr>
          <w:sz w:val="28"/>
          <w:szCs w:val="28"/>
        </w:rPr>
      </w:pPr>
      <w:r w:rsidRPr="004037F8">
        <w:rPr>
          <w:sz w:val="28"/>
          <w:szCs w:val="28"/>
        </w:rPr>
        <w:t>модернизация культурной среды путем создания и реновации объектов культуры;</w:t>
      </w:r>
    </w:p>
    <w:p w:rsidR="00B55D7E" w:rsidRPr="004037F8" w:rsidRDefault="00B55D7E" w:rsidP="00B55D7E">
      <w:pPr>
        <w:shd w:val="clear" w:color="auto" w:fill="FFFFFF"/>
        <w:ind w:firstLine="709"/>
        <w:jc w:val="both"/>
        <w:textAlignment w:val="baseline"/>
        <w:rPr>
          <w:sz w:val="28"/>
          <w:szCs w:val="28"/>
        </w:rPr>
      </w:pPr>
      <w:r w:rsidRPr="004037F8">
        <w:rPr>
          <w:sz w:val="28"/>
          <w:szCs w:val="28"/>
        </w:rPr>
        <w:t>широкая поддержка творческих инициатив граждан и организаций, культурно-просветительских проектов;</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lastRenderedPageBreak/>
        <w:t xml:space="preserve"> стимулирование развития профессионального и самодеятельного творчества;</w:t>
      </w:r>
    </w:p>
    <w:p w:rsidR="00B55D7E" w:rsidRPr="004037F8" w:rsidRDefault="00B55D7E" w:rsidP="00B55D7E">
      <w:pPr>
        <w:shd w:val="clear" w:color="auto" w:fill="FFFFFF"/>
        <w:ind w:firstLine="709"/>
        <w:jc w:val="both"/>
        <w:textAlignment w:val="baseline"/>
        <w:rPr>
          <w:sz w:val="28"/>
          <w:szCs w:val="28"/>
        </w:rPr>
      </w:pPr>
      <w:r w:rsidRPr="004037F8">
        <w:rPr>
          <w:sz w:val="28"/>
          <w:szCs w:val="28"/>
        </w:rPr>
        <w:t>переподготовка специалистов сферы культуры;</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открытие новых специализаций отрасли культуры, востребованных рынком труда Забайкальского края;</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создание условий для притока в учреждения культуры молодых специалистов;</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укрепление связи учебных заведений отрасли культуры с работодателями;</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совершенствование системы подготовки и повышения квалификации кадров;</w:t>
      </w:r>
    </w:p>
    <w:p w:rsidR="00B55D7E" w:rsidRPr="004037F8" w:rsidRDefault="00B55D7E" w:rsidP="00B55D7E">
      <w:pPr>
        <w:shd w:val="clear" w:color="auto" w:fill="FFFFFF"/>
        <w:ind w:left="705"/>
        <w:jc w:val="both"/>
        <w:textAlignment w:val="baseline"/>
        <w:rPr>
          <w:sz w:val="28"/>
          <w:szCs w:val="28"/>
        </w:rPr>
      </w:pPr>
      <w:r w:rsidRPr="004037F8">
        <w:rPr>
          <w:sz w:val="28"/>
          <w:szCs w:val="28"/>
        </w:rPr>
        <w:t>развития волонтерского движения;</w:t>
      </w:r>
    </w:p>
    <w:p w:rsidR="00B55D7E" w:rsidRPr="004037F8" w:rsidRDefault="00B55D7E" w:rsidP="00B55D7E">
      <w:pPr>
        <w:shd w:val="clear" w:color="auto" w:fill="FFFFFF"/>
        <w:ind w:left="705"/>
        <w:jc w:val="both"/>
        <w:textAlignment w:val="baseline"/>
        <w:rPr>
          <w:spacing w:val="2"/>
          <w:sz w:val="28"/>
          <w:szCs w:val="28"/>
        </w:rPr>
      </w:pPr>
      <w:r w:rsidRPr="004037F8">
        <w:rPr>
          <w:sz w:val="28"/>
          <w:szCs w:val="28"/>
        </w:rPr>
        <w:t>внедрения информационных технологий;</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создание условий для обеспечения безопасности музейных собраний и библиотечных фондов;</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 xml:space="preserve">совершенствование кинообслуживания населения края и </w:t>
      </w:r>
      <w:r w:rsidRPr="004037F8">
        <w:rPr>
          <w:bCs/>
          <w:sz w:val="28"/>
          <w:szCs w:val="28"/>
        </w:rPr>
        <w:t>обеспечение доступа к национальным фильмам</w:t>
      </w:r>
      <w:r w:rsidRPr="004037F8">
        <w:rPr>
          <w:spacing w:val="2"/>
          <w:sz w:val="28"/>
          <w:szCs w:val="28"/>
        </w:rPr>
        <w:t>;</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оптимизация расходования бюджетных средств, сосредоточение ресурсов на решении приоритетных задач в области культуры;</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выработка комплекса мероприятий по решению проблемы сохранения нематериального культурного наследия в масштабах края;</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осуществление целевого и эффективного расходования бюджетных средств с целью решения приоритетных задач в области сохранения нематериального культурного наследия народов Забайкалья;</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объединение усилий исполнительных органов государственной власти края, органов местного самоуправления и общественности в решении задачи сохранения нематериального культурного наследия народов Забайкалья;</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создание условий, обеспечивающих поддержку учреждений культуры, непосредственно работающих с детьми;</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формирование базовых условий социального комфорта для закрепления на селе трудовых ресурсов.</w:t>
      </w:r>
    </w:p>
    <w:p w:rsidR="00B55D7E" w:rsidRPr="00A777D2" w:rsidRDefault="00B55D7E" w:rsidP="00B55D7E">
      <w:pPr>
        <w:shd w:val="clear" w:color="auto" w:fill="FFFFFF"/>
        <w:ind w:firstLine="708"/>
        <w:jc w:val="both"/>
        <w:textAlignment w:val="baseline"/>
        <w:rPr>
          <w:spacing w:val="2"/>
          <w:sz w:val="28"/>
          <w:szCs w:val="28"/>
        </w:rPr>
      </w:pPr>
      <w:r w:rsidRPr="004037F8">
        <w:rPr>
          <w:spacing w:val="2"/>
          <w:sz w:val="28"/>
          <w:szCs w:val="28"/>
        </w:rPr>
        <w:t>Реализация ряда мероприятий государственной программы будет способствовать экологическому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природе.</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Сведения о составе и значениях показателей приводятся в приложении № 1 к настоящей государственной программе.</w:t>
      </w:r>
    </w:p>
    <w:p w:rsidR="00B55D7E" w:rsidRPr="00A777D2"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7. Информация о финансовом обеспечении государственной программы</w:t>
      </w:r>
    </w:p>
    <w:p w:rsidR="00B55D7E" w:rsidRPr="00A777D2" w:rsidRDefault="00B55D7E" w:rsidP="00B55D7E">
      <w:pPr>
        <w:shd w:val="clear" w:color="auto" w:fill="FFFFFF"/>
        <w:jc w:val="center"/>
        <w:textAlignment w:val="baseline"/>
        <w:outlineLvl w:val="2"/>
        <w:rPr>
          <w:b/>
          <w:spacing w:val="2"/>
          <w:sz w:val="16"/>
          <w:szCs w:val="28"/>
        </w:rPr>
      </w:pPr>
    </w:p>
    <w:p w:rsidR="00B55D7E" w:rsidRDefault="00B55D7E" w:rsidP="00B55D7E">
      <w:pPr>
        <w:shd w:val="clear" w:color="auto" w:fill="FFFFFF"/>
        <w:ind w:firstLine="709"/>
        <w:jc w:val="both"/>
        <w:textAlignment w:val="baseline"/>
        <w:outlineLvl w:val="2"/>
        <w:rPr>
          <w:spacing w:val="2"/>
          <w:sz w:val="28"/>
          <w:szCs w:val="28"/>
        </w:rPr>
      </w:pPr>
      <w:r w:rsidRPr="00A777D2">
        <w:rPr>
          <w:spacing w:val="2"/>
          <w:sz w:val="28"/>
          <w:szCs w:val="28"/>
        </w:rPr>
        <w:t xml:space="preserve">Информация о финансовом обеспечении государственной программы за счет средств бюджета Забайкальского края и средств федерального </w:t>
      </w:r>
      <w:r w:rsidRPr="00A777D2">
        <w:rPr>
          <w:spacing w:val="2"/>
          <w:sz w:val="28"/>
          <w:szCs w:val="28"/>
        </w:rPr>
        <w:lastRenderedPageBreak/>
        <w:t>бюджета приведена в приложении № 1 к настоящей государственной программе.</w:t>
      </w:r>
    </w:p>
    <w:p w:rsidR="00B55D7E" w:rsidRPr="00A777D2" w:rsidRDefault="00B55D7E" w:rsidP="00B55D7E">
      <w:pPr>
        <w:shd w:val="clear" w:color="auto" w:fill="FFFFFF"/>
        <w:ind w:firstLine="709"/>
        <w:jc w:val="both"/>
        <w:textAlignment w:val="baseline"/>
        <w:outlineLvl w:val="2"/>
        <w:rPr>
          <w:spacing w:val="2"/>
          <w:sz w:val="28"/>
          <w:szCs w:val="28"/>
        </w:rPr>
      </w:pPr>
    </w:p>
    <w:p w:rsidR="00B55D7E"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8. Описание рисков реализации государственной программы и способов их минимизации</w:t>
      </w:r>
    </w:p>
    <w:p w:rsidR="00B55D7E" w:rsidRPr="00381BA4" w:rsidRDefault="00B55D7E" w:rsidP="00B55D7E">
      <w:pPr>
        <w:shd w:val="clear" w:color="auto" w:fill="FFFFFF"/>
        <w:jc w:val="center"/>
        <w:textAlignment w:val="baseline"/>
        <w:outlineLvl w:val="2"/>
        <w:rPr>
          <w:b/>
          <w:spacing w:val="2"/>
          <w:sz w:val="20"/>
          <w:szCs w:val="20"/>
        </w:rPr>
      </w:pPr>
    </w:p>
    <w:p w:rsidR="00B55D7E" w:rsidRPr="00A777D2" w:rsidRDefault="00B55D7E" w:rsidP="00B55D7E">
      <w:pPr>
        <w:shd w:val="clear" w:color="auto" w:fill="FFFFFF"/>
        <w:jc w:val="both"/>
        <w:textAlignment w:val="baseline"/>
        <w:rPr>
          <w:spacing w:val="2"/>
          <w:sz w:val="28"/>
          <w:szCs w:val="28"/>
        </w:rPr>
      </w:pPr>
      <w:r w:rsidRPr="00A777D2">
        <w:rPr>
          <w:spacing w:val="2"/>
          <w:sz w:val="28"/>
          <w:szCs w:val="28"/>
        </w:rPr>
        <w:tab/>
        <w:t>Особое значение для успешной реализации настоящей государственной программы имеет прогнозирование возможных рисков, связанных с достижением основной цели, решением задач государственной программы, оценка их масштабов и последствий, а также формирование системы мер по их предотвращению.</w:t>
      </w:r>
    </w:p>
    <w:p w:rsidR="00B55D7E" w:rsidRDefault="00B55D7E" w:rsidP="00B55D7E">
      <w:pPr>
        <w:shd w:val="clear" w:color="auto" w:fill="FFFFFF"/>
        <w:jc w:val="both"/>
        <w:textAlignment w:val="baseline"/>
        <w:rPr>
          <w:spacing w:val="2"/>
          <w:sz w:val="28"/>
          <w:szCs w:val="28"/>
        </w:rPr>
      </w:pPr>
      <w:r w:rsidRPr="00A777D2">
        <w:rPr>
          <w:spacing w:val="2"/>
          <w:sz w:val="28"/>
          <w:szCs w:val="28"/>
        </w:rPr>
        <w:tab/>
        <w:t>В рамках реализации государственной программы могут быть выделены следующие внешние риски ее реализации.</w:t>
      </w:r>
    </w:p>
    <w:p w:rsidR="00B55D7E" w:rsidRPr="00381BA4" w:rsidRDefault="00B55D7E" w:rsidP="00B55D7E">
      <w:pPr>
        <w:shd w:val="clear" w:color="auto" w:fill="FFFFFF"/>
        <w:jc w:val="both"/>
        <w:textAlignment w:val="baseline"/>
        <w:rPr>
          <w:spacing w:val="2"/>
          <w:sz w:val="20"/>
          <w:szCs w:val="20"/>
        </w:rPr>
      </w:pPr>
    </w:p>
    <w:p w:rsidR="00B55D7E" w:rsidRDefault="00B55D7E" w:rsidP="00B55D7E">
      <w:pPr>
        <w:shd w:val="clear" w:color="auto" w:fill="FFFFFF"/>
        <w:jc w:val="center"/>
        <w:textAlignment w:val="baseline"/>
        <w:outlineLvl w:val="2"/>
        <w:rPr>
          <w:b/>
          <w:spacing w:val="2"/>
          <w:sz w:val="28"/>
          <w:szCs w:val="28"/>
        </w:rPr>
      </w:pPr>
      <w:r w:rsidRPr="00A777D2">
        <w:rPr>
          <w:b/>
          <w:spacing w:val="2"/>
          <w:sz w:val="28"/>
          <w:szCs w:val="28"/>
        </w:rPr>
        <w:t>Правовые риски</w:t>
      </w:r>
    </w:p>
    <w:p w:rsidR="00B55D7E" w:rsidRPr="00A777D2"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both"/>
        <w:textAlignment w:val="baseline"/>
        <w:rPr>
          <w:spacing w:val="2"/>
          <w:sz w:val="28"/>
          <w:szCs w:val="28"/>
        </w:rPr>
      </w:pPr>
      <w:r w:rsidRPr="00A777D2">
        <w:rPr>
          <w:spacing w:val="2"/>
          <w:sz w:val="28"/>
          <w:szCs w:val="28"/>
        </w:rPr>
        <w:tab/>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государственной программы. Это может привести к существенному увеличению планируемых сроков или изменению условий реализации мероприятий государственной программы.</w:t>
      </w:r>
    </w:p>
    <w:p w:rsidR="00B55D7E" w:rsidRPr="00A777D2" w:rsidRDefault="00B55D7E" w:rsidP="00B55D7E">
      <w:pPr>
        <w:shd w:val="clear" w:color="auto" w:fill="FFFFFF"/>
        <w:jc w:val="both"/>
        <w:textAlignment w:val="baseline"/>
        <w:rPr>
          <w:spacing w:val="2"/>
          <w:sz w:val="28"/>
          <w:szCs w:val="28"/>
        </w:rPr>
      </w:pPr>
      <w:r w:rsidRPr="00A777D2">
        <w:rPr>
          <w:spacing w:val="2"/>
          <w:sz w:val="28"/>
          <w:szCs w:val="28"/>
        </w:rPr>
        <w:tab/>
        <w:t>Для минимизации воздействия данной группы рисков в рамках реализации обеспечивающей подпрограммы настоящей государственной программы планируется:</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проводить мониторинг планируемых изменений в федеральном законодательстве в сферах культуры, туризма и смежных областях.</w:t>
      </w:r>
    </w:p>
    <w:p w:rsidR="00B55D7E" w:rsidRPr="00381BA4" w:rsidRDefault="00B55D7E" w:rsidP="00B55D7E">
      <w:pPr>
        <w:shd w:val="clear" w:color="auto" w:fill="FFFFFF"/>
        <w:ind w:firstLine="708"/>
        <w:jc w:val="both"/>
        <w:textAlignment w:val="baseline"/>
        <w:rPr>
          <w:spacing w:val="2"/>
          <w:sz w:val="20"/>
          <w:szCs w:val="20"/>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Финансовые риски</w:t>
      </w:r>
    </w:p>
    <w:p w:rsidR="00B55D7E" w:rsidRPr="00A777D2" w:rsidRDefault="00B55D7E" w:rsidP="00B55D7E">
      <w:pPr>
        <w:shd w:val="clear" w:color="auto" w:fill="FFFFFF"/>
        <w:ind w:firstLine="708"/>
        <w:jc w:val="center"/>
        <w:textAlignment w:val="baseline"/>
        <w:outlineLvl w:val="2"/>
        <w:rPr>
          <w:b/>
          <w:spacing w:val="2"/>
          <w:sz w:val="14"/>
          <w:szCs w:val="28"/>
        </w:rPr>
      </w:pPr>
    </w:p>
    <w:p w:rsidR="00B55D7E" w:rsidRPr="00A777D2" w:rsidRDefault="00B55D7E" w:rsidP="00B55D7E">
      <w:pPr>
        <w:shd w:val="clear" w:color="auto" w:fill="FFFFFF"/>
        <w:jc w:val="both"/>
        <w:textAlignment w:val="baseline"/>
        <w:outlineLvl w:val="2"/>
        <w:rPr>
          <w:spacing w:val="2"/>
          <w:sz w:val="28"/>
          <w:szCs w:val="28"/>
        </w:rPr>
      </w:pPr>
      <w:r w:rsidRPr="00A777D2">
        <w:rPr>
          <w:spacing w:val="2"/>
          <w:sz w:val="28"/>
          <w:szCs w:val="28"/>
        </w:rPr>
        <w:tab/>
        <w:t xml:space="preserve">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w:t>
      </w:r>
      <w:r>
        <w:rPr>
          <w:spacing w:val="2"/>
          <w:sz w:val="28"/>
          <w:szCs w:val="28"/>
        </w:rPr>
        <w:t xml:space="preserve">реализации </w:t>
      </w:r>
      <w:r w:rsidRPr="00A777D2">
        <w:rPr>
          <w:spacing w:val="2"/>
          <w:sz w:val="28"/>
          <w:szCs w:val="28"/>
        </w:rPr>
        <w:t>программных мероприятий.</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Способами ограничения финансовых рисков выступают меры, предусмотренные в рамках реализации обеспечивающей подпрограммы настоящей государственной программы: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ежегодное уточнение объемов финансовых средств, предусмотренных на реализацию мероприятий государственной программы, в зависимости от достигнутых результатов; определение приоритетов для первоочередного финансирования;</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lastRenderedPageBreak/>
        <w:t>планирование бюджетных расходов с применением методик оценки эффективности бюджетных расходов;</w:t>
      </w:r>
    </w:p>
    <w:p w:rsidR="00B55D7E" w:rsidRDefault="00B55D7E" w:rsidP="00B55D7E">
      <w:pPr>
        <w:shd w:val="clear" w:color="auto" w:fill="FFFFFF"/>
        <w:ind w:firstLine="709"/>
        <w:jc w:val="both"/>
        <w:textAlignment w:val="baseline"/>
        <w:rPr>
          <w:spacing w:val="2"/>
          <w:sz w:val="28"/>
          <w:szCs w:val="28"/>
        </w:rPr>
      </w:pPr>
      <w:r w:rsidRPr="00A777D2">
        <w:rPr>
          <w:spacing w:val="2"/>
          <w:sz w:val="28"/>
          <w:szCs w:val="28"/>
        </w:rPr>
        <w:t>привлечение внебюджетного финансирования.</w:t>
      </w:r>
    </w:p>
    <w:p w:rsidR="00B55D7E" w:rsidRPr="0035340F" w:rsidRDefault="00B55D7E" w:rsidP="00B55D7E">
      <w:pPr>
        <w:shd w:val="clear" w:color="auto" w:fill="FFFFFF"/>
        <w:ind w:firstLine="709"/>
        <w:jc w:val="both"/>
        <w:textAlignment w:val="baseline"/>
        <w:rPr>
          <w:spacing w:val="2"/>
          <w:sz w:val="20"/>
          <w:szCs w:val="20"/>
        </w:rPr>
      </w:pPr>
    </w:p>
    <w:p w:rsidR="00B55D7E" w:rsidRDefault="00B55D7E" w:rsidP="00B55D7E">
      <w:pPr>
        <w:shd w:val="clear" w:color="auto" w:fill="FFFFFF"/>
        <w:ind w:firstLine="709"/>
        <w:jc w:val="center"/>
        <w:textAlignment w:val="baseline"/>
        <w:rPr>
          <w:b/>
          <w:spacing w:val="2"/>
          <w:sz w:val="28"/>
          <w:szCs w:val="28"/>
        </w:rPr>
      </w:pPr>
      <w:r w:rsidRPr="00A777D2">
        <w:rPr>
          <w:b/>
          <w:spacing w:val="2"/>
          <w:sz w:val="28"/>
          <w:szCs w:val="28"/>
        </w:rPr>
        <w:t>Риск усиления разрыва между современными требованиями и фактическим состоянием материально-технической базы, технического оснащения и систем у</w:t>
      </w:r>
      <w:r>
        <w:rPr>
          <w:b/>
          <w:spacing w:val="2"/>
          <w:sz w:val="28"/>
          <w:szCs w:val="28"/>
        </w:rPr>
        <w:t>правления учреждениями культуры</w:t>
      </w:r>
    </w:p>
    <w:p w:rsidR="00B55D7E" w:rsidRPr="00381BA4" w:rsidRDefault="00B55D7E" w:rsidP="00B55D7E">
      <w:pPr>
        <w:shd w:val="clear" w:color="auto" w:fill="FFFFFF"/>
        <w:ind w:firstLine="708"/>
        <w:jc w:val="center"/>
        <w:textAlignment w:val="baseline"/>
        <w:rPr>
          <w:b/>
          <w:spacing w:val="2"/>
          <w:sz w:val="20"/>
          <w:szCs w:val="20"/>
        </w:rPr>
      </w:pP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Усиление разрыва между современными требованиями и фактическим состоянием материально-технической базы, технического оснащения и систем управления организациями культуры может послужить причиной существенного снижения качества и доступности государственных и муниципальных услуг.</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Возникновение риска обусловлено отсутствием в государственной программе необходимых объемов бюджетных средств на проведение модернизации отрасли культуры.</w:t>
      </w:r>
    </w:p>
    <w:p w:rsidR="00B55D7E" w:rsidRDefault="00B55D7E" w:rsidP="00B55D7E">
      <w:pPr>
        <w:shd w:val="clear" w:color="auto" w:fill="FFFFFF"/>
        <w:ind w:firstLine="708"/>
        <w:jc w:val="both"/>
        <w:textAlignment w:val="baseline"/>
        <w:rPr>
          <w:spacing w:val="2"/>
          <w:sz w:val="28"/>
          <w:szCs w:val="28"/>
        </w:rPr>
      </w:pPr>
      <w:r w:rsidRPr="00A777D2">
        <w:rPr>
          <w:spacing w:val="2"/>
          <w:sz w:val="28"/>
          <w:szCs w:val="28"/>
        </w:rPr>
        <w:t>Для снижения негативных последствий риска в рамках реализации государственной программы Российской Федерации «Развитие культуры и туризма» на  2013-2020 годы, утвержденной </w:t>
      </w:r>
      <w:hyperlink r:id="rId12" w:history="1">
        <w:r w:rsidRPr="00A777D2">
          <w:rPr>
            <w:spacing w:val="2"/>
            <w:sz w:val="28"/>
            <w:szCs w:val="28"/>
          </w:rPr>
          <w:t xml:space="preserve">постановлением Правительства Российской Федерации от 15 апреля 2014 </w:t>
        </w:r>
        <w:r>
          <w:rPr>
            <w:spacing w:val="2"/>
            <w:sz w:val="28"/>
            <w:szCs w:val="28"/>
          </w:rPr>
          <w:t xml:space="preserve">года </w:t>
        </w:r>
        <w:r w:rsidRPr="00A777D2">
          <w:rPr>
            <w:spacing w:val="2"/>
            <w:sz w:val="28"/>
            <w:szCs w:val="28"/>
          </w:rPr>
          <w:t>№ 317</w:t>
        </w:r>
      </w:hyperlink>
      <w:r w:rsidRPr="00A777D2">
        <w:rPr>
          <w:spacing w:val="2"/>
          <w:sz w:val="28"/>
          <w:szCs w:val="28"/>
        </w:rPr>
        <w:t>, а также обеспечивающей подпрограммы настоящей государственной программы предусматривается организация модернизационных проектов за счет привлечения внебюджетных средств в рамках механизмов государственно-частного партнерства.</w:t>
      </w:r>
    </w:p>
    <w:p w:rsidR="00B55D7E" w:rsidRPr="009449AA" w:rsidRDefault="00B55D7E" w:rsidP="00B55D7E">
      <w:pPr>
        <w:shd w:val="clear" w:color="auto" w:fill="FFFFFF"/>
        <w:ind w:firstLine="708"/>
        <w:jc w:val="both"/>
        <w:textAlignment w:val="baseline"/>
        <w:rPr>
          <w:spacing w:val="2"/>
          <w:sz w:val="20"/>
          <w:szCs w:val="20"/>
        </w:rPr>
      </w:pPr>
    </w:p>
    <w:p w:rsidR="00B55D7E" w:rsidRDefault="00B55D7E" w:rsidP="00B55D7E">
      <w:pPr>
        <w:shd w:val="clear" w:color="auto" w:fill="FFFFFF"/>
        <w:jc w:val="center"/>
        <w:textAlignment w:val="baseline"/>
        <w:outlineLvl w:val="2"/>
        <w:rPr>
          <w:b/>
          <w:spacing w:val="2"/>
          <w:sz w:val="28"/>
          <w:szCs w:val="28"/>
        </w:rPr>
      </w:pPr>
      <w:r w:rsidRPr="00A777D2">
        <w:rPr>
          <w:b/>
          <w:spacing w:val="2"/>
          <w:sz w:val="28"/>
          <w:szCs w:val="28"/>
        </w:rPr>
        <w:t>Макроэкономические риски</w:t>
      </w:r>
    </w:p>
    <w:p w:rsidR="00B55D7E" w:rsidRPr="00381BA4" w:rsidRDefault="00B55D7E" w:rsidP="00B55D7E">
      <w:pPr>
        <w:shd w:val="clear" w:color="auto" w:fill="FFFFFF"/>
        <w:jc w:val="center"/>
        <w:textAlignment w:val="baseline"/>
        <w:outlineLvl w:val="2"/>
        <w:rPr>
          <w:b/>
          <w:spacing w:val="2"/>
          <w:sz w:val="20"/>
          <w:szCs w:val="20"/>
        </w:rPr>
      </w:pP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сфере культуры, а также существенно снизить объем платных услуг в сферах культуры.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Изменение стоимости предоставления государственных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государственной программы, в том числе связанных с реконструкцией и капитальным ремонтом учреждений культуры.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Снижение данных рисков предусматривается в рамках мероприятий обеспечивающей подпрограммы настоящей государственной программы,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B55D7E" w:rsidRDefault="00B55D7E" w:rsidP="00B55D7E">
      <w:pPr>
        <w:shd w:val="clear" w:color="auto" w:fill="FFFFFF"/>
        <w:ind w:firstLine="708"/>
        <w:jc w:val="both"/>
        <w:textAlignment w:val="baseline"/>
        <w:rPr>
          <w:spacing w:val="2"/>
          <w:sz w:val="28"/>
          <w:szCs w:val="28"/>
        </w:rPr>
      </w:pPr>
      <w:r w:rsidRPr="00A777D2">
        <w:rPr>
          <w:spacing w:val="2"/>
          <w:sz w:val="28"/>
          <w:szCs w:val="28"/>
        </w:rPr>
        <w:lastRenderedPageBreak/>
        <w:t>Кроме внешних рисков, можно выделить внутренние риски.</w:t>
      </w:r>
    </w:p>
    <w:p w:rsidR="00B55D7E" w:rsidRDefault="00B55D7E" w:rsidP="00B55D7E">
      <w:pPr>
        <w:shd w:val="clear" w:color="auto" w:fill="FFFFFF"/>
        <w:ind w:firstLine="708"/>
        <w:jc w:val="both"/>
        <w:textAlignment w:val="baseline"/>
        <w:rPr>
          <w:spacing w:val="2"/>
          <w:sz w:val="20"/>
          <w:szCs w:val="20"/>
        </w:rPr>
      </w:pPr>
    </w:p>
    <w:p w:rsidR="00B55D7E" w:rsidRDefault="00B55D7E" w:rsidP="00B55D7E">
      <w:pPr>
        <w:shd w:val="clear" w:color="auto" w:fill="FFFFFF"/>
        <w:jc w:val="center"/>
        <w:textAlignment w:val="baseline"/>
        <w:outlineLvl w:val="2"/>
        <w:rPr>
          <w:b/>
          <w:spacing w:val="2"/>
          <w:sz w:val="28"/>
          <w:szCs w:val="28"/>
        </w:rPr>
      </w:pPr>
    </w:p>
    <w:p w:rsidR="00B55D7E" w:rsidRDefault="00B55D7E" w:rsidP="00B55D7E">
      <w:pPr>
        <w:shd w:val="clear" w:color="auto" w:fill="FFFFFF"/>
        <w:jc w:val="center"/>
        <w:textAlignment w:val="baseline"/>
        <w:outlineLvl w:val="2"/>
        <w:rPr>
          <w:b/>
          <w:spacing w:val="2"/>
          <w:sz w:val="28"/>
          <w:szCs w:val="28"/>
        </w:rPr>
      </w:pPr>
    </w:p>
    <w:p w:rsidR="00B55D7E" w:rsidRDefault="00B55D7E" w:rsidP="00B55D7E">
      <w:pPr>
        <w:shd w:val="clear" w:color="auto" w:fill="FFFFFF"/>
        <w:jc w:val="center"/>
        <w:textAlignment w:val="baseline"/>
        <w:outlineLvl w:val="2"/>
        <w:rPr>
          <w:b/>
          <w:spacing w:val="2"/>
          <w:sz w:val="28"/>
          <w:szCs w:val="28"/>
        </w:rPr>
      </w:pPr>
      <w:r>
        <w:rPr>
          <w:b/>
          <w:spacing w:val="2"/>
          <w:sz w:val="28"/>
          <w:szCs w:val="28"/>
        </w:rPr>
        <w:t>А</w:t>
      </w:r>
      <w:r w:rsidRPr="00A777D2">
        <w:rPr>
          <w:b/>
          <w:spacing w:val="2"/>
          <w:sz w:val="28"/>
          <w:szCs w:val="28"/>
        </w:rPr>
        <w:t>дминистративные риски</w:t>
      </w:r>
    </w:p>
    <w:p w:rsidR="00B55D7E" w:rsidRPr="00381BA4" w:rsidRDefault="00B55D7E" w:rsidP="00B55D7E">
      <w:pPr>
        <w:shd w:val="clear" w:color="auto" w:fill="FFFFFF"/>
        <w:jc w:val="center"/>
        <w:textAlignment w:val="baseline"/>
        <w:outlineLvl w:val="2"/>
        <w:rPr>
          <w:b/>
          <w:spacing w:val="2"/>
          <w:sz w:val="16"/>
          <w:szCs w:val="16"/>
        </w:rPr>
      </w:pP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Риски данной группы связаны с неэффективным управлением государственной программой, низкой эффективностью взаимодействия заинтересованных сторон, что может повлечь за собой нарушение планируемых сроков реализации государственной программы,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мероприятий государственной программы. Основными условиями минимизации административных рисков являются:</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формирование эффективной системы управления реализацией государственной программы;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проведение систематического аудита результативности реализации государственной программы;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регулярная публикация отчетов о ходе реализации государственной программы;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повышение эффективности взаимодействия участников реализации государственной программы;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заключение и контроль реализации соглашений о взаимодействии с заинтересованными сторонами;</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создание системы мониторинга реализации государственной программы;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своевременная корректировка мероприятий государственной программы.</w:t>
      </w:r>
    </w:p>
    <w:p w:rsidR="00B55D7E" w:rsidRDefault="00B55D7E" w:rsidP="00B55D7E">
      <w:pPr>
        <w:shd w:val="clear" w:color="auto" w:fill="FFFFFF"/>
        <w:ind w:firstLine="708"/>
        <w:jc w:val="both"/>
        <w:textAlignment w:val="baseline"/>
        <w:rPr>
          <w:spacing w:val="2"/>
          <w:sz w:val="28"/>
          <w:szCs w:val="28"/>
        </w:rPr>
      </w:pPr>
      <w:r w:rsidRPr="00A777D2">
        <w:rPr>
          <w:spacing w:val="2"/>
          <w:sz w:val="28"/>
          <w:szCs w:val="28"/>
        </w:rPr>
        <w:t>Реализация перечисленных мер предусмотрена в рамках реализации обеспечивающей подпрограммы настоящей государственной программы.</w:t>
      </w:r>
    </w:p>
    <w:p w:rsidR="00B55D7E" w:rsidRPr="00A777D2" w:rsidRDefault="00B55D7E" w:rsidP="00B55D7E">
      <w:pPr>
        <w:shd w:val="clear" w:color="auto" w:fill="FFFFFF"/>
        <w:ind w:firstLine="708"/>
        <w:jc w:val="both"/>
        <w:textAlignment w:val="baseline"/>
        <w:rPr>
          <w:spacing w:val="2"/>
          <w:sz w:val="28"/>
          <w:szCs w:val="28"/>
        </w:rPr>
      </w:pPr>
    </w:p>
    <w:p w:rsidR="00B55D7E" w:rsidRDefault="00B55D7E" w:rsidP="00B55D7E">
      <w:pPr>
        <w:shd w:val="clear" w:color="auto" w:fill="FFFFFF"/>
        <w:jc w:val="center"/>
        <w:textAlignment w:val="baseline"/>
        <w:outlineLvl w:val="2"/>
        <w:rPr>
          <w:b/>
          <w:spacing w:val="2"/>
          <w:sz w:val="28"/>
          <w:szCs w:val="28"/>
        </w:rPr>
      </w:pPr>
      <w:r w:rsidRPr="00A777D2">
        <w:rPr>
          <w:b/>
          <w:spacing w:val="2"/>
          <w:sz w:val="28"/>
          <w:szCs w:val="28"/>
        </w:rPr>
        <w:t>Кадровые риски</w:t>
      </w:r>
    </w:p>
    <w:p w:rsidR="00B55D7E" w:rsidRPr="00A777D2"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both"/>
        <w:textAlignment w:val="baseline"/>
        <w:rPr>
          <w:spacing w:val="2"/>
          <w:sz w:val="28"/>
          <w:szCs w:val="28"/>
        </w:rPr>
      </w:pPr>
      <w:r w:rsidRPr="00A777D2">
        <w:rPr>
          <w:spacing w:val="2"/>
          <w:sz w:val="28"/>
          <w:szCs w:val="28"/>
        </w:rPr>
        <w:tab/>
        <w:t>Кадровые риски обусловлены значительным дефицитом высококвалифицированных кадров в сфере культуры, что снижает эффективность работы учреждений и качество предоставляемых услуг.</w:t>
      </w:r>
    </w:p>
    <w:p w:rsidR="00B55D7E" w:rsidRPr="00A777D2" w:rsidRDefault="00B55D7E" w:rsidP="00B55D7E">
      <w:pPr>
        <w:shd w:val="clear" w:color="auto" w:fill="FFFFFF"/>
        <w:jc w:val="both"/>
        <w:textAlignment w:val="baseline"/>
        <w:rPr>
          <w:spacing w:val="2"/>
          <w:sz w:val="28"/>
          <w:szCs w:val="28"/>
        </w:rPr>
      </w:pPr>
      <w:r w:rsidRPr="00A777D2">
        <w:rPr>
          <w:spacing w:val="2"/>
          <w:sz w:val="28"/>
          <w:szCs w:val="28"/>
        </w:rPr>
        <w:tab/>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55D7E" w:rsidRPr="00A777D2" w:rsidRDefault="00B55D7E" w:rsidP="00B55D7E">
      <w:pPr>
        <w:shd w:val="clear" w:color="auto" w:fill="FFFFFF"/>
        <w:jc w:val="both"/>
        <w:textAlignment w:val="baseline"/>
        <w:rPr>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9. Прогноз сводных показателей государственных заданий на оказание государственных услуг (выполнение работ)</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Прогноз сводных показателей государственных заданий на оказание государственных услуг (выполнение работ) приведен в приложении №1 к настоящей государственной программе.</w:t>
      </w:r>
    </w:p>
    <w:p w:rsidR="00B55D7E" w:rsidRPr="00A777D2" w:rsidRDefault="00B55D7E" w:rsidP="00B55D7E">
      <w:pPr>
        <w:shd w:val="clear" w:color="auto" w:fill="FFFFFF"/>
        <w:spacing w:line="315" w:lineRule="atLeast"/>
        <w:jc w:val="center"/>
        <w:textAlignment w:val="baseline"/>
        <w:rPr>
          <w:b/>
          <w:spacing w:val="2"/>
          <w:sz w:val="28"/>
          <w:szCs w:val="28"/>
        </w:rPr>
      </w:pPr>
    </w:p>
    <w:p w:rsidR="00B55D7E" w:rsidRPr="00A777D2" w:rsidRDefault="00B55D7E" w:rsidP="00B55D7E">
      <w:pPr>
        <w:shd w:val="clear" w:color="auto" w:fill="FFFFFF"/>
        <w:spacing w:line="315" w:lineRule="atLeast"/>
        <w:jc w:val="center"/>
        <w:textAlignment w:val="baseline"/>
        <w:rPr>
          <w:b/>
          <w:spacing w:val="2"/>
          <w:sz w:val="28"/>
          <w:szCs w:val="28"/>
        </w:rPr>
      </w:pPr>
      <w:r>
        <w:rPr>
          <w:b/>
          <w:spacing w:val="2"/>
          <w:sz w:val="28"/>
          <w:szCs w:val="28"/>
        </w:rPr>
        <w:t>П</w:t>
      </w:r>
      <w:r w:rsidRPr="00A777D2">
        <w:rPr>
          <w:b/>
          <w:spacing w:val="2"/>
          <w:sz w:val="28"/>
          <w:szCs w:val="28"/>
        </w:rPr>
        <w:t xml:space="preserve">ОДПРОГРАММА </w:t>
      </w:r>
    </w:p>
    <w:p w:rsidR="00B55D7E" w:rsidRPr="00A777D2" w:rsidRDefault="00B55D7E" w:rsidP="00B55D7E">
      <w:pPr>
        <w:shd w:val="clear" w:color="auto" w:fill="FFFFFF"/>
        <w:spacing w:line="315" w:lineRule="atLeast"/>
        <w:jc w:val="center"/>
        <w:textAlignment w:val="baseline"/>
        <w:rPr>
          <w:b/>
          <w:spacing w:val="2"/>
          <w:sz w:val="28"/>
          <w:szCs w:val="28"/>
        </w:rPr>
      </w:pPr>
      <w:r w:rsidRPr="00A777D2">
        <w:rPr>
          <w:b/>
          <w:spacing w:val="2"/>
          <w:sz w:val="28"/>
          <w:szCs w:val="28"/>
        </w:rPr>
        <w:t>«Обеспечение многообразия услуг организаций культуры»</w:t>
      </w: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 xml:space="preserve">ПАСПОРТ </w:t>
      </w: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подпрограммы «Обеспечение многообразия услуг организаций культуры»</w:t>
      </w:r>
    </w:p>
    <w:tbl>
      <w:tblPr>
        <w:tblW w:w="9498" w:type="dxa"/>
        <w:tblCellMar>
          <w:left w:w="0" w:type="dxa"/>
          <w:right w:w="0" w:type="dxa"/>
        </w:tblCellMar>
        <w:tblLook w:val="04A0"/>
      </w:tblPr>
      <w:tblGrid>
        <w:gridCol w:w="3261"/>
        <w:gridCol w:w="6237"/>
      </w:tblGrid>
      <w:tr w:rsidR="00B55D7E" w:rsidRPr="00506D0D" w:rsidTr="001D17BF">
        <w:trPr>
          <w:trHeight w:val="15"/>
        </w:trPr>
        <w:tc>
          <w:tcPr>
            <w:tcW w:w="3261" w:type="dxa"/>
            <w:hideMark/>
          </w:tcPr>
          <w:p w:rsidR="00B55D7E" w:rsidRPr="00A777D2" w:rsidRDefault="00B55D7E" w:rsidP="001D17BF">
            <w:pPr>
              <w:rPr>
                <w:sz w:val="28"/>
                <w:szCs w:val="28"/>
              </w:rPr>
            </w:pPr>
          </w:p>
        </w:tc>
        <w:tc>
          <w:tcPr>
            <w:tcW w:w="6237" w:type="dxa"/>
            <w:hideMark/>
          </w:tcPr>
          <w:p w:rsidR="00B55D7E" w:rsidRPr="00A777D2" w:rsidRDefault="00B55D7E" w:rsidP="001D17BF">
            <w:pPr>
              <w:rPr>
                <w:sz w:val="28"/>
                <w:szCs w:val="28"/>
              </w:rPr>
            </w:pPr>
          </w:p>
        </w:tc>
      </w:tr>
      <w:tr w:rsidR="00B55D7E" w:rsidRPr="00506D0D" w:rsidTr="001D17BF">
        <w:tc>
          <w:tcPr>
            <w:tcW w:w="326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Ответственный исполнитель подпрограммы</w:t>
            </w:r>
          </w:p>
          <w:p w:rsidR="00B55D7E" w:rsidRPr="00A777D2" w:rsidRDefault="00B55D7E" w:rsidP="001D17BF">
            <w:pPr>
              <w:spacing w:line="315" w:lineRule="atLeast"/>
              <w:textAlignment w:val="baseline"/>
              <w:rPr>
                <w:sz w:val="28"/>
                <w:szCs w:val="28"/>
              </w:rPr>
            </w:pPr>
          </w:p>
        </w:tc>
        <w:tc>
          <w:tcPr>
            <w:tcW w:w="6237"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Министерство культуры Забайкальского края.</w:t>
            </w:r>
          </w:p>
        </w:tc>
      </w:tr>
      <w:tr w:rsidR="00B55D7E" w:rsidRPr="00506D0D" w:rsidTr="001D17BF">
        <w:tc>
          <w:tcPr>
            <w:tcW w:w="326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Соисполнитель подпрограммы</w:t>
            </w:r>
          </w:p>
          <w:p w:rsidR="00B55D7E" w:rsidRPr="00A777D2" w:rsidRDefault="00B55D7E" w:rsidP="001D17BF">
            <w:pPr>
              <w:spacing w:line="315" w:lineRule="atLeast"/>
              <w:textAlignment w:val="baseline"/>
              <w:rPr>
                <w:sz w:val="28"/>
                <w:szCs w:val="28"/>
              </w:rPr>
            </w:pPr>
          </w:p>
        </w:tc>
        <w:tc>
          <w:tcPr>
            <w:tcW w:w="6237" w:type="dxa"/>
            <w:tcMar>
              <w:top w:w="0" w:type="dxa"/>
              <w:left w:w="149" w:type="dxa"/>
              <w:bottom w:w="0" w:type="dxa"/>
              <w:right w:w="149" w:type="dxa"/>
            </w:tcMar>
            <w:hideMark/>
          </w:tcPr>
          <w:p w:rsidR="00B55D7E" w:rsidRDefault="00CA30D4" w:rsidP="001D17BF">
            <w:pPr>
              <w:spacing w:line="315" w:lineRule="atLeast"/>
              <w:textAlignment w:val="baseline"/>
              <w:rPr>
                <w:sz w:val="28"/>
                <w:szCs w:val="28"/>
              </w:rPr>
            </w:pPr>
            <w:r>
              <w:rPr>
                <w:sz w:val="28"/>
                <w:szCs w:val="28"/>
              </w:rPr>
              <w:t>Министерство строительства, дорожного хозяйства и транспорта Забайкальского края</w:t>
            </w:r>
            <w:r w:rsidR="00B55D7E">
              <w:rPr>
                <w:sz w:val="28"/>
                <w:szCs w:val="28"/>
              </w:rPr>
              <w:t>;</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1D17BF">
            <w:pPr>
              <w:spacing w:line="315" w:lineRule="atLeast"/>
              <w:textAlignment w:val="baseline"/>
              <w:rPr>
                <w:sz w:val="28"/>
                <w:szCs w:val="28"/>
              </w:rPr>
            </w:pPr>
            <w:r w:rsidRPr="00532893">
              <w:rPr>
                <w:sz w:val="28"/>
                <w:szCs w:val="28"/>
              </w:rPr>
              <w:t>Департамент государственного имущества и земельных отношений Забайкальского края</w:t>
            </w:r>
            <w:r>
              <w:rPr>
                <w:sz w:val="28"/>
                <w:szCs w:val="28"/>
              </w:rPr>
              <w:t>.</w:t>
            </w:r>
          </w:p>
        </w:tc>
      </w:tr>
      <w:tr w:rsidR="00B55D7E" w:rsidRPr="00506D0D" w:rsidTr="001D17BF">
        <w:tc>
          <w:tcPr>
            <w:tcW w:w="326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Цель подпрограммы</w:t>
            </w:r>
          </w:p>
        </w:tc>
        <w:tc>
          <w:tcPr>
            <w:tcW w:w="6237"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Повышение качества услуг, предоставляемых в сфере культуры и искусства.</w:t>
            </w:r>
          </w:p>
          <w:p w:rsidR="00B55D7E" w:rsidRPr="00A777D2" w:rsidRDefault="00B55D7E" w:rsidP="001D17BF">
            <w:pPr>
              <w:spacing w:line="315" w:lineRule="atLeast"/>
              <w:textAlignment w:val="baseline"/>
              <w:rPr>
                <w:sz w:val="28"/>
                <w:szCs w:val="28"/>
              </w:rPr>
            </w:pPr>
          </w:p>
        </w:tc>
      </w:tr>
      <w:tr w:rsidR="00B55D7E" w:rsidRPr="00506D0D" w:rsidTr="001D17BF">
        <w:tc>
          <w:tcPr>
            <w:tcW w:w="326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Задачи подпрограммы</w:t>
            </w:r>
          </w:p>
        </w:tc>
        <w:tc>
          <w:tcPr>
            <w:tcW w:w="6237" w:type="dxa"/>
            <w:tcMar>
              <w:top w:w="0" w:type="dxa"/>
              <w:left w:w="149" w:type="dxa"/>
              <w:bottom w:w="0" w:type="dxa"/>
              <w:right w:w="149" w:type="dxa"/>
            </w:tcMar>
            <w:hideMark/>
          </w:tcPr>
          <w:p w:rsidR="00B55D7E" w:rsidRPr="00A777D2" w:rsidRDefault="00B55D7E" w:rsidP="001D17BF">
            <w:pPr>
              <w:spacing w:line="315" w:lineRule="atLeast"/>
              <w:jc w:val="both"/>
              <w:textAlignment w:val="baseline"/>
              <w:rPr>
                <w:sz w:val="28"/>
                <w:szCs w:val="28"/>
              </w:rPr>
            </w:pPr>
            <w:r w:rsidRPr="00A777D2">
              <w:rPr>
                <w:sz w:val="28"/>
                <w:szCs w:val="28"/>
              </w:rPr>
              <w:t>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Забайкальского края.</w:t>
            </w:r>
          </w:p>
          <w:p w:rsidR="00B55D7E" w:rsidRPr="00A777D2" w:rsidRDefault="00B55D7E" w:rsidP="001D17BF">
            <w:pPr>
              <w:spacing w:line="315" w:lineRule="atLeast"/>
              <w:jc w:val="both"/>
              <w:textAlignment w:val="baseline"/>
              <w:rPr>
                <w:sz w:val="28"/>
                <w:szCs w:val="28"/>
              </w:rPr>
            </w:pPr>
          </w:p>
        </w:tc>
      </w:tr>
      <w:tr w:rsidR="00B55D7E" w:rsidRPr="00506D0D" w:rsidTr="001D17BF">
        <w:tc>
          <w:tcPr>
            <w:tcW w:w="326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Этапы и сроки реализации подпрограммы</w:t>
            </w:r>
          </w:p>
          <w:p w:rsidR="00B55D7E" w:rsidRPr="00A777D2" w:rsidRDefault="00B55D7E" w:rsidP="001D17BF">
            <w:pPr>
              <w:spacing w:line="315" w:lineRule="atLeast"/>
              <w:textAlignment w:val="baseline"/>
              <w:rPr>
                <w:sz w:val="28"/>
                <w:szCs w:val="28"/>
              </w:rPr>
            </w:pPr>
          </w:p>
        </w:tc>
        <w:tc>
          <w:tcPr>
            <w:tcW w:w="6237" w:type="dxa"/>
            <w:tcMar>
              <w:top w:w="0" w:type="dxa"/>
              <w:left w:w="149" w:type="dxa"/>
              <w:bottom w:w="0" w:type="dxa"/>
              <w:right w:w="149" w:type="dxa"/>
            </w:tcMar>
            <w:hideMark/>
          </w:tcPr>
          <w:p w:rsidR="00B55D7E" w:rsidRPr="00A777D2" w:rsidRDefault="00CA30D4" w:rsidP="001D17BF">
            <w:pPr>
              <w:spacing w:line="315" w:lineRule="atLeast"/>
              <w:textAlignment w:val="baseline"/>
              <w:rPr>
                <w:sz w:val="28"/>
                <w:szCs w:val="28"/>
              </w:rPr>
            </w:pPr>
            <w:r>
              <w:rPr>
                <w:sz w:val="28"/>
                <w:szCs w:val="28"/>
              </w:rPr>
              <w:t>2014-2024</w:t>
            </w:r>
            <w:r w:rsidR="00B55D7E" w:rsidRPr="00A777D2">
              <w:rPr>
                <w:sz w:val="28"/>
                <w:szCs w:val="28"/>
              </w:rPr>
              <w:t xml:space="preserve"> годы,</w:t>
            </w:r>
          </w:p>
          <w:p w:rsidR="00B55D7E" w:rsidRDefault="00B55D7E" w:rsidP="001D17BF">
            <w:pPr>
              <w:spacing w:line="315" w:lineRule="atLeast"/>
              <w:textAlignment w:val="baseline"/>
              <w:rPr>
                <w:sz w:val="28"/>
                <w:szCs w:val="28"/>
              </w:rPr>
            </w:pPr>
            <w:r w:rsidRPr="00A777D2">
              <w:rPr>
                <w:sz w:val="28"/>
                <w:szCs w:val="28"/>
              </w:rPr>
              <w:t>подпрограмма реализуется в 1 этап.</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1D17BF">
            <w:pPr>
              <w:spacing w:line="315" w:lineRule="atLeast"/>
              <w:textAlignment w:val="baseline"/>
              <w:rPr>
                <w:sz w:val="28"/>
                <w:szCs w:val="28"/>
              </w:rPr>
            </w:pPr>
          </w:p>
        </w:tc>
      </w:tr>
      <w:tr w:rsidR="007F7BE3" w:rsidRPr="00506D0D" w:rsidTr="001D17BF">
        <w:tc>
          <w:tcPr>
            <w:tcW w:w="3261" w:type="dxa"/>
            <w:tcMar>
              <w:top w:w="0" w:type="dxa"/>
              <w:left w:w="149" w:type="dxa"/>
              <w:bottom w:w="0" w:type="dxa"/>
              <w:right w:w="149" w:type="dxa"/>
            </w:tcMar>
            <w:hideMark/>
          </w:tcPr>
          <w:p w:rsidR="007F7BE3" w:rsidRDefault="007F7BE3" w:rsidP="002B6D30">
            <w:pPr>
              <w:spacing w:line="315" w:lineRule="atLeast"/>
              <w:textAlignment w:val="baseline"/>
              <w:rPr>
                <w:sz w:val="28"/>
                <w:szCs w:val="28"/>
              </w:rPr>
            </w:pPr>
            <w:r w:rsidRPr="00F32CC5">
              <w:rPr>
                <w:sz w:val="28"/>
                <w:szCs w:val="28"/>
              </w:rPr>
              <w:t>Объемы бюджетных ассигнований подпрограммы</w:t>
            </w:r>
          </w:p>
          <w:p w:rsidR="007F7BE3" w:rsidRPr="00CA30D4" w:rsidRDefault="007F7BE3" w:rsidP="007F7BE3">
            <w:pPr>
              <w:autoSpaceDE w:val="0"/>
              <w:autoSpaceDN w:val="0"/>
              <w:adjustRightInd w:val="0"/>
              <w:ind w:hanging="7"/>
              <w:rPr>
                <w:sz w:val="22"/>
                <w:szCs w:val="22"/>
              </w:rPr>
            </w:pPr>
            <w:r>
              <w:rPr>
                <w:sz w:val="22"/>
                <w:szCs w:val="22"/>
              </w:rPr>
              <w:t xml:space="preserve">(позиция в ред. постановления Правительства Забайкальского края № </w:t>
            </w:r>
            <w:r w:rsidR="003B636C">
              <w:rPr>
                <w:sz w:val="22"/>
                <w:szCs w:val="22"/>
              </w:rPr>
              <w:t>53 от 11.03.2021</w:t>
            </w:r>
            <w:r>
              <w:rPr>
                <w:sz w:val="22"/>
                <w:szCs w:val="22"/>
              </w:rPr>
              <w:t>)</w:t>
            </w:r>
          </w:p>
          <w:p w:rsidR="007F7BE3" w:rsidRPr="005266DE" w:rsidRDefault="005266DE" w:rsidP="005266DE">
            <w:pPr>
              <w:autoSpaceDE w:val="0"/>
              <w:autoSpaceDN w:val="0"/>
              <w:adjustRightInd w:val="0"/>
              <w:rPr>
                <w:sz w:val="22"/>
                <w:szCs w:val="22"/>
              </w:rPr>
            </w:pPr>
            <w:r>
              <w:rPr>
                <w:sz w:val="22"/>
                <w:szCs w:val="22"/>
              </w:rPr>
              <w:t>(позиция в ред. постановления Правительства Забайкальского края № 264 от 23.07.2021)</w:t>
            </w:r>
          </w:p>
        </w:tc>
        <w:tc>
          <w:tcPr>
            <w:tcW w:w="6237" w:type="dxa"/>
            <w:tcMar>
              <w:top w:w="0" w:type="dxa"/>
              <w:left w:w="149" w:type="dxa"/>
              <w:bottom w:w="0" w:type="dxa"/>
              <w:right w:w="149" w:type="dxa"/>
            </w:tcMar>
            <w:hideMark/>
          </w:tcPr>
          <w:p w:rsidR="005266DE" w:rsidRDefault="005266DE" w:rsidP="005266DE">
            <w:pPr>
              <w:spacing w:line="315" w:lineRule="atLeast"/>
              <w:textAlignment w:val="baseline"/>
              <w:rPr>
                <w:sz w:val="28"/>
                <w:szCs w:val="28"/>
              </w:rPr>
            </w:pPr>
            <w:r w:rsidRPr="00194881">
              <w:rPr>
                <w:sz w:val="28"/>
                <w:szCs w:val="28"/>
              </w:rPr>
              <w:t xml:space="preserve">Объем финансирования из средств бюджета Забайкальского края на реализацию подпрограммы составляет </w:t>
            </w:r>
            <w:r w:rsidR="00FA7C34">
              <w:rPr>
                <w:bCs/>
                <w:sz w:val="28"/>
                <w:szCs w:val="28"/>
              </w:rPr>
              <w:t>7 004 416,2</w:t>
            </w:r>
            <w:r w:rsidRPr="00194881">
              <w:rPr>
                <w:sz w:val="28"/>
                <w:szCs w:val="28"/>
              </w:rPr>
              <w:t xml:space="preserve"> тыс. рублей, в том числе по годам:</w:t>
            </w:r>
          </w:p>
          <w:p w:rsidR="00FA7C34" w:rsidRDefault="00FA7C34" w:rsidP="00FA7C34">
            <w:pPr>
              <w:autoSpaceDE w:val="0"/>
              <w:autoSpaceDN w:val="0"/>
              <w:adjustRightInd w:val="0"/>
              <w:rPr>
                <w:sz w:val="22"/>
                <w:szCs w:val="22"/>
              </w:rPr>
            </w:pPr>
            <w:r>
              <w:rPr>
                <w:sz w:val="22"/>
                <w:szCs w:val="22"/>
              </w:rPr>
              <w:t xml:space="preserve">(в ред. постановления Правительства Забайкальского края </w:t>
            </w:r>
          </w:p>
          <w:p w:rsidR="00FA7C34" w:rsidRPr="00FA7C34" w:rsidRDefault="00FA7C34" w:rsidP="00FA7C34">
            <w:pPr>
              <w:autoSpaceDE w:val="0"/>
              <w:autoSpaceDN w:val="0"/>
              <w:adjustRightInd w:val="0"/>
              <w:rPr>
                <w:sz w:val="22"/>
                <w:szCs w:val="22"/>
              </w:rPr>
            </w:pPr>
            <w:r>
              <w:rPr>
                <w:sz w:val="22"/>
                <w:szCs w:val="22"/>
              </w:rPr>
              <w:t>№ 408 от 14.10.2021)</w:t>
            </w:r>
          </w:p>
          <w:p w:rsidR="005266DE" w:rsidRPr="00194881" w:rsidRDefault="005266DE" w:rsidP="005266DE">
            <w:pPr>
              <w:spacing w:line="315" w:lineRule="atLeast"/>
              <w:textAlignment w:val="baseline"/>
              <w:rPr>
                <w:sz w:val="28"/>
                <w:szCs w:val="28"/>
              </w:rPr>
            </w:pPr>
            <w:r w:rsidRPr="00194881">
              <w:rPr>
                <w:sz w:val="28"/>
                <w:szCs w:val="28"/>
              </w:rPr>
              <w:t>2014 год – 414 547,3 тыс. руб.;</w:t>
            </w:r>
            <w:r w:rsidRPr="00194881">
              <w:rPr>
                <w:sz w:val="28"/>
                <w:szCs w:val="28"/>
              </w:rPr>
              <w:br/>
              <w:t>2015 год – 415 777,8 тыс. руб.;</w:t>
            </w:r>
            <w:r w:rsidRPr="00194881">
              <w:rPr>
                <w:sz w:val="28"/>
                <w:szCs w:val="28"/>
              </w:rPr>
              <w:br/>
              <w:t>2016 год – 395 995,6 тыс. руб.;</w:t>
            </w:r>
            <w:r w:rsidRPr="00194881">
              <w:rPr>
                <w:sz w:val="28"/>
                <w:szCs w:val="28"/>
              </w:rPr>
              <w:br/>
              <w:t>2017 год – 578  303,6 тыс. руб.;</w:t>
            </w:r>
            <w:r w:rsidRPr="00194881">
              <w:rPr>
                <w:sz w:val="28"/>
                <w:szCs w:val="28"/>
              </w:rPr>
              <w:br/>
              <w:t>2018 год – 659 619,9 тыс. руб.;</w:t>
            </w:r>
            <w:r w:rsidRPr="00194881">
              <w:rPr>
                <w:sz w:val="28"/>
                <w:szCs w:val="28"/>
              </w:rPr>
              <w:br/>
              <w:t>2019 год – 803 428,5 тыс. руб.;</w:t>
            </w:r>
            <w:r w:rsidRPr="00194881">
              <w:rPr>
                <w:sz w:val="28"/>
                <w:szCs w:val="28"/>
              </w:rPr>
              <w:br/>
              <w:t>2020 год – 893 994,1 тыс. руб.;</w:t>
            </w:r>
          </w:p>
          <w:p w:rsidR="005266DE" w:rsidRDefault="005266DE" w:rsidP="005266DE">
            <w:pPr>
              <w:spacing w:line="315" w:lineRule="atLeast"/>
              <w:textAlignment w:val="baseline"/>
              <w:rPr>
                <w:sz w:val="28"/>
                <w:szCs w:val="28"/>
              </w:rPr>
            </w:pPr>
            <w:r w:rsidRPr="00194881">
              <w:rPr>
                <w:sz w:val="28"/>
                <w:szCs w:val="28"/>
              </w:rPr>
              <w:t xml:space="preserve">2021 год – </w:t>
            </w:r>
            <w:r w:rsidR="00FA7C34">
              <w:rPr>
                <w:bCs/>
                <w:sz w:val="28"/>
                <w:szCs w:val="28"/>
              </w:rPr>
              <w:t>738 173,5</w:t>
            </w:r>
            <w:r w:rsidRPr="00194881">
              <w:rPr>
                <w:sz w:val="28"/>
                <w:szCs w:val="28"/>
              </w:rPr>
              <w:t xml:space="preserve"> тыс. руб.;</w:t>
            </w:r>
          </w:p>
          <w:p w:rsidR="00FA7C34" w:rsidRDefault="00FA7C34" w:rsidP="00FA7C34">
            <w:pPr>
              <w:autoSpaceDE w:val="0"/>
              <w:autoSpaceDN w:val="0"/>
              <w:adjustRightInd w:val="0"/>
              <w:rPr>
                <w:sz w:val="22"/>
                <w:szCs w:val="22"/>
              </w:rPr>
            </w:pPr>
            <w:r>
              <w:rPr>
                <w:sz w:val="22"/>
                <w:szCs w:val="22"/>
              </w:rPr>
              <w:t xml:space="preserve">(в ред. постановления Правительства Забайкальского края </w:t>
            </w:r>
          </w:p>
          <w:p w:rsidR="00FA7C34" w:rsidRPr="00FA7C34" w:rsidRDefault="00FA7C34" w:rsidP="00FA7C34">
            <w:pPr>
              <w:autoSpaceDE w:val="0"/>
              <w:autoSpaceDN w:val="0"/>
              <w:adjustRightInd w:val="0"/>
              <w:rPr>
                <w:sz w:val="22"/>
                <w:szCs w:val="22"/>
              </w:rPr>
            </w:pPr>
            <w:r>
              <w:rPr>
                <w:sz w:val="22"/>
                <w:szCs w:val="22"/>
              </w:rPr>
              <w:lastRenderedPageBreak/>
              <w:t>№ 408 от 14.10.2021)</w:t>
            </w:r>
          </w:p>
          <w:p w:rsidR="005266DE" w:rsidRPr="00194881" w:rsidRDefault="005266DE" w:rsidP="005266DE">
            <w:pPr>
              <w:rPr>
                <w:sz w:val="28"/>
                <w:szCs w:val="28"/>
              </w:rPr>
            </w:pPr>
            <w:r w:rsidRPr="00194881">
              <w:rPr>
                <w:sz w:val="28"/>
                <w:szCs w:val="28"/>
              </w:rPr>
              <w:t>2022 год – 604 576,1 тыс. руб.;</w:t>
            </w:r>
          </w:p>
          <w:p w:rsidR="005266DE" w:rsidRPr="00194881" w:rsidRDefault="005266DE" w:rsidP="005266DE">
            <w:pPr>
              <w:rPr>
                <w:sz w:val="28"/>
                <w:szCs w:val="28"/>
              </w:rPr>
            </w:pPr>
            <w:r w:rsidRPr="00194881">
              <w:rPr>
                <w:sz w:val="28"/>
                <w:szCs w:val="28"/>
              </w:rPr>
              <w:t>2023 год – 618 141,6 тыс. руб.;</w:t>
            </w:r>
          </w:p>
          <w:p w:rsidR="005266DE" w:rsidRPr="00194881" w:rsidRDefault="005266DE" w:rsidP="005266DE">
            <w:pPr>
              <w:spacing w:line="315" w:lineRule="atLeast"/>
              <w:textAlignment w:val="baseline"/>
              <w:rPr>
                <w:sz w:val="28"/>
                <w:szCs w:val="28"/>
              </w:rPr>
            </w:pPr>
            <w:r w:rsidRPr="00194881">
              <w:rPr>
                <w:sz w:val="28"/>
                <w:szCs w:val="28"/>
              </w:rPr>
              <w:t xml:space="preserve">2024 год – </w:t>
            </w:r>
            <w:r w:rsidRPr="007D00A2">
              <w:rPr>
                <w:sz w:val="28"/>
                <w:szCs w:val="28"/>
              </w:rPr>
              <w:t>881</w:t>
            </w:r>
            <w:r>
              <w:rPr>
                <w:sz w:val="28"/>
                <w:szCs w:val="28"/>
              </w:rPr>
              <w:t> </w:t>
            </w:r>
            <w:r w:rsidRPr="007D00A2">
              <w:rPr>
                <w:sz w:val="28"/>
                <w:szCs w:val="28"/>
              </w:rPr>
              <w:t>858</w:t>
            </w:r>
            <w:r>
              <w:rPr>
                <w:sz w:val="28"/>
                <w:szCs w:val="28"/>
              </w:rPr>
              <w:t>,</w:t>
            </w:r>
            <w:r w:rsidRPr="007D00A2">
              <w:rPr>
                <w:sz w:val="28"/>
                <w:szCs w:val="28"/>
              </w:rPr>
              <w:t>2</w:t>
            </w:r>
            <w:r>
              <w:rPr>
                <w:sz w:val="28"/>
                <w:szCs w:val="28"/>
              </w:rPr>
              <w:t xml:space="preserve"> </w:t>
            </w:r>
            <w:r w:rsidRPr="00194881">
              <w:rPr>
                <w:sz w:val="28"/>
                <w:szCs w:val="28"/>
              </w:rPr>
              <w:t>тыс. руб.</w:t>
            </w:r>
          </w:p>
          <w:p w:rsidR="005266DE" w:rsidRPr="00194881" w:rsidRDefault="005266DE" w:rsidP="005266DE">
            <w:pPr>
              <w:spacing w:line="315" w:lineRule="atLeast"/>
              <w:textAlignment w:val="baseline"/>
              <w:rPr>
                <w:sz w:val="28"/>
                <w:szCs w:val="28"/>
              </w:rPr>
            </w:pPr>
            <w:r w:rsidRPr="00194881">
              <w:rPr>
                <w:sz w:val="28"/>
                <w:szCs w:val="28"/>
              </w:rPr>
              <w:t>Объем финансирования из средств федерального бюджета составляет 3 000 305,7 тыс. рублей, в том числе по годам:</w:t>
            </w:r>
          </w:p>
          <w:p w:rsidR="005266DE" w:rsidRPr="00194881" w:rsidRDefault="005266DE" w:rsidP="005266DE">
            <w:pPr>
              <w:spacing w:line="315" w:lineRule="atLeast"/>
              <w:textAlignment w:val="baseline"/>
              <w:rPr>
                <w:sz w:val="28"/>
                <w:szCs w:val="28"/>
              </w:rPr>
            </w:pPr>
            <w:r w:rsidRPr="00194881">
              <w:rPr>
                <w:sz w:val="28"/>
                <w:szCs w:val="28"/>
              </w:rPr>
              <w:t>2014 год – 0,0 тыс. руб.;</w:t>
            </w:r>
            <w:r w:rsidRPr="00194881">
              <w:rPr>
                <w:sz w:val="28"/>
                <w:szCs w:val="28"/>
              </w:rPr>
              <w:br/>
              <w:t>2015 год – 0,0 тыс. руб.;</w:t>
            </w:r>
            <w:r w:rsidRPr="00194881">
              <w:rPr>
                <w:sz w:val="28"/>
                <w:szCs w:val="28"/>
              </w:rPr>
              <w:br/>
              <w:t>2016 год – 9 279,1 тыс. руб.;</w:t>
            </w:r>
            <w:r w:rsidRPr="00194881">
              <w:rPr>
                <w:sz w:val="28"/>
                <w:szCs w:val="28"/>
              </w:rPr>
              <w:br/>
              <w:t>2017 год –59 212,1 тыс. руб.;</w:t>
            </w:r>
            <w:r w:rsidRPr="00194881">
              <w:rPr>
                <w:sz w:val="28"/>
                <w:szCs w:val="28"/>
              </w:rPr>
              <w:br/>
              <w:t>2018 год –70 919,1 тыс. руб.;</w:t>
            </w:r>
            <w:r w:rsidRPr="00194881">
              <w:rPr>
                <w:sz w:val="28"/>
                <w:szCs w:val="28"/>
              </w:rPr>
              <w:br/>
              <w:t>2019 год – 318 969,9 тыс. руб.;</w:t>
            </w:r>
            <w:r w:rsidRPr="00194881">
              <w:rPr>
                <w:sz w:val="28"/>
                <w:szCs w:val="28"/>
              </w:rPr>
              <w:br/>
              <w:t>2020 год – 1 331 143,9 тыс. руб.;</w:t>
            </w:r>
          </w:p>
          <w:p w:rsidR="005266DE" w:rsidRPr="00194881" w:rsidRDefault="005266DE" w:rsidP="005266DE">
            <w:pPr>
              <w:spacing w:line="315" w:lineRule="atLeast"/>
              <w:textAlignment w:val="baseline"/>
              <w:rPr>
                <w:sz w:val="28"/>
                <w:szCs w:val="28"/>
              </w:rPr>
            </w:pPr>
            <w:r w:rsidRPr="00194881">
              <w:rPr>
                <w:sz w:val="28"/>
                <w:szCs w:val="28"/>
              </w:rPr>
              <w:t>2021 год – 644 589,0 тыс. руб.;</w:t>
            </w:r>
          </w:p>
          <w:p w:rsidR="005266DE" w:rsidRPr="00194881" w:rsidRDefault="005266DE" w:rsidP="005266DE">
            <w:pPr>
              <w:rPr>
                <w:sz w:val="28"/>
                <w:szCs w:val="28"/>
              </w:rPr>
            </w:pPr>
            <w:r w:rsidRPr="00194881">
              <w:rPr>
                <w:sz w:val="28"/>
                <w:szCs w:val="28"/>
              </w:rPr>
              <w:t>2022 год – 207 120,3 тыс. руб.;</w:t>
            </w:r>
          </w:p>
          <w:p w:rsidR="005266DE" w:rsidRPr="00194881" w:rsidRDefault="005266DE" w:rsidP="005266DE">
            <w:pPr>
              <w:rPr>
                <w:sz w:val="28"/>
                <w:szCs w:val="28"/>
              </w:rPr>
            </w:pPr>
            <w:r w:rsidRPr="00194881">
              <w:rPr>
                <w:sz w:val="28"/>
                <w:szCs w:val="28"/>
              </w:rPr>
              <w:t>2023 год – 208 135,3 тыс. руб.;</w:t>
            </w:r>
          </w:p>
          <w:p w:rsidR="007F7BE3" w:rsidRPr="00F32CC5" w:rsidRDefault="005266DE" w:rsidP="005266DE">
            <w:pPr>
              <w:spacing w:line="315" w:lineRule="atLeast"/>
              <w:textAlignment w:val="baseline"/>
              <w:rPr>
                <w:sz w:val="28"/>
                <w:szCs w:val="28"/>
              </w:rPr>
            </w:pPr>
            <w:r w:rsidRPr="00194881">
              <w:rPr>
                <w:sz w:val="28"/>
                <w:szCs w:val="28"/>
              </w:rPr>
              <w:t>2024 год – 150 937,0 тыс. руб.</w:t>
            </w:r>
          </w:p>
        </w:tc>
      </w:tr>
      <w:tr w:rsidR="00B55D7E" w:rsidRPr="00506D0D" w:rsidTr="001D17BF">
        <w:tc>
          <w:tcPr>
            <w:tcW w:w="326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lastRenderedPageBreak/>
              <w:t>Ожидаемые значения показателей конечных результатов реализации подпрограммы</w:t>
            </w:r>
          </w:p>
        </w:tc>
        <w:tc>
          <w:tcPr>
            <w:tcW w:w="6237" w:type="dxa"/>
            <w:tcMar>
              <w:top w:w="0" w:type="dxa"/>
              <w:left w:w="149" w:type="dxa"/>
              <w:bottom w:w="0" w:type="dxa"/>
              <w:right w:w="149" w:type="dxa"/>
            </w:tcMar>
            <w:hideMark/>
          </w:tcPr>
          <w:p w:rsidR="00B55D7E" w:rsidRDefault="00B55D7E" w:rsidP="001D17BF">
            <w:pPr>
              <w:spacing w:line="315" w:lineRule="atLeast"/>
              <w:jc w:val="both"/>
              <w:textAlignment w:val="baseline"/>
              <w:rPr>
                <w:sz w:val="28"/>
                <w:szCs w:val="28"/>
              </w:rPr>
            </w:pPr>
            <w:r w:rsidRPr="002027AD">
              <w:rPr>
                <w:sz w:val="28"/>
                <w:szCs w:val="28"/>
              </w:rPr>
              <w:t>Реализация мероприятий подп</w:t>
            </w:r>
            <w:r w:rsidR="00CA30D4">
              <w:rPr>
                <w:sz w:val="28"/>
                <w:szCs w:val="28"/>
              </w:rPr>
              <w:t>рограммы позволит достичь к 2024</w:t>
            </w:r>
            <w:r w:rsidRPr="002027AD">
              <w:rPr>
                <w:sz w:val="28"/>
                <w:szCs w:val="28"/>
              </w:rPr>
              <w:t xml:space="preserve"> году следующих показателей конечных результатов:</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2027AD" w:rsidRDefault="00B55D7E" w:rsidP="001D17BF">
            <w:pPr>
              <w:spacing w:line="315" w:lineRule="atLeast"/>
              <w:jc w:val="both"/>
              <w:textAlignment w:val="baseline"/>
              <w:rPr>
                <w:sz w:val="28"/>
                <w:szCs w:val="28"/>
              </w:rPr>
            </w:pPr>
            <w:r w:rsidRPr="002027AD">
              <w:rPr>
                <w:sz w:val="28"/>
                <w:szCs w:val="28"/>
              </w:rPr>
              <w:t>количество предоставляемых учреждениями культуры дополнительных услуг составит 246.</w:t>
            </w:r>
            <w:r w:rsidRPr="002027AD">
              <w:rPr>
                <w:bCs/>
                <w:szCs w:val="28"/>
              </w:rPr>
              <w:t xml:space="preserve"> </w:t>
            </w:r>
          </w:p>
        </w:tc>
      </w:tr>
    </w:tbl>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1. Характеристика текущего состояния сферы культуры Забайкальского края</w:t>
      </w:r>
    </w:p>
    <w:p w:rsidR="00B55D7E" w:rsidRPr="00D1220D" w:rsidRDefault="00B55D7E" w:rsidP="00B55D7E">
      <w:pPr>
        <w:shd w:val="clear" w:color="auto" w:fill="FFFFFF"/>
        <w:spacing w:line="315" w:lineRule="atLeast"/>
        <w:ind w:firstLine="708"/>
        <w:jc w:val="both"/>
        <w:textAlignment w:val="baseline"/>
        <w:rPr>
          <w:spacing w:val="2"/>
          <w:sz w:val="28"/>
          <w:szCs w:val="28"/>
        </w:rPr>
      </w:pPr>
      <w:r w:rsidRPr="00697181">
        <w:rPr>
          <w:sz w:val="28"/>
          <w:szCs w:val="28"/>
        </w:rPr>
        <w:t>В Российской Федерации культура возведена в ранг национальных приоритетов и признана важнейшим фактором роста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 и территориальной целостности России.</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В соответствии со </w:t>
      </w:r>
      <w:hyperlink r:id="rId13" w:history="1">
        <w:r w:rsidRPr="00A777D2">
          <w:rPr>
            <w:spacing w:val="2"/>
            <w:sz w:val="28"/>
            <w:szCs w:val="28"/>
          </w:rPr>
          <w:t>Стратегией национальной безопасности Российской Федерации</w:t>
        </w:r>
      </w:hyperlink>
      <w:r w:rsidRPr="00A777D2">
        <w:rPr>
          <w:spacing w:val="2"/>
          <w:sz w:val="28"/>
          <w:szCs w:val="28"/>
        </w:rPr>
        <w:t>, утвержденной </w:t>
      </w:r>
      <w:hyperlink r:id="rId14" w:history="1">
        <w:r w:rsidRPr="00A777D2">
          <w:rPr>
            <w:spacing w:val="2"/>
            <w:sz w:val="28"/>
            <w:szCs w:val="28"/>
          </w:rPr>
          <w:t>Указом Президента Российской Федерации от 31 декабря 2015 года № 683</w:t>
        </w:r>
      </w:hyperlink>
      <w:r w:rsidRPr="00A777D2">
        <w:rPr>
          <w:spacing w:val="2"/>
          <w:sz w:val="28"/>
          <w:szCs w:val="28"/>
        </w:rPr>
        <w:t xml:space="preserve">, главными угрозами национальной безопасности в сфере культуры являются размывание традиционных российских духовно-нравственных ценностей и ослабление единства многонационального народа Российской Федерации путем внешней культурной и информационной экспансии (включая распространение низкокачественной продукции массовой культуры), пропаганды вседозволенности и насилия, расовой, национальной и религиозной нетерпимости, а также снижение роли русского языка в мире, качества его преподавания в России и за </w:t>
      </w:r>
      <w:r w:rsidRPr="00A777D2">
        <w:rPr>
          <w:spacing w:val="2"/>
          <w:sz w:val="28"/>
          <w:szCs w:val="28"/>
        </w:rPr>
        <w:lastRenderedPageBreak/>
        <w:t>рубежом, попытки фальсификации российской и мировой истории, противоправные посягательства на объекты культуры.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Актуальные для российской культуры проблемы являются нерешенными и для культуры Забайкальского края. В их числе:</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неудовлетворительное состояние многих организаций культуры, особенно находящихся в ведении муниципальных образований;</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недостаточная обеспеченность условий сохранности музейных фондов, слаборазвитые выездная выставочная деятельность музеев, деятельность по организации межмузейных проектов, оцифровке коллекций;</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недостаточные объемы комплектования фондов, низкие темпы информатизации библиотек;</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диспропорции в обеспеченности населения услугами учреждений культуры на уровне муниципальных образований;</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ограниченность возможностей по организации гастролей качественных музыкальных программ и спектаклей ведущих театральных и концертных коллективов;</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снижение доступности культурных форм досуга для жителей сельской местности и небольших городских поселений;</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дефицит квалифицированных кадров;</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недостаточный объем финансирования поддержки творческих коллективов;</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отсутствие системной организации государственно-частного партнерства и меценатства в области культуры.</w:t>
      </w:r>
    </w:p>
    <w:p w:rsidR="00B55D7E" w:rsidRPr="00A777D2" w:rsidRDefault="00B55D7E" w:rsidP="00B55D7E">
      <w:pPr>
        <w:ind w:firstLine="709"/>
        <w:jc w:val="both"/>
        <w:rPr>
          <w:spacing w:val="2"/>
          <w:sz w:val="28"/>
          <w:szCs w:val="28"/>
        </w:rPr>
      </w:pPr>
      <w:r w:rsidRPr="00A777D2">
        <w:rPr>
          <w:sz w:val="28"/>
          <w:szCs w:val="28"/>
        </w:rPr>
        <w:t xml:space="preserve">На территории края </w:t>
      </w:r>
      <w:r>
        <w:rPr>
          <w:sz w:val="28"/>
          <w:szCs w:val="28"/>
        </w:rPr>
        <w:t xml:space="preserve">в данной сфере </w:t>
      </w:r>
      <w:r w:rsidRPr="00A777D2">
        <w:rPr>
          <w:sz w:val="28"/>
          <w:szCs w:val="28"/>
        </w:rPr>
        <w:t xml:space="preserve">по состоянию на </w:t>
      </w:r>
      <w:r w:rsidRPr="00A777D2">
        <w:rPr>
          <w:bCs/>
          <w:sz w:val="28"/>
          <w:szCs w:val="28"/>
        </w:rPr>
        <w:t>01</w:t>
      </w:r>
      <w:r>
        <w:rPr>
          <w:bCs/>
          <w:sz w:val="28"/>
          <w:szCs w:val="28"/>
        </w:rPr>
        <w:t xml:space="preserve"> января </w:t>
      </w:r>
      <w:r w:rsidRPr="00A777D2">
        <w:rPr>
          <w:bCs/>
          <w:sz w:val="28"/>
          <w:szCs w:val="28"/>
        </w:rPr>
        <w:t>2018 г</w:t>
      </w:r>
      <w:r>
        <w:rPr>
          <w:bCs/>
          <w:sz w:val="28"/>
          <w:szCs w:val="28"/>
        </w:rPr>
        <w:t>ода</w:t>
      </w:r>
      <w:r w:rsidRPr="00A777D2">
        <w:rPr>
          <w:sz w:val="28"/>
          <w:szCs w:val="28"/>
        </w:rPr>
        <w:t xml:space="preserve"> функционируют </w:t>
      </w:r>
      <w:r w:rsidRPr="00CC57E2">
        <w:rPr>
          <w:sz w:val="28"/>
          <w:szCs w:val="28"/>
        </w:rPr>
        <w:t>254 юридических лица, в составе</w:t>
      </w:r>
      <w:r>
        <w:rPr>
          <w:sz w:val="28"/>
          <w:szCs w:val="28"/>
        </w:rPr>
        <w:t xml:space="preserve"> которых 1261 структурное подразделение</w:t>
      </w:r>
      <w:r w:rsidRPr="00A777D2">
        <w:rPr>
          <w:sz w:val="28"/>
          <w:szCs w:val="28"/>
        </w:rPr>
        <w:t xml:space="preserve"> муниципальных учреждений – юридических лиц: 565 культурно-досуговых учреждений; 607 библиотек, 27 музеев; 64 учреждения дополнительного образования детей; 1 зоопарк; 2 муниципальных театра.</w:t>
      </w:r>
    </w:p>
    <w:p w:rsidR="00B55D7E" w:rsidRPr="009449AA" w:rsidRDefault="00B55D7E" w:rsidP="00B55D7E">
      <w:pPr>
        <w:ind w:firstLine="709"/>
        <w:jc w:val="both"/>
        <w:rPr>
          <w:spacing w:val="-2"/>
          <w:sz w:val="28"/>
          <w:szCs w:val="28"/>
        </w:rPr>
      </w:pPr>
      <w:r w:rsidRPr="009449AA">
        <w:rPr>
          <w:spacing w:val="-2"/>
          <w:sz w:val="28"/>
          <w:szCs w:val="28"/>
        </w:rPr>
        <w:t>Материально-техническая база учреждений культуры не соответствует современным требованиям: износ музыкальных инструментов, свето- и звукоусилительной аппаратуры, одежды сцены в учреждениях культуры составляет более 90%; недостаточно оснащены техническими средствами, плохо укомплектованы социально значимой, отраслевой, современной художественной литературой, периодическими изданиями муниципальные библиотеки. Ежегодно наблюдается снижение объемов собственных средств, выделяемых бюджетами края всех уровней на комплектование библиотек. По данным муниципальных образований</w:t>
      </w:r>
      <w:r>
        <w:rPr>
          <w:spacing w:val="-2"/>
          <w:sz w:val="28"/>
          <w:szCs w:val="28"/>
        </w:rPr>
        <w:t>,</w:t>
      </w:r>
      <w:r w:rsidRPr="009449AA">
        <w:rPr>
          <w:spacing w:val="-2"/>
          <w:sz w:val="28"/>
          <w:szCs w:val="28"/>
        </w:rPr>
        <w:t xml:space="preserve"> в 2017 году учреждения культуры размеща</w:t>
      </w:r>
      <w:r>
        <w:rPr>
          <w:spacing w:val="-2"/>
          <w:sz w:val="28"/>
          <w:szCs w:val="28"/>
        </w:rPr>
        <w:t>лись</w:t>
      </w:r>
      <w:r w:rsidRPr="009449AA">
        <w:rPr>
          <w:spacing w:val="-2"/>
          <w:sz w:val="28"/>
          <w:szCs w:val="28"/>
        </w:rPr>
        <w:t xml:space="preserve"> в 816 зданиях (что больше на 5 здани</w:t>
      </w:r>
      <w:r>
        <w:rPr>
          <w:spacing w:val="-2"/>
          <w:sz w:val="28"/>
          <w:szCs w:val="28"/>
        </w:rPr>
        <w:t>й, чем в 2015 году), из которых</w:t>
      </w:r>
      <w:r w:rsidRPr="009449AA">
        <w:rPr>
          <w:spacing w:val="-2"/>
          <w:sz w:val="28"/>
          <w:szCs w:val="28"/>
        </w:rPr>
        <w:t xml:space="preserve"> 276 зданий нуждаются в проведении капитального ремонта; </w:t>
      </w:r>
      <w:r>
        <w:rPr>
          <w:spacing w:val="-2"/>
          <w:sz w:val="28"/>
          <w:szCs w:val="28"/>
        </w:rPr>
        <w:br/>
      </w:r>
      <w:r w:rsidRPr="009449AA">
        <w:rPr>
          <w:spacing w:val="-2"/>
          <w:sz w:val="28"/>
          <w:szCs w:val="28"/>
        </w:rPr>
        <w:t xml:space="preserve">40 зданий находятся в аварийном и предаварийном состоянии; 21 </w:t>
      </w:r>
      <w:r>
        <w:rPr>
          <w:spacing w:val="-2"/>
          <w:sz w:val="28"/>
          <w:szCs w:val="28"/>
        </w:rPr>
        <w:t xml:space="preserve">здание является приспособленным. </w:t>
      </w:r>
      <w:r w:rsidRPr="009449AA">
        <w:rPr>
          <w:spacing w:val="-2"/>
          <w:sz w:val="28"/>
          <w:szCs w:val="28"/>
        </w:rPr>
        <w:t>12 учреждений культуры не имеют собств</w:t>
      </w:r>
      <w:r>
        <w:rPr>
          <w:spacing w:val="-2"/>
          <w:sz w:val="28"/>
          <w:szCs w:val="28"/>
        </w:rPr>
        <w:t xml:space="preserve">енного </w:t>
      </w:r>
      <w:r>
        <w:rPr>
          <w:spacing w:val="-2"/>
          <w:sz w:val="28"/>
          <w:szCs w:val="28"/>
        </w:rPr>
        <w:lastRenderedPageBreak/>
        <w:t xml:space="preserve">отдельно стоящего здания. </w:t>
      </w:r>
      <w:r w:rsidRPr="009449AA">
        <w:rPr>
          <w:spacing w:val="-2"/>
          <w:sz w:val="28"/>
          <w:szCs w:val="28"/>
        </w:rPr>
        <w:t xml:space="preserve"> </w:t>
      </w:r>
      <w:r>
        <w:rPr>
          <w:spacing w:val="-2"/>
          <w:sz w:val="28"/>
          <w:szCs w:val="28"/>
        </w:rPr>
        <w:t xml:space="preserve">Для размещения </w:t>
      </w:r>
      <w:r w:rsidRPr="009449AA">
        <w:rPr>
          <w:spacing w:val="-2"/>
          <w:sz w:val="28"/>
          <w:szCs w:val="28"/>
        </w:rPr>
        <w:t>домов культуры требуется построить 84 здан</w:t>
      </w:r>
      <w:r>
        <w:rPr>
          <w:spacing w:val="-2"/>
          <w:sz w:val="28"/>
          <w:szCs w:val="28"/>
        </w:rPr>
        <w:t>ия</w:t>
      </w:r>
      <w:r w:rsidRPr="009449AA">
        <w:rPr>
          <w:spacing w:val="-2"/>
          <w:sz w:val="28"/>
          <w:szCs w:val="28"/>
        </w:rPr>
        <w:t>.</w:t>
      </w:r>
    </w:p>
    <w:p w:rsidR="00B55D7E" w:rsidRPr="009449AA" w:rsidRDefault="00B55D7E" w:rsidP="00B55D7E">
      <w:pPr>
        <w:shd w:val="clear" w:color="auto" w:fill="FFFFFF"/>
        <w:ind w:firstLine="709"/>
        <w:jc w:val="both"/>
        <w:textAlignment w:val="baseline"/>
        <w:rPr>
          <w:sz w:val="28"/>
          <w:szCs w:val="28"/>
        </w:rPr>
      </w:pPr>
      <w:r w:rsidRPr="009449AA">
        <w:rPr>
          <w:sz w:val="28"/>
          <w:szCs w:val="28"/>
        </w:rPr>
        <w:t>Деятельность государственных и муниципальных музеев края направлена на обеспечение доступа граждан к культурному наследию, улучшение качества, расширение количества и развитие форм оказываемых музейных услуг, их актуализацию в соответствии с выявленными интересами и потребностями реальных и потенциальных посетителей. Всего в 2017 году музейные услуги получили 213,0 тыс. человек.</w:t>
      </w:r>
    </w:p>
    <w:p w:rsidR="00B55D7E" w:rsidRPr="00A777D2" w:rsidRDefault="00B55D7E" w:rsidP="00B55D7E">
      <w:pPr>
        <w:shd w:val="clear" w:color="auto" w:fill="FFFFFF"/>
        <w:ind w:firstLine="709"/>
        <w:jc w:val="both"/>
        <w:textAlignment w:val="baseline"/>
        <w:rPr>
          <w:spacing w:val="2"/>
          <w:sz w:val="28"/>
          <w:szCs w:val="28"/>
        </w:rPr>
      </w:pPr>
      <w:r w:rsidRPr="00A777D2">
        <w:rPr>
          <w:spacing w:val="2"/>
          <w:sz w:val="28"/>
          <w:szCs w:val="28"/>
        </w:rPr>
        <w:t>Музейная сеть Забайкальского края представлена 27 музеями, из них 4 государственных и 23 муниципальных. 16 музеев являются самостоятельными юридическими лицами, 7 музеев входят в состав культурно-досуговых учреждений как структурные подразделения. Одним из важнейших направлений музейной деятельности является комплектование фондов. В 2017 году число музейных предметов в музеях Забайкальского края составило 444 791 ед. хранения, из них 287 978 ед. хранения - основной фонд, 156 813 ед. хранения - научно-вспомогательный. Число предметов основного</w:t>
      </w:r>
      <w:r>
        <w:rPr>
          <w:spacing w:val="2"/>
          <w:sz w:val="28"/>
          <w:szCs w:val="28"/>
        </w:rPr>
        <w:t xml:space="preserve"> фонда, которые экспонировались</w:t>
      </w:r>
      <w:r w:rsidRPr="00A777D2">
        <w:rPr>
          <w:spacing w:val="2"/>
          <w:sz w:val="28"/>
          <w:szCs w:val="28"/>
        </w:rPr>
        <w:t xml:space="preserve"> в 2017 году</w:t>
      </w:r>
      <w:r>
        <w:rPr>
          <w:spacing w:val="2"/>
          <w:sz w:val="28"/>
          <w:szCs w:val="28"/>
        </w:rPr>
        <w:t>,</w:t>
      </w:r>
      <w:r w:rsidRPr="00A777D2">
        <w:rPr>
          <w:spacing w:val="2"/>
          <w:sz w:val="28"/>
          <w:szCs w:val="28"/>
        </w:rPr>
        <w:t xml:space="preserve"> составило 63985 ед. Одним из стратегически значимых видов музейной деятельности является выставочная деятельность. Прирост выставочных проектов составил 14,1% к показателю 2012 г</w:t>
      </w:r>
      <w:r>
        <w:rPr>
          <w:spacing w:val="2"/>
          <w:sz w:val="28"/>
          <w:szCs w:val="28"/>
        </w:rPr>
        <w:t>ода</w:t>
      </w:r>
      <w:r w:rsidRPr="00A777D2">
        <w:rPr>
          <w:spacing w:val="2"/>
          <w:sz w:val="28"/>
          <w:szCs w:val="28"/>
        </w:rPr>
        <w:t>.</w:t>
      </w:r>
    </w:p>
    <w:p w:rsidR="00B55D7E" w:rsidRPr="00A777D2" w:rsidRDefault="00B55D7E" w:rsidP="00B55D7E">
      <w:pPr>
        <w:shd w:val="clear" w:color="auto" w:fill="FFFFFF"/>
        <w:ind w:firstLine="709"/>
        <w:jc w:val="both"/>
        <w:textAlignment w:val="baseline"/>
        <w:rPr>
          <w:spacing w:val="2"/>
          <w:sz w:val="28"/>
          <w:szCs w:val="28"/>
        </w:rPr>
      </w:pPr>
      <w:r w:rsidRPr="00A777D2">
        <w:rPr>
          <w:spacing w:val="2"/>
          <w:sz w:val="28"/>
          <w:szCs w:val="28"/>
        </w:rPr>
        <w:t>Основными проблемами музейного дела в Забайкальском крае являются: дефицит фондовых и экспозиционных площадей, физический износ зданий и сооружений, а также оборудования, используемых для хранения и экспонирования музейных предметов, отсутствие собственной базы для реставрации музейных предметов, низкий уровень информатизации музеев.</w:t>
      </w:r>
    </w:p>
    <w:p w:rsidR="00B55D7E" w:rsidRPr="00CB29A0" w:rsidRDefault="00B55D7E" w:rsidP="00B55D7E">
      <w:pPr>
        <w:shd w:val="clear" w:color="auto" w:fill="FFFFFF"/>
        <w:ind w:firstLine="709"/>
        <w:jc w:val="both"/>
        <w:textAlignment w:val="baseline"/>
        <w:rPr>
          <w:sz w:val="28"/>
          <w:szCs w:val="28"/>
        </w:rPr>
      </w:pPr>
      <w:r w:rsidRPr="00CB29A0">
        <w:rPr>
          <w:sz w:val="28"/>
          <w:szCs w:val="28"/>
        </w:rPr>
        <w:t>Фондохранилища большинства музеев располагаются в неприспособленных зданиях, в которых не соблюдаются нормы температурно-влажностного, пылевого, светового и биологического режимов хранения. Потребность в дополнительных фондовых площадях составляет более 2000 кв. м, в экспозиционно-выставочных - более 6000 кв.</w:t>
      </w:r>
      <w:r>
        <w:rPr>
          <w:sz w:val="28"/>
          <w:szCs w:val="28"/>
        </w:rPr>
        <w:t> </w:t>
      </w:r>
      <w:r w:rsidRPr="00CB29A0">
        <w:rPr>
          <w:sz w:val="28"/>
          <w:szCs w:val="28"/>
        </w:rPr>
        <w:t>м.</w:t>
      </w:r>
    </w:p>
    <w:p w:rsidR="00B55D7E" w:rsidRPr="00A777D2" w:rsidRDefault="00B55D7E" w:rsidP="00B55D7E">
      <w:pPr>
        <w:shd w:val="clear" w:color="auto" w:fill="FFFFFF"/>
        <w:ind w:firstLine="709"/>
        <w:jc w:val="both"/>
        <w:textAlignment w:val="baseline"/>
        <w:rPr>
          <w:spacing w:val="2"/>
          <w:sz w:val="28"/>
          <w:szCs w:val="28"/>
        </w:rPr>
      </w:pPr>
      <w:r w:rsidRPr="00A777D2">
        <w:rPr>
          <w:spacing w:val="2"/>
          <w:sz w:val="28"/>
          <w:szCs w:val="28"/>
        </w:rPr>
        <w:t>Наиболее остро проблема нехватки фондовых и экспозиционно-выставочных площадей стоит в ГУК «Забайкальский краевой краеведческий музей им. А.К.Кузнецова». В ряде музеев не обеспечены необходимые условия безопасности и сохранности музейных предметов.</w:t>
      </w:r>
    </w:p>
    <w:p w:rsidR="00B55D7E" w:rsidRPr="00A777D2" w:rsidRDefault="00B55D7E" w:rsidP="00B55D7E">
      <w:pPr>
        <w:shd w:val="clear" w:color="auto" w:fill="FFFFFF"/>
        <w:ind w:firstLine="709"/>
        <w:jc w:val="both"/>
        <w:textAlignment w:val="baseline"/>
        <w:rPr>
          <w:spacing w:val="2"/>
          <w:sz w:val="28"/>
          <w:szCs w:val="28"/>
        </w:rPr>
      </w:pPr>
      <w:r w:rsidRPr="00A777D2">
        <w:rPr>
          <w:spacing w:val="2"/>
          <w:sz w:val="28"/>
          <w:szCs w:val="28"/>
        </w:rPr>
        <w:t>В подавляющем большинстве музеев экспозиционное оборудование - устаревшее, зачастую самодельное, отсутствует необходимое специальное фондовое оборудование, приборы контроля температурно-влажностного режима. Оцифровка фондов и включение музейный предметов в Гос</w:t>
      </w:r>
      <w:r>
        <w:rPr>
          <w:spacing w:val="2"/>
          <w:sz w:val="28"/>
          <w:szCs w:val="28"/>
        </w:rPr>
        <w:t>ударственный каталог Музейного ф</w:t>
      </w:r>
      <w:r w:rsidRPr="00A777D2">
        <w:rPr>
          <w:spacing w:val="2"/>
          <w:sz w:val="28"/>
          <w:szCs w:val="28"/>
        </w:rPr>
        <w:t xml:space="preserve">онда Российской Федерации является главной задачей государственных и муниципальных музеев на период до 2025 года. </w:t>
      </w:r>
    </w:p>
    <w:p w:rsidR="00B55D7E" w:rsidRPr="00457A26" w:rsidRDefault="00B55D7E" w:rsidP="00B55D7E">
      <w:pPr>
        <w:shd w:val="clear" w:color="auto" w:fill="FFFFFF"/>
        <w:ind w:firstLine="709"/>
        <w:jc w:val="both"/>
        <w:textAlignment w:val="baseline"/>
        <w:rPr>
          <w:spacing w:val="2"/>
          <w:sz w:val="28"/>
          <w:szCs w:val="28"/>
        </w:rPr>
      </w:pPr>
      <w:r w:rsidRPr="00A777D2">
        <w:rPr>
          <w:spacing w:val="2"/>
          <w:sz w:val="28"/>
          <w:szCs w:val="28"/>
        </w:rPr>
        <w:t xml:space="preserve">Основными задачами развития музейного дела Забайкальского края являются: создание необходимых условий для обеспечения сохранности и </w:t>
      </w:r>
      <w:r w:rsidRPr="00A777D2">
        <w:rPr>
          <w:spacing w:val="2"/>
          <w:sz w:val="28"/>
          <w:szCs w:val="28"/>
        </w:rPr>
        <w:lastRenderedPageBreak/>
        <w:t>безопасности музейных фондов; эффективное использование музейных предметов и коллекций в экспозиционной и научно-исследовательской деятельности; расширение практики обмена выставками между музеями, привлечение в край выставок из музеев других регионов</w:t>
      </w:r>
      <w:r>
        <w:rPr>
          <w:spacing w:val="2"/>
          <w:sz w:val="28"/>
          <w:szCs w:val="28"/>
        </w:rPr>
        <w:t xml:space="preserve">, </w:t>
      </w:r>
      <w:r w:rsidRPr="00697181">
        <w:rPr>
          <w:sz w:val="28"/>
          <w:szCs w:val="28"/>
        </w:rPr>
        <w:t>поддержка гражданских культурных инициатив в формате грантов НКО, направленных на реализацию музейных и выставочных проектов;</w:t>
      </w:r>
      <w:r w:rsidRPr="00697181">
        <w:rPr>
          <w:szCs w:val="28"/>
        </w:rPr>
        <w:t xml:space="preserve"> </w:t>
      </w:r>
      <w:r w:rsidRPr="00697181">
        <w:rPr>
          <w:sz w:val="28"/>
          <w:szCs w:val="28"/>
        </w:rPr>
        <w:t>оснащение лучших музейных проектов цифровыми гидами.</w:t>
      </w:r>
    </w:p>
    <w:p w:rsidR="00B55D7E" w:rsidRPr="00A777D2" w:rsidRDefault="00B55D7E" w:rsidP="00B55D7E">
      <w:pPr>
        <w:shd w:val="clear" w:color="auto" w:fill="FFFFFF"/>
        <w:ind w:firstLine="709"/>
        <w:jc w:val="both"/>
        <w:textAlignment w:val="baseline"/>
        <w:rPr>
          <w:spacing w:val="2"/>
          <w:sz w:val="28"/>
          <w:szCs w:val="28"/>
        </w:rPr>
      </w:pPr>
      <w:r w:rsidRPr="00A777D2">
        <w:rPr>
          <w:spacing w:val="2"/>
          <w:sz w:val="28"/>
          <w:szCs w:val="28"/>
        </w:rPr>
        <w:t>Система информационно-библиотечного обслуживания Забайкальского края выполняет социальные и коммуникативные функции, является одним из базовых элементов культурной, образовательной и информационной инфраструктуры, вносит вклад в социально-экономическое развитие региона. Библиотечные услуги населению края предоставляют 4 государственные и 603</w:t>
      </w:r>
      <w:r>
        <w:rPr>
          <w:spacing w:val="2"/>
          <w:sz w:val="28"/>
          <w:szCs w:val="28"/>
        </w:rPr>
        <w:t xml:space="preserve"> муниципальные</w:t>
      </w:r>
      <w:r w:rsidRPr="00A777D2">
        <w:rPr>
          <w:spacing w:val="2"/>
          <w:sz w:val="28"/>
          <w:szCs w:val="28"/>
        </w:rPr>
        <w:t xml:space="preserve"> библиотек</w:t>
      </w:r>
      <w:r>
        <w:rPr>
          <w:spacing w:val="2"/>
          <w:sz w:val="28"/>
          <w:szCs w:val="28"/>
        </w:rPr>
        <w:t>и</w:t>
      </w:r>
      <w:r w:rsidRPr="00A777D2">
        <w:rPr>
          <w:spacing w:val="2"/>
          <w:sz w:val="28"/>
          <w:szCs w:val="28"/>
        </w:rPr>
        <w:t xml:space="preserve">, </w:t>
      </w:r>
      <w:r>
        <w:rPr>
          <w:spacing w:val="2"/>
          <w:sz w:val="28"/>
          <w:szCs w:val="28"/>
        </w:rPr>
        <w:t>входящие в структуру</w:t>
      </w:r>
      <w:r w:rsidRPr="00A777D2">
        <w:rPr>
          <w:spacing w:val="2"/>
          <w:sz w:val="28"/>
          <w:szCs w:val="28"/>
        </w:rPr>
        <w:t xml:space="preserve">  государственных и муниципальных учреждений культуры, пользователями которых являются 397,7 тыс. человек.</w:t>
      </w:r>
    </w:p>
    <w:p w:rsidR="00B55D7E" w:rsidRPr="00A777D2" w:rsidRDefault="00B55D7E" w:rsidP="00B55D7E">
      <w:pPr>
        <w:ind w:firstLine="709"/>
        <w:jc w:val="both"/>
        <w:rPr>
          <w:spacing w:val="2"/>
          <w:sz w:val="28"/>
          <w:szCs w:val="28"/>
        </w:rPr>
      </w:pPr>
      <w:r w:rsidRPr="00A777D2">
        <w:rPr>
          <w:spacing w:val="2"/>
          <w:sz w:val="28"/>
          <w:szCs w:val="28"/>
        </w:rPr>
        <w:t xml:space="preserve">В течение последних лет реализуется проект по созданию Сводного электронного каталога библиотек Забайкальского края, оператором которого является крупнейшая компания в области разработки и внедрения информационных технологий, официальный представитель Ассоциации ЭБНИТ в Сибири и на Дальнем Востоке - ООО «ЭйВиДи-систем» (г. Екатеринбург). В рамках проекта обеспечивается создание единого электронного каталога (информационной системы) библиотек Забайкальского края на основе унифицированных требований, организация доступа к данному ресурсу через </w:t>
      </w:r>
      <w:r>
        <w:rPr>
          <w:spacing w:val="2"/>
          <w:sz w:val="28"/>
          <w:szCs w:val="28"/>
        </w:rPr>
        <w:t xml:space="preserve">сеть </w:t>
      </w:r>
      <w:r w:rsidRPr="00A777D2">
        <w:rPr>
          <w:spacing w:val="2"/>
          <w:sz w:val="28"/>
          <w:szCs w:val="28"/>
        </w:rPr>
        <w:t xml:space="preserve">«Интернет». </w:t>
      </w:r>
      <w:r w:rsidRPr="00A777D2">
        <w:rPr>
          <w:sz w:val="28"/>
          <w:szCs w:val="28"/>
        </w:rPr>
        <w:t xml:space="preserve">В 2017 году фонд каталога составил 287,0 тыс. записей. К Национальной электронной библиотеке в 2016 году было подключено 9 библиотек края, а в 2017 году </w:t>
      </w:r>
      <w:r>
        <w:rPr>
          <w:sz w:val="28"/>
          <w:szCs w:val="28"/>
        </w:rPr>
        <w:t xml:space="preserve">- </w:t>
      </w:r>
      <w:r w:rsidRPr="00A777D2">
        <w:rPr>
          <w:sz w:val="28"/>
          <w:szCs w:val="28"/>
        </w:rPr>
        <w:t xml:space="preserve">34. </w:t>
      </w:r>
      <w:r w:rsidRPr="00A777D2">
        <w:rPr>
          <w:spacing w:val="2"/>
          <w:sz w:val="28"/>
          <w:szCs w:val="28"/>
        </w:rPr>
        <w:t>Основными проблемами модернизации библиотечного дела края являются недостаточное комплектование фонда документов, медленные темпы информатизации.</w:t>
      </w:r>
    </w:p>
    <w:p w:rsidR="00B55D7E" w:rsidRPr="00697181" w:rsidRDefault="00B55D7E" w:rsidP="00B55D7E">
      <w:pPr>
        <w:ind w:firstLine="709"/>
        <w:jc w:val="both"/>
        <w:rPr>
          <w:spacing w:val="2"/>
          <w:sz w:val="28"/>
          <w:szCs w:val="28"/>
        </w:rPr>
      </w:pPr>
      <w:r w:rsidRPr="00A777D2">
        <w:rPr>
          <w:spacing w:val="2"/>
          <w:sz w:val="28"/>
          <w:szCs w:val="28"/>
        </w:rPr>
        <w:t>Основными задачами государственной политики по развитию библиотечного дела в Забайкальском крае являются решение проблем обеспечения сохранности и комплектования библиотечных фондов, дальнейшая модернизация библиотек, подключение к информационно-телекоммуникационной сети «Интернет», наполнение Сводного электронного каталога библиотек края</w:t>
      </w:r>
      <w:r>
        <w:rPr>
          <w:spacing w:val="2"/>
          <w:sz w:val="28"/>
          <w:szCs w:val="28"/>
        </w:rPr>
        <w:t xml:space="preserve">, </w:t>
      </w:r>
      <w:r w:rsidRPr="00697181">
        <w:rPr>
          <w:spacing w:val="2"/>
          <w:sz w:val="28"/>
          <w:szCs w:val="28"/>
        </w:rPr>
        <w:t>создание  в муниципальных образованиях модельных библиотек.</w:t>
      </w:r>
    </w:p>
    <w:p w:rsidR="00B55D7E" w:rsidRPr="00697181" w:rsidRDefault="00B55D7E" w:rsidP="00B55D7E">
      <w:pPr>
        <w:ind w:firstLine="709"/>
        <w:jc w:val="both"/>
        <w:rPr>
          <w:spacing w:val="2"/>
          <w:sz w:val="28"/>
          <w:szCs w:val="28"/>
        </w:rPr>
      </w:pPr>
      <w:r w:rsidRPr="00697181">
        <w:rPr>
          <w:spacing w:val="2"/>
          <w:sz w:val="28"/>
          <w:szCs w:val="28"/>
        </w:rPr>
        <w:t>Несмотря на то, что в целом в Российской Федерации кинопоказ является одним из динамично растущих направлений, активно развивается конкуренция государственных и коммерческих учреждений кинопоказа, в Забайкальском крае киносеть остается недостаточно развитой.</w:t>
      </w:r>
    </w:p>
    <w:p w:rsidR="00B55D7E" w:rsidRDefault="00B55D7E" w:rsidP="00B55D7E">
      <w:pPr>
        <w:ind w:firstLine="709"/>
        <w:jc w:val="both"/>
        <w:rPr>
          <w:spacing w:val="2"/>
          <w:sz w:val="28"/>
          <w:szCs w:val="28"/>
        </w:rPr>
      </w:pPr>
      <w:r w:rsidRPr="00697181">
        <w:rPr>
          <w:spacing w:val="2"/>
          <w:sz w:val="28"/>
          <w:szCs w:val="28"/>
        </w:rPr>
        <w:t xml:space="preserve">Кинообслуживание населения Забайкальского края осуществляют: </w:t>
      </w:r>
      <w:r w:rsidR="00D415AF">
        <w:rPr>
          <w:spacing w:val="2"/>
          <w:sz w:val="28"/>
          <w:szCs w:val="28"/>
        </w:rPr>
        <w:t>ГАУК «Забайкальская государственная кинокомпания»</w:t>
      </w:r>
      <w:r w:rsidR="00D415AF" w:rsidRPr="00697181">
        <w:rPr>
          <w:spacing w:val="2"/>
          <w:sz w:val="28"/>
          <w:szCs w:val="28"/>
        </w:rPr>
        <w:t xml:space="preserve"> </w:t>
      </w:r>
      <w:r w:rsidRPr="00697181">
        <w:rPr>
          <w:spacing w:val="2"/>
          <w:sz w:val="28"/>
          <w:szCs w:val="28"/>
        </w:rPr>
        <w:t xml:space="preserve">(6 кинотеатров, расположенных в муниципальных районах края, и детский двухзальный кинотеатр «Бригантина» в г. Чите), кинотеатр «Удокан», частные </w:t>
      </w:r>
      <w:r w:rsidRPr="00697181">
        <w:rPr>
          <w:spacing w:val="2"/>
          <w:sz w:val="28"/>
          <w:szCs w:val="28"/>
        </w:rPr>
        <w:lastRenderedPageBreak/>
        <w:t>кинотеатры «Центавр», «Комета». Развитие киносети,  оснащение новых кинозалов цифровым оборудованием, увеличение площадок Забайкальского кинофестиваля позволит обеспечить доступность услуги кинопоказа для населения Забайкальского края.</w:t>
      </w:r>
    </w:p>
    <w:p w:rsidR="00D415AF" w:rsidRPr="00CA30D4"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B55D7E">
      <w:pPr>
        <w:ind w:firstLine="709"/>
        <w:jc w:val="both"/>
        <w:rPr>
          <w:spacing w:val="2"/>
          <w:sz w:val="28"/>
          <w:szCs w:val="28"/>
        </w:rPr>
      </w:pPr>
      <w:r w:rsidRPr="00A777D2">
        <w:rPr>
          <w:spacing w:val="2"/>
          <w:sz w:val="28"/>
          <w:szCs w:val="28"/>
        </w:rPr>
        <w:t>Профессиональное искусство является важнейшей и неотъемлемой частью культуры и искусства Забайкальского края, поэтому возможность посещения театров и концертных учреждений имеет большое значение для формирования высокого уровня культурной среды в городах, селах и в регионе в целом. Стратегия деятельности театров и концертных учреждений в современных условиях включает комплекс художественно-творческих задач, маркетинговые технологии по организации зрительской аудитории, кадровую и коммуникационную политику.</w:t>
      </w:r>
    </w:p>
    <w:p w:rsidR="00B55D7E" w:rsidRDefault="00B55D7E" w:rsidP="00B55D7E">
      <w:pPr>
        <w:ind w:firstLine="709"/>
        <w:jc w:val="both"/>
        <w:rPr>
          <w:spacing w:val="2"/>
          <w:sz w:val="28"/>
          <w:szCs w:val="28"/>
        </w:rPr>
      </w:pPr>
      <w:r w:rsidRPr="00A777D2">
        <w:rPr>
          <w:spacing w:val="2"/>
          <w:sz w:val="28"/>
          <w:szCs w:val="28"/>
        </w:rPr>
        <w:t xml:space="preserve">Профессиональное искусство в Забайкальском крае представлено государственными учреждениями культуры, осуществляющими музыкальные и театральные виды искусства: ГАУК «Забайкальский краевой драматический театр», </w:t>
      </w:r>
      <w:r w:rsidR="005266DE" w:rsidRPr="009A15CB">
        <w:rPr>
          <w:sz w:val="28"/>
        </w:rPr>
        <w:t xml:space="preserve">ГАУК </w:t>
      </w:r>
      <w:r w:rsidR="005266DE">
        <w:rPr>
          <w:sz w:val="28"/>
        </w:rPr>
        <w:t>«Государственный музыкальный театр национальных культур «Забайкальские узоры»</w:t>
      </w:r>
      <w:r w:rsidRPr="00A777D2">
        <w:rPr>
          <w:spacing w:val="2"/>
          <w:sz w:val="28"/>
          <w:szCs w:val="28"/>
        </w:rPr>
        <w:t>, ГУК «Забайкальский государственный театр кукол «Тридевятое царство», ГУК «Национальный театр песни и танца «Амар</w:t>
      </w:r>
      <w:r>
        <w:rPr>
          <w:spacing w:val="2"/>
          <w:sz w:val="28"/>
          <w:szCs w:val="28"/>
        </w:rPr>
        <w:t xml:space="preserve"> </w:t>
      </w:r>
      <w:r w:rsidRPr="00A777D2">
        <w:rPr>
          <w:spacing w:val="2"/>
          <w:sz w:val="28"/>
          <w:szCs w:val="28"/>
        </w:rPr>
        <w:t>сайн», Г</w:t>
      </w:r>
      <w:r>
        <w:rPr>
          <w:spacing w:val="2"/>
          <w:sz w:val="28"/>
          <w:szCs w:val="28"/>
        </w:rPr>
        <w:t>А</w:t>
      </w:r>
      <w:r w:rsidRPr="00A777D2">
        <w:rPr>
          <w:spacing w:val="2"/>
          <w:sz w:val="28"/>
          <w:szCs w:val="28"/>
        </w:rPr>
        <w:t>УК «Забайкальская краевая филармония</w:t>
      </w:r>
      <w:r>
        <w:rPr>
          <w:spacing w:val="2"/>
          <w:sz w:val="28"/>
          <w:szCs w:val="28"/>
        </w:rPr>
        <w:t xml:space="preserve"> им О.Л.Лундстрема»</w:t>
      </w:r>
      <w:r w:rsidRPr="00A777D2">
        <w:rPr>
          <w:spacing w:val="2"/>
          <w:sz w:val="28"/>
          <w:szCs w:val="28"/>
        </w:rPr>
        <w:t>, ГУК «Ансамбль песни и пляски «Забайкальские казаки». В 2017 году число зрителей составило 322,2 тыс. человек.</w:t>
      </w:r>
    </w:p>
    <w:p w:rsidR="00D415AF" w:rsidRDefault="00D415AF" w:rsidP="005266DE">
      <w:pPr>
        <w:autoSpaceDE w:val="0"/>
        <w:autoSpaceDN w:val="0"/>
        <w:adjustRightInd w:val="0"/>
        <w:ind w:firstLine="709"/>
        <w:rPr>
          <w:sz w:val="22"/>
          <w:szCs w:val="22"/>
        </w:rPr>
      </w:pPr>
      <w:r>
        <w:rPr>
          <w:sz w:val="22"/>
          <w:szCs w:val="22"/>
        </w:rPr>
        <w:t>(в ред. постановления Правительства Забайкальского края № 539 от 31.12.2019)</w:t>
      </w:r>
    </w:p>
    <w:p w:rsidR="005266DE" w:rsidRPr="00D415AF" w:rsidRDefault="005266DE" w:rsidP="005266DE">
      <w:pPr>
        <w:autoSpaceDE w:val="0"/>
        <w:autoSpaceDN w:val="0"/>
        <w:adjustRightInd w:val="0"/>
        <w:ind w:firstLine="709"/>
        <w:rPr>
          <w:sz w:val="22"/>
          <w:szCs w:val="22"/>
        </w:rPr>
      </w:pPr>
      <w:r>
        <w:rPr>
          <w:sz w:val="22"/>
          <w:szCs w:val="22"/>
        </w:rPr>
        <w:t>(в ред. постановления Правительства Забайкальского края № 264 от 23.07.2021)</w:t>
      </w:r>
    </w:p>
    <w:p w:rsidR="00B55D7E" w:rsidRPr="00A777D2" w:rsidRDefault="00B55D7E" w:rsidP="00B55D7E">
      <w:pPr>
        <w:ind w:firstLine="709"/>
        <w:jc w:val="both"/>
        <w:rPr>
          <w:spacing w:val="2"/>
          <w:sz w:val="28"/>
          <w:szCs w:val="28"/>
        </w:rPr>
      </w:pPr>
      <w:r w:rsidRPr="00A777D2">
        <w:rPr>
          <w:spacing w:val="2"/>
          <w:sz w:val="28"/>
          <w:szCs w:val="28"/>
        </w:rPr>
        <w:t xml:space="preserve">Однако инфраструктура театрально-концертных учреждений Забайкальского края не отвечает потребностям населения по своему качественному состоянию по причине крайнего износа материально-технической базы. Из-за высокой стоимости крайне ограничены возможности по организации </w:t>
      </w:r>
      <w:r w:rsidRPr="00C80321">
        <w:rPr>
          <w:spacing w:val="2"/>
          <w:sz w:val="28"/>
          <w:szCs w:val="28"/>
        </w:rPr>
        <w:t>гастролей высокопрофессиональных исполнителей.</w:t>
      </w:r>
      <w:r w:rsidRPr="00A777D2">
        <w:rPr>
          <w:spacing w:val="2"/>
          <w:sz w:val="28"/>
          <w:szCs w:val="28"/>
        </w:rPr>
        <w:t xml:space="preserve"> </w:t>
      </w:r>
    </w:p>
    <w:p w:rsidR="00B55D7E" w:rsidRPr="00A777D2" w:rsidRDefault="00B55D7E" w:rsidP="00B55D7E">
      <w:pPr>
        <w:ind w:firstLine="709"/>
        <w:jc w:val="both"/>
        <w:rPr>
          <w:spacing w:val="2"/>
          <w:sz w:val="28"/>
          <w:szCs w:val="28"/>
        </w:rPr>
      </w:pPr>
      <w:r w:rsidRPr="00A777D2">
        <w:rPr>
          <w:spacing w:val="2"/>
          <w:sz w:val="28"/>
          <w:szCs w:val="28"/>
        </w:rPr>
        <w:t>К основным проблемам развития профессионального искусства также относятся низкая кадровая обеспеченность театрально-зрелищных учреждений, дефицит специалистов творческих и технических цехов.</w:t>
      </w:r>
    </w:p>
    <w:p w:rsidR="00B55D7E" w:rsidRPr="00A777D2" w:rsidRDefault="00B55D7E" w:rsidP="00B55D7E">
      <w:pPr>
        <w:ind w:firstLine="709"/>
        <w:jc w:val="both"/>
        <w:rPr>
          <w:spacing w:val="2"/>
          <w:sz w:val="28"/>
          <w:szCs w:val="28"/>
        </w:rPr>
      </w:pPr>
      <w:r w:rsidRPr="00A777D2">
        <w:rPr>
          <w:spacing w:val="2"/>
          <w:sz w:val="28"/>
          <w:szCs w:val="28"/>
        </w:rPr>
        <w:t>Накопившиеся за последние годы проблемы в сфере исполнительского искусства требуют принятия мер государственной поддержки по сохранению кадрового состава творческих работников, обновлению репертуара, развитию гастрольной и выездной деятельности, модернизации материально-технической базы учреждений, оснащению современным сценическим, светозвуковым оборудованием, внедрению новых технологий, повышению эффективности управления.</w:t>
      </w:r>
    </w:p>
    <w:p w:rsidR="00B55D7E" w:rsidRPr="00A777D2" w:rsidRDefault="00B55D7E" w:rsidP="00B55D7E">
      <w:pPr>
        <w:ind w:firstLine="709"/>
        <w:jc w:val="both"/>
        <w:rPr>
          <w:spacing w:val="2"/>
          <w:sz w:val="28"/>
          <w:szCs w:val="28"/>
        </w:rPr>
      </w:pPr>
      <w:r w:rsidRPr="00A777D2">
        <w:rPr>
          <w:spacing w:val="2"/>
          <w:sz w:val="28"/>
          <w:szCs w:val="28"/>
        </w:rPr>
        <w:t xml:space="preserve">Сфера профессионального искусства - это не только деятельность специализированных учреждений, но и проведение социально-культурных акций, в том числе направленных на популяризацию и пропаганду различных видов художественного творчества, достижений деятелей </w:t>
      </w:r>
      <w:r w:rsidRPr="00A777D2">
        <w:rPr>
          <w:spacing w:val="2"/>
          <w:sz w:val="28"/>
          <w:szCs w:val="28"/>
        </w:rPr>
        <w:lastRenderedPageBreak/>
        <w:t>культуры и искусства. К данному виду мероприятий относятся фестивали, основная миссия которых - продвижение художественного продукта. Визитными карточками Забайкальского края уже стали Международный фестиваль искусств «Цветущий багульник», Забайкальский международный кинофестиваль, музыкальные фестивали «Жизнь в гармонии».</w:t>
      </w:r>
    </w:p>
    <w:p w:rsidR="00B55D7E" w:rsidRPr="00A777D2" w:rsidRDefault="00B55D7E" w:rsidP="00B55D7E">
      <w:pPr>
        <w:ind w:firstLine="709"/>
        <w:jc w:val="both"/>
        <w:rPr>
          <w:spacing w:val="2"/>
          <w:sz w:val="28"/>
          <w:szCs w:val="28"/>
        </w:rPr>
      </w:pPr>
      <w:r w:rsidRPr="00A777D2">
        <w:rPr>
          <w:spacing w:val="2"/>
          <w:sz w:val="28"/>
          <w:szCs w:val="28"/>
        </w:rPr>
        <w:t>Задачей государственной политики является поддержка таких значимых в культурной жизни региона проектов, которые формируют позитивный имидж Забайкальского края, способствуют его продвижению в международное культурное пространство, привлекают и воспитывают новую зрительскую аудиторию. Доступность услуг театрально-зрелищных учреждений культуры необходимо обеспечивать в том числе за счет  онлайн-трансляций.</w:t>
      </w:r>
    </w:p>
    <w:p w:rsidR="00B55D7E" w:rsidRPr="00A777D2" w:rsidRDefault="00B55D7E" w:rsidP="00B55D7E">
      <w:pPr>
        <w:ind w:firstLine="709"/>
        <w:jc w:val="both"/>
        <w:rPr>
          <w:spacing w:val="2"/>
          <w:sz w:val="28"/>
          <w:szCs w:val="28"/>
        </w:rPr>
      </w:pPr>
      <w:r w:rsidRPr="00A777D2">
        <w:rPr>
          <w:spacing w:val="2"/>
          <w:sz w:val="28"/>
          <w:szCs w:val="28"/>
        </w:rPr>
        <w:t>В целях повышения эффективности деятельности государственных и муниципальных учреждений культуры края требуется проведение непрерывной работы по подготовке и повышению квалификации кадров в сфере культуры, а также реализация комплекса мероприятий по поддержке дополнительного образования в сфере культуры. По-прежнему остается актуальным решение вопроса, связанного с обеспечением образовательного процесса музыкальными инструментами и другим специализированным оборудованием. Износ парка музыкальных инструментов составляет 60</w:t>
      </w:r>
      <w:r>
        <w:rPr>
          <w:spacing w:val="2"/>
          <w:sz w:val="28"/>
          <w:szCs w:val="28"/>
        </w:rPr>
        <w:t> </w:t>
      </w:r>
      <w:r w:rsidRPr="00A777D2">
        <w:rPr>
          <w:spacing w:val="2"/>
          <w:sz w:val="28"/>
          <w:szCs w:val="28"/>
        </w:rPr>
        <w:t>%.</w:t>
      </w:r>
    </w:p>
    <w:p w:rsidR="00B55D7E" w:rsidRDefault="00B55D7E" w:rsidP="00B55D7E">
      <w:pPr>
        <w:ind w:firstLine="709"/>
        <w:jc w:val="both"/>
        <w:rPr>
          <w:sz w:val="28"/>
          <w:szCs w:val="28"/>
          <w:lang w:eastAsia="en-US"/>
        </w:rPr>
      </w:pPr>
      <w:r w:rsidRPr="00A777D2">
        <w:rPr>
          <w:spacing w:val="2"/>
          <w:sz w:val="28"/>
          <w:szCs w:val="28"/>
        </w:rPr>
        <w:t>При наличии достаточно развитой системы образования в сфере культуры и искусства региона интерес абитуриентов к получению профессионального творческого образования снижен. Серьезной проблемой отрасли остается кадровый дефицит. Решение этих проблем требует принятия дополнительных мер, направленных на повышение эффективности и поддержку деятельности профильных образовательных учреждений ГПОУ «Забайкальское краевое училище культуры» и ГПОУ «Забайкальское краевое училище искусств».</w:t>
      </w:r>
      <w:r>
        <w:rPr>
          <w:spacing w:val="2"/>
          <w:sz w:val="28"/>
          <w:szCs w:val="28"/>
        </w:rPr>
        <w:t xml:space="preserve"> </w:t>
      </w:r>
      <w:r w:rsidRPr="00697181">
        <w:rPr>
          <w:spacing w:val="2"/>
          <w:sz w:val="28"/>
          <w:szCs w:val="28"/>
        </w:rPr>
        <w:t xml:space="preserve">Переподготовка  творческих специалистов учреждений  и управленческих кадров на базе Центров непрерывного образования позволит </w:t>
      </w:r>
      <w:r w:rsidRPr="00697181">
        <w:rPr>
          <w:sz w:val="28"/>
          <w:szCs w:val="28"/>
          <w:lang w:eastAsia="en-US"/>
        </w:rPr>
        <w:t xml:space="preserve">реализовать инновационные программы дополнительного профессионального образования </w:t>
      </w:r>
      <w:r w:rsidRPr="00697181">
        <w:rPr>
          <w:sz w:val="28"/>
          <w:szCs w:val="28"/>
        </w:rPr>
        <w:t xml:space="preserve">по всем специальностям и направлениям подготовки в области искусства и культуры, в том числе в области современного менеджмента, а также технических специалистов (звукорежиссеров, светорежиссеров, работников театрального цеха и др.) </w:t>
      </w:r>
      <w:r w:rsidRPr="00697181">
        <w:rPr>
          <w:sz w:val="28"/>
          <w:szCs w:val="28"/>
          <w:lang w:eastAsia="en-US"/>
        </w:rPr>
        <w:t xml:space="preserve">с </w:t>
      </w:r>
      <w:r w:rsidRPr="00697181">
        <w:rPr>
          <w:sz w:val="28"/>
          <w:szCs w:val="28"/>
        </w:rPr>
        <w:t xml:space="preserve">использованием дистанционных технологий, стажировочных площадок и </w:t>
      </w:r>
      <w:r w:rsidRPr="00697181">
        <w:rPr>
          <w:sz w:val="28"/>
          <w:szCs w:val="28"/>
          <w:lang w:eastAsia="en-US"/>
        </w:rPr>
        <w:t xml:space="preserve"> обеспечить организации отрасли культуры высокопрофессиональными кадрами</w:t>
      </w:r>
      <w:r w:rsidRPr="00697181">
        <w:rPr>
          <w:sz w:val="28"/>
          <w:szCs w:val="28"/>
        </w:rPr>
        <w:t>.</w:t>
      </w:r>
      <w:r w:rsidRPr="001F3562">
        <w:rPr>
          <w:sz w:val="28"/>
          <w:szCs w:val="28"/>
          <w:lang w:eastAsia="en-US"/>
        </w:rPr>
        <w:t xml:space="preserve"> </w:t>
      </w:r>
    </w:p>
    <w:p w:rsidR="00B55D7E" w:rsidRPr="00A777D2" w:rsidRDefault="00B55D7E" w:rsidP="00B55D7E">
      <w:pPr>
        <w:ind w:firstLine="709"/>
        <w:jc w:val="both"/>
        <w:rPr>
          <w:spacing w:val="2"/>
          <w:sz w:val="28"/>
          <w:szCs w:val="28"/>
        </w:rPr>
      </w:pPr>
      <w:r w:rsidRPr="001F3562">
        <w:rPr>
          <w:spacing w:val="2"/>
          <w:sz w:val="28"/>
          <w:szCs w:val="28"/>
        </w:rPr>
        <w:t>Задачей государственн</w:t>
      </w:r>
      <w:r w:rsidRPr="00A777D2">
        <w:rPr>
          <w:spacing w:val="2"/>
          <w:sz w:val="28"/>
          <w:szCs w:val="28"/>
        </w:rPr>
        <w:t xml:space="preserve">ой культурной политики является необходимость привлечения к участию в творческих мероприятиях большего числа детей. В Забайкальском крае разработана и успешно функционирует система, направленная на выявление и поддержку молодых дарований. В целях развития творческого потенциала молодого поколения Забайкалья, ранней профессиональной ориентации настоящая подпрограмма включает мероприятия по поддержке творчески одаренных </w:t>
      </w:r>
      <w:r w:rsidRPr="00A777D2">
        <w:rPr>
          <w:spacing w:val="2"/>
          <w:sz w:val="28"/>
          <w:szCs w:val="28"/>
        </w:rPr>
        <w:lastRenderedPageBreak/>
        <w:t xml:space="preserve">обучающихся в образовательных организациях сферы культуры и оказанию финансовой помощи </w:t>
      </w:r>
      <w:r>
        <w:rPr>
          <w:spacing w:val="2"/>
          <w:sz w:val="28"/>
          <w:szCs w:val="28"/>
        </w:rPr>
        <w:t xml:space="preserve">для </w:t>
      </w:r>
      <w:r w:rsidRPr="00A777D2">
        <w:rPr>
          <w:spacing w:val="2"/>
          <w:sz w:val="28"/>
          <w:szCs w:val="28"/>
        </w:rPr>
        <w:t>их участия в престижных конкурсах, фестивалях и выставках</w:t>
      </w:r>
      <w:r w:rsidRPr="00697181">
        <w:rPr>
          <w:spacing w:val="2"/>
          <w:sz w:val="28"/>
          <w:szCs w:val="28"/>
        </w:rPr>
        <w:t>, проведение детского фестиваля творчества всех жанров.</w:t>
      </w:r>
      <w:r w:rsidRPr="00A777D2">
        <w:rPr>
          <w:spacing w:val="2"/>
          <w:sz w:val="28"/>
          <w:szCs w:val="28"/>
        </w:rPr>
        <w:t xml:space="preserve"> Это позволит на государственном уровне обеспечить социальную и материальную поддержку талантливым детям, значительно поднять престиж творческих профессий.</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2. Перечень приоритетов государственной политики в сфере реализации подпрограммы</w:t>
      </w:r>
    </w:p>
    <w:p w:rsidR="00B55D7E"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В соответствии с </w:t>
      </w:r>
      <w:hyperlink r:id="rId15" w:history="1">
        <w:r w:rsidRPr="00A777D2">
          <w:rPr>
            <w:spacing w:val="2"/>
            <w:sz w:val="28"/>
            <w:szCs w:val="28"/>
          </w:rPr>
          <w:t>Основами государственной культурной политики</w:t>
        </w:r>
      </w:hyperlink>
      <w:r w:rsidRPr="00A777D2">
        <w:rPr>
          <w:spacing w:val="2"/>
          <w:sz w:val="28"/>
          <w:szCs w:val="28"/>
        </w:rPr>
        <w:t>, утвержденными </w:t>
      </w:r>
      <w:hyperlink r:id="rId16" w:history="1">
        <w:r w:rsidRPr="00A777D2">
          <w:rPr>
            <w:spacing w:val="2"/>
            <w:sz w:val="28"/>
            <w:szCs w:val="28"/>
          </w:rPr>
          <w:t>Указом Президента Российской Федерации от 24 декабря 2014 года № 808</w:t>
        </w:r>
      </w:hyperlink>
      <w:r w:rsidRPr="00A777D2">
        <w:rPr>
          <w:spacing w:val="2"/>
          <w:sz w:val="28"/>
          <w:szCs w:val="28"/>
        </w:rPr>
        <w:t>, Стратегией государственной культурной политики на период до 2030 года</w:t>
      </w:r>
      <w:r>
        <w:rPr>
          <w:spacing w:val="2"/>
          <w:sz w:val="28"/>
          <w:szCs w:val="28"/>
        </w:rPr>
        <w:t xml:space="preserve">, </w:t>
      </w:r>
      <w:r w:rsidRPr="00697181">
        <w:rPr>
          <w:spacing w:val="2"/>
          <w:sz w:val="28"/>
          <w:szCs w:val="28"/>
        </w:rPr>
        <w:t xml:space="preserve">Указом  Президента Российской Федерации </w:t>
      </w:r>
      <w:hyperlink r:id="rId17" w:history="1">
        <w:r w:rsidRPr="00697181">
          <w:rPr>
            <w:sz w:val="28"/>
            <w:szCs w:val="28"/>
          </w:rPr>
          <w:t>7</w:t>
        </w:r>
        <w:r>
          <w:rPr>
            <w:sz w:val="28"/>
            <w:szCs w:val="28"/>
          </w:rPr>
          <w:t xml:space="preserve"> мая </w:t>
        </w:r>
        <w:r w:rsidRPr="00697181">
          <w:rPr>
            <w:sz w:val="28"/>
            <w:szCs w:val="28"/>
          </w:rPr>
          <w:t xml:space="preserve">2018 </w:t>
        </w:r>
        <w:r>
          <w:rPr>
            <w:sz w:val="28"/>
            <w:szCs w:val="28"/>
          </w:rPr>
          <w:t xml:space="preserve">года </w:t>
        </w:r>
        <w:r w:rsidRPr="00697181">
          <w:rPr>
            <w:sz w:val="28"/>
            <w:szCs w:val="28"/>
          </w:rPr>
          <w:t xml:space="preserve">№ 204  «О национальных целях и стратегических задачах развития Российской Федерации на период до 2024 года», </w:t>
        </w:r>
      </w:hyperlink>
      <w:r w:rsidRPr="00A777D2">
        <w:rPr>
          <w:spacing w:val="2"/>
          <w:sz w:val="28"/>
          <w:szCs w:val="28"/>
        </w:rPr>
        <w:t xml:space="preserve"> Стратегией социально-экономического развития Забайкальского края на период до 2030 года в среднесрочной перспективе политика Забайкальского края в области культуры будет направлена на развитие единого культурного и информационного пространства края.</w:t>
      </w:r>
    </w:p>
    <w:p w:rsidR="00B55D7E" w:rsidRPr="00A777D2" w:rsidRDefault="00B55D7E" w:rsidP="00B55D7E">
      <w:pPr>
        <w:shd w:val="clear" w:color="auto" w:fill="FFFFFF"/>
        <w:spacing w:line="315" w:lineRule="atLeast"/>
        <w:ind w:firstLine="708"/>
        <w:jc w:val="both"/>
        <w:textAlignment w:val="baseline"/>
        <w:rPr>
          <w:spacing w:val="2"/>
          <w:sz w:val="28"/>
          <w:szCs w:val="28"/>
        </w:rPr>
      </w:pPr>
    </w:p>
    <w:p w:rsidR="00B55D7E"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3. Цели и задачи подпрограммы</w:t>
      </w:r>
    </w:p>
    <w:p w:rsidR="00B55D7E" w:rsidRPr="00A777D2"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CC57E2">
        <w:rPr>
          <w:spacing w:val="2"/>
          <w:sz w:val="28"/>
          <w:szCs w:val="28"/>
        </w:rPr>
        <w:t>Целью подпрограммы «Обеспечение многообразия услуг организаций культуры» (далее - подпрограмма) является повышение качества услуг, предоставляемых в сфере культуры и искусства.</w:t>
      </w:r>
    </w:p>
    <w:p w:rsidR="00B55D7E" w:rsidRPr="00A777D2" w:rsidRDefault="00B55D7E" w:rsidP="00B55D7E">
      <w:pPr>
        <w:shd w:val="clear" w:color="auto" w:fill="FFFFFF"/>
        <w:spacing w:line="315" w:lineRule="atLeast"/>
        <w:ind w:firstLine="709"/>
        <w:jc w:val="both"/>
        <w:textAlignment w:val="baseline"/>
        <w:rPr>
          <w:spacing w:val="2"/>
          <w:sz w:val="28"/>
          <w:szCs w:val="28"/>
        </w:rPr>
      </w:pPr>
      <w:r w:rsidRPr="00A777D2">
        <w:rPr>
          <w:spacing w:val="2"/>
          <w:sz w:val="28"/>
          <w:szCs w:val="28"/>
        </w:rPr>
        <w:t>Задачей подпрограммы является 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Забайкальского края.</w:t>
      </w:r>
    </w:p>
    <w:p w:rsidR="00B55D7E" w:rsidRPr="00A777D2" w:rsidRDefault="00B55D7E" w:rsidP="00B55D7E">
      <w:pPr>
        <w:shd w:val="clear" w:color="auto" w:fill="FFFFFF"/>
        <w:spacing w:line="315" w:lineRule="atLeast"/>
        <w:ind w:firstLine="709"/>
        <w:jc w:val="both"/>
        <w:textAlignment w:val="baseline"/>
        <w:rPr>
          <w:spacing w:val="2"/>
          <w:sz w:val="28"/>
          <w:szCs w:val="28"/>
        </w:rPr>
      </w:pPr>
      <w:r w:rsidRPr="00A777D2">
        <w:rPr>
          <w:spacing w:val="2"/>
          <w:sz w:val="28"/>
          <w:szCs w:val="28"/>
        </w:rPr>
        <w:t xml:space="preserve">В рамках подпрограммы будут реализованы </w:t>
      </w:r>
      <w:r>
        <w:rPr>
          <w:spacing w:val="2"/>
          <w:sz w:val="28"/>
          <w:szCs w:val="28"/>
        </w:rPr>
        <w:t xml:space="preserve">основные </w:t>
      </w:r>
      <w:r w:rsidRPr="00A777D2">
        <w:rPr>
          <w:spacing w:val="2"/>
          <w:sz w:val="28"/>
          <w:szCs w:val="28"/>
        </w:rPr>
        <w:t>мероприятия по следующим направлениям:</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организация деятельности музеев Забайкальского края;</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организация библиотечного обслуживания в Забайкальском крае;</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организация деятельности театров, филармонии и концертных организаций на территории Забайкальского края;</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организация кинообслуживания на территории Забайкальского края;</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развитие системы образования в сфере культуры;</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содействие деятельности культурно-досуговых учреждений на территории Забайкальского края;</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поддержка учреждений культуры, непосредственно работающих с детьми;</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строительство, ремонт, реконструкция зданий учреждений культуры;</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lastRenderedPageBreak/>
        <w:t>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 xml:space="preserve"> организация деятельности многоцелевых центров в преобладанием культурного обслуживания;</w:t>
      </w:r>
    </w:p>
    <w:p w:rsidR="00B55D7E" w:rsidRDefault="00B55D7E" w:rsidP="00B55D7E">
      <w:pPr>
        <w:shd w:val="clear" w:color="auto" w:fill="FFFFFF"/>
        <w:ind w:firstLine="708"/>
        <w:jc w:val="both"/>
        <w:textAlignment w:val="baseline"/>
        <w:rPr>
          <w:spacing w:val="2"/>
          <w:sz w:val="28"/>
          <w:szCs w:val="28"/>
        </w:rPr>
      </w:pPr>
      <w:r>
        <w:rPr>
          <w:spacing w:val="2"/>
          <w:sz w:val="28"/>
          <w:szCs w:val="28"/>
        </w:rPr>
        <w:t>р</w:t>
      </w:r>
      <w:r w:rsidRPr="00D775EB">
        <w:rPr>
          <w:spacing w:val="2"/>
          <w:sz w:val="28"/>
          <w:szCs w:val="28"/>
        </w:rPr>
        <w:t xml:space="preserve">егиональный проект </w:t>
      </w:r>
      <w:r w:rsidRPr="00697181">
        <w:rPr>
          <w:spacing w:val="2"/>
          <w:sz w:val="28"/>
          <w:szCs w:val="28"/>
        </w:rPr>
        <w:t>«О</w:t>
      </w:r>
      <w:r w:rsidRPr="00697181">
        <w:rPr>
          <w:sz w:val="28"/>
          <w:szCs w:val="28"/>
        </w:rPr>
        <w:t>беспечение качественно нового уровня развития инфраструктуры культуры» (</w:t>
      </w:r>
      <w:r w:rsidRPr="00697181">
        <w:rPr>
          <w:spacing w:val="2"/>
          <w:sz w:val="28"/>
          <w:szCs w:val="28"/>
        </w:rPr>
        <w:t>«Культурная среда»)</w:t>
      </w:r>
      <w:r>
        <w:rPr>
          <w:spacing w:val="2"/>
          <w:sz w:val="28"/>
          <w:szCs w:val="28"/>
        </w:rPr>
        <w:t>» с мероприятиями:</w:t>
      </w:r>
    </w:p>
    <w:p w:rsidR="00B55D7E" w:rsidRDefault="00B55D7E" w:rsidP="00B55D7E">
      <w:pPr>
        <w:shd w:val="clear" w:color="auto" w:fill="FFFFFF"/>
        <w:ind w:firstLine="708"/>
        <w:jc w:val="both"/>
        <w:textAlignment w:val="baseline"/>
        <w:rPr>
          <w:spacing w:val="2"/>
          <w:sz w:val="28"/>
          <w:szCs w:val="28"/>
        </w:rPr>
      </w:pPr>
      <w:r>
        <w:rPr>
          <w:spacing w:val="2"/>
          <w:sz w:val="28"/>
          <w:szCs w:val="28"/>
        </w:rPr>
        <w:t>р</w:t>
      </w:r>
      <w:r w:rsidRPr="00D775EB">
        <w:rPr>
          <w:spacing w:val="2"/>
          <w:sz w:val="28"/>
          <w:szCs w:val="28"/>
        </w:rPr>
        <w:t>еконструкция, капитальный ремонт региональных и муниципальных театров юного зрителя и театров кукол</w:t>
      </w:r>
      <w:r w:rsidRPr="00697181">
        <w:rPr>
          <w:spacing w:val="2"/>
          <w:sz w:val="28"/>
          <w:szCs w:val="28"/>
        </w:rPr>
        <w:t>;</w:t>
      </w:r>
    </w:p>
    <w:p w:rsidR="00B55D7E" w:rsidRDefault="00B55D7E" w:rsidP="00B55D7E">
      <w:pPr>
        <w:shd w:val="clear" w:color="auto" w:fill="FFFFFF"/>
        <w:ind w:firstLine="708"/>
        <w:jc w:val="both"/>
        <w:textAlignment w:val="baseline"/>
        <w:rPr>
          <w:spacing w:val="2"/>
          <w:sz w:val="28"/>
          <w:szCs w:val="28"/>
        </w:rPr>
      </w:pPr>
      <w:r>
        <w:rPr>
          <w:spacing w:val="2"/>
          <w:sz w:val="28"/>
          <w:szCs w:val="28"/>
        </w:rPr>
        <w:t>р</w:t>
      </w:r>
      <w:r w:rsidRPr="00D775EB">
        <w:rPr>
          <w:spacing w:val="2"/>
          <w:sz w:val="28"/>
          <w:szCs w:val="28"/>
        </w:rPr>
        <w:t>еновация региональных и муниципальных учреждений культуры</w:t>
      </w:r>
      <w:r>
        <w:rPr>
          <w:spacing w:val="2"/>
          <w:sz w:val="28"/>
          <w:szCs w:val="28"/>
        </w:rPr>
        <w:t>;</w:t>
      </w:r>
    </w:p>
    <w:p w:rsidR="00B55D7E" w:rsidRDefault="00B55D7E" w:rsidP="00B55D7E">
      <w:pPr>
        <w:shd w:val="clear" w:color="auto" w:fill="FFFFFF"/>
        <w:ind w:firstLine="708"/>
        <w:jc w:val="both"/>
        <w:textAlignment w:val="baseline"/>
        <w:rPr>
          <w:spacing w:val="2"/>
          <w:sz w:val="28"/>
          <w:szCs w:val="28"/>
        </w:rPr>
      </w:pPr>
      <w:r>
        <w:rPr>
          <w:spacing w:val="2"/>
          <w:sz w:val="28"/>
          <w:szCs w:val="28"/>
        </w:rPr>
        <w:t>с</w:t>
      </w:r>
      <w:r w:rsidRPr="00D775EB">
        <w:rPr>
          <w:spacing w:val="2"/>
          <w:sz w:val="28"/>
          <w:szCs w:val="28"/>
        </w:rPr>
        <w:t>о</w:t>
      </w:r>
      <w:r>
        <w:rPr>
          <w:spacing w:val="2"/>
          <w:sz w:val="28"/>
          <w:szCs w:val="28"/>
        </w:rPr>
        <w:t>з</w:t>
      </w:r>
      <w:r w:rsidRPr="00D775EB">
        <w:rPr>
          <w:spacing w:val="2"/>
          <w:sz w:val="28"/>
          <w:szCs w:val="28"/>
        </w:rPr>
        <w:t>д</w:t>
      </w:r>
      <w:r>
        <w:rPr>
          <w:spacing w:val="2"/>
          <w:sz w:val="28"/>
          <w:szCs w:val="28"/>
        </w:rPr>
        <w:t>а</w:t>
      </w:r>
      <w:r w:rsidRPr="00D775EB">
        <w:rPr>
          <w:spacing w:val="2"/>
          <w:sz w:val="28"/>
          <w:szCs w:val="28"/>
        </w:rPr>
        <w:t>ние (реконструкция) и капитальный ремонт культурно-досуговых учреждений в сельской местности</w:t>
      </w:r>
      <w:r>
        <w:rPr>
          <w:spacing w:val="2"/>
          <w:sz w:val="28"/>
          <w:szCs w:val="28"/>
        </w:rPr>
        <w:t>;</w:t>
      </w:r>
    </w:p>
    <w:p w:rsidR="00B55D7E" w:rsidRDefault="00B55D7E" w:rsidP="00B55D7E">
      <w:pPr>
        <w:shd w:val="clear" w:color="auto" w:fill="FFFFFF"/>
        <w:ind w:firstLine="708"/>
        <w:jc w:val="both"/>
        <w:textAlignment w:val="baseline"/>
        <w:rPr>
          <w:spacing w:val="2"/>
          <w:sz w:val="28"/>
          <w:szCs w:val="28"/>
        </w:rPr>
      </w:pPr>
      <w:r>
        <w:rPr>
          <w:spacing w:val="2"/>
          <w:sz w:val="28"/>
          <w:szCs w:val="28"/>
        </w:rPr>
        <w:t>о</w:t>
      </w:r>
      <w:r w:rsidRPr="00D775EB">
        <w:rPr>
          <w:spacing w:val="2"/>
          <w:sz w:val="28"/>
          <w:szCs w:val="28"/>
        </w:rPr>
        <w:t>беспечение организаций культуры передвижными многофункциональными культурными центрами (автоклубами)</w:t>
      </w:r>
      <w:r>
        <w:rPr>
          <w:spacing w:val="2"/>
          <w:sz w:val="28"/>
          <w:szCs w:val="28"/>
        </w:rPr>
        <w:t>;</w:t>
      </w:r>
    </w:p>
    <w:p w:rsidR="00B55D7E" w:rsidRDefault="00B55D7E" w:rsidP="00B55D7E">
      <w:pPr>
        <w:shd w:val="clear" w:color="auto" w:fill="FFFFFF"/>
        <w:ind w:firstLine="708"/>
        <w:jc w:val="both"/>
        <w:textAlignment w:val="baseline"/>
        <w:rPr>
          <w:spacing w:val="2"/>
          <w:sz w:val="28"/>
          <w:szCs w:val="28"/>
        </w:rPr>
      </w:pPr>
      <w:r>
        <w:rPr>
          <w:spacing w:val="2"/>
          <w:sz w:val="28"/>
          <w:szCs w:val="28"/>
        </w:rPr>
        <w:t>с</w:t>
      </w:r>
      <w:r w:rsidRPr="00D775EB">
        <w:rPr>
          <w:spacing w:val="2"/>
          <w:sz w:val="28"/>
          <w:szCs w:val="28"/>
        </w:rPr>
        <w:t>оздание модельных муниципальных библиотек</w:t>
      </w:r>
      <w:r>
        <w:rPr>
          <w:spacing w:val="2"/>
          <w:sz w:val="28"/>
          <w:szCs w:val="28"/>
        </w:rPr>
        <w:t>;</w:t>
      </w:r>
    </w:p>
    <w:p w:rsidR="00B55D7E" w:rsidRDefault="00B55D7E" w:rsidP="00B55D7E">
      <w:pPr>
        <w:shd w:val="clear" w:color="auto" w:fill="FFFFFF"/>
        <w:ind w:firstLine="708"/>
        <w:jc w:val="both"/>
        <w:textAlignment w:val="baseline"/>
        <w:rPr>
          <w:sz w:val="28"/>
          <w:szCs w:val="28"/>
        </w:rPr>
      </w:pPr>
      <w:r w:rsidRPr="00D775EB">
        <w:rPr>
          <w:spacing w:val="2"/>
          <w:sz w:val="28"/>
          <w:szCs w:val="28"/>
        </w:rPr>
        <w:t xml:space="preserve">региональный проект </w:t>
      </w:r>
      <w:r w:rsidRPr="00697181">
        <w:rPr>
          <w:spacing w:val="2"/>
          <w:sz w:val="28"/>
          <w:szCs w:val="28"/>
        </w:rPr>
        <w:t>«С</w:t>
      </w:r>
      <w:r w:rsidRPr="00697181">
        <w:rPr>
          <w:sz w:val="28"/>
          <w:szCs w:val="28"/>
        </w:rPr>
        <w:t>оздание условий для реализации творческого потенциала нации» («Творческие люди»)</w:t>
      </w:r>
      <w:r>
        <w:rPr>
          <w:sz w:val="28"/>
          <w:szCs w:val="28"/>
        </w:rPr>
        <w:t>» с мероприятиями:</w:t>
      </w:r>
    </w:p>
    <w:p w:rsidR="00B55D7E" w:rsidRDefault="00B55D7E" w:rsidP="00B55D7E">
      <w:pPr>
        <w:shd w:val="clear" w:color="auto" w:fill="FFFFFF"/>
        <w:ind w:firstLine="708"/>
        <w:jc w:val="both"/>
        <w:textAlignment w:val="baseline"/>
        <w:rPr>
          <w:sz w:val="28"/>
          <w:szCs w:val="28"/>
        </w:rPr>
      </w:pPr>
      <w:r>
        <w:rPr>
          <w:sz w:val="28"/>
          <w:szCs w:val="28"/>
        </w:rPr>
        <w:t>п</w:t>
      </w:r>
      <w:r w:rsidRPr="00D775EB">
        <w:rPr>
          <w:sz w:val="28"/>
          <w:szCs w:val="28"/>
        </w:rPr>
        <w:t>роведение фестивалей детского творчества всех жанров</w:t>
      </w:r>
      <w:r w:rsidRPr="00697181">
        <w:rPr>
          <w:sz w:val="28"/>
          <w:szCs w:val="28"/>
        </w:rPr>
        <w:t>;</w:t>
      </w:r>
    </w:p>
    <w:p w:rsidR="00B55D7E" w:rsidRPr="00697181" w:rsidRDefault="00B55D7E" w:rsidP="00B55D7E">
      <w:pPr>
        <w:shd w:val="clear" w:color="auto" w:fill="FFFFFF"/>
        <w:ind w:firstLine="708"/>
        <w:jc w:val="both"/>
        <w:textAlignment w:val="baseline"/>
        <w:rPr>
          <w:sz w:val="28"/>
          <w:szCs w:val="28"/>
        </w:rPr>
      </w:pPr>
      <w:r>
        <w:rPr>
          <w:sz w:val="28"/>
          <w:szCs w:val="28"/>
        </w:rPr>
        <w:t>п</w:t>
      </w:r>
      <w:r w:rsidRPr="00D775EB">
        <w:rPr>
          <w:sz w:val="28"/>
          <w:szCs w:val="28"/>
        </w:rPr>
        <w:t>овышение квалификации творческих и управленческих кадров в сфере культур</w:t>
      </w:r>
      <w:r>
        <w:rPr>
          <w:sz w:val="28"/>
          <w:szCs w:val="28"/>
        </w:rPr>
        <w:t>ы;</w:t>
      </w:r>
    </w:p>
    <w:p w:rsidR="00B55D7E" w:rsidRDefault="00B55D7E" w:rsidP="00B55D7E">
      <w:pPr>
        <w:shd w:val="clear" w:color="auto" w:fill="FFFFFF"/>
        <w:ind w:firstLine="708"/>
        <w:jc w:val="both"/>
        <w:textAlignment w:val="baseline"/>
        <w:rPr>
          <w:sz w:val="28"/>
          <w:szCs w:val="28"/>
        </w:rPr>
      </w:pPr>
      <w:r w:rsidRPr="00D775EB">
        <w:rPr>
          <w:spacing w:val="2"/>
          <w:sz w:val="28"/>
          <w:szCs w:val="28"/>
        </w:rPr>
        <w:t xml:space="preserve">региональный проект </w:t>
      </w:r>
      <w:r w:rsidRPr="00697181">
        <w:rPr>
          <w:spacing w:val="2"/>
          <w:sz w:val="28"/>
          <w:szCs w:val="28"/>
        </w:rPr>
        <w:t>«Ц</w:t>
      </w:r>
      <w:r w:rsidRPr="00697181">
        <w:rPr>
          <w:sz w:val="28"/>
          <w:szCs w:val="28"/>
        </w:rPr>
        <w:t>ифровизация услуг и формирование информационного пространства в сфере культуры» («Цифровая культура»)</w:t>
      </w:r>
      <w:r>
        <w:rPr>
          <w:sz w:val="28"/>
          <w:szCs w:val="28"/>
        </w:rPr>
        <w:t>» с мероприятием:</w:t>
      </w:r>
    </w:p>
    <w:p w:rsidR="00B55D7E" w:rsidRPr="00A777D2" w:rsidRDefault="00B55D7E" w:rsidP="00B55D7E">
      <w:pPr>
        <w:shd w:val="clear" w:color="auto" w:fill="FFFFFF"/>
        <w:ind w:firstLine="708"/>
        <w:jc w:val="both"/>
        <w:textAlignment w:val="baseline"/>
        <w:rPr>
          <w:spacing w:val="2"/>
          <w:sz w:val="28"/>
          <w:szCs w:val="28"/>
        </w:rPr>
      </w:pPr>
      <w:r>
        <w:rPr>
          <w:sz w:val="28"/>
          <w:szCs w:val="28"/>
        </w:rPr>
        <w:t>с</w:t>
      </w:r>
      <w:r w:rsidRPr="00D775EB">
        <w:rPr>
          <w:sz w:val="28"/>
          <w:szCs w:val="28"/>
        </w:rPr>
        <w:t>оздание вирту</w:t>
      </w:r>
      <w:r>
        <w:rPr>
          <w:sz w:val="28"/>
          <w:szCs w:val="28"/>
        </w:rPr>
        <w:t>а</w:t>
      </w:r>
      <w:r w:rsidRPr="00D775EB">
        <w:rPr>
          <w:sz w:val="28"/>
          <w:szCs w:val="28"/>
        </w:rPr>
        <w:t>льных концертных залов</w:t>
      </w:r>
      <w:r w:rsidRPr="00697181">
        <w:rPr>
          <w:sz w:val="28"/>
          <w:szCs w:val="28"/>
        </w:rPr>
        <w:t>.</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4. Сроки и этапы реализации подпрограммы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Срок реа</w:t>
      </w:r>
      <w:r w:rsidR="00D415AF">
        <w:rPr>
          <w:spacing w:val="2"/>
          <w:sz w:val="28"/>
          <w:szCs w:val="28"/>
        </w:rPr>
        <w:t>лизации подпрограммы - 2014-2024</w:t>
      </w:r>
      <w:r w:rsidRPr="00A777D2">
        <w:rPr>
          <w:spacing w:val="2"/>
          <w:sz w:val="28"/>
          <w:szCs w:val="28"/>
        </w:rPr>
        <w:t xml:space="preserve"> годы. Подпрограмма реализуется в один этап.</w:t>
      </w:r>
    </w:p>
    <w:p w:rsidR="00D415AF" w:rsidRPr="00D415AF"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B55D7E">
      <w:pPr>
        <w:shd w:val="clear" w:color="auto" w:fill="FFFFFF"/>
        <w:spacing w:line="315" w:lineRule="atLeast"/>
        <w:ind w:firstLine="708"/>
        <w:jc w:val="center"/>
        <w:textAlignment w:val="baseline"/>
        <w:rPr>
          <w:spacing w:val="2"/>
          <w:sz w:val="28"/>
          <w:szCs w:val="28"/>
        </w:rPr>
      </w:pPr>
    </w:p>
    <w:p w:rsidR="00B55D7E" w:rsidRPr="00A777D2" w:rsidRDefault="00B55D7E" w:rsidP="00B55D7E">
      <w:pPr>
        <w:shd w:val="clear" w:color="auto" w:fill="FFFFFF"/>
        <w:spacing w:line="315" w:lineRule="atLeast"/>
        <w:jc w:val="center"/>
        <w:textAlignment w:val="baseline"/>
        <w:rPr>
          <w:b/>
          <w:spacing w:val="2"/>
          <w:sz w:val="28"/>
          <w:szCs w:val="28"/>
        </w:rPr>
      </w:pPr>
      <w:r w:rsidRPr="00A777D2">
        <w:rPr>
          <w:b/>
          <w:spacing w:val="2"/>
          <w:sz w:val="28"/>
          <w:szCs w:val="28"/>
        </w:rPr>
        <w:t>Раздел 5. Перечень основных мероприятий подпрограммы  с указанием сроков их реализации и ожидаемых непосредственных результатов</w:t>
      </w:r>
    </w:p>
    <w:p w:rsidR="00B55D7E" w:rsidRPr="00A777D2" w:rsidRDefault="00B55D7E" w:rsidP="00B55D7E">
      <w:pPr>
        <w:shd w:val="clear" w:color="auto" w:fill="FFFFFF"/>
        <w:spacing w:line="315" w:lineRule="atLeast"/>
        <w:jc w:val="center"/>
        <w:textAlignment w:val="baseline"/>
        <w:rPr>
          <w:b/>
          <w:spacing w:val="2"/>
          <w:sz w:val="28"/>
          <w:szCs w:val="28"/>
        </w:rPr>
      </w:pPr>
    </w:p>
    <w:p w:rsidR="00B55D7E" w:rsidRDefault="00B55D7E" w:rsidP="00B55D7E">
      <w:pPr>
        <w:shd w:val="clear" w:color="auto" w:fill="FFFFFF"/>
        <w:spacing w:line="315" w:lineRule="atLeast"/>
        <w:jc w:val="both"/>
        <w:textAlignment w:val="baseline"/>
        <w:rPr>
          <w:spacing w:val="2"/>
          <w:sz w:val="28"/>
          <w:szCs w:val="28"/>
        </w:rPr>
      </w:pPr>
      <w:r w:rsidRPr="00A777D2">
        <w:rPr>
          <w:spacing w:val="2"/>
          <w:sz w:val="28"/>
          <w:szCs w:val="28"/>
        </w:rPr>
        <w:tab/>
        <w:t>Для достижения целей и решения задач подпрограммы необходимо реализовать основные мероприятия, указанные в приложении № 1 к настоящей государственной программе.</w:t>
      </w:r>
    </w:p>
    <w:p w:rsidR="00B55D7E" w:rsidRPr="00A777D2" w:rsidRDefault="00B55D7E" w:rsidP="00B55D7E">
      <w:pPr>
        <w:shd w:val="clear" w:color="auto" w:fill="FFFFFF"/>
        <w:spacing w:line="315" w:lineRule="atLeast"/>
        <w:jc w:val="both"/>
        <w:textAlignment w:val="baseline"/>
        <w:rPr>
          <w:spacing w:val="2"/>
          <w:sz w:val="28"/>
          <w:szCs w:val="28"/>
        </w:rPr>
      </w:pPr>
    </w:p>
    <w:p w:rsidR="00B55D7E" w:rsidRPr="00A777D2" w:rsidRDefault="00B55D7E" w:rsidP="00B55D7E">
      <w:pPr>
        <w:shd w:val="clear" w:color="auto" w:fill="FFFFFF"/>
        <w:spacing w:line="315" w:lineRule="atLeast"/>
        <w:jc w:val="center"/>
        <w:textAlignment w:val="baseline"/>
        <w:rPr>
          <w:b/>
          <w:spacing w:val="2"/>
          <w:sz w:val="28"/>
          <w:szCs w:val="28"/>
        </w:rPr>
      </w:pPr>
      <w:r w:rsidRPr="00A777D2">
        <w:rPr>
          <w:b/>
          <w:spacing w:val="2"/>
          <w:sz w:val="28"/>
          <w:szCs w:val="28"/>
        </w:rPr>
        <w:t>Раздел 6. Перечень показателей конечных результатов подпрограммы, методики их расчета и плановые значения по годам реализации подпрограммы</w:t>
      </w:r>
    </w:p>
    <w:p w:rsidR="00B55D7E" w:rsidRPr="00A777D2" w:rsidRDefault="00B55D7E" w:rsidP="00B55D7E">
      <w:pPr>
        <w:shd w:val="clear" w:color="auto" w:fill="FFFFFF"/>
        <w:ind w:left="708"/>
        <w:jc w:val="both"/>
        <w:textAlignment w:val="baseline"/>
        <w:rPr>
          <w:spacing w:val="2"/>
          <w:sz w:val="28"/>
          <w:szCs w:val="28"/>
        </w:rPr>
      </w:pPr>
    </w:p>
    <w:p w:rsidR="00B55D7E" w:rsidRPr="00A777D2" w:rsidRDefault="00B55D7E" w:rsidP="00B55D7E">
      <w:pPr>
        <w:shd w:val="clear" w:color="auto" w:fill="FFFFFF"/>
        <w:ind w:firstLine="709"/>
        <w:jc w:val="both"/>
        <w:textAlignment w:val="baseline"/>
        <w:rPr>
          <w:spacing w:val="2"/>
          <w:sz w:val="28"/>
          <w:szCs w:val="28"/>
        </w:rPr>
      </w:pPr>
      <w:r w:rsidRPr="00A777D2">
        <w:rPr>
          <w:spacing w:val="2"/>
          <w:sz w:val="28"/>
          <w:szCs w:val="28"/>
        </w:rPr>
        <w:lastRenderedPageBreak/>
        <w:t>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Процессы и результаты такого рода не поддаются обычным статистическим измерениям.</w:t>
      </w:r>
    </w:p>
    <w:p w:rsidR="00B55D7E" w:rsidRPr="00285115" w:rsidRDefault="00B55D7E" w:rsidP="00B55D7E">
      <w:pPr>
        <w:shd w:val="clear" w:color="auto" w:fill="FFFFFF"/>
        <w:ind w:left="705"/>
        <w:jc w:val="both"/>
        <w:textAlignment w:val="baseline"/>
        <w:rPr>
          <w:spacing w:val="2"/>
          <w:sz w:val="28"/>
          <w:szCs w:val="28"/>
        </w:rPr>
      </w:pPr>
      <w:r w:rsidRPr="00285115">
        <w:rPr>
          <w:spacing w:val="2"/>
          <w:sz w:val="28"/>
          <w:szCs w:val="28"/>
        </w:rPr>
        <w:t>Ожидаемый эффект от реализации государственной программы:</w:t>
      </w:r>
    </w:p>
    <w:p w:rsidR="00B55D7E" w:rsidRPr="00285115" w:rsidRDefault="00B55D7E" w:rsidP="00B55D7E">
      <w:pPr>
        <w:shd w:val="clear" w:color="auto" w:fill="FFFFFF"/>
        <w:ind w:left="705"/>
        <w:jc w:val="both"/>
        <w:textAlignment w:val="baseline"/>
        <w:rPr>
          <w:spacing w:val="2"/>
          <w:sz w:val="28"/>
          <w:szCs w:val="28"/>
        </w:rPr>
      </w:pPr>
      <w:r w:rsidRPr="00285115">
        <w:rPr>
          <w:spacing w:val="2"/>
          <w:sz w:val="28"/>
          <w:szCs w:val="28"/>
        </w:rPr>
        <w:t>повышение социальной роли культуры;</w:t>
      </w:r>
    </w:p>
    <w:p w:rsidR="00B55D7E" w:rsidRPr="00285115" w:rsidRDefault="00B55D7E" w:rsidP="00B55D7E">
      <w:pPr>
        <w:shd w:val="clear" w:color="auto" w:fill="FFFFFF"/>
        <w:ind w:left="705"/>
        <w:jc w:val="both"/>
        <w:textAlignment w:val="baseline"/>
        <w:rPr>
          <w:spacing w:val="2"/>
          <w:sz w:val="28"/>
          <w:szCs w:val="28"/>
        </w:rPr>
      </w:pPr>
      <w:r w:rsidRPr="00285115">
        <w:rPr>
          <w:sz w:val="28"/>
          <w:szCs w:val="28"/>
        </w:rPr>
        <w:t>укрепление российской гражданской идентичности на основе духовно-нравственных ценностей народов России;</w:t>
      </w:r>
    </w:p>
    <w:p w:rsidR="00B55D7E" w:rsidRPr="00285115" w:rsidRDefault="00B55D7E" w:rsidP="00B55D7E">
      <w:pPr>
        <w:shd w:val="clear" w:color="auto" w:fill="FFFFFF"/>
        <w:ind w:left="705"/>
        <w:jc w:val="both"/>
        <w:textAlignment w:val="baseline"/>
        <w:rPr>
          <w:sz w:val="28"/>
          <w:szCs w:val="28"/>
        </w:rPr>
      </w:pPr>
      <w:r w:rsidRPr="00285115">
        <w:rPr>
          <w:sz w:val="28"/>
          <w:szCs w:val="28"/>
        </w:rPr>
        <w:t>модернизация культурной среды путем создания и реновации объектов культуры;</w:t>
      </w:r>
    </w:p>
    <w:p w:rsidR="00B55D7E" w:rsidRPr="00285115" w:rsidRDefault="00B55D7E" w:rsidP="00B55D7E">
      <w:pPr>
        <w:shd w:val="clear" w:color="auto" w:fill="FFFFFF"/>
        <w:ind w:firstLine="709"/>
        <w:jc w:val="both"/>
        <w:textAlignment w:val="baseline"/>
        <w:rPr>
          <w:sz w:val="28"/>
          <w:szCs w:val="28"/>
        </w:rPr>
      </w:pPr>
      <w:r w:rsidRPr="00285115">
        <w:rPr>
          <w:sz w:val="28"/>
          <w:szCs w:val="28"/>
        </w:rPr>
        <w:t>широкая поддержка творческих инициатив граждан и организаций, культурно-просветительских проектов;</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 xml:space="preserve"> стимулирование развития профессионального и самодеятельного творчества;</w:t>
      </w:r>
    </w:p>
    <w:p w:rsidR="00B55D7E" w:rsidRPr="00285115" w:rsidRDefault="00B55D7E" w:rsidP="00B55D7E">
      <w:pPr>
        <w:shd w:val="clear" w:color="auto" w:fill="FFFFFF"/>
        <w:ind w:firstLine="709"/>
        <w:jc w:val="both"/>
        <w:textAlignment w:val="baseline"/>
        <w:rPr>
          <w:sz w:val="28"/>
          <w:szCs w:val="28"/>
        </w:rPr>
      </w:pPr>
      <w:r w:rsidRPr="00285115">
        <w:rPr>
          <w:sz w:val="28"/>
          <w:szCs w:val="28"/>
        </w:rPr>
        <w:t>переподготовка специалистов сферы культуры;</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открытие новых специализаций отрасли культуры, востребованных рынком труда Забайкальского края;</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создание условий для притока в учреждения культуры молодых специалистов;</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укрепление связи учебных заведений отрасли культуры с работодателями;</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совершенствование системы подготовки и повышения квалификации кадров;</w:t>
      </w:r>
    </w:p>
    <w:p w:rsidR="00B55D7E" w:rsidRPr="00285115" w:rsidRDefault="00B55D7E" w:rsidP="00B55D7E">
      <w:pPr>
        <w:shd w:val="clear" w:color="auto" w:fill="FFFFFF"/>
        <w:ind w:left="705"/>
        <w:jc w:val="both"/>
        <w:textAlignment w:val="baseline"/>
        <w:rPr>
          <w:sz w:val="28"/>
          <w:szCs w:val="28"/>
        </w:rPr>
      </w:pPr>
      <w:r w:rsidRPr="00285115">
        <w:rPr>
          <w:sz w:val="28"/>
          <w:szCs w:val="28"/>
        </w:rPr>
        <w:t>развития волонтерского движения;</w:t>
      </w:r>
    </w:p>
    <w:p w:rsidR="00B55D7E" w:rsidRPr="00285115" w:rsidRDefault="00B55D7E" w:rsidP="00B55D7E">
      <w:pPr>
        <w:shd w:val="clear" w:color="auto" w:fill="FFFFFF"/>
        <w:ind w:left="705"/>
        <w:jc w:val="both"/>
        <w:textAlignment w:val="baseline"/>
        <w:rPr>
          <w:spacing w:val="2"/>
          <w:sz w:val="28"/>
          <w:szCs w:val="28"/>
        </w:rPr>
      </w:pPr>
      <w:r w:rsidRPr="00285115">
        <w:rPr>
          <w:sz w:val="28"/>
          <w:szCs w:val="28"/>
        </w:rPr>
        <w:t>внедрения информационных технологий;</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создание условий для обеспечения безопасности музейных собраний и библиотечных фондов;</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 xml:space="preserve">совершенствование кинообслуживания населения края и </w:t>
      </w:r>
      <w:r w:rsidRPr="00285115">
        <w:rPr>
          <w:bCs/>
          <w:sz w:val="28"/>
          <w:szCs w:val="28"/>
        </w:rPr>
        <w:t>обеспечение доступа к национальным фильмам</w:t>
      </w:r>
      <w:r w:rsidRPr="00285115">
        <w:rPr>
          <w:spacing w:val="2"/>
          <w:sz w:val="28"/>
          <w:szCs w:val="28"/>
        </w:rPr>
        <w:t>;</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оптимизация расходования бюджетных средств, сосредоточение ресурсов на решении приоритетных задач в области культуры;</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выработка комплекса мероприятий по решению проблемы сохранения нематериального культурного наследия в масштабах края;</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осуществление целевого и эффективного расходования бюджетных средств с целью решения приоритетных задач в области сохранения нематериального культурного наследия народов Забайкалья;</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объединение усилий исполнительных органов государственной власти края, органов местного самоуправления и общественности в решении задачи сохранения нематериального культурного наследия народов Забайкалья;</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lastRenderedPageBreak/>
        <w:t>создание условий, обеспечивающих поддержку учреждений культуры, непосредственно работающих с детьми;</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формирование базовых условий социального комфорта для закрепления на селе трудовых ресурсов.</w:t>
      </w:r>
    </w:p>
    <w:p w:rsidR="00B55D7E" w:rsidRPr="00A777D2" w:rsidRDefault="00B55D7E" w:rsidP="00B55D7E">
      <w:pPr>
        <w:shd w:val="clear" w:color="auto" w:fill="FFFFFF"/>
        <w:ind w:firstLine="708"/>
        <w:jc w:val="both"/>
        <w:textAlignment w:val="baseline"/>
        <w:rPr>
          <w:spacing w:val="2"/>
          <w:sz w:val="28"/>
          <w:szCs w:val="28"/>
        </w:rPr>
      </w:pPr>
      <w:r w:rsidRPr="00285115">
        <w:rPr>
          <w:spacing w:val="2"/>
          <w:sz w:val="28"/>
          <w:szCs w:val="28"/>
        </w:rPr>
        <w:t>Реализация ряда мероприятий государственной программы будет способствовать экологическому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природе.</w:t>
      </w:r>
    </w:p>
    <w:p w:rsidR="00B55D7E" w:rsidRPr="00A777D2" w:rsidRDefault="00B55D7E" w:rsidP="00B55D7E">
      <w:pPr>
        <w:shd w:val="clear" w:color="auto" w:fill="FFFFFF"/>
        <w:ind w:firstLine="708"/>
        <w:jc w:val="both"/>
        <w:textAlignment w:val="baseline"/>
        <w:rPr>
          <w:spacing w:val="2"/>
          <w:sz w:val="28"/>
          <w:szCs w:val="28"/>
        </w:rPr>
      </w:pPr>
    </w:p>
    <w:p w:rsidR="00B55D7E" w:rsidRDefault="00B55D7E" w:rsidP="00B55D7E">
      <w:pPr>
        <w:shd w:val="clear" w:color="auto" w:fill="FFFFFF"/>
        <w:ind w:firstLine="708"/>
        <w:jc w:val="both"/>
        <w:textAlignment w:val="baseline"/>
        <w:rPr>
          <w:spacing w:val="2"/>
          <w:sz w:val="28"/>
          <w:szCs w:val="28"/>
        </w:rPr>
      </w:pPr>
      <w:r w:rsidRPr="00A777D2">
        <w:rPr>
          <w:spacing w:val="2"/>
          <w:sz w:val="28"/>
          <w:szCs w:val="28"/>
        </w:rPr>
        <w:t>Сведения о составе и значениях показателей приводятся в приложении № 1 к государственной программе.</w:t>
      </w:r>
    </w:p>
    <w:p w:rsidR="00B55D7E" w:rsidRPr="00A777D2" w:rsidRDefault="00B55D7E" w:rsidP="00B55D7E">
      <w:pPr>
        <w:shd w:val="clear" w:color="auto" w:fill="FFFFFF"/>
        <w:ind w:firstLine="708"/>
        <w:jc w:val="both"/>
        <w:textAlignment w:val="baseline"/>
        <w:rPr>
          <w:spacing w:val="2"/>
          <w:sz w:val="28"/>
          <w:szCs w:val="28"/>
        </w:rPr>
      </w:pPr>
    </w:p>
    <w:p w:rsidR="00B55D7E" w:rsidRPr="00A777D2" w:rsidRDefault="00B55D7E" w:rsidP="00B55D7E">
      <w:pPr>
        <w:shd w:val="clear" w:color="auto" w:fill="FFFFFF"/>
        <w:tabs>
          <w:tab w:val="left" w:pos="5670"/>
        </w:tabs>
        <w:spacing w:before="375" w:after="225"/>
        <w:jc w:val="center"/>
        <w:textAlignment w:val="baseline"/>
        <w:outlineLvl w:val="2"/>
        <w:rPr>
          <w:b/>
          <w:spacing w:val="2"/>
          <w:sz w:val="28"/>
          <w:szCs w:val="28"/>
        </w:rPr>
      </w:pPr>
      <w:r w:rsidRPr="00A777D2">
        <w:rPr>
          <w:b/>
          <w:spacing w:val="2"/>
          <w:sz w:val="28"/>
          <w:szCs w:val="28"/>
        </w:rPr>
        <w:t>Раздел 7. Информация о финансовом обеспечении подпрограммы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1. Информация о финансовом обеспечении подпрограммы приведена в </w:t>
      </w:r>
      <w:r w:rsidRPr="00A777D2">
        <w:fldChar w:fldCharType="begin"/>
      </w:r>
      <w:r w:rsidRPr="00A777D2">
        <w:instrText>HYPERLINK "http://docs.cntd.ru/document/922220405"</w:instrText>
      </w:r>
      <w:r w:rsidRPr="00A777D2">
        <w:fldChar w:fldCharType="separate"/>
      </w:r>
      <w:r w:rsidRPr="00A777D2">
        <w:rPr>
          <w:spacing w:val="2"/>
          <w:sz w:val="28"/>
          <w:szCs w:val="28"/>
        </w:rPr>
        <w:t>приложении № 1 к государственной программе.</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2. В данной подпрограмме предусмотрены бюджетные ассигнования в объекты государственной собственности и субсидии муниципальным образованиям Забайкальского края:</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1) на реализацию основного мероприятия «Строительство, ремонт, реконструкция зданий учреждений культуры» в соответствии с:</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Порядком отбора муниципальных образований для предоставления субсидий из бюджета Забайкальского края местным бюджетам на софинансирование капитальных вложений в объекты муниципальной собственности, которые осуществляются из местных бюджетов</w:t>
      </w:r>
      <w:r w:rsidRPr="00A777D2">
        <w:fldChar w:fldCharType="end"/>
      </w:r>
      <w:r w:rsidRPr="00A777D2">
        <w:rPr>
          <w:spacing w:val="2"/>
          <w:sz w:val="28"/>
          <w:szCs w:val="28"/>
        </w:rPr>
        <w:t>, утвержденным </w:t>
      </w:r>
      <w:hyperlink r:id="rId18" w:history="1">
        <w:r w:rsidRPr="00A777D2">
          <w:rPr>
            <w:spacing w:val="2"/>
            <w:sz w:val="28"/>
            <w:szCs w:val="28"/>
          </w:rPr>
          <w:t>постановлением Правительства Забайкальского края от       11 августа 2009 года № 310</w:t>
        </w:r>
      </w:hyperlink>
      <w:r w:rsidRPr="00A777D2">
        <w:rPr>
          <w:spacing w:val="2"/>
          <w:sz w:val="28"/>
          <w:szCs w:val="28"/>
        </w:rPr>
        <w:t>;</w:t>
      </w:r>
    </w:p>
    <w:p w:rsidR="00B55D7E" w:rsidRPr="00A777D2" w:rsidRDefault="00B55D7E" w:rsidP="00B55D7E">
      <w:pPr>
        <w:shd w:val="clear" w:color="auto" w:fill="FFFFFF"/>
        <w:spacing w:line="315" w:lineRule="atLeast"/>
        <w:ind w:firstLine="708"/>
        <w:jc w:val="both"/>
        <w:textAlignment w:val="baseline"/>
        <w:rPr>
          <w:spacing w:val="2"/>
          <w:sz w:val="28"/>
          <w:szCs w:val="28"/>
        </w:rPr>
      </w:pPr>
      <w:hyperlink r:id="rId19" w:history="1">
        <w:r w:rsidRPr="00A777D2">
          <w:rPr>
            <w:spacing w:val="2"/>
            <w:sz w:val="28"/>
            <w:szCs w:val="28"/>
          </w:rPr>
          <w:t>Положением о порядке формирования и реализации Краевой адресной инвестиционной программы</w:t>
        </w:r>
      </w:hyperlink>
      <w:r w:rsidRPr="00A777D2">
        <w:rPr>
          <w:spacing w:val="2"/>
          <w:sz w:val="28"/>
          <w:szCs w:val="28"/>
        </w:rPr>
        <w:t>, утвержденным </w:t>
      </w:r>
      <w:hyperlink r:id="rId20" w:history="1">
        <w:r w:rsidRPr="00A777D2">
          <w:rPr>
            <w:spacing w:val="2"/>
            <w:sz w:val="28"/>
            <w:szCs w:val="28"/>
          </w:rPr>
          <w:t>постановлением Правительства Забайкальского края от 29 июня 2010 года № 259</w:t>
        </w:r>
      </w:hyperlink>
      <w:r w:rsidRPr="00A777D2">
        <w:rPr>
          <w:spacing w:val="2"/>
          <w:sz w:val="28"/>
          <w:szCs w:val="28"/>
        </w:rPr>
        <w:t>;</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Поря</w:t>
      </w:r>
      <w:hyperlink r:id="rId21" w:history="1">
        <w:r w:rsidRPr="00A777D2">
          <w:rPr>
            <w:spacing w:val="2"/>
            <w:sz w:val="28"/>
            <w:szCs w:val="28"/>
          </w:rPr>
          <w:t>дком осуществления капитальных вложений в объекты государственной собственности Забайкальского края за счет средств бюджета Забайкальского края, ут</w:t>
        </w:r>
      </w:hyperlink>
      <w:r w:rsidRPr="00A777D2">
        <w:rPr>
          <w:spacing w:val="2"/>
          <w:sz w:val="28"/>
          <w:szCs w:val="28"/>
        </w:rPr>
        <w:t>вержденным </w:t>
      </w:r>
      <w:hyperlink r:id="rId22" w:history="1">
        <w:r w:rsidRPr="00A777D2">
          <w:rPr>
            <w:spacing w:val="2"/>
            <w:sz w:val="28"/>
            <w:szCs w:val="28"/>
          </w:rPr>
          <w:t>постановлением Правительства Забайкальского края от 26 марта 2014 года № 121</w:t>
        </w:r>
      </w:hyperlink>
      <w:r w:rsidRPr="00A777D2">
        <w:rPr>
          <w:spacing w:val="2"/>
          <w:sz w:val="28"/>
          <w:szCs w:val="28"/>
        </w:rPr>
        <w:t>;</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Порядком предоставления субсидий из бюджета Забайкальского края местным бюджетам на софинансирование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которые осуществляются из местных бюджетов, утвержденным </w:t>
      </w:r>
      <w:hyperlink r:id="rId23" w:history="1">
        <w:r w:rsidRPr="00A777D2">
          <w:rPr>
            <w:spacing w:val="2"/>
            <w:sz w:val="28"/>
            <w:szCs w:val="28"/>
          </w:rPr>
          <w:t>постановлением Правительства Забайкальского края от        31 декабря 2015 года № 656</w:t>
        </w:r>
      </w:hyperlink>
      <w:r w:rsidRPr="00A777D2">
        <w:rPr>
          <w:spacing w:val="2"/>
          <w:sz w:val="28"/>
          <w:szCs w:val="28"/>
        </w:rPr>
        <w:t>;</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lastRenderedPageBreak/>
        <w:t xml:space="preserve">2) поддержку творческой деятельности и укрепления материально-технической базы муниципальных театров в населенных пунктах с численностью населения до 300 тысяч человек в соответствии с Порядком предоставления и расходования субсидий из бюджета Забайкальского края бюджетам муниципальных образований Забайкальского края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согласно </w:t>
      </w:r>
      <w:hyperlink r:id="rId24" w:history="1">
        <w:r w:rsidRPr="00A777D2">
          <w:rPr>
            <w:spacing w:val="2"/>
            <w:sz w:val="28"/>
            <w:szCs w:val="28"/>
          </w:rPr>
          <w:t>приложению</w:t>
        </w:r>
      </w:hyperlink>
      <w:r w:rsidRPr="00A777D2">
        <w:rPr>
          <w:spacing w:val="2"/>
          <w:sz w:val="28"/>
          <w:szCs w:val="28"/>
        </w:rPr>
        <w:t> № 2 к государственной программе;</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3) на обеспечение развития и укрепления материально-технической базы домов культуры в населенных пунктах с числом жителей до 50 тыс. человек в соответствии с Порядком предоставления и расходования субсидий из бюджета Забайкальского края бюджетам муниципальных образований Забайкальского края на обеспечение развития и укрепления материально-технической базы домов культуры в населенных пунктах с числом жителей до 50 тысяч человек согласно приложению № 3 к государственной программе;</w:t>
      </w:r>
    </w:p>
    <w:p w:rsidR="00B55D7E"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4) на поддержку отрасли культуры в соответствии с Порядком предоставления и расходования субсидий из бюджета Забайкальского края бюджетам муниципальных образований Забайкальского края на поддержку отрасли культуры согласно </w:t>
      </w:r>
      <w:hyperlink r:id="rId25" w:history="1">
        <w:r w:rsidRPr="00A777D2">
          <w:rPr>
            <w:spacing w:val="2"/>
            <w:sz w:val="28"/>
            <w:szCs w:val="28"/>
          </w:rPr>
          <w:t>приложению</w:t>
        </w:r>
      </w:hyperlink>
      <w:r w:rsidRPr="00A777D2">
        <w:rPr>
          <w:spacing w:val="2"/>
          <w:sz w:val="28"/>
          <w:szCs w:val="28"/>
        </w:rPr>
        <w:t> № 4 к государственной программе.</w:t>
      </w:r>
    </w:p>
    <w:p w:rsidR="00D063C1" w:rsidRPr="00D063C1" w:rsidRDefault="00D063C1" w:rsidP="00D063C1">
      <w:pPr>
        <w:ind w:firstLine="708"/>
        <w:jc w:val="both"/>
        <w:rPr>
          <w:sz w:val="28"/>
          <w:szCs w:val="28"/>
        </w:rPr>
      </w:pPr>
      <w:r w:rsidRPr="00F32C0B">
        <w:rPr>
          <w:sz w:val="28"/>
          <w:szCs w:val="28"/>
        </w:rPr>
        <w:t xml:space="preserve">5) на реализацию мероприятий Плана социального развития центров экономического роста Забайкальского края в соответствии с Порядком предоставления и расходования иных межбюджетных трансфертов из бюджета Забайкальского края бюджетам муниципальных районов и городских округов Забайкальского края </w:t>
      </w:r>
      <w:r>
        <w:rPr>
          <w:sz w:val="28"/>
          <w:szCs w:val="28"/>
        </w:rPr>
        <w:t xml:space="preserve">на </w:t>
      </w:r>
      <w:r w:rsidRPr="00D940DA">
        <w:rPr>
          <w:sz w:val="28"/>
          <w:szCs w:val="28"/>
        </w:rPr>
        <w:t>капитальный ремонт муниципальных учреждений культуры в рамках реализации мероприятий</w:t>
      </w:r>
      <w:r>
        <w:rPr>
          <w:b/>
          <w:sz w:val="28"/>
          <w:szCs w:val="28"/>
        </w:rPr>
        <w:t xml:space="preserve"> </w:t>
      </w:r>
      <w:r w:rsidRPr="00F32C0B">
        <w:rPr>
          <w:sz w:val="28"/>
          <w:szCs w:val="28"/>
        </w:rPr>
        <w:t>Плана социального развития центров экономического роста З</w:t>
      </w:r>
      <w:r>
        <w:rPr>
          <w:sz w:val="28"/>
          <w:szCs w:val="28"/>
        </w:rPr>
        <w:t>абайкальского края</w:t>
      </w:r>
      <w:r w:rsidRPr="00F32C0B">
        <w:rPr>
          <w:sz w:val="28"/>
          <w:szCs w:val="28"/>
        </w:rPr>
        <w:t>, утвержденного постановлением Правительства Забайкальского края</w:t>
      </w:r>
      <w:r>
        <w:rPr>
          <w:sz w:val="28"/>
          <w:szCs w:val="28"/>
        </w:rPr>
        <w:t xml:space="preserve"> от 18 апреля 2019 года № 143.</w:t>
      </w:r>
    </w:p>
    <w:p w:rsidR="00D063C1" w:rsidRDefault="00D063C1" w:rsidP="00D063C1">
      <w:pPr>
        <w:autoSpaceDE w:val="0"/>
        <w:autoSpaceDN w:val="0"/>
        <w:adjustRightInd w:val="0"/>
        <w:ind w:firstLine="540"/>
        <w:rPr>
          <w:sz w:val="22"/>
          <w:szCs w:val="22"/>
        </w:rPr>
      </w:pPr>
      <w:r>
        <w:rPr>
          <w:sz w:val="22"/>
          <w:szCs w:val="22"/>
        </w:rPr>
        <w:t>(подпункт дополнен в ред. постановления Правительства Забайкальского края № 178 от 30.04.2019)</w:t>
      </w:r>
    </w:p>
    <w:p w:rsidR="00D063C1" w:rsidRPr="00A777D2" w:rsidRDefault="00D063C1" w:rsidP="00B55D7E">
      <w:pPr>
        <w:shd w:val="clear" w:color="auto" w:fill="FFFFFF"/>
        <w:spacing w:line="315" w:lineRule="atLeast"/>
        <w:ind w:firstLine="708"/>
        <w:jc w:val="both"/>
        <w:textAlignment w:val="baseline"/>
        <w:rPr>
          <w:spacing w:val="2"/>
          <w:sz w:val="28"/>
          <w:szCs w:val="28"/>
        </w:rPr>
      </w:pP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8. Описание рисков реализации подпрограммы и способов их минимизации</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Описание рисков реализации подпрограммы и способы их минимизации приведены в разделе 8 государственной программы.</w:t>
      </w:r>
    </w:p>
    <w:p w:rsidR="00B55D7E" w:rsidRDefault="00B55D7E" w:rsidP="00B55D7E">
      <w:pPr>
        <w:shd w:val="clear" w:color="auto" w:fill="FFFFFF"/>
        <w:spacing w:line="315" w:lineRule="atLeast"/>
        <w:jc w:val="center"/>
        <w:textAlignment w:val="baseline"/>
        <w:rPr>
          <w:b/>
          <w:spacing w:val="2"/>
          <w:sz w:val="28"/>
          <w:szCs w:val="28"/>
        </w:rPr>
      </w:pPr>
    </w:p>
    <w:p w:rsidR="00B1747A" w:rsidRDefault="00B1747A" w:rsidP="00C26B70">
      <w:pPr>
        <w:shd w:val="clear" w:color="auto" w:fill="FFFFFF"/>
        <w:spacing w:line="315" w:lineRule="atLeast"/>
        <w:textAlignment w:val="baseline"/>
        <w:rPr>
          <w:b/>
          <w:spacing w:val="2"/>
          <w:sz w:val="28"/>
          <w:szCs w:val="28"/>
        </w:rPr>
      </w:pPr>
    </w:p>
    <w:p w:rsidR="00C26B70" w:rsidRDefault="00C26B70" w:rsidP="00C26B70">
      <w:pPr>
        <w:shd w:val="clear" w:color="auto" w:fill="FFFFFF"/>
        <w:spacing w:line="315" w:lineRule="atLeast"/>
        <w:textAlignment w:val="baseline"/>
        <w:rPr>
          <w:b/>
          <w:spacing w:val="2"/>
          <w:sz w:val="28"/>
          <w:szCs w:val="28"/>
        </w:rPr>
      </w:pPr>
    </w:p>
    <w:p w:rsidR="00B55D7E" w:rsidRPr="000C5F89" w:rsidRDefault="00B55D7E" w:rsidP="00B55D7E">
      <w:pPr>
        <w:shd w:val="clear" w:color="auto" w:fill="FFFFFF"/>
        <w:spacing w:line="315" w:lineRule="atLeast"/>
        <w:jc w:val="center"/>
        <w:textAlignment w:val="baseline"/>
        <w:rPr>
          <w:rFonts w:ascii="Arial" w:hAnsi="Arial" w:cs="Arial"/>
          <w:spacing w:val="2"/>
          <w:sz w:val="21"/>
          <w:szCs w:val="21"/>
        </w:rPr>
      </w:pPr>
      <w:r w:rsidRPr="00A777D2">
        <w:rPr>
          <w:b/>
          <w:spacing w:val="2"/>
          <w:sz w:val="28"/>
          <w:szCs w:val="28"/>
        </w:rPr>
        <w:t xml:space="preserve">ПОДПРОГРАММА </w:t>
      </w: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«Обеспечение сохранности</w:t>
      </w:r>
      <w:r>
        <w:rPr>
          <w:b/>
          <w:spacing w:val="2"/>
          <w:sz w:val="28"/>
          <w:szCs w:val="28"/>
        </w:rPr>
        <w:t xml:space="preserve"> историко-культурного наследия З</w:t>
      </w:r>
      <w:r w:rsidRPr="00A777D2">
        <w:rPr>
          <w:b/>
          <w:spacing w:val="2"/>
          <w:sz w:val="28"/>
          <w:szCs w:val="28"/>
        </w:rPr>
        <w:t>абайкальского края»</w:t>
      </w:r>
    </w:p>
    <w:p w:rsidR="00B55D7E" w:rsidRPr="00A777D2"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 xml:space="preserve">ПАСПОРТ </w:t>
      </w: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подпрограммы «Обеспечение сохранности историко-культурного наследия Забайкальского края»</w:t>
      </w:r>
    </w:p>
    <w:p w:rsidR="00B55D7E" w:rsidRPr="00A777D2" w:rsidRDefault="00B55D7E" w:rsidP="00B55D7E">
      <w:pPr>
        <w:shd w:val="clear" w:color="auto" w:fill="FFFFFF"/>
        <w:jc w:val="center"/>
        <w:textAlignment w:val="baseline"/>
        <w:outlineLvl w:val="2"/>
        <w:rPr>
          <w:b/>
          <w:spacing w:val="2"/>
          <w:sz w:val="28"/>
          <w:szCs w:val="28"/>
        </w:rPr>
      </w:pPr>
    </w:p>
    <w:tbl>
      <w:tblPr>
        <w:tblW w:w="9781" w:type="dxa"/>
        <w:tblInd w:w="149" w:type="dxa"/>
        <w:tblCellMar>
          <w:left w:w="0" w:type="dxa"/>
          <w:right w:w="0" w:type="dxa"/>
        </w:tblCellMar>
        <w:tblLook w:val="04A0"/>
      </w:tblPr>
      <w:tblGrid>
        <w:gridCol w:w="3402"/>
        <w:gridCol w:w="6379"/>
      </w:tblGrid>
      <w:tr w:rsidR="00B55D7E" w:rsidRPr="00506D0D" w:rsidTr="001D17BF">
        <w:trPr>
          <w:trHeight w:val="985"/>
        </w:trPr>
        <w:tc>
          <w:tcPr>
            <w:tcW w:w="3402" w:type="dxa"/>
            <w:tcMar>
              <w:top w:w="0" w:type="dxa"/>
              <w:left w:w="149" w:type="dxa"/>
              <w:bottom w:w="0" w:type="dxa"/>
              <w:right w:w="149" w:type="dxa"/>
            </w:tcMar>
            <w:hideMark/>
          </w:tcPr>
          <w:p w:rsidR="00B55D7E" w:rsidRDefault="00B55D7E" w:rsidP="001D17BF">
            <w:pPr>
              <w:shd w:val="clear" w:color="auto" w:fill="FFFFFF"/>
              <w:textAlignment w:val="baseline"/>
              <w:outlineLvl w:val="2"/>
              <w:rPr>
                <w:spacing w:val="2"/>
                <w:sz w:val="28"/>
                <w:szCs w:val="28"/>
              </w:rPr>
            </w:pPr>
            <w:r w:rsidRPr="00A777D2">
              <w:rPr>
                <w:spacing w:val="2"/>
                <w:sz w:val="28"/>
                <w:szCs w:val="28"/>
              </w:rPr>
              <w:t>Ответственный исполнитель подпрограммы</w:t>
            </w:r>
          </w:p>
          <w:p w:rsidR="00B55D7E" w:rsidRPr="00A777D2" w:rsidRDefault="00B55D7E" w:rsidP="001D17BF">
            <w:pPr>
              <w:shd w:val="clear" w:color="auto" w:fill="FFFFFF"/>
              <w:textAlignment w:val="baseline"/>
              <w:outlineLvl w:val="2"/>
              <w:rPr>
                <w:spacing w:val="2"/>
                <w:sz w:val="28"/>
                <w:szCs w:val="28"/>
              </w:rPr>
            </w:pPr>
          </w:p>
        </w:tc>
        <w:tc>
          <w:tcPr>
            <w:tcW w:w="6379" w:type="dxa"/>
            <w:tcMar>
              <w:top w:w="0" w:type="dxa"/>
              <w:left w:w="149" w:type="dxa"/>
              <w:bottom w:w="0" w:type="dxa"/>
              <w:right w:w="149" w:type="dxa"/>
            </w:tcMar>
            <w:hideMark/>
          </w:tcPr>
          <w:p w:rsidR="00B55D7E" w:rsidRPr="00A777D2" w:rsidRDefault="00B55D7E" w:rsidP="001D17BF">
            <w:pPr>
              <w:shd w:val="clear" w:color="auto" w:fill="FFFFFF"/>
              <w:textAlignment w:val="baseline"/>
              <w:outlineLvl w:val="2"/>
              <w:rPr>
                <w:spacing w:val="2"/>
                <w:sz w:val="28"/>
                <w:szCs w:val="28"/>
              </w:rPr>
            </w:pPr>
            <w:r w:rsidRPr="00A777D2">
              <w:rPr>
                <w:spacing w:val="2"/>
                <w:sz w:val="28"/>
                <w:szCs w:val="28"/>
              </w:rPr>
              <w:t>Министерство культуры Забайкальского края.</w:t>
            </w:r>
          </w:p>
        </w:tc>
      </w:tr>
      <w:tr w:rsidR="00B55D7E" w:rsidRPr="00506D0D" w:rsidTr="001D17BF">
        <w:tc>
          <w:tcPr>
            <w:tcW w:w="3402" w:type="dxa"/>
            <w:tcMar>
              <w:top w:w="0" w:type="dxa"/>
              <w:left w:w="149" w:type="dxa"/>
              <w:bottom w:w="0" w:type="dxa"/>
              <w:right w:w="149" w:type="dxa"/>
            </w:tcMar>
            <w:hideMark/>
          </w:tcPr>
          <w:p w:rsidR="00B55D7E" w:rsidRPr="00A777D2" w:rsidRDefault="00B55D7E" w:rsidP="001D17BF">
            <w:pPr>
              <w:shd w:val="clear" w:color="auto" w:fill="FFFFFF"/>
              <w:textAlignment w:val="baseline"/>
              <w:outlineLvl w:val="2"/>
              <w:rPr>
                <w:spacing w:val="2"/>
                <w:sz w:val="28"/>
                <w:szCs w:val="28"/>
              </w:rPr>
            </w:pPr>
            <w:r w:rsidRPr="00A777D2">
              <w:rPr>
                <w:spacing w:val="2"/>
                <w:sz w:val="28"/>
                <w:szCs w:val="28"/>
              </w:rPr>
              <w:t>Цель подпрограммы</w:t>
            </w:r>
          </w:p>
        </w:tc>
        <w:tc>
          <w:tcPr>
            <w:tcW w:w="6379" w:type="dxa"/>
            <w:tcMar>
              <w:top w:w="0" w:type="dxa"/>
              <w:left w:w="149" w:type="dxa"/>
              <w:bottom w:w="0" w:type="dxa"/>
              <w:right w:w="149" w:type="dxa"/>
            </w:tcMar>
            <w:hideMark/>
          </w:tcPr>
          <w:p w:rsidR="00B55D7E" w:rsidRDefault="00B55D7E" w:rsidP="001D17BF">
            <w:pPr>
              <w:shd w:val="clear" w:color="auto" w:fill="FFFFFF"/>
              <w:textAlignment w:val="baseline"/>
              <w:outlineLvl w:val="2"/>
              <w:rPr>
                <w:spacing w:val="2"/>
                <w:sz w:val="28"/>
                <w:szCs w:val="28"/>
              </w:rPr>
            </w:pPr>
            <w:r w:rsidRPr="00A777D2">
              <w:rPr>
                <w:spacing w:val="2"/>
                <w:sz w:val="28"/>
                <w:szCs w:val="28"/>
              </w:rPr>
              <w:t>Сохранение культурного наследия и этнокультурное развитие народов в Забайкальском крае.</w:t>
            </w:r>
          </w:p>
          <w:p w:rsidR="00B55D7E" w:rsidRPr="00A777D2" w:rsidRDefault="00B55D7E" w:rsidP="001D17BF">
            <w:pPr>
              <w:shd w:val="clear" w:color="auto" w:fill="FFFFFF"/>
              <w:textAlignment w:val="baseline"/>
              <w:outlineLvl w:val="2"/>
              <w:rPr>
                <w:spacing w:val="2"/>
                <w:sz w:val="28"/>
                <w:szCs w:val="28"/>
              </w:rPr>
            </w:pPr>
          </w:p>
        </w:tc>
      </w:tr>
      <w:tr w:rsidR="00B55D7E" w:rsidRPr="00506D0D" w:rsidTr="001D17BF">
        <w:tc>
          <w:tcPr>
            <w:tcW w:w="3402" w:type="dxa"/>
            <w:tcMar>
              <w:top w:w="0" w:type="dxa"/>
              <w:left w:w="149" w:type="dxa"/>
              <w:bottom w:w="0" w:type="dxa"/>
              <w:right w:w="149" w:type="dxa"/>
            </w:tcMar>
            <w:hideMark/>
          </w:tcPr>
          <w:p w:rsidR="00B55D7E" w:rsidRPr="00A777D2" w:rsidRDefault="00B55D7E" w:rsidP="001D17BF">
            <w:pPr>
              <w:shd w:val="clear" w:color="auto" w:fill="FFFFFF"/>
              <w:textAlignment w:val="baseline"/>
              <w:outlineLvl w:val="2"/>
              <w:rPr>
                <w:spacing w:val="2"/>
                <w:sz w:val="28"/>
                <w:szCs w:val="28"/>
              </w:rPr>
            </w:pPr>
            <w:r w:rsidRPr="00A777D2">
              <w:rPr>
                <w:spacing w:val="2"/>
                <w:sz w:val="28"/>
                <w:szCs w:val="28"/>
              </w:rPr>
              <w:t>Задача подпрограммы</w:t>
            </w:r>
          </w:p>
        </w:tc>
        <w:tc>
          <w:tcPr>
            <w:tcW w:w="6379" w:type="dxa"/>
            <w:tcMar>
              <w:top w:w="0" w:type="dxa"/>
              <w:left w:w="149" w:type="dxa"/>
              <w:bottom w:w="0" w:type="dxa"/>
              <w:right w:w="149" w:type="dxa"/>
            </w:tcMar>
            <w:hideMark/>
          </w:tcPr>
          <w:p w:rsidR="00B55D7E" w:rsidRDefault="00B55D7E" w:rsidP="001D17BF">
            <w:pPr>
              <w:shd w:val="clear" w:color="auto" w:fill="FFFFFF"/>
              <w:textAlignment w:val="baseline"/>
              <w:outlineLvl w:val="2"/>
              <w:rPr>
                <w:spacing w:val="2"/>
                <w:sz w:val="28"/>
                <w:szCs w:val="28"/>
              </w:rPr>
            </w:pPr>
            <w:r w:rsidRPr="00A777D2">
              <w:rPr>
                <w:spacing w:val="2"/>
                <w:sz w:val="28"/>
                <w:szCs w:val="28"/>
              </w:rPr>
              <w:t>Создание условий для сохранения культурного наследия и этнокультурного развития народов в Забайкальском крае.</w:t>
            </w:r>
          </w:p>
          <w:p w:rsidR="00B55D7E" w:rsidRPr="00A777D2" w:rsidRDefault="00B55D7E" w:rsidP="001D17BF">
            <w:pPr>
              <w:shd w:val="clear" w:color="auto" w:fill="FFFFFF"/>
              <w:textAlignment w:val="baseline"/>
              <w:outlineLvl w:val="2"/>
              <w:rPr>
                <w:spacing w:val="2"/>
                <w:sz w:val="28"/>
                <w:szCs w:val="28"/>
              </w:rPr>
            </w:pPr>
          </w:p>
        </w:tc>
      </w:tr>
      <w:tr w:rsidR="00B55D7E" w:rsidRPr="00506D0D" w:rsidTr="001D17BF">
        <w:tc>
          <w:tcPr>
            <w:tcW w:w="3402" w:type="dxa"/>
            <w:tcMar>
              <w:top w:w="0" w:type="dxa"/>
              <w:left w:w="149" w:type="dxa"/>
              <w:bottom w:w="0" w:type="dxa"/>
              <w:right w:w="149" w:type="dxa"/>
            </w:tcMar>
            <w:hideMark/>
          </w:tcPr>
          <w:p w:rsidR="00B55D7E" w:rsidRDefault="00B55D7E" w:rsidP="001D17BF">
            <w:pPr>
              <w:shd w:val="clear" w:color="auto" w:fill="FFFFFF"/>
              <w:textAlignment w:val="baseline"/>
              <w:outlineLvl w:val="2"/>
              <w:rPr>
                <w:spacing w:val="2"/>
                <w:sz w:val="28"/>
                <w:szCs w:val="28"/>
              </w:rPr>
            </w:pPr>
            <w:r w:rsidRPr="00A777D2">
              <w:rPr>
                <w:spacing w:val="2"/>
                <w:sz w:val="28"/>
                <w:szCs w:val="28"/>
              </w:rPr>
              <w:t>Этапы и сроки реализации подпрограммы</w:t>
            </w:r>
          </w:p>
          <w:p w:rsidR="00B55D7E" w:rsidRPr="00A777D2" w:rsidRDefault="00B55D7E" w:rsidP="001D17BF">
            <w:pPr>
              <w:shd w:val="clear" w:color="auto" w:fill="FFFFFF"/>
              <w:textAlignment w:val="baseline"/>
              <w:outlineLvl w:val="2"/>
              <w:rPr>
                <w:spacing w:val="2"/>
                <w:sz w:val="28"/>
                <w:szCs w:val="28"/>
              </w:rPr>
            </w:pPr>
          </w:p>
        </w:tc>
        <w:tc>
          <w:tcPr>
            <w:tcW w:w="6379" w:type="dxa"/>
            <w:tcMar>
              <w:top w:w="0" w:type="dxa"/>
              <w:left w:w="149" w:type="dxa"/>
              <w:bottom w:w="0" w:type="dxa"/>
              <w:right w:w="149" w:type="dxa"/>
            </w:tcMar>
            <w:hideMark/>
          </w:tcPr>
          <w:p w:rsidR="00B55D7E" w:rsidRDefault="00D415AF" w:rsidP="001D17BF">
            <w:pPr>
              <w:shd w:val="clear" w:color="auto" w:fill="FFFFFF"/>
              <w:textAlignment w:val="baseline"/>
              <w:outlineLvl w:val="2"/>
              <w:rPr>
                <w:spacing w:val="2"/>
                <w:sz w:val="28"/>
                <w:szCs w:val="28"/>
              </w:rPr>
            </w:pPr>
            <w:r>
              <w:rPr>
                <w:spacing w:val="2"/>
                <w:sz w:val="28"/>
                <w:szCs w:val="28"/>
              </w:rPr>
              <w:t>2014-2024</w:t>
            </w:r>
            <w:r w:rsidR="00B55D7E" w:rsidRPr="00A777D2">
              <w:rPr>
                <w:spacing w:val="2"/>
                <w:sz w:val="28"/>
                <w:szCs w:val="28"/>
              </w:rPr>
              <w:t xml:space="preserve"> годы,</w:t>
            </w:r>
          </w:p>
          <w:p w:rsidR="00D415AF" w:rsidRDefault="00B55D7E" w:rsidP="001D17BF">
            <w:pPr>
              <w:shd w:val="clear" w:color="auto" w:fill="FFFFFF"/>
              <w:textAlignment w:val="baseline"/>
              <w:outlineLvl w:val="2"/>
              <w:rPr>
                <w:spacing w:val="2"/>
                <w:sz w:val="28"/>
                <w:szCs w:val="28"/>
              </w:rPr>
            </w:pPr>
            <w:r w:rsidRPr="00A777D2">
              <w:rPr>
                <w:spacing w:val="2"/>
                <w:sz w:val="28"/>
                <w:szCs w:val="28"/>
              </w:rPr>
              <w:t>подпрограмма реализуется в 1 этап.</w:t>
            </w:r>
          </w:p>
          <w:p w:rsidR="00D415AF" w:rsidRPr="00D415AF"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D415AF" w:rsidRDefault="00B55D7E" w:rsidP="00D415AF">
            <w:pPr>
              <w:rPr>
                <w:sz w:val="28"/>
                <w:szCs w:val="28"/>
              </w:rPr>
            </w:pPr>
          </w:p>
        </w:tc>
      </w:tr>
      <w:tr w:rsidR="001F033E" w:rsidRPr="00506D0D" w:rsidTr="001D17BF">
        <w:tc>
          <w:tcPr>
            <w:tcW w:w="3402" w:type="dxa"/>
            <w:tcMar>
              <w:top w:w="0" w:type="dxa"/>
              <w:left w:w="149" w:type="dxa"/>
              <w:bottom w:w="0" w:type="dxa"/>
              <w:right w:w="149" w:type="dxa"/>
            </w:tcMar>
            <w:hideMark/>
          </w:tcPr>
          <w:p w:rsidR="001F033E" w:rsidRDefault="001F033E" w:rsidP="002B6D30">
            <w:pPr>
              <w:spacing w:line="315" w:lineRule="atLeast"/>
              <w:ind w:left="-149"/>
              <w:textAlignment w:val="baseline"/>
              <w:rPr>
                <w:sz w:val="28"/>
                <w:szCs w:val="28"/>
              </w:rPr>
            </w:pPr>
            <w:r w:rsidRPr="00F32CC5">
              <w:rPr>
                <w:sz w:val="28"/>
                <w:szCs w:val="28"/>
              </w:rPr>
              <w:t>Объемы бюджетных ассигнований подпрограммы</w:t>
            </w:r>
          </w:p>
          <w:p w:rsidR="001F033E" w:rsidRPr="001F033E" w:rsidRDefault="001F033E" w:rsidP="002B6D30">
            <w:pPr>
              <w:spacing w:line="315" w:lineRule="atLeast"/>
              <w:ind w:left="-149"/>
              <w:textAlignment w:val="baseline"/>
              <w:rPr>
                <w:sz w:val="22"/>
                <w:szCs w:val="22"/>
              </w:rPr>
            </w:pPr>
            <w:r w:rsidRPr="001F033E">
              <w:rPr>
                <w:sz w:val="22"/>
                <w:szCs w:val="22"/>
              </w:rPr>
              <w:t xml:space="preserve">(в ред. </w:t>
            </w:r>
            <w:r>
              <w:rPr>
                <w:sz w:val="22"/>
                <w:szCs w:val="22"/>
              </w:rPr>
              <w:t xml:space="preserve">постановления Правительства Забайкальского края </w:t>
            </w:r>
            <w:r w:rsidR="003B636C">
              <w:rPr>
                <w:sz w:val="22"/>
                <w:szCs w:val="22"/>
              </w:rPr>
              <w:t>№ 53 от 11.03.2021</w:t>
            </w:r>
            <w:r w:rsidRPr="001F033E">
              <w:rPr>
                <w:sz w:val="22"/>
                <w:szCs w:val="22"/>
              </w:rPr>
              <w:t>)</w:t>
            </w:r>
          </w:p>
        </w:tc>
        <w:tc>
          <w:tcPr>
            <w:tcW w:w="6379" w:type="dxa"/>
            <w:tcMar>
              <w:top w:w="0" w:type="dxa"/>
              <w:left w:w="149" w:type="dxa"/>
              <w:bottom w:w="0" w:type="dxa"/>
              <w:right w:w="149" w:type="dxa"/>
            </w:tcMar>
            <w:hideMark/>
          </w:tcPr>
          <w:p w:rsidR="003B636C" w:rsidRPr="00D62C2F" w:rsidRDefault="003B636C" w:rsidP="003B636C">
            <w:pPr>
              <w:spacing w:line="315" w:lineRule="atLeast"/>
              <w:ind w:right="276"/>
              <w:jc w:val="both"/>
              <w:textAlignment w:val="baseline"/>
              <w:rPr>
                <w:sz w:val="28"/>
                <w:szCs w:val="28"/>
              </w:rPr>
            </w:pPr>
            <w:r w:rsidRPr="00D62C2F">
              <w:rPr>
                <w:sz w:val="28"/>
                <w:szCs w:val="28"/>
              </w:rPr>
              <w:t xml:space="preserve">Объем финансирования из средств бюджета Забайкальского края на реализацию  подпрограммы составляет </w:t>
            </w:r>
            <w:r>
              <w:rPr>
                <w:sz w:val="28"/>
                <w:szCs w:val="28"/>
              </w:rPr>
              <w:t>1 443 979,3</w:t>
            </w:r>
            <w:r w:rsidRPr="00D62C2F">
              <w:rPr>
                <w:sz w:val="28"/>
                <w:szCs w:val="28"/>
              </w:rPr>
              <w:t xml:space="preserve"> тыс. рублей, в том числе по годам:</w:t>
            </w:r>
          </w:p>
          <w:p w:rsidR="003B636C" w:rsidRPr="00D62C2F" w:rsidRDefault="003B636C" w:rsidP="003B636C">
            <w:pPr>
              <w:spacing w:line="315" w:lineRule="atLeast"/>
              <w:textAlignment w:val="baseline"/>
              <w:rPr>
                <w:spacing w:val="2"/>
                <w:sz w:val="28"/>
                <w:szCs w:val="28"/>
              </w:rPr>
            </w:pPr>
            <w:r w:rsidRPr="00D62C2F">
              <w:rPr>
                <w:spacing w:val="2"/>
                <w:sz w:val="28"/>
                <w:szCs w:val="28"/>
              </w:rPr>
              <w:t>2014 год – 28 980,6 тыс. руб.;</w:t>
            </w:r>
            <w:r w:rsidRPr="00D62C2F">
              <w:rPr>
                <w:spacing w:val="2"/>
                <w:sz w:val="28"/>
                <w:szCs w:val="28"/>
              </w:rPr>
              <w:br/>
              <w:t>2015 год – 24 453,2 тыс. руб.;</w:t>
            </w:r>
            <w:r w:rsidRPr="00D62C2F">
              <w:rPr>
                <w:spacing w:val="2"/>
                <w:sz w:val="28"/>
                <w:szCs w:val="28"/>
              </w:rPr>
              <w:br/>
              <w:t>2016 год – 21 226,7 тыс. руб.;</w:t>
            </w:r>
            <w:r w:rsidRPr="00D62C2F">
              <w:rPr>
                <w:spacing w:val="2"/>
                <w:sz w:val="28"/>
                <w:szCs w:val="28"/>
              </w:rPr>
              <w:br/>
              <w:t>2017 год – 74 263,6 тыс. руб.;</w:t>
            </w:r>
            <w:r w:rsidRPr="00D62C2F">
              <w:rPr>
                <w:spacing w:val="2"/>
                <w:sz w:val="28"/>
                <w:szCs w:val="28"/>
              </w:rPr>
              <w:br/>
              <w:t>2018 год – 134 216,9 тыс. руб.;</w:t>
            </w:r>
            <w:r w:rsidRPr="00D62C2F">
              <w:rPr>
                <w:spacing w:val="2"/>
                <w:sz w:val="28"/>
                <w:szCs w:val="28"/>
              </w:rPr>
              <w:br/>
              <w:t>2019 год – 200 800,7 тыс. руб.;</w:t>
            </w:r>
            <w:r w:rsidRPr="00D62C2F">
              <w:rPr>
                <w:spacing w:val="2"/>
                <w:sz w:val="28"/>
                <w:szCs w:val="28"/>
              </w:rPr>
              <w:br/>
              <w:t xml:space="preserve">2020 год – </w:t>
            </w:r>
            <w:r>
              <w:rPr>
                <w:spacing w:val="2"/>
                <w:sz w:val="28"/>
                <w:szCs w:val="28"/>
              </w:rPr>
              <w:t>215 385,3</w:t>
            </w:r>
            <w:r w:rsidRPr="00D62C2F">
              <w:rPr>
                <w:spacing w:val="2"/>
                <w:sz w:val="28"/>
                <w:szCs w:val="28"/>
              </w:rPr>
              <w:t xml:space="preserve"> тыс. руб.;</w:t>
            </w:r>
          </w:p>
          <w:p w:rsidR="003B636C" w:rsidRPr="00D62C2F" w:rsidRDefault="003B636C" w:rsidP="003B636C">
            <w:pPr>
              <w:spacing w:line="315" w:lineRule="atLeast"/>
              <w:textAlignment w:val="baseline"/>
              <w:rPr>
                <w:spacing w:val="2"/>
                <w:sz w:val="28"/>
                <w:szCs w:val="28"/>
              </w:rPr>
            </w:pPr>
            <w:r w:rsidRPr="00D62C2F">
              <w:rPr>
                <w:spacing w:val="2"/>
                <w:sz w:val="28"/>
                <w:szCs w:val="28"/>
              </w:rPr>
              <w:t xml:space="preserve">2021 год – </w:t>
            </w:r>
            <w:r>
              <w:rPr>
                <w:spacing w:val="2"/>
                <w:sz w:val="28"/>
                <w:szCs w:val="28"/>
              </w:rPr>
              <w:t>189 850,7</w:t>
            </w:r>
            <w:r w:rsidRPr="00D62C2F">
              <w:rPr>
                <w:spacing w:val="2"/>
                <w:sz w:val="28"/>
                <w:szCs w:val="28"/>
              </w:rPr>
              <w:t xml:space="preserve"> тыс. руб.;</w:t>
            </w:r>
          </w:p>
          <w:p w:rsidR="003B636C" w:rsidRPr="00D62C2F" w:rsidRDefault="003B636C" w:rsidP="003B636C">
            <w:pPr>
              <w:rPr>
                <w:sz w:val="28"/>
                <w:szCs w:val="28"/>
              </w:rPr>
            </w:pPr>
            <w:r w:rsidRPr="00D62C2F">
              <w:rPr>
                <w:sz w:val="28"/>
                <w:szCs w:val="28"/>
              </w:rPr>
              <w:t xml:space="preserve">2022 год – </w:t>
            </w:r>
            <w:r>
              <w:rPr>
                <w:sz w:val="28"/>
                <w:szCs w:val="28"/>
              </w:rPr>
              <w:t>159 306,8</w:t>
            </w:r>
            <w:r w:rsidRPr="00D62C2F">
              <w:rPr>
                <w:sz w:val="28"/>
                <w:szCs w:val="28"/>
              </w:rPr>
              <w:t xml:space="preserve"> тыс. руб.;</w:t>
            </w:r>
          </w:p>
          <w:p w:rsidR="003B636C" w:rsidRPr="00D62C2F" w:rsidRDefault="003B636C" w:rsidP="003B636C">
            <w:pPr>
              <w:rPr>
                <w:sz w:val="28"/>
                <w:szCs w:val="28"/>
              </w:rPr>
            </w:pPr>
            <w:r w:rsidRPr="00D62C2F">
              <w:rPr>
                <w:sz w:val="28"/>
                <w:szCs w:val="28"/>
              </w:rPr>
              <w:t xml:space="preserve">2023 год – </w:t>
            </w:r>
            <w:r>
              <w:rPr>
                <w:sz w:val="28"/>
                <w:szCs w:val="28"/>
              </w:rPr>
              <w:t>163 248,5</w:t>
            </w:r>
            <w:r w:rsidRPr="00D62C2F">
              <w:rPr>
                <w:sz w:val="28"/>
                <w:szCs w:val="28"/>
              </w:rPr>
              <w:t xml:space="preserve"> тыс. руб.;</w:t>
            </w:r>
          </w:p>
          <w:p w:rsidR="001F033E" w:rsidRPr="00F32CC5" w:rsidRDefault="003B636C" w:rsidP="003B636C">
            <w:pPr>
              <w:spacing w:line="315" w:lineRule="atLeast"/>
              <w:textAlignment w:val="baseline"/>
              <w:rPr>
                <w:sz w:val="28"/>
                <w:szCs w:val="28"/>
              </w:rPr>
            </w:pPr>
            <w:r w:rsidRPr="00D62C2F">
              <w:rPr>
                <w:sz w:val="28"/>
                <w:szCs w:val="28"/>
              </w:rPr>
              <w:t>2024 год – 232 246,3  тыс. руб.</w:t>
            </w:r>
          </w:p>
        </w:tc>
      </w:tr>
      <w:tr w:rsidR="00B55D7E" w:rsidRPr="00506D0D" w:rsidTr="001D17BF">
        <w:tc>
          <w:tcPr>
            <w:tcW w:w="3402" w:type="dxa"/>
            <w:tcMar>
              <w:top w:w="0" w:type="dxa"/>
              <w:left w:w="149" w:type="dxa"/>
              <w:bottom w:w="0" w:type="dxa"/>
              <w:right w:w="149" w:type="dxa"/>
            </w:tcMar>
            <w:hideMark/>
          </w:tcPr>
          <w:p w:rsidR="00B55D7E" w:rsidRPr="00A777D2" w:rsidRDefault="00B55D7E" w:rsidP="001D17BF">
            <w:pPr>
              <w:shd w:val="clear" w:color="auto" w:fill="FFFFFF"/>
              <w:textAlignment w:val="baseline"/>
              <w:outlineLvl w:val="2"/>
              <w:rPr>
                <w:spacing w:val="2"/>
                <w:sz w:val="28"/>
                <w:szCs w:val="28"/>
              </w:rPr>
            </w:pPr>
            <w:r w:rsidRPr="00A777D2">
              <w:rPr>
                <w:spacing w:val="2"/>
                <w:sz w:val="28"/>
                <w:szCs w:val="28"/>
              </w:rPr>
              <w:t>Ожидаемые значения показателей конечных результатов реализации подпрограммы</w:t>
            </w:r>
          </w:p>
        </w:tc>
        <w:tc>
          <w:tcPr>
            <w:tcW w:w="6379" w:type="dxa"/>
            <w:tcMar>
              <w:top w:w="0" w:type="dxa"/>
              <w:left w:w="149" w:type="dxa"/>
              <w:bottom w:w="0" w:type="dxa"/>
              <w:right w:w="149" w:type="dxa"/>
            </w:tcMar>
            <w:hideMark/>
          </w:tcPr>
          <w:p w:rsidR="00B55D7E" w:rsidRDefault="00B55D7E" w:rsidP="001D17BF">
            <w:pPr>
              <w:shd w:val="clear" w:color="auto" w:fill="FFFFFF"/>
              <w:textAlignment w:val="baseline"/>
              <w:outlineLvl w:val="2"/>
              <w:rPr>
                <w:spacing w:val="2"/>
                <w:sz w:val="28"/>
                <w:szCs w:val="28"/>
              </w:rPr>
            </w:pPr>
            <w:r w:rsidRPr="00A777D2">
              <w:rPr>
                <w:spacing w:val="2"/>
                <w:sz w:val="28"/>
                <w:szCs w:val="28"/>
              </w:rPr>
              <w:t>Реализация мероприятий подп</w:t>
            </w:r>
            <w:r w:rsidR="00D415AF">
              <w:rPr>
                <w:spacing w:val="2"/>
                <w:sz w:val="28"/>
                <w:szCs w:val="28"/>
              </w:rPr>
              <w:t>рограммы позволит достичь к 2024</w:t>
            </w:r>
            <w:r w:rsidRPr="00A777D2">
              <w:rPr>
                <w:spacing w:val="2"/>
                <w:sz w:val="28"/>
                <w:szCs w:val="28"/>
              </w:rPr>
              <w:t xml:space="preserve"> году следующих показателей конечных результатов:</w:t>
            </w:r>
          </w:p>
          <w:p w:rsidR="00D415AF" w:rsidRPr="00D415AF"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1D17BF">
            <w:pPr>
              <w:shd w:val="clear" w:color="auto" w:fill="FFFFFF"/>
              <w:textAlignment w:val="baseline"/>
              <w:outlineLvl w:val="2"/>
              <w:rPr>
                <w:spacing w:val="2"/>
                <w:sz w:val="28"/>
                <w:szCs w:val="28"/>
              </w:rPr>
            </w:pPr>
            <w:r w:rsidRPr="00A777D2">
              <w:rPr>
                <w:spacing w:val="2"/>
                <w:sz w:val="28"/>
                <w:szCs w:val="28"/>
              </w:rPr>
              <w:t>увеличение фольклорных и этнографических фондов на электронных носителях до 12%</w:t>
            </w:r>
            <w:r>
              <w:rPr>
                <w:spacing w:val="2"/>
                <w:sz w:val="28"/>
                <w:szCs w:val="28"/>
              </w:rPr>
              <w:t>.</w:t>
            </w:r>
          </w:p>
        </w:tc>
      </w:tr>
    </w:tbl>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lastRenderedPageBreak/>
        <w:t>Раздел 1. Характеристика текущего состояния сферы культуры Забайкальского края</w:t>
      </w:r>
    </w:p>
    <w:p w:rsidR="00B55D7E" w:rsidRPr="001F3562" w:rsidRDefault="00B55D7E" w:rsidP="00B55D7E">
      <w:pPr>
        <w:ind w:firstLine="709"/>
        <w:jc w:val="both"/>
        <w:rPr>
          <w:sz w:val="28"/>
          <w:szCs w:val="28"/>
        </w:rPr>
      </w:pPr>
      <w:r w:rsidRPr="00A777D2">
        <w:rPr>
          <w:sz w:val="28"/>
        </w:rPr>
        <w:t xml:space="preserve">Стратегией государственной культурной политики Российской Федерации  в качестве приоритетных направлений развития страны  определены: развитие национальных культур народов России, включая поддержку фольклорного творчества, создание общей системы нравственных ориентиров, направленных на уважение к родному языку, к самобытной культуре и самобытным культурным ценностям, к памяти своих предков. </w:t>
      </w:r>
      <w:r>
        <w:rPr>
          <w:sz w:val="28"/>
        </w:rPr>
        <w:t xml:space="preserve"> Указом Президента Российской Федерации от 7 мая 2018 года № 204</w:t>
      </w:r>
      <w:r w:rsidRPr="001F3562">
        <w:rPr>
          <w:szCs w:val="28"/>
        </w:rPr>
        <w:t xml:space="preserve"> </w:t>
      </w:r>
      <w:r w:rsidRPr="00285115">
        <w:rPr>
          <w:sz w:val="28"/>
          <w:szCs w:val="28"/>
        </w:rPr>
        <w:t>культура возведена в ранг национальных приоритетов и признана важнейшим фактором роста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 и территориальной целостности России. Особое внимание обращено на необходимость укрепления российской гражданской идентичности на основе духовно-нравственных ценностей народов России. Данная задача решается путем проведения мероприятий, направленных на популяриз</w:t>
      </w:r>
      <w:r>
        <w:rPr>
          <w:sz w:val="28"/>
          <w:szCs w:val="28"/>
        </w:rPr>
        <w:t>ацию русского языка, литературы</w:t>
      </w:r>
      <w:r w:rsidRPr="00285115">
        <w:rPr>
          <w:sz w:val="28"/>
          <w:szCs w:val="28"/>
        </w:rPr>
        <w:t xml:space="preserve"> как основы национальной идентичности, на сохранение национальных культурных традиций, промыслов и ремесел, а также раскрывается в комплексе мер по созданию широкого доступа к культурным благам и повышению качества жизни каждого человека.</w:t>
      </w:r>
    </w:p>
    <w:p w:rsidR="00B55D7E" w:rsidRPr="00A777D2" w:rsidRDefault="00B55D7E" w:rsidP="00B55D7E">
      <w:pPr>
        <w:pStyle w:val="17"/>
        <w:ind w:firstLine="708"/>
        <w:jc w:val="both"/>
      </w:pPr>
      <w:r w:rsidRPr="00A777D2">
        <w:rPr>
          <w:spacing w:val="2"/>
        </w:rPr>
        <w:t>Важной частью культурного наследия Забайкальского края является нематериальное культурное наследие, которое проявляется в следующих областях: устные традиции; исполнительские искусства; обычаи, обряды, празднества; знания и навыки, связанные с традиционными ремеслами. Сохранение (охрана) нематериального культурного наследия означает принятие мер с целью обеспечения жизнеспособности, включая идентификацию, документирование, исследование, популяризацию с помощью формального и неформального образования, возрождение различных аспектов такого наследия.</w:t>
      </w:r>
      <w:r w:rsidRPr="00A777D2">
        <w:t xml:space="preserve">  В Забайкальском крае традиционными стали фестивали национальных культур, которые помогают сохранять  и  развивать традиционную культуру  через крупномасштабные массовые социально значимые мероприятия. Это обеспечивают доступность услуг сферы культуры для всех категорий населения, основа для событийного туризма, возможность повышения квалификации работников сферы культуры, выявление и поддержка творчески одаренных детей. </w:t>
      </w:r>
    </w:p>
    <w:p w:rsidR="00B55D7E" w:rsidRPr="00A777D2" w:rsidRDefault="00B55D7E" w:rsidP="00B55D7E">
      <w:pPr>
        <w:pStyle w:val="17"/>
        <w:ind w:firstLine="708"/>
        <w:jc w:val="both"/>
      </w:pPr>
      <w:r w:rsidRPr="00A777D2">
        <w:t>Фестивальная карта Забайкальского края сформирована с учетом опыта проведения крупномасштабных мероприятий в муниципальных районах и включает такие мероприятия</w:t>
      </w:r>
      <w:r>
        <w:t>, как</w:t>
      </w:r>
      <w:r w:rsidRPr="00A777D2">
        <w:t xml:space="preserve"> «Сагаалган»,  Международный фестиваль семейских старообрядцев в Красном Чикое - «Семейская круговая», Этно-экологический фестиваль «Онон: связь времен и народов», Фестиваль казачьей культуры «Забайкальскому краю - любо!». </w:t>
      </w:r>
    </w:p>
    <w:p w:rsidR="00B55D7E" w:rsidRPr="00A777D2" w:rsidRDefault="00B55D7E" w:rsidP="00B55D7E">
      <w:pPr>
        <w:pStyle w:val="17"/>
        <w:ind w:firstLine="708"/>
        <w:jc w:val="both"/>
      </w:pPr>
      <w:r w:rsidRPr="00A777D2">
        <w:t xml:space="preserve">Основными проблемами развития и сохранение традиционной культуры в регионе являются  слабая материально-техническая база </w:t>
      </w:r>
      <w:r w:rsidRPr="00A777D2">
        <w:lastRenderedPageBreak/>
        <w:t>учреждений культуры. Сегодня существует серьезный недостаток в национальных кадрах специалистов фольклора и этнографии, хореографии. Отсутствуют мастерские по производству национальных музыкальных инструментов, национальных костюмов, обуви. Не налажена система подготовки репертуара для народных коллективов муниципальных образований.</w:t>
      </w:r>
    </w:p>
    <w:p w:rsidR="00B55D7E" w:rsidRPr="00A777D2" w:rsidRDefault="00B55D7E" w:rsidP="00B55D7E">
      <w:pPr>
        <w:pStyle w:val="afffc"/>
        <w:spacing w:before="0" w:after="0"/>
        <w:jc w:val="both"/>
        <w:rPr>
          <w:rFonts w:ascii="Arial" w:hAnsi="Arial" w:cs="Arial"/>
          <w:sz w:val="22"/>
          <w:szCs w:val="22"/>
        </w:rPr>
      </w:pPr>
      <w:r w:rsidRPr="00A777D2">
        <w:rPr>
          <w:sz w:val="28"/>
          <w:szCs w:val="28"/>
        </w:rPr>
        <w:t xml:space="preserve">           Передача традиционных нематериальных ценностей осуществляется от поколения поколению, от человека человеку, минуя институционально-организованные формы, они должны постоянно воссоздаваться человеческим сообществом; такой способ наследования делает их особенно хрупкими и уязвимыми Хранение собранных фольклорных и этнографических материалов и доступ к ним в настоящее время превращается в большую проблему. Во многих  учреждениях культуры и центрах  национальных культур созданы свои архивы. Записи, сделанные 20–30 лет назад, уже находятся в критическом состоянии, так как часто хранятся без соблюдения режима температуры и влажности из-за плохой технической оснащенности этих архивов</w:t>
      </w:r>
      <w:r w:rsidRPr="00A777D2">
        <w:rPr>
          <w:rFonts w:ascii="Arial" w:hAnsi="Arial" w:cs="Arial"/>
          <w:sz w:val="22"/>
          <w:szCs w:val="22"/>
        </w:rPr>
        <w:t>.</w:t>
      </w:r>
    </w:p>
    <w:p w:rsidR="00B55D7E" w:rsidRPr="00A777D2" w:rsidRDefault="00B55D7E" w:rsidP="00B55D7E">
      <w:pPr>
        <w:pStyle w:val="afffc"/>
        <w:spacing w:before="0" w:after="0"/>
        <w:jc w:val="both"/>
        <w:rPr>
          <w:rFonts w:ascii="Arial" w:hAnsi="Arial" w:cs="Arial"/>
          <w:sz w:val="22"/>
          <w:szCs w:val="22"/>
        </w:rPr>
      </w:pPr>
      <w:r w:rsidRPr="00A777D2">
        <w:rPr>
          <w:rFonts w:ascii="Arial" w:hAnsi="Arial" w:cs="Arial"/>
          <w:sz w:val="22"/>
          <w:szCs w:val="22"/>
        </w:rPr>
        <w:t xml:space="preserve">            </w:t>
      </w:r>
      <w:r w:rsidRPr="00A777D2">
        <w:rPr>
          <w:sz w:val="28"/>
          <w:szCs w:val="28"/>
        </w:rPr>
        <w:t xml:space="preserve">Серьезную проблему составляет сохранение традиционной обрядности. В сфере изучения и сохранения нематериального культурного наследия важное значение имеет развитие новых способов обработки и представления информации. </w:t>
      </w:r>
    </w:p>
    <w:p w:rsidR="00B55D7E" w:rsidRPr="00A777D2" w:rsidRDefault="00B55D7E" w:rsidP="00B55D7E">
      <w:pPr>
        <w:shd w:val="clear" w:color="auto" w:fill="FFFFFF"/>
        <w:ind w:firstLine="708"/>
        <w:jc w:val="both"/>
        <w:textAlignment w:val="baseline"/>
        <w:outlineLvl w:val="2"/>
        <w:rPr>
          <w:rFonts w:ascii="Arial" w:hAnsi="Arial" w:cs="Arial"/>
        </w:rPr>
      </w:pPr>
      <w:r w:rsidRPr="00A777D2">
        <w:rPr>
          <w:spacing w:val="2"/>
          <w:sz w:val="28"/>
          <w:szCs w:val="28"/>
        </w:rPr>
        <w:t xml:space="preserve">Сама деятельность по сохранению и восстановлению традиций народной культуры вышла за рамки опытно-экспериментальной. В настоящее время она требует качественно новых условий по организации, обеспечению научного анализа и обобщению накопленного опыта, определения наиболее оптимальных форм и методов освоения и внедрения культурных традиций в работу учреждений культуры и образования, применения современных технологий работы с собранной информацией. </w:t>
      </w:r>
      <w:r w:rsidRPr="009449AA">
        <w:rPr>
          <w:spacing w:val="2"/>
          <w:sz w:val="28"/>
          <w:szCs w:val="28"/>
        </w:rPr>
        <w:t>По состоянию на 2014 год количество фольклорных и этнографических фондов, записанных на электронные носители, составило  1574 единиц</w:t>
      </w:r>
      <w:r>
        <w:rPr>
          <w:spacing w:val="2"/>
          <w:sz w:val="28"/>
          <w:szCs w:val="28"/>
        </w:rPr>
        <w:t>ы</w:t>
      </w:r>
      <w:r w:rsidRPr="009449AA">
        <w:rPr>
          <w:spacing w:val="2"/>
          <w:sz w:val="28"/>
          <w:szCs w:val="28"/>
        </w:rPr>
        <w:t>, на 31 декабря 2017 года составило 1763 единицы. При реализации подпрограммы к 2020 году увеличение фольклорных и этнографических фондов, записанных на электронные носители, составит 17,5</w:t>
      </w:r>
      <w:r>
        <w:rPr>
          <w:spacing w:val="2"/>
          <w:sz w:val="28"/>
          <w:szCs w:val="28"/>
        </w:rPr>
        <w:t> </w:t>
      </w:r>
      <w:r w:rsidRPr="009449AA">
        <w:rPr>
          <w:spacing w:val="2"/>
          <w:sz w:val="28"/>
          <w:szCs w:val="28"/>
        </w:rPr>
        <w:t>% к уровню 2017 года, что позволит не только сохранить нематериальное культурное</w:t>
      </w:r>
      <w:r w:rsidRPr="00A777D2">
        <w:rPr>
          <w:spacing w:val="2"/>
          <w:sz w:val="28"/>
          <w:szCs w:val="28"/>
        </w:rPr>
        <w:t xml:space="preserve"> наследие Забайкальского края, но и повысить доступность, </w:t>
      </w:r>
      <w:r>
        <w:rPr>
          <w:spacing w:val="2"/>
          <w:sz w:val="28"/>
          <w:szCs w:val="28"/>
        </w:rPr>
        <w:t xml:space="preserve"> </w:t>
      </w:r>
      <w:r w:rsidRPr="00A777D2">
        <w:rPr>
          <w:spacing w:val="2"/>
          <w:sz w:val="28"/>
          <w:szCs w:val="28"/>
        </w:rPr>
        <w:t xml:space="preserve">эффективность, качество, социальную востребованность традиционной народной культуры, народного творчества, социально-культурной деятельности, вовлечь население </w:t>
      </w:r>
      <w:r>
        <w:rPr>
          <w:spacing w:val="2"/>
          <w:sz w:val="28"/>
          <w:szCs w:val="28"/>
        </w:rPr>
        <w:t xml:space="preserve"> </w:t>
      </w:r>
      <w:r w:rsidRPr="00A777D2">
        <w:rPr>
          <w:spacing w:val="2"/>
          <w:sz w:val="28"/>
          <w:szCs w:val="28"/>
        </w:rPr>
        <w:t>Забайкальского края в активную социокультурную деятельность.</w:t>
      </w:r>
      <w:r w:rsidRPr="00A777D2">
        <w:rPr>
          <w:rFonts w:ascii="Arial" w:hAnsi="Arial" w:cs="Arial"/>
        </w:rPr>
        <w:t xml:space="preserve">  </w:t>
      </w:r>
    </w:p>
    <w:p w:rsidR="00B55D7E" w:rsidRPr="00A777D2" w:rsidRDefault="00B55D7E" w:rsidP="00B55D7E">
      <w:pPr>
        <w:shd w:val="clear" w:color="auto" w:fill="FFFFFF"/>
        <w:ind w:firstLine="708"/>
        <w:jc w:val="both"/>
        <w:textAlignment w:val="baseline"/>
        <w:outlineLvl w:val="2"/>
        <w:rPr>
          <w:sz w:val="28"/>
          <w:szCs w:val="28"/>
        </w:rPr>
      </w:pPr>
      <w:r w:rsidRPr="00A777D2">
        <w:rPr>
          <w:sz w:val="28"/>
          <w:szCs w:val="28"/>
        </w:rPr>
        <w:t xml:space="preserve">Нематериальное культурное наследие является действенным средством профилактики и преодоления негативных социальных явлений в детской и молодежной среде, формирования патриотических, гражданских качеств личности, воспитания духовности и нравственности, стабилизации и гармонизации семейных и общественных отношений. С его помощью решаются такие серьезные проблемы, как восстановление и развитие </w:t>
      </w:r>
      <w:r w:rsidRPr="00A777D2">
        <w:rPr>
          <w:sz w:val="28"/>
          <w:szCs w:val="28"/>
        </w:rPr>
        <w:lastRenderedPageBreak/>
        <w:t>социального и экономического потенциала сельских территорий, организация занятости населения, адаптация людей с ограниченными возможностями и т. п.</w:t>
      </w:r>
    </w:p>
    <w:p w:rsidR="00B55D7E" w:rsidRPr="00A777D2" w:rsidRDefault="00B55D7E" w:rsidP="00B55D7E">
      <w:pPr>
        <w:shd w:val="clear" w:color="auto" w:fill="FFFFFF"/>
        <w:ind w:firstLine="708"/>
        <w:jc w:val="both"/>
        <w:textAlignment w:val="baseline"/>
        <w:outlineLvl w:val="2"/>
        <w:rPr>
          <w:spacing w:val="2"/>
          <w:sz w:val="28"/>
          <w:szCs w:val="28"/>
        </w:rPr>
      </w:pP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2. Перечень приоритетов государственной политики в сфере реализации подпрограммы</w:t>
      </w:r>
    </w:p>
    <w:p w:rsidR="00B55D7E" w:rsidRPr="00A777D2" w:rsidRDefault="00B55D7E" w:rsidP="00B55D7E">
      <w:pPr>
        <w:shd w:val="clear" w:color="auto" w:fill="FFFFFF"/>
        <w:ind w:firstLine="708"/>
        <w:jc w:val="both"/>
        <w:textAlignment w:val="baseline"/>
        <w:outlineLvl w:val="2"/>
        <w:rPr>
          <w:spacing w:val="2"/>
          <w:sz w:val="28"/>
          <w:szCs w:val="28"/>
        </w:rPr>
      </w:pPr>
      <w:r w:rsidRPr="00053615">
        <w:rPr>
          <w:spacing w:val="2"/>
          <w:sz w:val="28"/>
          <w:szCs w:val="28"/>
        </w:rPr>
        <w:t xml:space="preserve">В соответствии с </w:t>
      </w:r>
      <w:hyperlink r:id="rId26" w:history="1">
        <w:r w:rsidRPr="00053615">
          <w:rPr>
            <w:rStyle w:val="afffb"/>
            <w:color w:val="auto"/>
            <w:spacing w:val="2"/>
            <w:sz w:val="28"/>
            <w:szCs w:val="28"/>
            <w:u w:val="none"/>
          </w:rPr>
          <w:t>Основами государственной культурной политики</w:t>
        </w:r>
      </w:hyperlink>
      <w:r w:rsidRPr="00053615">
        <w:rPr>
          <w:spacing w:val="2"/>
          <w:sz w:val="28"/>
          <w:szCs w:val="28"/>
        </w:rPr>
        <w:t xml:space="preserve">, утвержденными </w:t>
      </w:r>
      <w:hyperlink r:id="rId27" w:history="1">
        <w:r w:rsidRPr="00053615">
          <w:rPr>
            <w:rStyle w:val="afffb"/>
            <w:color w:val="auto"/>
            <w:spacing w:val="2"/>
            <w:sz w:val="28"/>
            <w:szCs w:val="28"/>
            <w:u w:val="none"/>
          </w:rPr>
          <w:t>Указом Президента Российской Федерации от 24 декабря 2014 года № 808</w:t>
        </w:r>
      </w:hyperlink>
      <w:r w:rsidRPr="00053615">
        <w:rPr>
          <w:spacing w:val="2"/>
          <w:sz w:val="28"/>
          <w:szCs w:val="28"/>
        </w:rPr>
        <w:t>, Стратегией</w:t>
      </w:r>
      <w:r w:rsidRPr="00A777D2">
        <w:rPr>
          <w:spacing w:val="2"/>
          <w:sz w:val="28"/>
          <w:szCs w:val="28"/>
        </w:rPr>
        <w:t xml:space="preserve"> государственной культурной политики на период до 2030 года, </w:t>
      </w:r>
      <w:r w:rsidRPr="00285115">
        <w:rPr>
          <w:spacing w:val="2"/>
          <w:sz w:val="28"/>
          <w:szCs w:val="28"/>
        </w:rPr>
        <w:t xml:space="preserve">Указом  Президента Российской Федерации </w:t>
      </w:r>
      <w:r>
        <w:rPr>
          <w:spacing w:val="2"/>
          <w:sz w:val="28"/>
          <w:szCs w:val="28"/>
        </w:rPr>
        <w:t xml:space="preserve"> от </w:t>
      </w:r>
      <w:hyperlink r:id="rId28" w:history="1">
        <w:r w:rsidRPr="00285115">
          <w:rPr>
            <w:sz w:val="28"/>
            <w:szCs w:val="28"/>
          </w:rPr>
          <w:t>7</w:t>
        </w:r>
        <w:r>
          <w:rPr>
            <w:sz w:val="28"/>
            <w:szCs w:val="28"/>
          </w:rPr>
          <w:t xml:space="preserve"> мая </w:t>
        </w:r>
        <w:r w:rsidRPr="00285115">
          <w:rPr>
            <w:sz w:val="28"/>
            <w:szCs w:val="28"/>
          </w:rPr>
          <w:t xml:space="preserve">2018 </w:t>
        </w:r>
        <w:r>
          <w:rPr>
            <w:sz w:val="28"/>
            <w:szCs w:val="28"/>
          </w:rPr>
          <w:t xml:space="preserve">года </w:t>
        </w:r>
        <w:r w:rsidRPr="00285115">
          <w:rPr>
            <w:sz w:val="28"/>
            <w:szCs w:val="28"/>
          </w:rPr>
          <w:t xml:space="preserve">№ 204  «О национальных целях и стратегических задачах развития Российской Федерации на период до 2024 года», </w:t>
        </w:r>
      </w:hyperlink>
      <w:r>
        <w:rPr>
          <w:spacing w:val="2"/>
          <w:sz w:val="28"/>
          <w:szCs w:val="28"/>
        </w:rPr>
        <w:t xml:space="preserve"> </w:t>
      </w:r>
      <w:r w:rsidRPr="00A777D2">
        <w:rPr>
          <w:spacing w:val="2"/>
          <w:sz w:val="28"/>
          <w:szCs w:val="28"/>
        </w:rPr>
        <w:t>Стратегией социально-экономического развития Забайкальского края на период до 2030 года в среднесрочной перспективе политика Забайкальского края в области культуры будет направлена на развитие и эффективное использование культурного наследия народов, проживающих на</w:t>
      </w:r>
      <w:r>
        <w:rPr>
          <w:spacing w:val="2"/>
          <w:sz w:val="28"/>
          <w:szCs w:val="28"/>
        </w:rPr>
        <w:t xml:space="preserve"> территории Забайкальского края.</w:t>
      </w:r>
    </w:p>
    <w:p w:rsidR="00B55D7E" w:rsidRPr="00A777D2" w:rsidRDefault="00B55D7E" w:rsidP="00B55D7E">
      <w:pPr>
        <w:shd w:val="clear" w:color="auto" w:fill="FFFFFF"/>
        <w:ind w:firstLine="708"/>
        <w:contextualSpacing/>
        <w:jc w:val="both"/>
        <w:textAlignment w:val="baseline"/>
        <w:outlineLvl w:val="2"/>
        <w:rPr>
          <w:spacing w:val="2"/>
          <w:sz w:val="28"/>
          <w:szCs w:val="28"/>
        </w:rPr>
      </w:pPr>
      <w:r w:rsidRPr="00A777D2">
        <w:rPr>
          <w:spacing w:val="2"/>
          <w:sz w:val="28"/>
          <w:szCs w:val="28"/>
        </w:rPr>
        <w:t>Стратегией социально-экономического развития Забайкальского края на период до 2030 года определены приоритетные направления в сфере культуры:</w:t>
      </w:r>
    </w:p>
    <w:p w:rsidR="00B55D7E" w:rsidRPr="00A777D2" w:rsidRDefault="00B55D7E" w:rsidP="00B55D7E">
      <w:pPr>
        <w:shd w:val="clear" w:color="auto" w:fill="FFFFFF"/>
        <w:ind w:firstLine="708"/>
        <w:contextualSpacing/>
        <w:jc w:val="both"/>
        <w:textAlignment w:val="baseline"/>
        <w:outlineLvl w:val="2"/>
        <w:rPr>
          <w:spacing w:val="2"/>
          <w:sz w:val="28"/>
          <w:szCs w:val="28"/>
        </w:rPr>
      </w:pPr>
      <w:r w:rsidRPr="00A777D2">
        <w:rPr>
          <w:spacing w:val="2"/>
          <w:sz w:val="28"/>
          <w:szCs w:val="28"/>
        </w:rPr>
        <w:t>сохранение и популяризация культурного наследия;</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создание условий для повышения качества и разнообразия услуг в сфере культуры;</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3. Цели и задачи подпрограммы</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Целью подпрограммы «Обеспечение сохранности историко-культурного наследия Забайкальского края» (далее - подпрограмма) является сохранение культурного наследия и этнокультурное развитие народов в Забайкальском крае.</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Задачей подпрограммы является создание условий для сохранения культурного наследия и этнокультурного развития народов в Забайкальском крае.</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В рамках подпрограммы будут реализованы мероприятия по следующим направлениям:</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сохранение объектов культурного наследия;</w:t>
      </w:r>
    </w:p>
    <w:p w:rsidR="00B55D7E"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r>
        <w:rPr>
          <w:spacing w:val="2"/>
          <w:sz w:val="28"/>
          <w:szCs w:val="28"/>
        </w:rPr>
        <w:t>;</w:t>
      </w:r>
    </w:p>
    <w:p w:rsidR="00B55D7E" w:rsidRPr="00A777D2" w:rsidRDefault="00B55D7E" w:rsidP="00B55D7E">
      <w:pPr>
        <w:shd w:val="clear" w:color="auto" w:fill="FFFFFF"/>
        <w:ind w:firstLine="708"/>
        <w:jc w:val="both"/>
        <w:textAlignment w:val="baseline"/>
        <w:outlineLvl w:val="2"/>
        <w:rPr>
          <w:spacing w:val="2"/>
          <w:sz w:val="28"/>
          <w:szCs w:val="28"/>
        </w:rPr>
      </w:pPr>
      <w:r>
        <w:rPr>
          <w:spacing w:val="2"/>
          <w:sz w:val="28"/>
          <w:szCs w:val="28"/>
        </w:rPr>
        <w:t>о</w:t>
      </w:r>
      <w:r w:rsidRPr="00A7293B">
        <w:rPr>
          <w:spacing w:val="2"/>
          <w:sz w:val="28"/>
          <w:szCs w:val="28"/>
        </w:rPr>
        <w:t>беспечение хранения, учета и использования документов Архивного фонда Российской Федерации и других архивных документов</w:t>
      </w:r>
      <w:r w:rsidRPr="00A777D2">
        <w:rPr>
          <w:spacing w:val="2"/>
          <w:sz w:val="28"/>
          <w:szCs w:val="28"/>
        </w:rPr>
        <w:t>.</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lastRenderedPageBreak/>
        <w:t>Раздел 4. Сроки и этапы реализации подпрограммы</w:t>
      </w:r>
    </w:p>
    <w:p w:rsidR="00B55D7E" w:rsidRDefault="00B55D7E" w:rsidP="00B55D7E">
      <w:pPr>
        <w:shd w:val="clear" w:color="auto" w:fill="FFFFFF"/>
        <w:ind w:firstLine="709"/>
        <w:jc w:val="both"/>
        <w:textAlignment w:val="baseline"/>
        <w:outlineLvl w:val="2"/>
        <w:rPr>
          <w:spacing w:val="2"/>
          <w:sz w:val="28"/>
          <w:szCs w:val="28"/>
        </w:rPr>
      </w:pPr>
      <w:r w:rsidRPr="00A777D2">
        <w:rPr>
          <w:spacing w:val="2"/>
          <w:sz w:val="28"/>
          <w:szCs w:val="28"/>
        </w:rPr>
        <w:t>Срок реа</w:t>
      </w:r>
      <w:r>
        <w:rPr>
          <w:spacing w:val="2"/>
          <w:sz w:val="28"/>
          <w:szCs w:val="28"/>
        </w:rPr>
        <w:t>лизации</w:t>
      </w:r>
      <w:r w:rsidR="00D415AF">
        <w:rPr>
          <w:spacing w:val="2"/>
          <w:sz w:val="28"/>
          <w:szCs w:val="28"/>
        </w:rPr>
        <w:t xml:space="preserve"> подпрограммы - 2014-2024</w:t>
      </w:r>
      <w:r w:rsidRPr="00A777D2">
        <w:rPr>
          <w:spacing w:val="2"/>
          <w:sz w:val="28"/>
          <w:szCs w:val="28"/>
        </w:rPr>
        <w:t xml:space="preserve"> годы. Подпрограмма реализуется в один этап.</w:t>
      </w:r>
    </w:p>
    <w:p w:rsidR="00D415AF" w:rsidRPr="00D415AF"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B55D7E">
      <w:pPr>
        <w:shd w:val="clear" w:color="auto" w:fill="FFFFFF"/>
        <w:ind w:firstLine="709"/>
        <w:jc w:val="center"/>
        <w:textAlignment w:val="baseline"/>
        <w:outlineLvl w:val="2"/>
        <w:rPr>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5. Перечень основных подпрограммы  с указанием сроков их реализации и ожидаемых непосредственных результатов</w:t>
      </w:r>
    </w:p>
    <w:p w:rsidR="00B55D7E" w:rsidRPr="00A777D2"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both"/>
        <w:textAlignment w:val="baseline"/>
        <w:outlineLvl w:val="2"/>
        <w:rPr>
          <w:spacing w:val="2"/>
          <w:sz w:val="28"/>
          <w:szCs w:val="28"/>
        </w:rPr>
      </w:pPr>
      <w:r w:rsidRPr="00A777D2">
        <w:rPr>
          <w:b/>
          <w:spacing w:val="2"/>
          <w:sz w:val="28"/>
          <w:szCs w:val="28"/>
        </w:rPr>
        <w:tab/>
      </w:r>
      <w:r w:rsidRPr="00A777D2">
        <w:rPr>
          <w:spacing w:val="2"/>
          <w:sz w:val="28"/>
          <w:szCs w:val="28"/>
        </w:rPr>
        <w:t>Для достижения целей и решения задач государственной подпрограммы реализовать основные мероприятия, указанные в приложении № 1 к настоящей государственной программе.</w:t>
      </w:r>
    </w:p>
    <w:p w:rsidR="00B55D7E" w:rsidRPr="00A777D2" w:rsidRDefault="00B55D7E" w:rsidP="00B55D7E">
      <w:pPr>
        <w:shd w:val="clear" w:color="auto" w:fill="FFFFFF"/>
        <w:jc w:val="both"/>
        <w:textAlignment w:val="baseline"/>
        <w:outlineLvl w:val="2"/>
        <w:rPr>
          <w:spacing w:val="2"/>
          <w:sz w:val="28"/>
          <w:szCs w:val="28"/>
        </w:rPr>
      </w:pPr>
    </w:p>
    <w:p w:rsidR="00B55D7E"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6. Перечень показателей конечных результатов подпрограммы, методики их расчета и плановые значения по годам реализации подпрограммы</w:t>
      </w:r>
    </w:p>
    <w:p w:rsidR="00B55D7E" w:rsidRPr="00A777D2" w:rsidRDefault="00B55D7E" w:rsidP="00B55D7E">
      <w:pPr>
        <w:shd w:val="clear" w:color="auto" w:fill="FFFFFF"/>
        <w:jc w:val="both"/>
        <w:textAlignment w:val="baseline"/>
        <w:outlineLvl w:val="2"/>
        <w:rPr>
          <w:spacing w:val="2"/>
          <w:sz w:val="28"/>
          <w:szCs w:val="28"/>
        </w:rPr>
      </w:pP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Процессы и результаты такого рода не поддаются обычным статистическим измерениям.</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Ожидаемый эффект от реализации подпрограммы:</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выработка комплекса мероприятий по решению проблемы сохранения нематериального культурного наследия в масштабах края;</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осуществление целевого и эффективного расходования бюджетных средств с целью решения приоритетных задач в области сохранения;</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объединение усилий государственных органов исполнительной власти края, органов местного самоуправления и общественности в решении задачи сохранения нематериального культурного наследия народов Забайкалья.</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Реализация ряда мероприятий подпрограммы будет способствовать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наследию.</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Сведения о составе и значениях показателей приводятся в приложении № 1 к государственной программе.</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7. Информация о финансовом обеспечении подпрограммы</w:t>
      </w:r>
    </w:p>
    <w:p w:rsidR="00B55D7E" w:rsidRPr="00A777D2" w:rsidRDefault="00B55D7E" w:rsidP="00B55D7E">
      <w:pPr>
        <w:shd w:val="clear" w:color="auto" w:fill="FFFFFF"/>
        <w:spacing w:before="375" w:after="225"/>
        <w:ind w:firstLine="708"/>
        <w:jc w:val="both"/>
        <w:textAlignment w:val="baseline"/>
        <w:outlineLvl w:val="2"/>
        <w:rPr>
          <w:spacing w:val="2"/>
          <w:sz w:val="28"/>
          <w:szCs w:val="28"/>
        </w:rPr>
      </w:pPr>
      <w:r w:rsidRPr="00A777D2">
        <w:rPr>
          <w:spacing w:val="2"/>
          <w:sz w:val="28"/>
          <w:szCs w:val="28"/>
        </w:rPr>
        <w:lastRenderedPageBreak/>
        <w:t>Информация о финансовом обеспечении подпрограммы приведена в приложении № 1 к государственной программе.</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8. Описание рисков реализации подпрограммы и способов их минимизации</w:t>
      </w:r>
    </w:p>
    <w:p w:rsidR="00B55D7E" w:rsidRPr="00A777D2" w:rsidRDefault="00B55D7E" w:rsidP="00B55D7E">
      <w:pPr>
        <w:shd w:val="clear" w:color="auto" w:fill="FFFFFF"/>
        <w:spacing w:before="375" w:after="225"/>
        <w:ind w:firstLine="708"/>
        <w:jc w:val="both"/>
        <w:textAlignment w:val="baseline"/>
        <w:outlineLvl w:val="2"/>
        <w:rPr>
          <w:spacing w:val="2"/>
          <w:sz w:val="28"/>
          <w:szCs w:val="28"/>
        </w:rPr>
      </w:pPr>
      <w:r w:rsidRPr="00A777D2">
        <w:rPr>
          <w:spacing w:val="2"/>
          <w:sz w:val="28"/>
          <w:szCs w:val="28"/>
        </w:rPr>
        <w:t>Описание рисков реализации подпрограммы и способы их минимизации приведены в разделе 8 государственной программы.</w:t>
      </w:r>
    </w:p>
    <w:p w:rsidR="00B55D7E"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ОБЕСПЕЧИВАЮЩАЯ ПОДПРОГРАММА</w:t>
      </w:r>
    </w:p>
    <w:p w:rsidR="00B55D7E" w:rsidRPr="00A777D2"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 xml:space="preserve">ПАСПОРТ </w:t>
      </w: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обеспечивающей подпрограммы</w:t>
      </w:r>
    </w:p>
    <w:tbl>
      <w:tblPr>
        <w:tblW w:w="9640" w:type="dxa"/>
        <w:tblInd w:w="-142" w:type="dxa"/>
        <w:tblCellMar>
          <w:left w:w="0" w:type="dxa"/>
          <w:right w:w="0" w:type="dxa"/>
        </w:tblCellMar>
        <w:tblLook w:val="04A0"/>
      </w:tblPr>
      <w:tblGrid>
        <w:gridCol w:w="3119"/>
        <w:gridCol w:w="6521"/>
      </w:tblGrid>
      <w:tr w:rsidR="00B55D7E" w:rsidRPr="00506D0D" w:rsidTr="001D17BF">
        <w:trPr>
          <w:trHeight w:val="15"/>
        </w:trPr>
        <w:tc>
          <w:tcPr>
            <w:tcW w:w="3119" w:type="dxa"/>
            <w:hideMark/>
          </w:tcPr>
          <w:p w:rsidR="00B55D7E" w:rsidRPr="00A777D2" w:rsidRDefault="00B55D7E" w:rsidP="001D17BF">
            <w:pPr>
              <w:rPr>
                <w:b/>
                <w:sz w:val="28"/>
                <w:szCs w:val="28"/>
              </w:rPr>
            </w:pPr>
          </w:p>
        </w:tc>
        <w:tc>
          <w:tcPr>
            <w:tcW w:w="6521" w:type="dxa"/>
            <w:hideMark/>
          </w:tcPr>
          <w:p w:rsidR="00B55D7E" w:rsidRPr="00A777D2" w:rsidRDefault="00B55D7E" w:rsidP="001D17BF">
            <w:pPr>
              <w:rPr>
                <w:b/>
                <w:sz w:val="28"/>
                <w:szCs w:val="28"/>
              </w:rPr>
            </w:pPr>
          </w:p>
        </w:tc>
      </w:tr>
      <w:tr w:rsidR="00B55D7E" w:rsidRPr="00506D0D" w:rsidTr="001D17BF">
        <w:tc>
          <w:tcPr>
            <w:tcW w:w="3119"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Ответственный исполнитель подпрограммы</w:t>
            </w:r>
          </w:p>
          <w:p w:rsidR="00B55D7E" w:rsidRPr="00A777D2" w:rsidRDefault="00B55D7E" w:rsidP="001D17BF">
            <w:pPr>
              <w:spacing w:line="315" w:lineRule="atLeast"/>
              <w:textAlignment w:val="baseline"/>
              <w:rPr>
                <w:sz w:val="28"/>
                <w:szCs w:val="28"/>
              </w:rPr>
            </w:pPr>
          </w:p>
        </w:tc>
        <w:tc>
          <w:tcPr>
            <w:tcW w:w="652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Министерство культуры Забайкальского края.</w:t>
            </w:r>
          </w:p>
        </w:tc>
      </w:tr>
      <w:tr w:rsidR="00B55D7E" w:rsidRPr="00506D0D" w:rsidTr="001D17BF">
        <w:tc>
          <w:tcPr>
            <w:tcW w:w="3119"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Цель подпрограммы</w:t>
            </w:r>
          </w:p>
        </w:tc>
        <w:tc>
          <w:tcPr>
            <w:tcW w:w="652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Обеспечение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Забайкальского края.</w:t>
            </w:r>
          </w:p>
          <w:p w:rsidR="00B55D7E" w:rsidRPr="00A777D2" w:rsidRDefault="00B55D7E" w:rsidP="001D17BF">
            <w:pPr>
              <w:spacing w:line="315" w:lineRule="atLeast"/>
              <w:textAlignment w:val="baseline"/>
              <w:rPr>
                <w:sz w:val="28"/>
                <w:szCs w:val="28"/>
              </w:rPr>
            </w:pPr>
          </w:p>
        </w:tc>
      </w:tr>
      <w:tr w:rsidR="00B55D7E" w:rsidRPr="00506D0D" w:rsidTr="001D17BF">
        <w:tc>
          <w:tcPr>
            <w:tcW w:w="3119"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Задача подпрограммы</w:t>
            </w:r>
          </w:p>
        </w:tc>
        <w:tc>
          <w:tcPr>
            <w:tcW w:w="652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Создание организационных условий для реализации государственной программы.</w:t>
            </w:r>
          </w:p>
        </w:tc>
      </w:tr>
      <w:tr w:rsidR="00B55D7E" w:rsidRPr="00506D0D" w:rsidTr="001D17BF">
        <w:tc>
          <w:tcPr>
            <w:tcW w:w="3119"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p>
          <w:p w:rsidR="00B55D7E" w:rsidRPr="00A777D2" w:rsidRDefault="00B55D7E" w:rsidP="001D17BF">
            <w:pPr>
              <w:spacing w:line="315" w:lineRule="atLeast"/>
              <w:textAlignment w:val="baseline"/>
              <w:rPr>
                <w:sz w:val="28"/>
                <w:szCs w:val="28"/>
              </w:rPr>
            </w:pPr>
            <w:r w:rsidRPr="00A777D2">
              <w:rPr>
                <w:sz w:val="28"/>
                <w:szCs w:val="28"/>
              </w:rPr>
              <w:t xml:space="preserve">Этапы и сроки </w:t>
            </w:r>
          </w:p>
          <w:p w:rsidR="00B55D7E" w:rsidRPr="00A777D2" w:rsidRDefault="00B55D7E" w:rsidP="001D17BF">
            <w:pPr>
              <w:spacing w:line="315" w:lineRule="atLeast"/>
              <w:textAlignment w:val="baseline"/>
              <w:rPr>
                <w:sz w:val="28"/>
                <w:szCs w:val="28"/>
              </w:rPr>
            </w:pPr>
            <w:r w:rsidRPr="00A777D2">
              <w:rPr>
                <w:sz w:val="28"/>
                <w:szCs w:val="28"/>
              </w:rPr>
              <w:t>реализации подпрограммы</w:t>
            </w:r>
          </w:p>
        </w:tc>
        <w:tc>
          <w:tcPr>
            <w:tcW w:w="652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p>
          <w:p w:rsidR="00B55D7E" w:rsidRPr="00A777D2" w:rsidRDefault="00D415AF" w:rsidP="001D17BF">
            <w:pPr>
              <w:spacing w:line="315" w:lineRule="atLeast"/>
              <w:textAlignment w:val="baseline"/>
              <w:rPr>
                <w:sz w:val="28"/>
                <w:szCs w:val="28"/>
              </w:rPr>
            </w:pPr>
            <w:r>
              <w:rPr>
                <w:sz w:val="28"/>
                <w:szCs w:val="28"/>
              </w:rPr>
              <w:t>2014 - 2024</w:t>
            </w:r>
            <w:r w:rsidR="00B55D7E" w:rsidRPr="00A777D2">
              <w:rPr>
                <w:sz w:val="28"/>
                <w:szCs w:val="28"/>
              </w:rPr>
              <w:t xml:space="preserve"> годы,</w:t>
            </w:r>
          </w:p>
          <w:p w:rsidR="00B55D7E" w:rsidRDefault="00B55D7E" w:rsidP="001D17BF">
            <w:pPr>
              <w:spacing w:line="315" w:lineRule="atLeast"/>
              <w:textAlignment w:val="baseline"/>
              <w:rPr>
                <w:sz w:val="28"/>
                <w:szCs w:val="28"/>
              </w:rPr>
            </w:pPr>
            <w:r w:rsidRPr="00A777D2">
              <w:rPr>
                <w:sz w:val="28"/>
                <w:szCs w:val="28"/>
              </w:rPr>
              <w:t>подпрограмма реализуется в 1 этап.</w:t>
            </w:r>
          </w:p>
          <w:p w:rsidR="00D415AF" w:rsidRPr="00D415AF"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D415AF" w:rsidRPr="00A777D2" w:rsidRDefault="00D415AF" w:rsidP="001D17BF">
            <w:pPr>
              <w:spacing w:line="315" w:lineRule="atLeast"/>
              <w:textAlignment w:val="baseline"/>
              <w:rPr>
                <w:sz w:val="28"/>
                <w:szCs w:val="28"/>
              </w:rPr>
            </w:pPr>
          </w:p>
        </w:tc>
      </w:tr>
      <w:tr w:rsidR="00340926" w:rsidRPr="00506D0D" w:rsidTr="001D17BF">
        <w:tc>
          <w:tcPr>
            <w:tcW w:w="3119" w:type="dxa"/>
            <w:tcMar>
              <w:top w:w="0" w:type="dxa"/>
              <w:left w:w="149" w:type="dxa"/>
              <w:bottom w:w="0" w:type="dxa"/>
              <w:right w:w="149" w:type="dxa"/>
            </w:tcMar>
            <w:hideMark/>
          </w:tcPr>
          <w:p w:rsidR="00340926" w:rsidRDefault="00340926" w:rsidP="002B6D30">
            <w:pPr>
              <w:spacing w:line="315" w:lineRule="atLeast"/>
              <w:textAlignment w:val="baseline"/>
              <w:rPr>
                <w:sz w:val="28"/>
                <w:szCs w:val="28"/>
              </w:rPr>
            </w:pPr>
            <w:r w:rsidRPr="00F32CC5">
              <w:rPr>
                <w:sz w:val="28"/>
                <w:szCs w:val="28"/>
              </w:rPr>
              <w:t>Объемы бюджетных ассигнований подпрограммы</w:t>
            </w:r>
          </w:p>
          <w:p w:rsidR="00340926" w:rsidRPr="00340926" w:rsidRDefault="00340926" w:rsidP="00340926">
            <w:pPr>
              <w:autoSpaceDE w:val="0"/>
              <w:autoSpaceDN w:val="0"/>
              <w:adjustRightInd w:val="0"/>
              <w:ind w:hanging="7"/>
              <w:rPr>
                <w:sz w:val="22"/>
                <w:szCs w:val="22"/>
              </w:rPr>
            </w:pPr>
            <w:r>
              <w:rPr>
                <w:sz w:val="22"/>
                <w:szCs w:val="22"/>
              </w:rPr>
              <w:t>(позиция в ред. постановления Правите</w:t>
            </w:r>
            <w:r w:rsidR="00A0642C">
              <w:rPr>
                <w:sz w:val="22"/>
                <w:szCs w:val="22"/>
              </w:rPr>
              <w:t>льства Забайкальского края № 53 от 11.03.2021</w:t>
            </w:r>
            <w:r>
              <w:rPr>
                <w:sz w:val="22"/>
                <w:szCs w:val="22"/>
              </w:rPr>
              <w:t>)</w:t>
            </w:r>
          </w:p>
        </w:tc>
        <w:tc>
          <w:tcPr>
            <w:tcW w:w="6521" w:type="dxa"/>
            <w:tcMar>
              <w:top w:w="0" w:type="dxa"/>
              <w:left w:w="149" w:type="dxa"/>
              <w:bottom w:w="0" w:type="dxa"/>
              <w:right w:w="149" w:type="dxa"/>
            </w:tcMar>
            <w:hideMark/>
          </w:tcPr>
          <w:p w:rsidR="00DC550E" w:rsidRDefault="00DC550E" w:rsidP="00DC550E">
            <w:pPr>
              <w:spacing w:line="315" w:lineRule="atLeast"/>
              <w:textAlignment w:val="baseline"/>
              <w:rPr>
                <w:sz w:val="28"/>
                <w:szCs w:val="28"/>
              </w:rPr>
            </w:pPr>
            <w:r w:rsidRPr="00D62C2F">
              <w:rPr>
                <w:sz w:val="28"/>
                <w:szCs w:val="28"/>
              </w:rPr>
              <w:t xml:space="preserve">Объем финансирования из средств бюджета Забайкальского края на реализацию подпрограммы составляет </w:t>
            </w:r>
            <w:r w:rsidR="00FA7C34">
              <w:rPr>
                <w:sz w:val="28"/>
                <w:szCs w:val="28"/>
              </w:rPr>
              <w:t>350 423,1</w:t>
            </w:r>
            <w:r w:rsidRPr="00D62C2F">
              <w:rPr>
                <w:sz w:val="28"/>
                <w:szCs w:val="28"/>
              </w:rPr>
              <w:t xml:space="preserve"> тыс. рублей, в том числе по годам:</w:t>
            </w:r>
          </w:p>
          <w:p w:rsidR="00FA7C34" w:rsidRDefault="00FA7C34" w:rsidP="00FA7C34">
            <w:pPr>
              <w:autoSpaceDE w:val="0"/>
              <w:autoSpaceDN w:val="0"/>
              <w:adjustRightInd w:val="0"/>
              <w:rPr>
                <w:sz w:val="22"/>
                <w:szCs w:val="22"/>
              </w:rPr>
            </w:pPr>
            <w:r>
              <w:rPr>
                <w:sz w:val="22"/>
                <w:szCs w:val="22"/>
              </w:rPr>
              <w:t xml:space="preserve">(в ред. постановления Правительства Забайкальского края </w:t>
            </w:r>
          </w:p>
          <w:p w:rsidR="00FA7C34" w:rsidRPr="00FA7C34" w:rsidRDefault="00FA7C34" w:rsidP="00FA7C34">
            <w:pPr>
              <w:autoSpaceDE w:val="0"/>
              <w:autoSpaceDN w:val="0"/>
              <w:adjustRightInd w:val="0"/>
              <w:rPr>
                <w:sz w:val="22"/>
                <w:szCs w:val="22"/>
              </w:rPr>
            </w:pPr>
            <w:r>
              <w:rPr>
                <w:sz w:val="22"/>
                <w:szCs w:val="22"/>
              </w:rPr>
              <w:t>№ 408 от 14.10.2021)</w:t>
            </w:r>
          </w:p>
          <w:p w:rsidR="00DC550E" w:rsidRPr="00D62C2F" w:rsidRDefault="00DC550E" w:rsidP="00DC550E">
            <w:pPr>
              <w:spacing w:line="315" w:lineRule="atLeast"/>
              <w:textAlignment w:val="baseline"/>
              <w:rPr>
                <w:sz w:val="28"/>
                <w:szCs w:val="28"/>
              </w:rPr>
            </w:pPr>
            <w:r w:rsidRPr="00D62C2F">
              <w:rPr>
                <w:sz w:val="28"/>
                <w:szCs w:val="28"/>
              </w:rPr>
              <w:t>2014 год – 30 </w:t>
            </w:r>
            <w:r>
              <w:rPr>
                <w:sz w:val="28"/>
                <w:szCs w:val="28"/>
              </w:rPr>
              <w:t>564,7 тыс. руб.;</w:t>
            </w:r>
            <w:r>
              <w:rPr>
                <w:sz w:val="28"/>
                <w:szCs w:val="28"/>
              </w:rPr>
              <w:br/>
              <w:t>2015 год – 30</w:t>
            </w:r>
            <w:r w:rsidRPr="00D62C2F">
              <w:rPr>
                <w:sz w:val="28"/>
                <w:szCs w:val="28"/>
              </w:rPr>
              <w:t> 717,4 тыс. руб.;</w:t>
            </w:r>
            <w:r w:rsidRPr="00D62C2F">
              <w:rPr>
                <w:sz w:val="28"/>
                <w:szCs w:val="28"/>
              </w:rPr>
              <w:br/>
              <w:t>2016 год – 29 230,1 тыс. руб.;</w:t>
            </w:r>
            <w:r w:rsidRPr="00D62C2F">
              <w:rPr>
                <w:sz w:val="28"/>
                <w:szCs w:val="28"/>
              </w:rPr>
              <w:br/>
              <w:t>2017 год – 31 623,3 тыс. руб.;</w:t>
            </w:r>
            <w:r w:rsidRPr="00D62C2F">
              <w:rPr>
                <w:sz w:val="28"/>
                <w:szCs w:val="28"/>
              </w:rPr>
              <w:br/>
              <w:t>2018 год – 35 004,2 тыс. руб.;</w:t>
            </w:r>
            <w:r w:rsidRPr="00D62C2F">
              <w:rPr>
                <w:sz w:val="28"/>
                <w:szCs w:val="28"/>
              </w:rPr>
              <w:br/>
              <w:t>2019 год – 35 796,0 тыс. руб.;</w:t>
            </w:r>
          </w:p>
          <w:p w:rsidR="00DC550E" w:rsidRPr="00D62C2F" w:rsidRDefault="00DC550E" w:rsidP="00DC550E">
            <w:pPr>
              <w:spacing w:line="315" w:lineRule="atLeast"/>
              <w:textAlignment w:val="baseline"/>
              <w:rPr>
                <w:sz w:val="28"/>
                <w:szCs w:val="28"/>
              </w:rPr>
            </w:pPr>
            <w:r w:rsidRPr="00D62C2F">
              <w:rPr>
                <w:sz w:val="28"/>
                <w:szCs w:val="28"/>
              </w:rPr>
              <w:lastRenderedPageBreak/>
              <w:t xml:space="preserve">2020 год – </w:t>
            </w:r>
            <w:r>
              <w:rPr>
                <w:sz w:val="28"/>
                <w:szCs w:val="28"/>
              </w:rPr>
              <w:t>36 714,3</w:t>
            </w:r>
            <w:r w:rsidRPr="00D62C2F">
              <w:rPr>
                <w:sz w:val="28"/>
                <w:szCs w:val="28"/>
              </w:rPr>
              <w:t xml:space="preserve"> тыс. руб.;</w:t>
            </w:r>
          </w:p>
          <w:p w:rsidR="00DC550E" w:rsidRDefault="00DC550E" w:rsidP="00DC550E">
            <w:pPr>
              <w:spacing w:line="315" w:lineRule="atLeast"/>
              <w:textAlignment w:val="baseline"/>
              <w:rPr>
                <w:sz w:val="28"/>
                <w:szCs w:val="28"/>
              </w:rPr>
            </w:pPr>
            <w:r w:rsidRPr="00D62C2F">
              <w:rPr>
                <w:sz w:val="28"/>
                <w:szCs w:val="28"/>
              </w:rPr>
              <w:t xml:space="preserve">2021 год – </w:t>
            </w:r>
            <w:r w:rsidR="00FA7C34">
              <w:rPr>
                <w:sz w:val="28"/>
                <w:szCs w:val="28"/>
              </w:rPr>
              <w:t>32 636,5</w:t>
            </w:r>
            <w:r w:rsidRPr="00D62C2F">
              <w:rPr>
                <w:sz w:val="28"/>
                <w:szCs w:val="28"/>
              </w:rPr>
              <w:t xml:space="preserve"> тыс. руб.;</w:t>
            </w:r>
          </w:p>
          <w:p w:rsidR="00FA7C34" w:rsidRDefault="00FA7C34" w:rsidP="00FA7C34">
            <w:pPr>
              <w:autoSpaceDE w:val="0"/>
              <w:autoSpaceDN w:val="0"/>
              <w:adjustRightInd w:val="0"/>
              <w:rPr>
                <w:sz w:val="22"/>
                <w:szCs w:val="22"/>
              </w:rPr>
            </w:pPr>
            <w:r>
              <w:rPr>
                <w:sz w:val="22"/>
                <w:szCs w:val="22"/>
              </w:rPr>
              <w:t xml:space="preserve">(в ред. постановления Правительства Забайкальского края </w:t>
            </w:r>
          </w:p>
          <w:p w:rsidR="00FA7C34" w:rsidRPr="00FA7C34" w:rsidRDefault="00FA7C34" w:rsidP="00FA7C34">
            <w:pPr>
              <w:autoSpaceDE w:val="0"/>
              <w:autoSpaceDN w:val="0"/>
              <w:adjustRightInd w:val="0"/>
              <w:rPr>
                <w:sz w:val="22"/>
                <w:szCs w:val="22"/>
              </w:rPr>
            </w:pPr>
            <w:r>
              <w:rPr>
                <w:sz w:val="22"/>
                <w:szCs w:val="22"/>
              </w:rPr>
              <w:t>№ 408 от 14.10.2021)</w:t>
            </w:r>
          </w:p>
          <w:p w:rsidR="00DC550E" w:rsidRPr="00D62C2F" w:rsidRDefault="00DC550E" w:rsidP="00DC550E">
            <w:pPr>
              <w:rPr>
                <w:sz w:val="28"/>
                <w:szCs w:val="28"/>
              </w:rPr>
            </w:pPr>
            <w:r w:rsidRPr="00D62C2F">
              <w:rPr>
                <w:sz w:val="28"/>
                <w:szCs w:val="28"/>
              </w:rPr>
              <w:t xml:space="preserve">2022 год – </w:t>
            </w:r>
            <w:r>
              <w:rPr>
                <w:sz w:val="28"/>
                <w:szCs w:val="28"/>
              </w:rPr>
              <w:t>27</w:t>
            </w:r>
            <w:r w:rsidRPr="00D62C2F">
              <w:rPr>
                <w:sz w:val="28"/>
                <w:szCs w:val="28"/>
              </w:rPr>
              <w:t> 615,3 тыс. руб.;</w:t>
            </w:r>
          </w:p>
          <w:p w:rsidR="00DC550E" w:rsidRPr="00D62C2F" w:rsidRDefault="00DC550E" w:rsidP="00DC550E">
            <w:pPr>
              <w:rPr>
                <w:sz w:val="28"/>
                <w:szCs w:val="28"/>
              </w:rPr>
            </w:pPr>
            <w:r w:rsidRPr="00D62C2F">
              <w:rPr>
                <w:sz w:val="28"/>
                <w:szCs w:val="28"/>
              </w:rPr>
              <w:t xml:space="preserve">2023 год – </w:t>
            </w:r>
            <w:r>
              <w:rPr>
                <w:sz w:val="28"/>
                <w:szCs w:val="28"/>
              </w:rPr>
              <w:t>28</w:t>
            </w:r>
            <w:r w:rsidRPr="00D62C2F">
              <w:rPr>
                <w:sz w:val="28"/>
                <w:szCs w:val="28"/>
              </w:rPr>
              <w:t> 296,2 тыс. руб.;</w:t>
            </w:r>
          </w:p>
          <w:p w:rsidR="00340926" w:rsidRPr="00F32CC5" w:rsidRDefault="00DC550E" w:rsidP="00DC550E">
            <w:pPr>
              <w:spacing w:line="315" w:lineRule="atLeast"/>
              <w:textAlignment w:val="baseline"/>
              <w:rPr>
                <w:sz w:val="28"/>
                <w:szCs w:val="28"/>
              </w:rPr>
            </w:pPr>
            <w:r w:rsidRPr="00D62C2F">
              <w:rPr>
                <w:sz w:val="28"/>
                <w:szCs w:val="28"/>
              </w:rPr>
              <w:t>2024 год – 32 225,1  тыс. руб.</w:t>
            </w:r>
            <w:r w:rsidRPr="00D62C2F">
              <w:rPr>
                <w:sz w:val="28"/>
                <w:szCs w:val="28"/>
              </w:rPr>
              <w:br/>
              <w:t>Объем финансирования из средств федерального бюджета составляет 4 080,</w:t>
            </w:r>
            <w:r>
              <w:rPr>
                <w:sz w:val="28"/>
                <w:szCs w:val="28"/>
              </w:rPr>
              <w:t>6</w:t>
            </w:r>
            <w:r w:rsidRPr="00D62C2F">
              <w:rPr>
                <w:sz w:val="28"/>
                <w:szCs w:val="28"/>
              </w:rPr>
              <w:t xml:space="preserve"> тыс. рублей, в том числе по годам:</w:t>
            </w:r>
            <w:r w:rsidRPr="00D62C2F">
              <w:rPr>
                <w:sz w:val="28"/>
                <w:szCs w:val="28"/>
              </w:rPr>
              <w:br/>
              <w:t>2014 год – 869,2 тыс. руб.;</w:t>
            </w:r>
            <w:r w:rsidRPr="00D62C2F">
              <w:rPr>
                <w:sz w:val="28"/>
                <w:szCs w:val="28"/>
              </w:rPr>
              <w:br/>
              <w:t>2015 год – 763,6 тыс. руб.;</w:t>
            </w:r>
            <w:r w:rsidRPr="00D62C2F">
              <w:rPr>
                <w:sz w:val="28"/>
                <w:szCs w:val="28"/>
              </w:rPr>
              <w:br/>
              <w:t>2016 год – 778,1 тыс. руб.;</w:t>
            </w:r>
            <w:r w:rsidRPr="00D62C2F">
              <w:rPr>
                <w:sz w:val="28"/>
                <w:szCs w:val="28"/>
              </w:rPr>
              <w:br/>
              <w:t>2017 год – 833,4 тыс. руб.;</w:t>
            </w:r>
            <w:r w:rsidRPr="00D62C2F">
              <w:rPr>
                <w:sz w:val="28"/>
                <w:szCs w:val="28"/>
              </w:rPr>
              <w:br/>
              <w:t>2018 год – 836,3 тыс. руб.</w:t>
            </w:r>
          </w:p>
        </w:tc>
      </w:tr>
      <w:tr w:rsidR="00B55D7E" w:rsidRPr="00506D0D" w:rsidTr="001D17BF">
        <w:tc>
          <w:tcPr>
            <w:tcW w:w="3119"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lastRenderedPageBreak/>
              <w:t>Ожидаемые значения показателей конечных результатов реализации подпрограммы</w:t>
            </w:r>
          </w:p>
        </w:tc>
        <w:tc>
          <w:tcPr>
            <w:tcW w:w="6521" w:type="dxa"/>
            <w:tcMar>
              <w:top w:w="0" w:type="dxa"/>
              <w:left w:w="149" w:type="dxa"/>
              <w:bottom w:w="0" w:type="dxa"/>
              <w:right w:w="149" w:type="dxa"/>
            </w:tcMar>
            <w:hideMark/>
          </w:tcPr>
          <w:p w:rsidR="00B55D7E" w:rsidRDefault="00B55D7E" w:rsidP="001D17BF">
            <w:pPr>
              <w:spacing w:line="315" w:lineRule="atLeast"/>
              <w:textAlignment w:val="baseline"/>
              <w:rPr>
                <w:sz w:val="28"/>
                <w:szCs w:val="28"/>
              </w:rPr>
            </w:pPr>
            <w:r w:rsidRPr="00A777D2">
              <w:rPr>
                <w:sz w:val="28"/>
                <w:szCs w:val="28"/>
              </w:rPr>
              <w:t>Реализация мероприятий подп</w:t>
            </w:r>
            <w:r>
              <w:rPr>
                <w:sz w:val="28"/>
                <w:szCs w:val="28"/>
              </w:rPr>
              <w:t>рограммы позволит достичь к</w:t>
            </w:r>
            <w:r w:rsidR="00D415AF">
              <w:rPr>
                <w:sz w:val="28"/>
                <w:szCs w:val="28"/>
              </w:rPr>
              <w:t xml:space="preserve"> 2024</w:t>
            </w:r>
            <w:r w:rsidRPr="00A777D2">
              <w:rPr>
                <w:sz w:val="28"/>
                <w:szCs w:val="28"/>
              </w:rPr>
              <w:t xml:space="preserve"> году следующих показателей конечных результатов:</w:t>
            </w:r>
          </w:p>
          <w:p w:rsidR="00D415AF" w:rsidRPr="00D415AF"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1D17BF">
            <w:pPr>
              <w:spacing w:line="315" w:lineRule="atLeast"/>
              <w:textAlignment w:val="baseline"/>
              <w:rPr>
                <w:sz w:val="28"/>
                <w:szCs w:val="28"/>
              </w:rPr>
            </w:pPr>
            <w:r w:rsidRPr="00A777D2">
              <w:rPr>
                <w:sz w:val="28"/>
                <w:szCs w:val="28"/>
              </w:rPr>
              <w:t>степень достижения установленных значений целевых показателей государственной программы и входящих в нее подпрограмм с учетом фактического финансирования мероприятий программы за счет средств субъекта Российской Федерации в полном объеме достигнет 100</w:t>
            </w:r>
            <w:r>
              <w:rPr>
                <w:sz w:val="28"/>
                <w:szCs w:val="28"/>
              </w:rPr>
              <w:t> </w:t>
            </w:r>
            <w:r w:rsidRPr="00A777D2">
              <w:rPr>
                <w:sz w:val="28"/>
                <w:szCs w:val="28"/>
              </w:rPr>
              <w:t>%;</w:t>
            </w:r>
          </w:p>
          <w:p w:rsidR="00B55D7E" w:rsidRPr="00A777D2" w:rsidRDefault="00B55D7E" w:rsidP="001D17BF">
            <w:pPr>
              <w:spacing w:line="315" w:lineRule="atLeast"/>
              <w:textAlignment w:val="baseline"/>
              <w:rPr>
                <w:sz w:val="28"/>
                <w:szCs w:val="28"/>
              </w:rPr>
            </w:pPr>
            <w:r w:rsidRPr="00A777D2">
              <w:rPr>
                <w:sz w:val="28"/>
                <w:szCs w:val="28"/>
              </w:rPr>
              <w:t>доля населения Забайкальского края, удовлетворенного качеством услуг в сфере культуры, составит 90</w:t>
            </w:r>
            <w:r>
              <w:rPr>
                <w:sz w:val="28"/>
                <w:szCs w:val="28"/>
              </w:rPr>
              <w:t> </w:t>
            </w:r>
            <w:r w:rsidRPr="00A777D2">
              <w:rPr>
                <w:sz w:val="28"/>
                <w:szCs w:val="28"/>
              </w:rPr>
              <w:t>%.</w:t>
            </w:r>
          </w:p>
        </w:tc>
      </w:tr>
    </w:tbl>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1. Характеристика текущего состояния сферы культуры Забайкальского края</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Обеспечивающая подпрограмма (далее - подпрограмма) направлена на создание организационных условий для реализации государственной прогр</w:t>
      </w:r>
      <w:r>
        <w:rPr>
          <w:spacing w:val="2"/>
          <w:sz w:val="28"/>
          <w:szCs w:val="28"/>
        </w:rPr>
        <w:t xml:space="preserve">аммы. При этом </w:t>
      </w:r>
      <w:r w:rsidRPr="00A777D2">
        <w:rPr>
          <w:spacing w:val="2"/>
          <w:sz w:val="28"/>
          <w:szCs w:val="28"/>
        </w:rPr>
        <w:t>подпрограмма оказывает влияние также на все остальные подпрограммы, реализуемые в рамках государственной программы.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Наиболее острые проблемы в сфере реализации подпрограммы следующие.</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1. Проблемы правового регулирования:</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недостаточная проработка правовых норм, регулирующих права человека и гражданина в сфере культуры;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lastRenderedPageBreak/>
        <w:t>отсутствие четкого определения в </w:t>
      </w:r>
      <w:hyperlink r:id="rId29" w:history="1">
        <w:r w:rsidRPr="00A777D2">
          <w:rPr>
            <w:spacing w:val="2"/>
            <w:sz w:val="28"/>
            <w:szCs w:val="28"/>
          </w:rPr>
          <w:t>Законе Российской Федерации «Основы законодательства Российской Федерации о культуре</w:t>
        </w:r>
      </w:hyperlink>
      <w:r w:rsidRPr="00A777D2">
        <w:rPr>
          <w:sz w:val="28"/>
          <w:szCs w:val="28"/>
        </w:rPr>
        <w:t>»</w:t>
      </w:r>
      <w:r>
        <w:rPr>
          <w:sz w:val="28"/>
          <w:szCs w:val="28"/>
        </w:rPr>
        <w:t xml:space="preserve"> </w:t>
      </w:r>
      <w:r w:rsidRPr="00A777D2">
        <w:rPr>
          <w:spacing w:val="2"/>
          <w:sz w:val="28"/>
          <w:szCs w:val="28"/>
        </w:rPr>
        <w:t>видов деятельности в области культуры;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недостаточная проработка норм, отражающих социальные гарантии творческим работникам, а также вопросов, связанных с творческими союзами;</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недостаточная проработка норм, регулирующих вопросы государственно-частного партнерства в сфере культуры;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отсутствие законодательного закрепления новых организационно-правовых форм организаций культуры (многофункциональные культурные и образовательные комплексы, многофункциональные центры развития культуры и др.).</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Кроме того, необходимо дальнейшее развитие правовых норм, устанавливающих порядок финансового обеспечения услуг в сфере культуры на всех уровнях бюджетной системы Российской Федерации.</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2. Недостаточный уровень квалификации и «старение» кадров в отрасли культуры. Кадровая проблема обусловлена невысоким престижем профессий работников бюджетных учреждений сферы культуры, низким уровнем заработной платы, слабым социальным пакетом, сложностями в решении жилищной проблемы, низким притоком молодых специалистов в отрасль и др.</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3. Низкий уровень информатизации. Информатизация в органах управления культурой и организациях культуры находится на начальном уровне развития. Компьютерный парк физически устарел и не соответствует современным требованиям и решаемым задачам. Специальное программное обеспечение автоматизирует малую часть выполняемых функций и остро нуждается в модернизации.</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4. Низкая эффективность деятельности и использования бюджетных средств учреждениями культуры.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5. Сложившаяся сеть не отвечает требованиям, установленным в государственных нормативах обеспеченности населения учреждениями культуры, и современным нуждам потребителей культурных благ.</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6. Учреждения культуры всех уровней характеризуются низкой инновационной активностью и слабой инновационной культурой.</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7. Низкие заработная плата и удовлетворенность работников сферы культуры условиями трудовой деятельности.</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2. Перечень приоритетов государственной политики в сфере реализации государственной программы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Приоритеты государственной политики в сфере реализации подпрограммы определены в следующих стратегических документах и нормативных правовых актах Российской Федерации:</w:t>
      </w:r>
    </w:p>
    <w:p w:rsidR="00B55D7E" w:rsidRPr="00A777D2" w:rsidRDefault="00B55D7E" w:rsidP="00B55D7E">
      <w:pPr>
        <w:shd w:val="clear" w:color="auto" w:fill="FFFFFF"/>
        <w:spacing w:line="315" w:lineRule="atLeast"/>
        <w:ind w:firstLine="708"/>
        <w:jc w:val="both"/>
        <w:textAlignment w:val="baseline"/>
        <w:rPr>
          <w:spacing w:val="2"/>
          <w:sz w:val="28"/>
          <w:szCs w:val="28"/>
        </w:rPr>
      </w:pPr>
      <w:hyperlink r:id="rId30" w:history="1">
        <w:r w:rsidRPr="00A777D2">
          <w:rPr>
            <w:spacing w:val="2"/>
            <w:sz w:val="28"/>
            <w:szCs w:val="28"/>
          </w:rPr>
          <w:t>Закон Российской Федерации от 9 октября 1992 года № 3612-I  «Основы законодательства Российской Федерации о культуре»</w:t>
        </w:r>
      </w:hyperlink>
      <w:r w:rsidRPr="00A777D2">
        <w:rPr>
          <w:spacing w:val="2"/>
          <w:sz w:val="28"/>
          <w:szCs w:val="28"/>
        </w:rPr>
        <w:t>;</w:t>
      </w:r>
    </w:p>
    <w:p w:rsidR="00B55D7E" w:rsidRPr="00A777D2" w:rsidRDefault="00B55D7E" w:rsidP="00B55D7E">
      <w:pPr>
        <w:shd w:val="clear" w:color="auto" w:fill="FFFFFF"/>
        <w:spacing w:line="315" w:lineRule="atLeast"/>
        <w:ind w:firstLine="708"/>
        <w:jc w:val="both"/>
        <w:textAlignment w:val="baseline"/>
        <w:rPr>
          <w:spacing w:val="2"/>
          <w:sz w:val="28"/>
          <w:szCs w:val="28"/>
        </w:rPr>
      </w:pPr>
      <w:hyperlink r:id="rId31" w:history="1">
        <w:r w:rsidRPr="00A777D2">
          <w:rPr>
            <w:spacing w:val="2"/>
            <w:sz w:val="28"/>
            <w:szCs w:val="28"/>
          </w:rPr>
          <w:t>Федеральный закон от 24 ноября 1996 года № 132-ФЗ  «Об основах туристской деятельности в Российской Федерации</w:t>
        </w:r>
      </w:hyperlink>
      <w:r w:rsidRPr="00A777D2">
        <w:rPr>
          <w:sz w:val="28"/>
          <w:szCs w:val="28"/>
        </w:rPr>
        <w:t>»</w:t>
      </w:r>
      <w:r w:rsidRPr="00A777D2">
        <w:rPr>
          <w:spacing w:val="2"/>
          <w:sz w:val="28"/>
          <w:szCs w:val="28"/>
        </w:rPr>
        <w:t>;</w:t>
      </w:r>
    </w:p>
    <w:p w:rsidR="00B55D7E" w:rsidRPr="00A777D2" w:rsidRDefault="00B55D7E" w:rsidP="00B55D7E">
      <w:pPr>
        <w:shd w:val="clear" w:color="auto" w:fill="FFFFFF"/>
        <w:spacing w:line="315" w:lineRule="atLeast"/>
        <w:ind w:firstLine="708"/>
        <w:jc w:val="both"/>
        <w:textAlignment w:val="baseline"/>
        <w:rPr>
          <w:spacing w:val="2"/>
          <w:sz w:val="28"/>
          <w:szCs w:val="28"/>
        </w:rPr>
      </w:pPr>
      <w:hyperlink r:id="rId32" w:history="1">
        <w:r w:rsidRPr="00A777D2">
          <w:rPr>
            <w:spacing w:val="2"/>
            <w:sz w:val="28"/>
            <w:szCs w:val="28"/>
          </w:rPr>
          <w:t>Стратегия социально-экономического развития Дальнего Востока и Байкальского региона на период до 2025 года</w:t>
        </w:r>
      </w:hyperlink>
      <w:r w:rsidRPr="00A777D2">
        <w:rPr>
          <w:spacing w:val="2"/>
          <w:sz w:val="28"/>
          <w:szCs w:val="28"/>
        </w:rPr>
        <w:t>, утвержденная</w:t>
      </w:r>
      <w:r>
        <w:rPr>
          <w:spacing w:val="2"/>
          <w:sz w:val="28"/>
          <w:szCs w:val="28"/>
        </w:rPr>
        <w:t xml:space="preserve"> </w:t>
      </w:r>
      <w:hyperlink r:id="rId33" w:history="1">
        <w:r w:rsidRPr="00A777D2">
          <w:rPr>
            <w:spacing w:val="2"/>
            <w:sz w:val="28"/>
            <w:szCs w:val="28"/>
          </w:rPr>
          <w:t>распоряжением Правительства Российской Федерации от 28 декабря 2009 года № 2094-р</w:t>
        </w:r>
      </w:hyperlink>
      <w:r w:rsidRPr="00A777D2">
        <w:rPr>
          <w:spacing w:val="2"/>
          <w:sz w:val="28"/>
          <w:szCs w:val="28"/>
        </w:rPr>
        <w:t>;</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285115">
        <w:rPr>
          <w:spacing w:val="2"/>
          <w:sz w:val="28"/>
          <w:szCs w:val="28"/>
        </w:rPr>
        <w:t xml:space="preserve">Указ  Президента Российской Федерации </w:t>
      </w:r>
      <w:hyperlink r:id="rId34" w:history="1">
        <w:r>
          <w:rPr>
            <w:sz w:val="28"/>
            <w:szCs w:val="28"/>
          </w:rPr>
          <w:t xml:space="preserve"> от </w:t>
        </w:r>
        <w:r w:rsidRPr="00285115">
          <w:rPr>
            <w:sz w:val="28"/>
            <w:szCs w:val="28"/>
          </w:rPr>
          <w:t>7</w:t>
        </w:r>
        <w:r>
          <w:rPr>
            <w:sz w:val="28"/>
            <w:szCs w:val="28"/>
          </w:rPr>
          <w:t xml:space="preserve"> мая </w:t>
        </w:r>
        <w:r w:rsidRPr="00285115">
          <w:rPr>
            <w:sz w:val="28"/>
            <w:szCs w:val="28"/>
          </w:rPr>
          <w:t>2018</w:t>
        </w:r>
        <w:r>
          <w:rPr>
            <w:sz w:val="28"/>
            <w:szCs w:val="28"/>
          </w:rPr>
          <w:t xml:space="preserve"> года</w:t>
        </w:r>
        <w:r w:rsidRPr="00285115">
          <w:rPr>
            <w:sz w:val="28"/>
            <w:szCs w:val="28"/>
          </w:rPr>
          <w:t xml:space="preserve"> № 204  «О национальных целях и стратегических задачах развития Российской Федерации на период до 2024 года»; </w:t>
        </w:r>
      </w:hyperlink>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Стратегия социально-экономического развития Забайкальского края на период до 2030 года.</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В соответствии с </w:t>
      </w:r>
      <w:hyperlink r:id="rId35" w:history="1">
        <w:r w:rsidRPr="00A777D2">
          <w:rPr>
            <w:spacing w:val="2"/>
            <w:sz w:val="28"/>
            <w:szCs w:val="28"/>
          </w:rPr>
          <w:t>Основами государственной культурной политики</w:t>
        </w:r>
      </w:hyperlink>
      <w:r w:rsidRPr="00A777D2">
        <w:rPr>
          <w:spacing w:val="2"/>
          <w:sz w:val="28"/>
          <w:szCs w:val="28"/>
        </w:rPr>
        <w:t>, утвержденными </w:t>
      </w:r>
      <w:hyperlink r:id="rId36" w:history="1">
        <w:r w:rsidRPr="00A777D2">
          <w:rPr>
            <w:spacing w:val="2"/>
            <w:sz w:val="28"/>
            <w:szCs w:val="28"/>
          </w:rPr>
          <w:t>Указом Президента Российской Федерации от 24 декабря 2014 года №</w:t>
        </w:r>
        <w:bookmarkStart w:id="2" w:name="_GoBack"/>
        <w:bookmarkEnd w:id="2"/>
        <w:r w:rsidRPr="00A777D2">
          <w:rPr>
            <w:spacing w:val="2"/>
            <w:sz w:val="28"/>
            <w:szCs w:val="28"/>
          </w:rPr>
          <w:t xml:space="preserve"> 808</w:t>
        </w:r>
      </w:hyperlink>
      <w:r w:rsidRPr="00A777D2">
        <w:rPr>
          <w:spacing w:val="2"/>
          <w:sz w:val="28"/>
          <w:szCs w:val="28"/>
        </w:rPr>
        <w:t xml:space="preserve">, Стратегией государственной культурной политики на период до 2030 года, </w:t>
      </w:r>
      <w:r w:rsidRPr="00285115">
        <w:rPr>
          <w:spacing w:val="2"/>
          <w:sz w:val="28"/>
          <w:szCs w:val="28"/>
        </w:rPr>
        <w:t xml:space="preserve">Указом  Президента Российской Федерации </w:t>
      </w:r>
      <w:hyperlink r:id="rId37" w:history="1">
        <w:r w:rsidRPr="00285115">
          <w:rPr>
            <w:sz w:val="28"/>
            <w:szCs w:val="28"/>
          </w:rPr>
          <w:t>7</w:t>
        </w:r>
        <w:r>
          <w:rPr>
            <w:sz w:val="28"/>
            <w:szCs w:val="28"/>
          </w:rPr>
          <w:t xml:space="preserve"> мая </w:t>
        </w:r>
        <w:r w:rsidRPr="00285115">
          <w:rPr>
            <w:sz w:val="28"/>
            <w:szCs w:val="28"/>
          </w:rPr>
          <w:t>2018</w:t>
        </w:r>
        <w:r>
          <w:rPr>
            <w:sz w:val="28"/>
            <w:szCs w:val="28"/>
          </w:rPr>
          <w:t xml:space="preserve"> года </w:t>
        </w:r>
        <w:r w:rsidRPr="00285115">
          <w:rPr>
            <w:sz w:val="28"/>
            <w:szCs w:val="28"/>
          </w:rPr>
          <w:t xml:space="preserve"> № 204  «О национальных целях и стратегических задачах развития Российской Федерации на период до 2024 года», </w:t>
        </w:r>
      </w:hyperlink>
      <w:r w:rsidRPr="00285115">
        <w:rPr>
          <w:spacing w:val="2"/>
          <w:sz w:val="28"/>
          <w:szCs w:val="28"/>
        </w:rPr>
        <w:t>Стратегией социально-экономического развития Забайкальского</w:t>
      </w:r>
      <w:r w:rsidRPr="00A777D2">
        <w:rPr>
          <w:spacing w:val="2"/>
          <w:sz w:val="28"/>
          <w:szCs w:val="28"/>
        </w:rPr>
        <w:t xml:space="preserve"> края на период до 2030 года в среднесрочной перспективе политика Забайкальского края в области культуры будет направлена на:</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развитие и эффективное использование культурного наследия народов, проживающих на территории Забайкальского края;</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обеспечения  доступности услуг учреждений культуры, повышение их качества; развитие традиционной культуры, сохранение нематериального культурного наследия.</w:t>
      </w:r>
    </w:p>
    <w:p w:rsidR="00B55D7E" w:rsidRPr="00285115" w:rsidRDefault="00B55D7E" w:rsidP="00B55D7E">
      <w:pPr>
        <w:shd w:val="clear" w:color="auto" w:fill="FFFFFF"/>
        <w:spacing w:line="315" w:lineRule="atLeast"/>
        <w:ind w:firstLine="567"/>
        <w:jc w:val="both"/>
        <w:textAlignment w:val="baseline"/>
        <w:rPr>
          <w:spacing w:val="2"/>
          <w:sz w:val="28"/>
          <w:szCs w:val="28"/>
        </w:rPr>
      </w:pPr>
      <w:r w:rsidRPr="00285115">
        <w:rPr>
          <w:spacing w:val="2"/>
          <w:sz w:val="28"/>
          <w:szCs w:val="28"/>
        </w:rPr>
        <w:t xml:space="preserve">Указом  Президента Российской Федерации </w:t>
      </w:r>
      <w:r>
        <w:rPr>
          <w:spacing w:val="2"/>
          <w:sz w:val="28"/>
          <w:szCs w:val="28"/>
        </w:rPr>
        <w:t xml:space="preserve">от </w:t>
      </w:r>
      <w:hyperlink r:id="rId38" w:history="1">
        <w:r w:rsidRPr="00285115">
          <w:rPr>
            <w:sz w:val="28"/>
            <w:szCs w:val="28"/>
          </w:rPr>
          <w:t>7</w:t>
        </w:r>
        <w:r>
          <w:rPr>
            <w:sz w:val="28"/>
            <w:szCs w:val="28"/>
          </w:rPr>
          <w:t xml:space="preserve"> мая </w:t>
        </w:r>
        <w:r w:rsidRPr="00285115">
          <w:rPr>
            <w:sz w:val="28"/>
            <w:szCs w:val="28"/>
          </w:rPr>
          <w:t xml:space="preserve">2018 </w:t>
        </w:r>
        <w:r>
          <w:rPr>
            <w:sz w:val="28"/>
            <w:szCs w:val="28"/>
          </w:rPr>
          <w:t xml:space="preserve">года </w:t>
        </w:r>
        <w:r w:rsidRPr="00285115">
          <w:rPr>
            <w:sz w:val="28"/>
            <w:szCs w:val="28"/>
          </w:rPr>
          <w:t xml:space="preserve">№ 204  «О национальных целях и стратегических задачах развития Российской Федерации на период до 2024 года» </w:t>
        </w:r>
      </w:hyperlink>
      <w:r w:rsidRPr="00285115">
        <w:rPr>
          <w:spacing w:val="2"/>
          <w:sz w:val="28"/>
          <w:szCs w:val="28"/>
        </w:rPr>
        <w:t>определены приоритетные направления в сфере культуры:</w:t>
      </w:r>
    </w:p>
    <w:p w:rsidR="00B55D7E" w:rsidRPr="00285115" w:rsidRDefault="00B55D7E" w:rsidP="00B55D7E">
      <w:pPr>
        <w:shd w:val="clear" w:color="auto" w:fill="FFFFFF"/>
        <w:spacing w:line="315" w:lineRule="atLeast"/>
        <w:ind w:firstLine="567"/>
        <w:jc w:val="both"/>
        <w:textAlignment w:val="baseline"/>
        <w:rPr>
          <w:spacing w:val="2"/>
          <w:sz w:val="28"/>
          <w:szCs w:val="28"/>
        </w:rPr>
      </w:pPr>
      <w:r w:rsidRPr="00285115">
        <w:rPr>
          <w:sz w:val="28"/>
          <w:szCs w:val="28"/>
        </w:rPr>
        <w:t>обеспечение качественно нового уровня развития инфраструктуры культуры</w:t>
      </w:r>
      <w:r w:rsidRPr="00285115">
        <w:rPr>
          <w:spacing w:val="2"/>
          <w:sz w:val="28"/>
          <w:szCs w:val="28"/>
        </w:rPr>
        <w:t>;</w:t>
      </w:r>
    </w:p>
    <w:p w:rsidR="00B55D7E" w:rsidRPr="00285115" w:rsidRDefault="00B55D7E" w:rsidP="00B55D7E">
      <w:pPr>
        <w:shd w:val="clear" w:color="auto" w:fill="FFFFFF"/>
        <w:spacing w:line="315" w:lineRule="atLeast"/>
        <w:ind w:firstLine="567"/>
        <w:jc w:val="both"/>
        <w:textAlignment w:val="baseline"/>
        <w:rPr>
          <w:spacing w:val="2"/>
          <w:sz w:val="28"/>
          <w:szCs w:val="28"/>
        </w:rPr>
      </w:pPr>
      <w:r w:rsidRPr="00285115">
        <w:rPr>
          <w:sz w:val="28"/>
          <w:szCs w:val="28"/>
        </w:rPr>
        <w:t>создание условий для реализации творческого потенциала нации</w:t>
      </w:r>
      <w:r w:rsidRPr="00285115">
        <w:rPr>
          <w:spacing w:val="2"/>
          <w:sz w:val="28"/>
          <w:szCs w:val="28"/>
        </w:rPr>
        <w:t>;</w:t>
      </w:r>
    </w:p>
    <w:p w:rsidR="00B55D7E" w:rsidRDefault="00B55D7E" w:rsidP="00B55D7E">
      <w:pPr>
        <w:shd w:val="clear" w:color="auto" w:fill="FFFFFF"/>
        <w:spacing w:line="315" w:lineRule="atLeast"/>
        <w:ind w:firstLine="567"/>
        <w:jc w:val="both"/>
        <w:textAlignment w:val="baseline"/>
        <w:rPr>
          <w:spacing w:val="2"/>
          <w:sz w:val="28"/>
          <w:szCs w:val="28"/>
        </w:rPr>
      </w:pPr>
      <w:r w:rsidRPr="00285115">
        <w:rPr>
          <w:sz w:val="28"/>
          <w:szCs w:val="28"/>
        </w:rPr>
        <w:t>цифровизация услуг и формирование информационного пространства в сфере культуры</w:t>
      </w:r>
      <w:r w:rsidRPr="00285115">
        <w:rPr>
          <w:spacing w:val="2"/>
          <w:sz w:val="28"/>
          <w:szCs w:val="28"/>
        </w:rPr>
        <w:t>.</w:t>
      </w:r>
    </w:p>
    <w:p w:rsidR="00B55D7E" w:rsidRPr="000A6ADD" w:rsidRDefault="00B55D7E" w:rsidP="00B55D7E">
      <w:pPr>
        <w:shd w:val="clear" w:color="auto" w:fill="FFFFFF"/>
        <w:spacing w:line="315" w:lineRule="atLeast"/>
        <w:ind w:firstLine="567"/>
        <w:jc w:val="both"/>
        <w:textAlignment w:val="baseline"/>
        <w:rPr>
          <w:spacing w:val="2"/>
          <w:sz w:val="28"/>
          <w:szCs w:val="28"/>
        </w:rPr>
      </w:pPr>
    </w:p>
    <w:p w:rsidR="00B55D7E"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3. Цели и задачи подпрограммы</w:t>
      </w:r>
    </w:p>
    <w:p w:rsidR="00B55D7E" w:rsidRPr="00A777D2"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Целью подпрограммы является обеспечение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Забайкальского края.</w:t>
      </w:r>
    </w:p>
    <w:p w:rsidR="00B55D7E"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lastRenderedPageBreak/>
        <w:t>Задачей подпрограммы является создание организационных условий для реализации государственной программы.</w:t>
      </w:r>
    </w:p>
    <w:p w:rsidR="00B55D7E"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В рамках подпрограммы будет реализовано мероприятие по обеспечению деятельности Министерства культуры Забайкальского края.</w:t>
      </w:r>
    </w:p>
    <w:p w:rsidR="00B55D7E" w:rsidRPr="00A777D2" w:rsidRDefault="00B55D7E" w:rsidP="00B55D7E">
      <w:pPr>
        <w:shd w:val="clear" w:color="auto" w:fill="FFFFFF"/>
        <w:spacing w:line="315" w:lineRule="atLeast"/>
        <w:ind w:firstLine="708"/>
        <w:jc w:val="both"/>
        <w:textAlignment w:val="baseline"/>
        <w:rPr>
          <w:spacing w:val="2"/>
          <w:sz w:val="28"/>
          <w:szCs w:val="28"/>
        </w:rPr>
      </w:pPr>
    </w:p>
    <w:p w:rsidR="00B55D7E"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4. Сроки и этапы реализации подпрограммы</w:t>
      </w:r>
    </w:p>
    <w:p w:rsidR="00B55D7E" w:rsidRPr="00A777D2" w:rsidRDefault="00B55D7E" w:rsidP="00B55D7E">
      <w:pPr>
        <w:shd w:val="clear" w:color="auto" w:fill="FFFFFF"/>
        <w:jc w:val="center"/>
        <w:textAlignment w:val="baseline"/>
        <w:outlineLvl w:val="2"/>
        <w:rPr>
          <w:b/>
          <w:spacing w:val="2"/>
          <w:sz w:val="28"/>
          <w:szCs w:val="28"/>
        </w:rPr>
      </w:pPr>
    </w:p>
    <w:p w:rsidR="00B55D7E"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Срок реа</w:t>
      </w:r>
      <w:r w:rsidR="00D415AF">
        <w:rPr>
          <w:spacing w:val="2"/>
          <w:sz w:val="28"/>
          <w:szCs w:val="28"/>
        </w:rPr>
        <w:t>лизации подпрограммы - 2014-2024</w:t>
      </w:r>
      <w:r w:rsidRPr="00A777D2">
        <w:rPr>
          <w:spacing w:val="2"/>
          <w:sz w:val="28"/>
          <w:szCs w:val="28"/>
        </w:rPr>
        <w:t xml:space="preserve"> годы. Подпрограмма реализуется в один этап.</w:t>
      </w:r>
    </w:p>
    <w:p w:rsidR="00D415AF" w:rsidRPr="00D415AF"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5. Перечень основных мероприятий подпрограммы  с указанием сроков их реализации и ожидаемых непосредственных результатов</w:t>
      </w:r>
    </w:p>
    <w:p w:rsidR="00B55D7E" w:rsidRPr="00A777D2" w:rsidRDefault="00B55D7E" w:rsidP="00B55D7E">
      <w:pPr>
        <w:shd w:val="clear" w:color="auto" w:fill="FFFFFF"/>
        <w:spacing w:before="375" w:after="225"/>
        <w:jc w:val="both"/>
        <w:textAlignment w:val="baseline"/>
        <w:outlineLvl w:val="2"/>
        <w:rPr>
          <w:spacing w:val="2"/>
          <w:sz w:val="28"/>
          <w:szCs w:val="28"/>
        </w:rPr>
      </w:pPr>
      <w:r w:rsidRPr="00A777D2">
        <w:rPr>
          <w:b/>
          <w:spacing w:val="2"/>
          <w:sz w:val="28"/>
          <w:szCs w:val="28"/>
        </w:rPr>
        <w:tab/>
      </w:r>
      <w:r w:rsidRPr="00A777D2">
        <w:rPr>
          <w:spacing w:val="2"/>
          <w:sz w:val="28"/>
          <w:szCs w:val="28"/>
        </w:rPr>
        <w:t>Для достижения целей и решения задач подпрограммы необходимо реализовать основные мероприятия, указанные в приложении № 1 к настоящей государственной программе.</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6. Перечень показателей конечных результатов подпрограммы, методики их расчета и плановые значения по годам реализации подпрограммы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Процессы и результаты такого рода не поддаются обычным статистическим измерениям.</w:t>
      </w:r>
    </w:p>
    <w:p w:rsidR="00B55D7E" w:rsidRPr="00285115" w:rsidRDefault="00B55D7E" w:rsidP="00B55D7E">
      <w:pPr>
        <w:shd w:val="clear" w:color="auto" w:fill="FFFFFF"/>
        <w:ind w:left="705"/>
        <w:jc w:val="both"/>
        <w:textAlignment w:val="baseline"/>
        <w:rPr>
          <w:spacing w:val="2"/>
          <w:sz w:val="28"/>
          <w:szCs w:val="28"/>
        </w:rPr>
      </w:pPr>
      <w:r w:rsidRPr="00285115">
        <w:rPr>
          <w:spacing w:val="2"/>
          <w:sz w:val="28"/>
          <w:szCs w:val="28"/>
        </w:rPr>
        <w:t>Ожидаемый эффект от реализации государственной программы:</w:t>
      </w:r>
    </w:p>
    <w:p w:rsidR="00B55D7E" w:rsidRPr="00285115" w:rsidRDefault="00B55D7E" w:rsidP="00B55D7E">
      <w:pPr>
        <w:shd w:val="clear" w:color="auto" w:fill="FFFFFF"/>
        <w:ind w:left="705"/>
        <w:jc w:val="both"/>
        <w:textAlignment w:val="baseline"/>
        <w:rPr>
          <w:spacing w:val="2"/>
          <w:sz w:val="28"/>
          <w:szCs w:val="28"/>
        </w:rPr>
      </w:pPr>
      <w:r w:rsidRPr="00285115">
        <w:rPr>
          <w:spacing w:val="2"/>
          <w:sz w:val="28"/>
          <w:szCs w:val="28"/>
        </w:rPr>
        <w:t>повышение социальной роли культуры;</w:t>
      </w:r>
    </w:p>
    <w:p w:rsidR="00B55D7E" w:rsidRPr="00285115" w:rsidRDefault="00B55D7E" w:rsidP="00B55D7E">
      <w:pPr>
        <w:shd w:val="clear" w:color="auto" w:fill="FFFFFF"/>
        <w:ind w:firstLine="705"/>
        <w:jc w:val="both"/>
        <w:textAlignment w:val="baseline"/>
        <w:rPr>
          <w:spacing w:val="2"/>
          <w:sz w:val="28"/>
          <w:szCs w:val="28"/>
        </w:rPr>
      </w:pPr>
      <w:r w:rsidRPr="00285115">
        <w:rPr>
          <w:sz w:val="28"/>
          <w:szCs w:val="28"/>
        </w:rPr>
        <w:t>укрепление российской гражданской идентичности на основе духовно-нравственных ценностей народов России;</w:t>
      </w:r>
    </w:p>
    <w:p w:rsidR="00B55D7E" w:rsidRPr="00285115" w:rsidRDefault="00B55D7E" w:rsidP="00B55D7E">
      <w:pPr>
        <w:shd w:val="clear" w:color="auto" w:fill="FFFFFF"/>
        <w:ind w:firstLine="705"/>
        <w:jc w:val="both"/>
        <w:textAlignment w:val="baseline"/>
        <w:rPr>
          <w:sz w:val="28"/>
          <w:szCs w:val="28"/>
        </w:rPr>
      </w:pPr>
      <w:r w:rsidRPr="00285115">
        <w:rPr>
          <w:sz w:val="28"/>
          <w:szCs w:val="28"/>
        </w:rPr>
        <w:t>модернизация культурной среды путем создания и реновации объектов культуры;</w:t>
      </w:r>
    </w:p>
    <w:p w:rsidR="00B55D7E" w:rsidRPr="00285115" w:rsidRDefault="00B55D7E" w:rsidP="00B55D7E">
      <w:pPr>
        <w:shd w:val="clear" w:color="auto" w:fill="FFFFFF"/>
        <w:ind w:firstLine="709"/>
        <w:jc w:val="both"/>
        <w:textAlignment w:val="baseline"/>
        <w:rPr>
          <w:sz w:val="28"/>
          <w:szCs w:val="28"/>
        </w:rPr>
      </w:pPr>
      <w:r w:rsidRPr="00285115">
        <w:rPr>
          <w:sz w:val="28"/>
          <w:szCs w:val="28"/>
        </w:rPr>
        <w:t>широкая поддержка творческих инициатив граждан и организаций, культурно-просветительских проектов;</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 xml:space="preserve"> стимулирование развития профессионального и самодеятельного творчества;</w:t>
      </w:r>
    </w:p>
    <w:p w:rsidR="00B55D7E" w:rsidRPr="00285115" w:rsidRDefault="00B55D7E" w:rsidP="00B55D7E">
      <w:pPr>
        <w:shd w:val="clear" w:color="auto" w:fill="FFFFFF"/>
        <w:ind w:firstLine="709"/>
        <w:jc w:val="both"/>
        <w:textAlignment w:val="baseline"/>
        <w:rPr>
          <w:sz w:val="28"/>
          <w:szCs w:val="28"/>
        </w:rPr>
      </w:pPr>
      <w:r w:rsidRPr="00285115">
        <w:rPr>
          <w:sz w:val="28"/>
          <w:szCs w:val="28"/>
        </w:rPr>
        <w:t>переподготовка специалистов сферы культуры;</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открытие новых специализаций отрасли культуры, востребованных рынком труда Забайкальского края;</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создание условий для притока в учреждения культуры молодых специалистов;</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lastRenderedPageBreak/>
        <w:t>укрепление связи учебных заведений отрасли культуры с работодателями;</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совершенствование системы подготовки и повышения квалификации кадров;</w:t>
      </w:r>
    </w:p>
    <w:p w:rsidR="00B55D7E" w:rsidRPr="00285115" w:rsidRDefault="00B55D7E" w:rsidP="00B55D7E">
      <w:pPr>
        <w:shd w:val="clear" w:color="auto" w:fill="FFFFFF"/>
        <w:ind w:left="705"/>
        <w:jc w:val="both"/>
        <w:textAlignment w:val="baseline"/>
        <w:rPr>
          <w:sz w:val="28"/>
          <w:szCs w:val="28"/>
        </w:rPr>
      </w:pPr>
      <w:r w:rsidRPr="00285115">
        <w:rPr>
          <w:sz w:val="28"/>
          <w:szCs w:val="28"/>
        </w:rPr>
        <w:t>развития волонтерского движения;</w:t>
      </w:r>
    </w:p>
    <w:p w:rsidR="00B55D7E" w:rsidRPr="00285115" w:rsidRDefault="00B55D7E" w:rsidP="00B55D7E">
      <w:pPr>
        <w:shd w:val="clear" w:color="auto" w:fill="FFFFFF"/>
        <w:ind w:left="705"/>
        <w:jc w:val="both"/>
        <w:textAlignment w:val="baseline"/>
        <w:rPr>
          <w:spacing w:val="2"/>
          <w:sz w:val="28"/>
          <w:szCs w:val="28"/>
        </w:rPr>
      </w:pPr>
      <w:r w:rsidRPr="00285115">
        <w:rPr>
          <w:sz w:val="28"/>
          <w:szCs w:val="28"/>
        </w:rPr>
        <w:t>внедрения информационных технологий;</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создание условий для обеспечения безопасности музейных собраний и библиотечных фондов;</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 xml:space="preserve">совершенствование кинообслуживания населения края и </w:t>
      </w:r>
      <w:r w:rsidRPr="00285115">
        <w:rPr>
          <w:bCs/>
          <w:sz w:val="28"/>
          <w:szCs w:val="28"/>
        </w:rPr>
        <w:t>обеспечение доступа к национальным фильмам</w:t>
      </w:r>
      <w:r w:rsidRPr="00285115">
        <w:rPr>
          <w:spacing w:val="2"/>
          <w:sz w:val="28"/>
          <w:szCs w:val="28"/>
        </w:rPr>
        <w:t>;</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оптимизация расходования бюджетных средств, сосредоточение ресурсов на решении приоритетных задач в области культуры;</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выработка комплекса мероприятий по решению проблемы сохранения нематериального культурного наследия в масштабах края;</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осуществление целевого и эффективного расходования бюджетных средств с целью решения приоритетных задач в области сохранения нематериального культурного наследия народов Забайкалья;</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объединение усилий исполнительных органов государственной власти края, органов местного самоуправления и общественности в решении задачи сохранения нематериального культурного наследия народов Забайкалья;</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создание условий, обеспечивающих поддержку учреждений культуры, непосредственно работающих с детьми;</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формирование базовых условий социального комфорта для закрепления на селе трудовых ресурсов.</w:t>
      </w:r>
    </w:p>
    <w:p w:rsidR="00B55D7E" w:rsidRPr="00A777D2" w:rsidRDefault="00B55D7E" w:rsidP="00B55D7E">
      <w:pPr>
        <w:shd w:val="clear" w:color="auto" w:fill="FFFFFF"/>
        <w:ind w:firstLine="708"/>
        <w:jc w:val="both"/>
        <w:textAlignment w:val="baseline"/>
        <w:rPr>
          <w:spacing w:val="2"/>
          <w:sz w:val="28"/>
          <w:szCs w:val="28"/>
        </w:rPr>
      </w:pPr>
      <w:r w:rsidRPr="00285115">
        <w:rPr>
          <w:spacing w:val="2"/>
          <w:sz w:val="28"/>
          <w:szCs w:val="28"/>
        </w:rPr>
        <w:t>Реализация ряда мероприятий государственной программы будет способствовать экологическому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природе.</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Сведения о составе и значениях показателей приводятся в приложении № 1 к государственной программе.</w:t>
      </w:r>
    </w:p>
    <w:p w:rsidR="00B55D7E" w:rsidRPr="00A777D2" w:rsidRDefault="00B55D7E" w:rsidP="00B55D7E">
      <w:pPr>
        <w:shd w:val="clear" w:color="auto" w:fill="FFFFFF"/>
        <w:spacing w:line="315" w:lineRule="atLeast"/>
        <w:jc w:val="both"/>
        <w:textAlignment w:val="baseline"/>
        <w:rPr>
          <w:spacing w:val="2"/>
          <w:sz w:val="28"/>
          <w:szCs w:val="28"/>
        </w:rPr>
      </w:pPr>
    </w:p>
    <w:p w:rsidR="00B55D7E" w:rsidRPr="00A777D2" w:rsidRDefault="00B55D7E" w:rsidP="00B55D7E">
      <w:pPr>
        <w:shd w:val="clear" w:color="auto" w:fill="FFFFFF"/>
        <w:spacing w:line="315" w:lineRule="atLeast"/>
        <w:jc w:val="center"/>
        <w:textAlignment w:val="baseline"/>
        <w:rPr>
          <w:b/>
          <w:spacing w:val="2"/>
          <w:sz w:val="28"/>
          <w:szCs w:val="28"/>
        </w:rPr>
      </w:pPr>
      <w:r w:rsidRPr="00A777D2">
        <w:rPr>
          <w:b/>
          <w:spacing w:val="2"/>
          <w:sz w:val="28"/>
          <w:szCs w:val="28"/>
        </w:rPr>
        <w:t>Раздел 7. Информация о финансовом обеспечении подпрограммы</w:t>
      </w:r>
    </w:p>
    <w:p w:rsidR="00B55D7E" w:rsidRPr="00A777D2" w:rsidRDefault="00B55D7E" w:rsidP="00B55D7E">
      <w:pPr>
        <w:shd w:val="clear" w:color="auto" w:fill="FFFFFF"/>
        <w:spacing w:line="315" w:lineRule="atLeast"/>
        <w:ind w:firstLine="708"/>
        <w:textAlignment w:val="baseline"/>
        <w:rPr>
          <w:spacing w:val="2"/>
          <w:sz w:val="28"/>
          <w:szCs w:val="28"/>
        </w:rPr>
      </w:pP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Информация о финансовом обеспечении подпрограммы приведена в приложении № 1 к государственной программе.</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8. Описание рисков реализации подпрограммы и способов их минимизации</w:t>
      </w:r>
    </w:p>
    <w:p w:rsidR="005C167C" w:rsidRDefault="00B55D7E" w:rsidP="00B55D7E">
      <w:pPr>
        <w:shd w:val="clear" w:color="auto" w:fill="FFFFFF"/>
        <w:jc w:val="center"/>
        <w:textAlignment w:val="baseline"/>
        <w:rPr>
          <w:spacing w:val="2"/>
          <w:sz w:val="28"/>
          <w:szCs w:val="28"/>
        </w:rPr>
      </w:pPr>
      <w:r w:rsidRPr="00A777D2">
        <w:rPr>
          <w:spacing w:val="2"/>
          <w:sz w:val="28"/>
          <w:szCs w:val="28"/>
        </w:rPr>
        <w:t>Описание рисков реализации подпрограммы и способы их минимизации приведены в разделе 8 государственной программы</w:t>
      </w:r>
    </w:p>
    <w:p w:rsidR="005C167C" w:rsidRPr="00A777D2" w:rsidRDefault="005C167C" w:rsidP="005C167C">
      <w:pPr>
        <w:shd w:val="clear" w:color="auto" w:fill="FFFFFF"/>
        <w:spacing w:line="315" w:lineRule="atLeast"/>
        <w:jc w:val="center"/>
        <w:textAlignment w:val="baseline"/>
        <w:rPr>
          <w:spacing w:val="2"/>
          <w:sz w:val="28"/>
          <w:szCs w:val="28"/>
        </w:rPr>
      </w:pPr>
      <w:r w:rsidRPr="00A777D2">
        <w:rPr>
          <w:spacing w:val="2"/>
          <w:sz w:val="28"/>
          <w:szCs w:val="28"/>
        </w:rPr>
        <w:t>___________________</w:t>
      </w:r>
    </w:p>
    <w:p w:rsidR="000003D7" w:rsidRDefault="000003D7" w:rsidP="00EB1F74">
      <w:pPr>
        <w:rPr>
          <w:sz w:val="28"/>
          <w:szCs w:val="28"/>
        </w:rPr>
      </w:pPr>
    </w:p>
    <w:sectPr w:rsidR="000003D7" w:rsidSect="00AA3E22">
      <w:footerReference w:type="default" r:id="rId39"/>
      <w:type w:val="nextColumn"/>
      <w:pgSz w:w="11904" w:h="16834"/>
      <w:pgMar w:top="1134" w:right="567" w:bottom="1135" w:left="1985"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D47" w:rsidRDefault="004F0D47" w:rsidP="00E71600">
      <w:r>
        <w:separator/>
      </w:r>
    </w:p>
  </w:endnote>
  <w:endnote w:type="continuationSeparator" w:id="1">
    <w:p w:rsidR="004F0D47" w:rsidRDefault="004F0D47" w:rsidP="00E7160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SimSun">
    <w:altName w:val="?????????§ЮЎм§Ў?Ўм§А?§Ю???Ўм§А?"/>
    <w:panose1 w:val="02010600030101010101"/>
    <w:charset w:val="86"/>
    <w:family w:val="auto"/>
    <w:pitch w:val="variable"/>
    <w:sig w:usb0="00000003" w:usb1="288F0000" w:usb2="00000016" w:usb3="00000000" w:csb0="00040001"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system-u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47" w:rsidRDefault="004F0D47">
    <w:pPr>
      <w:pStyle w:val="a6"/>
      <w:jc w:val="right"/>
    </w:pPr>
  </w:p>
  <w:p w:rsidR="004F0D47" w:rsidRDefault="004F0D4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D47" w:rsidRDefault="004F0D47" w:rsidP="00E71600">
      <w:r>
        <w:separator/>
      </w:r>
    </w:p>
  </w:footnote>
  <w:footnote w:type="continuationSeparator" w:id="1">
    <w:p w:rsidR="004F0D47" w:rsidRDefault="004F0D47" w:rsidP="00E71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20A"/>
    <w:multiLevelType w:val="multilevel"/>
    <w:tmpl w:val="52F4D09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99960A1"/>
    <w:multiLevelType w:val="multilevel"/>
    <w:tmpl w:val="BAACDC3E"/>
    <w:lvl w:ilvl="0">
      <w:start w:val="4"/>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A5A5F85"/>
    <w:multiLevelType w:val="hybridMultilevel"/>
    <w:tmpl w:val="F3022CB8"/>
    <w:lvl w:ilvl="0" w:tplc="9196CBD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0CD91AE7"/>
    <w:multiLevelType w:val="hybridMultilevel"/>
    <w:tmpl w:val="8F94C0F6"/>
    <w:lvl w:ilvl="0" w:tplc="8A8EEC68">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F65DCE"/>
    <w:multiLevelType w:val="multilevel"/>
    <w:tmpl w:val="52142E4E"/>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DC714EC"/>
    <w:multiLevelType w:val="hybridMultilevel"/>
    <w:tmpl w:val="AA40F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43544CE"/>
    <w:multiLevelType w:val="multilevel"/>
    <w:tmpl w:val="8886F846"/>
    <w:lvl w:ilvl="0">
      <w:start w:val="4"/>
      <w:numFmt w:val="decimal"/>
      <w:lvlText w:val="%1."/>
      <w:lvlJc w:val="left"/>
      <w:pPr>
        <w:ind w:left="450" w:hanging="450"/>
      </w:pPr>
      <w:rPr>
        <w:rFonts w:cs="Times New Roman" w:hint="default"/>
      </w:rPr>
    </w:lvl>
    <w:lvl w:ilvl="1">
      <w:start w:val="3"/>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7">
    <w:nsid w:val="29630354"/>
    <w:multiLevelType w:val="multilevel"/>
    <w:tmpl w:val="71E6F11E"/>
    <w:lvl w:ilvl="0">
      <w:start w:val="6"/>
      <w:numFmt w:val="decimal"/>
      <w:lvlText w:val="%1."/>
      <w:lvlJc w:val="left"/>
      <w:pPr>
        <w:ind w:left="540" w:hanging="540"/>
      </w:pPr>
      <w:rPr>
        <w:rFonts w:cs="Times New Roman" w:hint="default"/>
      </w:rPr>
    </w:lvl>
    <w:lvl w:ilvl="1">
      <w:start w:val="1"/>
      <w:numFmt w:val="decimal"/>
      <w:lvlText w:val="%1.%2."/>
      <w:lvlJc w:val="left"/>
      <w:pPr>
        <w:ind w:left="1260" w:hanging="54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2F8F4DE2"/>
    <w:multiLevelType w:val="hybridMultilevel"/>
    <w:tmpl w:val="5FAE2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0DB7CC0"/>
    <w:multiLevelType w:val="hybridMultilevel"/>
    <w:tmpl w:val="6AF0E7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1931681"/>
    <w:multiLevelType w:val="multilevel"/>
    <w:tmpl w:val="00E6E778"/>
    <w:lvl w:ilvl="0">
      <w:start w:val="3"/>
      <w:numFmt w:val="decimal"/>
      <w:lvlText w:val="%1."/>
      <w:lvlJc w:val="left"/>
      <w:pPr>
        <w:ind w:left="450" w:hanging="450"/>
      </w:pPr>
      <w:rPr>
        <w:rFonts w:cs="Times New Roman" w:hint="default"/>
      </w:rPr>
    </w:lvl>
    <w:lvl w:ilvl="1">
      <w:start w:val="3"/>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11">
    <w:nsid w:val="36B91CF5"/>
    <w:multiLevelType w:val="hybridMultilevel"/>
    <w:tmpl w:val="CC30C660"/>
    <w:lvl w:ilvl="0" w:tplc="67E893A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9FC3AF2"/>
    <w:multiLevelType w:val="hybridMultilevel"/>
    <w:tmpl w:val="4702A52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3FB53242"/>
    <w:multiLevelType w:val="multilevel"/>
    <w:tmpl w:val="71E6F11E"/>
    <w:lvl w:ilvl="0">
      <w:start w:val="6"/>
      <w:numFmt w:val="decimal"/>
      <w:lvlText w:val="%1."/>
      <w:lvlJc w:val="left"/>
      <w:pPr>
        <w:ind w:left="540" w:hanging="540"/>
      </w:pPr>
      <w:rPr>
        <w:rFonts w:cs="Times New Roman" w:hint="default"/>
      </w:rPr>
    </w:lvl>
    <w:lvl w:ilvl="1">
      <w:start w:val="1"/>
      <w:numFmt w:val="decimal"/>
      <w:lvlText w:val="%1.%2."/>
      <w:lvlJc w:val="left"/>
      <w:pPr>
        <w:ind w:left="1260" w:hanging="54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45004434"/>
    <w:multiLevelType w:val="hybridMultilevel"/>
    <w:tmpl w:val="0520DFC6"/>
    <w:lvl w:ilvl="0" w:tplc="8A8EEC6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470308FA"/>
    <w:multiLevelType w:val="hybridMultilevel"/>
    <w:tmpl w:val="05D052B4"/>
    <w:lvl w:ilvl="0" w:tplc="8A8EEC68">
      <w:start w:val="1"/>
      <w:numFmt w:val="bullet"/>
      <w:lvlText w:val=""/>
      <w:lvlJc w:val="left"/>
      <w:pPr>
        <w:ind w:left="501" w:hanging="360"/>
      </w:pPr>
      <w:rPr>
        <w:rFonts w:ascii="Symbol" w:hAnsi="Symbol" w:hint="default"/>
      </w:rPr>
    </w:lvl>
    <w:lvl w:ilvl="1" w:tplc="04190003">
      <w:start w:val="1"/>
      <w:numFmt w:val="bullet"/>
      <w:lvlText w:val="o"/>
      <w:lvlJc w:val="left"/>
      <w:pPr>
        <w:ind w:left="1221" w:hanging="360"/>
      </w:pPr>
      <w:rPr>
        <w:rFonts w:ascii="Courier New" w:hAnsi="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hint="default"/>
      </w:rPr>
    </w:lvl>
    <w:lvl w:ilvl="8" w:tplc="04190005">
      <w:start w:val="1"/>
      <w:numFmt w:val="bullet"/>
      <w:lvlText w:val=""/>
      <w:lvlJc w:val="left"/>
      <w:pPr>
        <w:ind w:left="6261" w:hanging="360"/>
      </w:pPr>
      <w:rPr>
        <w:rFonts w:ascii="Wingdings" w:hAnsi="Wingdings" w:hint="default"/>
      </w:rPr>
    </w:lvl>
  </w:abstractNum>
  <w:abstractNum w:abstractNumId="16">
    <w:nsid w:val="494343DF"/>
    <w:multiLevelType w:val="hybridMultilevel"/>
    <w:tmpl w:val="0D502B60"/>
    <w:lvl w:ilvl="0" w:tplc="8A8EEC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02C7CE3"/>
    <w:multiLevelType w:val="hybridMultilevel"/>
    <w:tmpl w:val="EEF00AAA"/>
    <w:lvl w:ilvl="0" w:tplc="731A126A">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8">
    <w:nsid w:val="53802DF3"/>
    <w:multiLevelType w:val="multilevel"/>
    <w:tmpl w:val="DCA8B4AA"/>
    <w:lvl w:ilvl="0">
      <w:start w:val="6"/>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591C4CEE"/>
    <w:multiLevelType w:val="multilevel"/>
    <w:tmpl w:val="71E6F11E"/>
    <w:lvl w:ilvl="0">
      <w:start w:val="6"/>
      <w:numFmt w:val="decimal"/>
      <w:lvlText w:val="%1."/>
      <w:lvlJc w:val="left"/>
      <w:pPr>
        <w:ind w:left="540" w:hanging="540"/>
      </w:pPr>
      <w:rPr>
        <w:rFonts w:cs="Times New Roman" w:hint="default"/>
      </w:rPr>
    </w:lvl>
    <w:lvl w:ilvl="1">
      <w:start w:val="1"/>
      <w:numFmt w:val="decimal"/>
      <w:lvlText w:val="%1.%2."/>
      <w:lvlJc w:val="left"/>
      <w:pPr>
        <w:ind w:left="1260" w:hanging="54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5AD441C0"/>
    <w:multiLevelType w:val="hybridMultilevel"/>
    <w:tmpl w:val="6CF0C660"/>
    <w:lvl w:ilvl="0" w:tplc="48B80E5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F2A1B7C"/>
    <w:multiLevelType w:val="hybridMultilevel"/>
    <w:tmpl w:val="293EB128"/>
    <w:lvl w:ilvl="0" w:tplc="B9183D12">
      <w:start w:val="1"/>
      <w:numFmt w:val="bullet"/>
      <w:lvlText w:val="­"/>
      <w:lvlJc w:val="left"/>
      <w:pPr>
        <w:ind w:left="1212"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13902DD"/>
    <w:multiLevelType w:val="hybridMultilevel"/>
    <w:tmpl w:val="D652BF9E"/>
    <w:lvl w:ilvl="0" w:tplc="885EF20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61A715E5"/>
    <w:multiLevelType w:val="multilevel"/>
    <w:tmpl w:val="71E6F11E"/>
    <w:lvl w:ilvl="0">
      <w:start w:val="6"/>
      <w:numFmt w:val="decimal"/>
      <w:lvlText w:val="%1."/>
      <w:lvlJc w:val="left"/>
      <w:pPr>
        <w:ind w:left="540" w:hanging="540"/>
      </w:pPr>
      <w:rPr>
        <w:rFonts w:cs="Times New Roman" w:hint="default"/>
      </w:rPr>
    </w:lvl>
    <w:lvl w:ilvl="1">
      <w:start w:val="1"/>
      <w:numFmt w:val="decimal"/>
      <w:lvlText w:val="%1.%2."/>
      <w:lvlJc w:val="left"/>
      <w:pPr>
        <w:ind w:left="1260" w:hanging="54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nsid w:val="62564321"/>
    <w:multiLevelType w:val="hybridMultilevel"/>
    <w:tmpl w:val="27BA4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45565B1"/>
    <w:multiLevelType w:val="hybridMultilevel"/>
    <w:tmpl w:val="52C0EC6C"/>
    <w:lvl w:ilvl="0" w:tplc="04190011">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6">
    <w:nsid w:val="64931557"/>
    <w:multiLevelType w:val="multilevel"/>
    <w:tmpl w:val="AB8C9848"/>
    <w:lvl w:ilvl="0">
      <w:start w:val="6"/>
      <w:numFmt w:val="decimal"/>
      <w:lvlText w:val="%1."/>
      <w:lvlJc w:val="left"/>
      <w:pPr>
        <w:ind w:left="675" w:hanging="675"/>
      </w:pPr>
      <w:rPr>
        <w:rFonts w:cs="Times New Roman" w:hint="default"/>
      </w:rPr>
    </w:lvl>
    <w:lvl w:ilvl="1">
      <w:start w:val="1"/>
      <w:numFmt w:val="decimal"/>
      <w:lvlText w:val="%1.%2."/>
      <w:lvlJc w:val="left"/>
      <w:pPr>
        <w:ind w:left="1440" w:hanging="72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nsid w:val="69AF1A36"/>
    <w:multiLevelType w:val="hybridMultilevel"/>
    <w:tmpl w:val="4510C5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C705B7E"/>
    <w:multiLevelType w:val="multilevel"/>
    <w:tmpl w:val="8D8A9312"/>
    <w:lvl w:ilvl="0">
      <w:start w:val="7"/>
      <w:numFmt w:val="decimal"/>
      <w:lvlText w:val="%1."/>
      <w:lvlJc w:val="left"/>
      <w:pPr>
        <w:ind w:left="675" w:hanging="675"/>
      </w:pPr>
      <w:rPr>
        <w:rFonts w:cs="Times New Roman" w:hint="default"/>
      </w:rPr>
    </w:lvl>
    <w:lvl w:ilvl="1">
      <w:start w:val="1"/>
      <w:numFmt w:val="decimal"/>
      <w:lvlText w:val="%1.%2."/>
      <w:lvlJc w:val="left"/>
      <w:pPr>
        <w:ind w:left="1440" w:hanging="72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nsid w:val="71E53898"/>
    <w:multiLevelType w:val="hybridMultilevel"/>
    <w:tmpl w:val="6ADCF498"/>
    <w:lvl w:ilvl="0" w:tplc="B9183D1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727B211F"/>
    <w:multiLevelType w:val="hybridMultilevel"/>
    <w:tmpl w:val="91421E7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nsid w:val="763C2206"/>
    <w:multiLevelType w:val="multilevel"/>
    <w:tmpl w:val="E93AEF80"/>
    <w:lvl w:ilvl="0">
      <w:start w:val="3"/>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76F30FBD"/>
    <w:multiLevelType w:val="multilevel"/>
    <w:tmpl w:val="DE3640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77345CBE"/>
    <w:multiLevelType w:val="hybridMultilevel"/>
    <w:tmpl w:val="4886C90C"/>
    <w:lvl w:ilvl="0" w:tplc="8A8EEC68">
      <w:start w:val="1"/>
      <w:numFmt w:val="bullet"/>
      <w:lvlText w:val=""/>
      <w:lvlJc w:val="left"/>
      <w:pPr>
        <w:ind w:left="501" w:hanging="360"/>
      </w:pPr>
      <w:rPr>
        <w:rFonts w:ascii="Symbol" w:hAnsi="Symbol" w:hint="default"/>
      </w:rPr>
    </w:lvl>
    <w:lvl w:ilvl="1" w:tplc="04190003">
      <w:start w:val="1"/>
      <w:numFmt w:val="bullet"/>
      <w:lvlText w:val="o"/>
      <w:lvlJc w:val="left"/>
      <w:pPr>
        <w:ind w:left="1221" w:hanging="360"/>
      </w:pPr>
      <w:rPr>
        <w:rFonts w:ascii="Courier New" w:hAnsi="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hint="default"/>
      </w:rPr>
    </w:lvl>
    <w:lvl w:ilvl="8" w:tplc="04190005">
      <w:start w:val="1"/>
      <w:numFmt w:val="bullet"/>
      <w:lvlText w:val=""/>
      <w:lvlJc w:val="left"/>
      <w:pPr>
        <w:ind w:left="6261" w:hanging="360"/>
      </w:pPr>
      <w:rPr>
        <w:rFonts w:ascii="Wingdings" w:hAnsi="Wingdings" w:hint="default"/>
      </w:rPr>
    </w:lvl>
  </w:abstractNum>
  <w:num w:numId="1">
    <w:abstractNumId w:val="25"/>
  </w:num>
  <w:num w:numId="2">
    <w:abstractNumId w:val="2"/>
  </w:num>
  <w:num w:numId="3">
    <w:abstractNumId w:val="17"/>
  </w:num>
  <w:num w:numId="4">
    <w:abstractNumId w:val="20"/>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2"/>
  </w:num>
  <w:num w:numId="9">
    <w:abstractNumId w:val="3"/>
  </w:num>
  <w:num w:numId="10">
    <w:abstractNumId w:val="33"/>
  </w:num>
  <w:num w:numId="11">
    <w:abstractNumId w:val="14"/>
  </w:num>
  <w:num w:numId="12">
    <w:abstractNumId w:val="16"/>
  </w:num>
  <w:num w:numId="13">
    <w:abstractNumId w:val="15"/>
  </w:num>
  <w:num w:numId="14">
    <w:abstractNumId w:val="4"/>
  </w:num>
  <w:num w:numId="15">
    <w:abstractNumId w:val="31"/>
  </w:num>
  <w:num w:numId="16">
    <w:abstractNumId w:val="10"/>
  </w:num>
  <w:num w:numId="17">
    <w:abstractNumId w:val="27"/>
  </w:num>
  <w:num w:numId="18">
    <w:abstractNumId w:val="18"/>
  </w:num>
  <w:num w:numId="19">
    <w:abstractNumId w:val="13"/>
  </w:num>
  <w:num w:numId="20">
    <w:abstractNumId w:val="19"/>
  </w:num>
  <w:num w:numId="21">
    <w:abstractNumId w:val="7"/>
  </w:num>
  <w:num w:numId="22">
    <w:abstractNumId w:val="23"/>
  </w:num>
  <w:num w:numId="23">
    <w:abstractNumId w:val="22"/>
  </w:num>
  <w:num w:numId="24">
    <w:abstractNumId w:val="26"/>
  </w:num>
  <w:num w:numId="25">
    <w:abstractNumId w:val="1"/>
  </w:num>
  <w:num w:numId="26">
    <w:abstractNumId w:val="6"/>
  </w:num>
  <w:num w:numId="27">
    <w:abstractNumId w:val="28"/>
  </w:num>
  <w:num w:numId="28">
    <w:abstractNumId w:val="30"/>
  </w:num>
  <w:num w:numId="29">
    <w:abstractNumId w:val="24"/>
  </w:num>
  <w:num w:numId="30">
    <w:abstractNumId w:val="12"/>
  </w:num>
  <w:num w:numId="31">
    <w:abstractNumId w:val="8"/>
  </w:num>
  <w:num w:numId="32">
    <w:abstractNumId w:val="9"/>
  </w:num>
  <w:num w:numId="33">
    <w:abstractNumId w:val="5"/>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C62AF8"/>
    <w:rsid w:val="000003D7"/>
    <w:rsid w:val="000004DA"/>
    <w:rsid w:val="0000224F"/>
    <w:rsid w:val="000031BF"/>
    <w:rsid w:val="000032E7"/>
    <w:rsid w:val="00003DB6"/>
    <w:rsid w:val="00003EC7"/>
    <w:rsid w:val="00004566"/>
    <w:rsid w:val="000045EF"/>
    <w:rsid w:val="00004B12"/>
    <w:rsid w:val="0000509D"/>
    <w:rsid w:val="00005205"/>
    <w:rsid w:val="00005799"/>
    <w:rsid w:val="00006376"/>
    <w:rsid w:val="00007C0F"/>
    <w:rsid w:val="000103F1"/>
    <w:rsid w:val="000106FB"/>
    <w:rsid w:val="000115F8"/>
    <w:rsid w:val="00011878"/>
    <w:rsid w:val="00012AAD"/>
    <w:rsid w:val="00012ABA"/>
    <w:rsid w:val="00012AD4"/>
    <w:rsid w:val="00012BC3"/>
    <w:rsid w:val="00012CD8"/>
    <w:rsid w:val="00012E3B"/>
    <w:rsid w:val="00013126"/>
    <w:rsid w:val="00013653"/>
    <w:rsid w:val="000139C5"/>
    <w:rsid w:val="00013EA0"/>
    <w:rsid w:val="0001471C"/>
    <w:rsid w:val="00015F25"/>
    <w:rsid w:val="000162BC"/>
    <w:rsid w:val="00020461"/>
    <w:rsid w:val="0002085D"/>
    <w:rsid w:val="000211E6"/>
    <w:rsid w:val="00021617"/>
    <w:rsid w:val="00022D0E"/>
    <w:rsid w:val="000230CB"/>
    <w:rsid w:val="0002375E"/>
    <w:rsid w:val="00023B9A"/>
    <w:rsid w:val="00024473"/>
    <w:rsid w:val="00024535"/>
    <w:rsid w:val="0002553E"/>
    <w:rsid w:val="000265B6"/>
    <w:rsid w:val="000275A8"/>
    <w:rsid w:val="000306A5"/>
    <w:rsid w:val="000308EB"/>
    <w:rsid w:val="00030B7E"/>
    <w:rsid w:val="00030CD5"/>
    <w:rsid w:val="0003122B"/>
    <w:rsid w:val="00031B51"/>
    <w:rsid w:val="00032175"/>
    <w:rsid w:val="00032510"/>
    <w:rsid w:val="00032C65"/>
    <w:rsid w:val="00032CB0"/>
    <w:rsid w:val="0003300F"/>
    <w:rsid w:val="0003389A"/>
    <w:rsid w:val="00033B3B"/>
    <w:rsid w:val="00034181"/>
    <w:rsid w:val="00034D9C"/>
    <w:rsid w:val="00035383"/>
    <w:rsid w:val="00035672"/>
    <w:rsid w:val="0003622C"/>
    <w:rsid w:val="000368C7"/>
    <w:rsid w:val="000370F6"/>
    <w:rsid w:val="0003733B"/>
    <w:rsid w:val="00037B94"/>
    <w:rsid w:val="0004017D"/>
    <w:rsid w:val="000408F2"/>
    <w:rsid w:val="00040949"/>
    <w:rsid w:val="00040E78"/>
    <w:rsid w:val="000416C4"/>
    <w:rsid w:val="00042D94"/>
    <w:rsid w:val="0004314A"/>
    <w:rsid w:val="0004350F"/>
    <w:rsid w:val="00043601"/>
    <w:rsid w:val="000437A5"/>
    <w:rsid w:val="0004400D"/>
    <w:rsid w:val="00045956"/>
    <w:rsid w:val="00045B50"/>
    <w:rsid w:val="000471CA"/>
    <w:rsid w:val="000477A4"/>
    <w:rsid w:val="00050312"/>
    <w:rsid w:val="00050AA1"/>
    <w:rsid w:val="00050EFA"/>
    <w:rsid w:val="00051A15"/>
    <w:rsid w:val="000526A6"/>
    <w:rsid w:val="00052A74"/>
    <w:rsid w:val="000535FD"/>
    <w:rsid w:val="00053615"/>
    <w:rsid w:val="00053856"/>
    <w:rsid w:val="00053C9A"/>
    <w:rsid w:val="00054AA5"/>
    <w:rsid w:val="00054DDB"/>
    <w:rsid w:val="00054DDE"/>
    <w:rsid w:val="00054E1D"/>
    <w:rsid w:val="00055CDB"/>
    <w:rsid w:val="000574A7"/>
    <w:rsid w:val="00060556"/>
    <w:rsid w:val="00060797"/>
    <w:rsid w:val="000608A3"/>
    <w:rsid w:val="00060FA4"/>
    <w:rsid w:val="00061801"/>
    <w:rsid w:val="00062633"/>
    <w:rsid w:val="000626FC"/>
    <w:rsid w:val="00062864"/>
    <w:rsid w:val="00063CD1"/>
    <w:rsid w:val="00063E44"/>
    <w:rsid w:val="0006418D"/>
    <w:rsid w:val="000641E9"/>
    <w:rsid w:val="00064A69"/>
    <w:rsid w:val="000662FB"/>
    <w:rsid w:val="00066336"/>
    <w:rsid w:val="000664A1"/>
    <w:rsid w:val="00066729"/>
    <w:rsid w:val="00066A4B"/>
    <w:rsid w:val="00066BB6"/>
    <w:rsid w:val="000673F8"/>
    <w:rsid w:val="00067B07"/>
    <w:rsid w:val="0007097E"/>
    <w:rsid w:val="00070DBA"/>
    <w:rsid w:val="000712CE"/>
    <w:rsid w:val="00071CFC"/>
    <w:rsid w:val="00071D5D"/>
    <w:rsid w:val="000728EA"/>
    <w:rsid w:val="00072C95"/>
    <w:rsid w:val="00073BD7"/>
    <w:rsid w:val="00074889"/>
    <w:rsid w:val="000766EF"/>
    <w:rsid w:val="00081542"/>
    <w:rsid w:val="00081B9D"/>
    <w:rsid w:val="00081BD3"/>
    <w:rsid w:val="00082527"/>
    <w:rsid w:val="00082DDC"/>
    <w:rsid w:val="00082E36"/>
    <w:rsid w:val="000831B8"/>
    <w:rsid w:val="00083D0D"/>
    <w:rsid w:val="00085DF2"/>
    <w:rsid w:val="0008715B"/>
    <w:rsid w:val="00090682"/>
    <w:rsid w:val="00090857"/>
    <w:rsid w:val="0009146D"/>
    <w:rsid w:val="000915C5"/>
    <w:rsid w:val="00092080"/>
    <w:rsid w:val="000924A8"/>
    <w:rsid w:val="00092A59"/>
    <w:rsid w:val="00092EF2"/>
    <w:rsid w:val="00094159"/>
    <w:rsid w:val="0009423A"/>
    <w:rsid w:val="00094642"/>
    <w:rsid w:val="00094BEE"/>
    <w:rsid w:val="0009539B"/>
    <w:rsid w:val="00095400"/>
    <w:rsid w:val="000966C9"/>
    <w:rsid w:val="00096C24"/>
    <w:rsid w:val="0009756B"/>
    <w:rsid w:val="000975B2"/>
    <w:rsid w:val="000A008B"/>
    <w:rsid w:val="000A0977"/>
    <w:rsid w:val="000A1D34"/>
    <w:rsid w:val="000A1EBA"/>
    <w:rsid w:val="000A284E"/>
    <w:rsid w:val="000A2BEC"/>
    <w:rsid w:val="000A3659"/>
    <w:rsid w:val="000A3BE7"/>
    <w:rsid w:val="000A4EA9"/>
    <w:rsid w:val="000A5E6A"/>
    <w:rsid w:val="000A67DE"/>
    <w:rsid w:val="000A69F5"/>
    <w:rsid w:val="000A6ADD"/>
    <w:rsid w:val="000B12F0"/>
    <w:rsid w:val="000B1EA9"/>
    <w:rsid w:val="000B23EC"/>
    <w:rsid w:val="000B3132"/>
    <w:rsid w:val="000B34D2"/>
    <w:rsid w:val="000B3BA1"/>
    <w:rsid w:val="000B5062"/>
    <w:rsid w:val="000B5738"/>
    <w:rsid w:val="000B70A6"/>
    <w:rsid w:val="000B7177"/>
    <w:rsid w:val="000B723F"/>
    <w:rsid w:val="000B7993"/>
    <w:rsid w:val="000C12B8"/>
    <w:rsid w:val="000C1DE0"/>
    <w:rsid w:val="000C203E"/>
    <w:rsid w:val="000C2790"/>
    <w:rsid w:val="000C3182"/>
    <w:rsid w:val="000C3193"/>
    <w:rsid w:val="000C3661"/>
    <w:rsid w:val="000C5264"/>
    <w:rsid w:val="000C5774"/>
    <w:rsid w:val="000C5A61"/>
    <w:rsid w:val="000C5F89"/>
    <w:rsid w:val="000C6A84"/>
    <w:rsid w:val="000C6D5F"/>
    <w:rsid w:val="000C6EA8"/>
    <w:rsid w:val="000C7266"/>
    <w:rsid w:val="000C747D"/>
    <w:rsid w:val="000D0CBD"/>
    <w:rsid w:val="000D1013"/>
    <w:rsid w:val="000D2C41"/>
    <w:rsid w:val="000D2D73"/>
    <w:rsid w:val="000D2FAA"/>
    <w:rsid w:val="000D3B1F"/>
    <w:rsid w:val="000D49E9"/>
    <w:rsid w:val="000D4C1B"/>
    <w:rsid w:val="000D51DE"/>
    <w:rsid w:val="000D5561"/>
    <w:rsid w:val="000D7EFA"/>
    <w:rsid w:val="000E18C3"/>
    <w:rsid w:val="000E1AA3"/>
    <w:rsid w:val="000E1E51"/>
    <w:rsid w:val="000E1FA8"/>
    <w:rsid w:val="000E313E"/>
    <w:rsid w:val="000E5176"/>
    <w:rsid w:val="000E7EC5"/>
    <w:rsid w:val="000F0000"/>
    <w:rsid w:val="000F04F9"/>
    <w:rsid w:val="000F0812"/>
    <w:rsid w:val="000F0BFF"/>
    <w:rsid w:val="000F0D21"/>
    <w:rsid w:val="000F1F26"/>
    <w:rsid w:val="000F20B2"/>
    <w:rsid w:val="000F28E7"/>
    <w:rsid w:val="000F3534"/>
    <w:rsid w:val="000F3775"/>
    <w:rsid w:val="000F3FD0"/>
    <w:rsid w:val="000F697F"/>
    <w:rsid w:val="00100AE5"/>
    <w:rsid w:val="00100AE9"/>
    <w:rsid w:val="001013A6"/>
    <w:rsid w:val="00101669"/>
    <w:rsid w:val="00101A8D"/>
    <w:rsid w:val="00101B80"/>
    <w:rsid w:val="00102064"/>
    <w:rsid w:val="001025A3"/>
    <w:rsid w:val="00102A32"/>
    <w:rsid w:val="001048B4"/>
    <w:rsid w:val="00104C25"/>
    <w:rsid w:val="00105885"/>
    <w:rsid w:val="001079C8"/>
    <w:rsid w:val="00107A9C"/>
    <w:rsid w:val="00107CAC"/>
    <w:rsid w:val="00110576"/>
    <w:rsid w:val="00110578"/>
    <w:rsid w:val="00110B32"/>
    <w:rsid w:val="00110B38"/>
    <w:rsid w:val="00110BA0"/>
    <w:rsid w:val="00111F7B"/>
    <w:rsid w:val="0011212C"/>
    <w:rsid w:val="0011228F"/>
    <w:rsid w:val="00112A70"/>
    <w:rsid w:val="00112DF4"/>
    <w:rsid w:val="00112EB0"/>
    <w:rsid w:val="00112F78"/>
    <w:rsid w:val="001138C8"/>
    <w:rsid w:val="00114480"/>
    <w:rsid w:val="00114CC8"/>
    <w:rsid w:val="00114E0F"/>
    <w:rsid w:val="00115F69"/>
    <w:rsid w:val="001166EC"/>
    <w:rsid w:val="00117198"/>
    <w:rsid w:val="001172BC"/>
    <w:rsid w:val="001200E2"/>
    <w:rsid w:val="0012204D"/>
    <w:rsid w:val="00122125"/>
    <w:rsid w:val="0012235A"/>
    <w:rsid w:val="00123130"/>
    <w:rsid w:val="001235A3"/>
    <w:rsid w:val="00124606"/>
    <w:rsid w:val="00124C4B"/>
    <w:rsid w:val="001268B5"/>
    <w:rsid w:val="001269D1"/>
    <w:rsid w:val="00127224"/>
    <w:rsid w:val="00127C63"/>
    <w:rsid w:val="0013163F"/>
    <w:rsid w:val="0013189C"/>
    <w:rsid w:val="00133B29"/>
    <w:rsid w:val="00134352"/>
    <w:rsid w:val="001347F4"/>
    <w:rsid w:val="00134CAE"/>
    <w:rsid w:val="0013743D"/>
    <w:rsid w:val="001379F9"/>
    <w:rsid w:val="00137A6E"/>
    <w:rsid w:val="00137DCE"/>
    <w:rsid w:val="00137FB3"/>
    <w:rsid w:val="0014004C"/>
    <w:rsid w:val="00140DCF"/>
    <w:rsid w:val="00141280"/>
    <w:rsid w:val="0014144E"/>
    <w:rsid w:val="00141957"/>
    <w:rsid w:val="001427EC"/>
    <w:rsid w:val="0014393B"/>
    <w:rsid w:val="00143BE8"/>
    <w:rsid w:val="0014426D"/>
    <w:rsid w:val="0014449E"/>
    <w:rsid w:val="00144BDB"/>
    <w:rsid w:val="0014548B"/>
    <w:rsid w:val="001464B2"/>
    <w:rsid w:val="001510FC"/>
    <w:rsid w:val="0015155D"/>
    <w:rsid w:val="00151E7C"/>
    <w:rsid w:val="00152141"/>
    <w:rsid w:val="001524F1"/>
    <w:rsid w:val="00152DF0"/>
    <w:rsid w:val="001568F5"/>
    <w:rsid w:val="00160132"/>
    <w:rsid w:val="00160385"/>
    <w:rsid w:val="001604A2"/>
    <w:rsid w:val="00160789"/>
    <w:rsid w:val="00161B74"/>
    <w:rsid w:val="001627DB"/>
    <w:rsid w:val="0016332C"/>
    <w:rsid w:val="001635E4"/>
    <w:rsid w:val="0016374F"/>
    <w:rsid w:val="00163817"/>
    <w:rsid w:val="00164497"/>
    <w:rsid w:val="001657BE"/>
    <w:rsid w:val="0016660E"/>
    <w:rsid w:val="0016722D"/>
    <w:rsid w:val="0016732B"/>
    <w:rsid w:val="00167CC6"/>
    <w:rsid w:val="00170A03"/>
    <w:rsid w:val="00173125"/>
    <w:rsid w:val="00173AF8"/>
    <w:rsid w:val="00173DEC"/>
    <w:rsid w:val="001746F3"/>
    <w:rsid w:val="001759AA"/>
    <w:rsid w:val="00176F4E"/>
    <w:rsid w:val="0018100B"/>
    <w:rsid w:val="00181B4F"/>
    <w:rsid w:val="001830DB"/>
    <w:rsid w:val="00183438"/>
    <w:rsid w:val="00183EA0"/>
    <w:rsid w:val="00184EF2"/>
    <w:rsid w:val="001863CD"/>
    <w:rsid w:val="00186411"/>
    <w:rsid w:val="001866CB"/>
    <w:rsid w:val="00186746"/>
    <w:rsid w:val="001869AB"/>
    <w:rsid w:val="00190449"/>
    <w:rsid w:val="00190E3A"/>
    <w:rsid w:val="00190F7A"/>
    <w:rsid w:val="001913AB"/>
    <w:rsid w:val="00191DDF"/>
    <w:rsid w:val="001937FF"/>
    <w:rsid w:val="001941EA"/>
    <w:rsid w:val="00194881"/>
    <w:rsid w:val="00194E09"/>
    <w:rsid w:val="00195D1E"/>
    <w:rsid w:val="0019636D"/>
    <w:rsid w:val="001A0282"/>
    <w:rsid w:val="001A0B63"/>
    <w:rsid w:val="001A21B5"/>
    <w:rsid w:val="001A342E"/>
    <w:rsid w:val="001A56C5"/>
    <w:rsid w:val="001A58C7"/>
    <w:rsid w:val="001A5907"/>
    <w:rsid w:val="001A6386"/>
    <w:rsid w:val="001A6A92"/>
    <w:rsid w:val="001A6B71"/>
    <w:rsid w:val="001A7323"/>
    <w:rsid w:val="001A7735"/>
    <w:rsid w:val="001A7802"/>
    <w:rsid w:val="001A7E51"/>
    <w:rsid w:val="001B1CBA"/>
    <w:rsid w:val="001B279D"/>
    <w:rsid w:val="001B34A2"/>
    <w:rsid w:val="001B3BBC"/>
    <w:rsid w:val="001B3BE5"/>
    <w:rsid w:val="001B465E"/>
    <w:rsid w:val="001B5C22"/>
    <w:rsid w:val="001B5CA9"/>
    <w:rsid w:val="001B7192"/>
    <w:rsid w:val="001B71FA"/>
    <w:rsid w:val="001B72F3"/>
    <w:rsid w:val="001C07DB"/>
    <w:rsid w:val="001C09DE"/>
    <w:rsid w:val="001C0CAE"/>
    <w:rsid w:val="001C0F24"/>
    <w:rsid w:val="001C1056"/>
    <w:rsid w:val="001C1BE7"/>
    <w:rsid w:val="001C25D5"/>
    <w:rsid w:val="001C27CE"/>
    <w:rsid w:val="001C294B"/>
    <w:rsid w:val="001C2D9F"/>
    <w:rsid w:val="001C2FAD"/>
    <w:rsid w:val="001C36EE"/>
    <w:rsid w:val="001C3C91"/>
    <w:rsid w:val="001C448D"/>
    <w:rsid w:val="001C66D2"/>
    <w:rsid w:val="001C7F2C"/>
    <w:rsid w:val="001D17BF"/>
    <w:rsid w:val="001D340C"/>
    <w:rsid w:val="001D3938"/>
    <w:rsid w:val="001D4786"/>
    <w:rsid w:val="001D540A"/>
    <w:rsid w:val="001D5C5B"/>
    <w:rsid w:val="001D5FDA"/>
    <w:rsid w:val="001D6589"/>
    <w:rsid w:val="001D662E"/>
    <w:rsid w:val="001D7281"/>
    <w:rsid w:val="001D7454"/>
    <w:rsid w:val="001D7D5F"/>
    <w:rsid w:val="001D7EBB"/>
    <w:rsid w:val="001E1B81"/>
    <w:rsid w:val="001E3519"/>
    <w:rsid w:val="001E35BB"/>
    <w:rsid w:val="001E37C2"/>
    <w:rsid w:val="001E3D00"/>
    <w:rsid w:val="001E4B3A"/>
    <w:rsid w:val="001E5788"/>
    <w:rsid w:val="001E5A6F"/>
    <w:rsid w:val="001E60F3"/>
    <w:rsid w:val="001E6573"/>
    <w:rsid w:val="001E727C"/>
    <w:rsid w:val="001E7403"/>
    <w:rsid w:val="001E791E"/>
    <w:rsid w:val="001F033E"/>
    <w:rsid w:val="001F0781"/>
    <w:rsid w:val="001F104F"/>
    <w:rsid w:val="001F158D"/>
    <w:rsid w:val="001F1682"/>
    <w:rsid w:val="001F1765"/>
    <w:rsid w:val="001F2293"/>
    <w:rsid w:val="001F28F3"/>
    <w:rsid w:val="001F3562"/>
    <w:rsid w:val="001F36EE"/>
    <w:rsid w:val="001F47A4"/>
    <w:rsid w:val="001F4CAA"/>
    <w:rsid w:val="001F5531"/>
    <w:rsid w:val="001F5B6F"/>
    <w:rsid w:val="001F6001"/>
    <w:rsid w:val="001F65CF"/>
    <w:rsid w:val="001F67E6"/>
    <w:rsid w:val="00200D24"/>
    <w:rsid w:val="00201083"/>
    <w:rsid w:val="00201B3A"/>
    <w:rsid w:val="00201EB6"/>
    <w:rsid w:val="00202059"/>
    <w:rsid w:val="002026FD"/>
    <w:rsid w:val="002027AD"/>
    <w:rsid w:val="002027E0"/>
    <w:rsid w:val="00202B68"/>
    <w:rsid w:val="00202DED"/>
    <w:rsid w:val="002034C9"/>
    <w:rsid w:val="00203A49"/>
    <w:rsid w:val="0020473A"/>
    <w:rsid w:val="00204D64"/>
    <w:rsid w:val="002052E4"/>
    <w:rsid w:val="002058E5"/>
    <w:rsid w:val="00206542"/>
    <w:rsid w:val="00207F7D"/>
    <w:rsid w:val="0021052B"/>
    <w:rsid w:val="00210BA1"/>
    <w:rsid w:val="0021109D"/>
    <w:rsid w:val="00211280"/>
    <w:rsid w:val="00211D4A"/>
    <w:rsid w:val="00212876"/>
    <w:rsid w:val="0021360D"/>
    <w:rsid w:val="00217959"/>
    <w:rsid w:val="00217DF2"/>
    <w:rsid w:val="00220B30"/>
    <w:rsid w:val="00221213"/>
    <w:rsid w:val="002218F8"/>
    <w:rsid w:val="0022199F"/>
    <w:rsid w:val="00221B02"/>
    <w:rsid w:val="00221C2B"/>
    <w:rsid w:val="00222A25"/>
    <w:rsid w:val="00223D44"/>
    <w:rsid w:val="002243C8"/>
    <w:rsid w:val="00224E78"/>
    <w:rsid w:val="002255C4"/>
    <w:rsid w:val="00225A5C"/>
    <w:rsid w:val="00226580"/>
    <w:rsid w:val="00226993"/>
    <w:rsid w:val="00226FD6"/>
    <w:rsid w:val="00227FC4"/>
    <w:rsid w:val="00230435"/>
    <w:rsid w:val="00230838"/>
    <w:rsid w:val="0023084D"/>
    <w:rsid w:val="002310A9"/>
    <w:rsid w:val="002317EB"/>
    <w:rsid w:val="002324BA"/>
    <w:rsid w:val="00232824"/>
    <w:rsid w:val="002329E8"/>
    <w:rsid w:val="00232A45"/>
    <w:rsid w:val="002338E4"/>
    <w:rsid w:val="00235290"/>
    <w:rsid w:val="00235766"/>
    <w:rsid w:val="00235B06"/>
    <w:rsid w:val="00235FC2"/>
    <w:rsid w:val="0023614B"/>
    <w:rsid w:val="00237FD1"/>
    <w:rsid w:val="0024055C"/>
    <w:rsid w:val="00240E9B"/>
    <w:rsid w:val="00242576"/>
    <w:rsid w:val="00242A22"/>
    <w:rsid w:val="0024390C"/>
    <w:rsid w:val="00243D7E"/>
    <w:rsid w:val="00244BB8"/>
    <w:rsid w:val="002461E5"/>
    <w:rsid w:val="002470DE"/>
    <w:rsid w:val="00247B93"/>
    <w:rsid w:val="00252344"/>
    <w:rsid w:val="002524F4"/>
    <w:rsid w:val="0025260C"/>
    <w:rsid w:val="0025369C"/>
    <w:rsid w:val="00253DAD"/>
    <w:rsid w:val="00254F95"/>
    <w:rsid w:val="002559FC"/>
    <w:rsid w:val="0025667D"/>
    <w:rsid w:val="0025683B"/>
    <w:rsid w:val="00256DB0"/>
    <w:rsid w:val="002571DD"/>
    <w:rsid w:val="00257778"/>
    <w:rsid w:val="00257E9E"/>
    <w:rsid w:val="0026142F"/>
    <w:rsid w:val="00262F12"/>
    <w:rsid w:val="00263005"/>
    <w:rsid w:val="002633D5"/>
    <w:rsid w:val="00263873"/>
    <w:rsid w:val="00264EC5"/>
    <w:rsid w:val="002656E6"/>
    <w:rsid w:val="0026642E"/>
    <w:rsid w:val="002674EC"/>
    <w:rsid w:val="002700E7"/>
    <w:rsid w:val="002708DC"/>
    <w:rsid w:val="00270D31"/>
    <w:rsid w:val="0027142E"/>
    <w:rsid w:val="00271A1F"/>
    <w:rsid w:val="00272438"/>
    <w:rsid w:val="0027280A"/>
    <w:rsid w:val="00273C03"/>
    <w:rsid w:val="0027409B"/>
    <w:rsid w:val="002740EF"/>
    <w:rsid w:val="002745F7"/>
    <w:rsid w:val="00275106"/>
    <w:rsid w:val="0027513F"/>
    <w:rsid w:val="002753B7"/>
    <w:rsid w:val="002756D1"/>
    <w:rsid w:val="00275F04"/>
    <w:rsid w:val="00276859"/>
    <w:rsid w:val="00276C0B"/>
    <w:rsid w:val="00277744"/>
    <w:rsid w:val="00280B75"/>
    <w:rsid w:val="00280BBB"/>
    <w:rsid w:val="002817CE"/>
    <w:rsid w:val="00281B32"/>
    <w:rsid w:val="00282CAD"/>
    <w:rsid w:val="0028392D"/>
    <w:rsid w:val="0028433E"/>
    <w:rsid w:val="00284625"/>
    <w:rsid w:val="00285115"/>
    <w:rsid w:val="00285A1A"/>
    <w:rsid w:val="0028654F"/>
    <w:rsid w:val="00287481"/>
    <w:rsid w:val="002875F8"/>
    <w:rsid w:val="0028777F"/>
    <w:rsid w:val="002900F2"/>
    <w:rsid w:val="0029109C"/>
    <w:rsid w:val="002918DB"/>
    <w:rsid w:val="00291C4B"/>
    <w:rsid w:val="00292343"/>
    <w:rsid w:val="002931A9"/>
    <w:rsid w:val="002941E0"/>
    <w:rsid w:val="002945F8"/>
    <w:rsid w:val="00294689"/>
    <w:rsid w:val="002971FC"/>
    <w:rsid w:val="00297DAE"/>
    <w:rsid w:val="002A02C3"/>
    <w:rsid w:val="002A1B56"/>
    <w:rsid w:val="002A2859"/>
    <w:rsid w:val="002A2944"/>
    <w:rsid w:val="002A2DEF"/>
    <w:rsid w:val="002A3348"/>
    <w:rsid w:val="002A3A42"/>
    <w:rsid w:val="002A420B"/>
    <w:rsid w:val="002A451B"/>
    <w:rsid w:val="002A46DB"/>
    <w:rsid w:val="002A4805"/>
    <w:rsid w:val="002A4D2E"/>
    <w:rsid w:val="002A5C43"/>
    <w:rsid w:val="002A5D31"/>
    <w:rsid w:val="002A6A9E"/>
    <w:rsid w:val="002B06E2"/>
    <w:rsid w:val="002B1A90"/>
    <w:rsid w:val="002B2105"/>
    <w:rsid w:val="002B3C88"/>
    <w:rsid w:val="002B5CF3"/>
    <w:rsid w:val="002B63A4"/>
    <w:rsid w:val="002B6D30"/>
    <w:rsid w:val="002B729D"/>
    <w:rsid w:val="002B77AE"/>
    <w:rsid w:val="002C014B"/>
    <w:rsid w:val="002C093A"/>
    <w:rsid w:val="002C0C06"/>
    <w:rsid w:val="002C0E0C"/>
    <w:rsid w:val="002C11F2"/>
    <w:rsid w:val="002C1559"/>
    <w:rsid w:val="002C393C"/>
    <w:rsid w:val="002C3DAD"/>
    <w:rsid w:val="002C3E90"/>
    <w:rsid w:val="002C4F37"/>
    <w:rsid w:val="002C664E"/>
    <w:rsid w:val="002C75F8"/>
    <w:rsid w:val="002D14AD"/>
    <w:rsid w:val="002D1E64"/>
    <w:rsid w:val="002D3F76"/>
    <w:rsid w:val="002D4592"/>
    <w:rsid w:val="002D7543"/>
    <w:rsid w:val="002D77A5"/>
    <w:rsid w:val="002E06E2"/>
    <w:rsid w:val="002E37C7"/>
    <w:rsid w:val="002E4692"/>
    <w:rsid w:val="002E4BAF"/>
    <w:rsid w:val="002E5568"/>
    <w:rsid w:val="002E55A3"/>
    <w:rsid w:val="002E656D"/>
    <w:rsid w:val="002E6F05"/>
    <w:rsid w:val="002F0D30"/>
    <w:rsid w:val="002F1390"/>
    <w:rsid w:val="002F18B3"/>
    <w:rsid w:val="002F204B"/>
    <w:rsid w:val="002F2E1D"/>
    <w:rsid w:val="002F3837"/>
    <w:rsid w:val="002F3B7B"/>
    <w:rsid w:val="002F4088"/>
    <w:rsid w:val="002F46DC"/>
    <w:rsid w:val="002F49E2"/>
    <w:rsid w:val="002F519E"/>
    <w:rsid w:val="002F55EE"/>
    <w:rsid w:val="002F6AD7"/>
    <w:rsid w:val="002F6EAB"/>
    <w:rsid w:val="002F727E"/>
    <w:rsid w:val="002F7785"/>
    <w:rsid w:val="002F7A73"/>
    <w:rsid w:val="003013FD"/>
    <w:rsid w:val="00302552"/>
    <w:rsid w:val="00302765"/>
    <w:rsid w:val="003029E8"/>
    <w:rsid w:val="0030422A"/>
    <w:rsid w:val="00306504"/>
    <w:rsid w:val="0030683B"/>
    <w:rsid w:val="00306B90"/>
    <w:rsid w:val="003071F4"/>
    <w:rsid w:val="0030748B"/>
    <w:rsid w:val="00311637"/>
    <w:rsid w:val="00312B2A"/>
    <w:rsid w:val="003153B1"/>
    <w:rsid w:val="00316115"/>
    <w:rsid w:val="003164DE"/>
    <w:rsid w:val="00316E54"/>
    <w:rsid w:val="00317724"/>
    <w:rsid w:val="0031798B"/>
    <w:rsid w:val="00320135"/>
    <w:rsid w:val="00320DEC"/>
    <w:rsid w:val="00322CBB"/>
    <w:rsid w:val="00324777"/>
    <w:rsid w:val="00324A2D"/>
    <w:rsid w:val="00325202"/>
    <w:rsid w:val="00325D71"/>
    <w:rsid w:val="003263D9"/>
    <w:rsid w:val="0032650A"/>
    <w:rsid w:val="00330839"/>
    <w:rsid w:val="0033097F"/>
    <w:rsid w:val="0033118F"/>
    <w:rsid w:val="00331774"/>
    <w:rsid w:val="00331E90"/>
    <w:rsid w:val="00333C10"/>
    <w:rsid w:val="00333E2C"/>
    <w:rsid w:val="0033625C"/>
    <w:rsid w:val="003368A8"/>
    <w:rsid w:val="00337102"/>
    <w:rsid w:val="003376A8"/>
    <w:rsid w:val="0034044E"/>
    <w:rsid w:val="003408E6"/>
    <w:rsid w:val="00340926"/>
    <w:rsid w:val="00340A7B"/>
    <w:rsid w:val="00341D51"/>
    <w:rsid w:val="00342F1C"/>
    <w:rsid w:val="00342F5D"/>
    <w:rsid w:val="003432C1"/>
    <w:rsid w:val="00343D89"/>
    <w:rsid w:val="00343FEC"/>
    <w:rsid w:val="00346934"/>
    <w:rsid w:val="003505C1"/>
    <w:rsid w:val="0035114B"/>
    <w:rsid w:val="003530CA"/>
    <w:rsid w:val="0035340F"/>
    <w:rsid w:val="003537FE"/>
    <w:rsid w:val="00353B99"/>
    <w:rsid w:val="00353C26"/>
    <w:rsid w:val="00353C4C"/>
    <w:rsid w:val="0035408E"/>
    <w:rsid w:val="003563F7"/>
    <w:rsid w:val="00356773"/>
    <w:rsid w:val="0035735F"/>
    <w:rsid w:val="00361F0C"/>
    <w:rsid w:val="0036215F"/>
    <w:rsid w:val="003629E6"/>
    <w:rsid w:val="00362C7B"/>
    <w:rsid w:val="00362CFA"/>
    <w:rsid w:val="00363681"/>
    <w:rsid w:val="0036372D"/>
    <w:rsid w:val="00363F48"/>
    <w:rsid w:val="00364132"/>
    <w:rsid w:val="00364246"/>
    <w:rsid w:val="003652EC"/>
    <w:rsid w:val="00367614"/>
    <w:rsid w:val="00370D13"/>
    <w:rsid w:val="00371982"/>
    <w:rsid w:val="00371BEB"/>
    <w:rsid w:val="0037212D"/>
    <w:rsid w:val="00372A87"/>
    <w:rsid w:val="00372ED9"/>
    <w:rsid w:val="00373AC3"/>
    <w:rsid w:val="00373D8D"/>
    <w:rsid w:val="00375A40"/>
    <w:rsid w:val="003768E4"/>
    <w:rsid w:val="00376E27"/>
    <w:rsid w:val="0037725A"/>
    <w:rsid w:val="003774FE"/>
    <w:rsid w:val="0037751F"/>
    <w:rsid w:val="00377895"/>
    <w:rsid w:val="00377EE1"/>
    <w:rsid w:val="0038067E"/>
    <w:rsid w:val="003818CD"/>
    <w:rsid w:val="00381BA4"/>
    <w:rsid w:val="00382AD8"/>
    <w:rsid w:val="00384389"/>
    <w:rsid w:val="003845F2"/>
    <w:rsid w:val="00384B93"/>
    <w:rsid w:val="003858EB"/>
    <w:rsid w:val="0038590C"/>
    <w:rsid w:val="0038654B"/>
    <w:rsid w:val="003869AA"/>
    <w:rsid w:val="00386C19"/>
    <w:rsid w:val="003873B9"/>
    <w:rsid w:val="00387F68"/>
    <w:rsid w:val="003901D2"/>
    <w:rsid w:val="0039027C"/>
    <w:rsid w:val="00390630"/>
    <w:rsid w:val="00390931"/>
    <w:rsid w:val="003921D6"/>
    <w:rsid w:val="003921E4"/>
    <w:rsid w:val="003940D4"/>
    <w:rsid w:val="0039465D"/>
    <w:rsid w:val="00394AB2"/>
    <w:rsid w:val="00396798"/>
    <w:rsid w:val="003968B5"/>
    <w:rsid w:val="00396A63"/>
    <w:rsid w:val="0039743D"/>
    <w:rsid w:val="0039750C"/>
    <w:rsid w:val="003A0E1D"/>
    <w:rsid w:val="003A14B0"/>
    <w:rsid w:val="003A29D4"/>
    <w:rsid w:val="003A2BC0"/>
    <w:rsid w:val="003A2F18"/>
    <w:rsid w:val="003A35D6"/>
    <w:rsid w:val="003A39A1"/>
    <w:rsid w:val="003A4965"/>
    <w:rsid w:val="003A49E2"/>
    <w:rsid w:val="003A4BAC"/>
    <w:rsid w:val="003A53DB"/>
    <w:rsid w:val="003A5445"/>
    <w:rsid w:val="003A66C8"/>
    <w:rsid w:val="003A6925"/>
    <w:rsid w:val="003B12F0"/>
    <w:rsid w:val="003B1B06"/>
    <w:rsid w:val="003B3D73"/>
    <w:rsid w:val="003B4F69"/>
    <w:rsid w:val="003B5664"/>
    <w:rsid w:val="003B5CEF"/>
    <w:rsid w:val="003B6335"/>
    <w:rsid w:val="003B636C"/>
    <w:rsid w:val="003B7205"/>
    <w:rsid w:val="003B77AB"/>
    <w:rsid w:val="003C0161"/>
    <w:rsid w:val="003C06BF"/>
    <w:rsid w:val="003C2596"/>
    <w:rsid w:val="003C3C19"/>
    <w:rsid w:val="003C493F"/>
    <w:rsid w:val="003C5CC5"/>
    <w:rsid w:val="003D0586"/>
    <w:rsid w:val="003D1ACF"/>
    <w:rsid w:val="003D1D4A"/>
    <w:rsid w:val="003D216F"/>
    <w:rsid w:val="003D2191"/>
    <w:rsid w:val="003D29E0"/>
    <w:rsid w:val="003D2B42"/>
    <w:rsid w:val="003D2E4F"/>
    <w:rsid w:val="003D43CC"/>
    <w:rsid w:val="003D4597"/>
    <w:rsid w:val="003D572F"/>
    <w:rsid w:val="003D58B5"/>
    <w:rsid w:val="003D6D7F"/>
    <w:rsid w:val="003D7F10"/>
    <w:rsid w:val="003E0571"/>
    <w:rsid w:val="003E0EFD"/>
    <w:rsid w:val="003E2516"/>
    <w:rsid w:val="003E2B61"/>
    <w:rsid w:val="003E450D"/>
    <w:rsid w:val="003E492B"/>
    <w:rsid w:val="003E524E"/>
    <w:rsid w:val="003E5378"/>
    <w:rsid w:val="003E5E7E"/>
    <w:rsid w:val="003E7295"/>
    <w:rsid w:val="003E7AD5"/>
    <w:rsid w:val="003E7BDE"/>
    <w:rsid w:val="003F0859"/>
    <w:rsid w:val="003F09FE"/>
    <w:rsid w:val="003F0D64"/>
    <w:rsid w:val="003F0E32"/>
    <w:rsid w:val="003F112A"/>
    <w:rsid w:val="003F14D7"/>
    <w:rsid w:val="003F183A"/>
    <w:rsid w:val="003F22B3"/>
    <w:rsid w:val="003F282B"/>
    <w:rsid w:val="003F285D"/>
    <w:rsid w:val="003F5B45"/>
    <w:rsid w:val="003F5E99"/>
    <w:rsid w:val="003F6727"/>
    <w:rsid w:val="003F6B33"/>
    <w:rsid w:val="003F7FA2"/>
    <w:rsid w:val="00400A3F"/>
    <w:rsid w:val="004017AB"/>
    <w:rsid w:val="004037F8"/>
    <w:rsid w:val="004044DB"/>
    <w:rsid w:val="00405BF5"/>
    <w:rsid w:val="00405EE9"/>
    <w:rsid w:val="0040641D"/>
    <w:rsid w:val="00407A19"/>
    <w:rsid w:val="00407FD0"/>
    <w:rsid w:val="00410C50"/>
    <w:rsid w:val="00411913"/>
    <w:rsid w:val="00411B75"/>
    <w:rsid w:val="00411DE2"/>
    <w:rsid w:val="00412AFF"/>
    <w:rsid w:val="00414520"/>
    <w:rsid w:val="00416550"/>
    <w:rsid w:val="00416571"/>
    <w:rsid w:val="0041686E"/>
    <w:rsid w:val="00417113"/>
    <w:rsid w:val="00421B0C"/>
    <w:rsid w:val="00422E80"/>
    <w:rsid w:val="00424199"/>
    <w:rsid w:val="00424522"/>
    <w:rsid w:val="004246ED"/>
    <w:rsid w:val="00424F1E"/>
    <w:rsid w:val="00425A8F"/>
    <w:rsid w:val="004260C7"/>
    <w:rsid w:val="0043095C"/>
    <w:rsid w:val="00431A5E"/>
    <w:rsid w:val="00431FFA"/>
    <w:rsid w:val="00432FFE"/>
    <w:rsid w:val="004333AA"/>
    <w:rsid w:val="00433708"/>
    <w:rsid w:val="004343C0"/>
    <w:rsid w:val="0043504B"/>
    <w:rsid w:val="004351E1"/>
    <w:rsid w:val="00435F7E"/>
    <w:rsid w:val="00436726"/>
    <w:rsid w:val="004373E4"/>
    <w:rsid w:val="00437DC1"/>
    <w:rsid w:val="00440005"/>
    <w:rsid w:val="004411D3"/>
    <w:rsid w:val="00442CEA"/>
    <w:rsid w:val="004432F0"/>
    <w:rsid w:val="00444201"/>
    <w:rsid w:val="004451A1"/>
    <w:rsid w:val="004454E2"/>
    <w:rsid w:val="00445E69"/>
    <w:rsid w:val="00446B45"/>
    <w:rsid w:val="00446C2F"/>
    <w:rsid w:val="00446DE2"/>
    <w:rsid w:val="00446EBF"/>
    <w:rsid w:val="004517B9"/>
    <w:rsid w:val="004528FD"/>
    <w:rsid w:val="00452D7D"/>
    <w:rsid w:val="0045311D"/>
    <w:rsid w:val="004546DA"/>
    <w:rsid w:val="00455EE8"/>
    <w:rsid w:val="004560FE"/>
    <w:rsid w:val="0045663B"/>
    <w:rsid w:val="00456A60"/>
    <w:rsid w:val="00457091"/>
    <w:rsid w:val="0045732C"/>
    <w:rsid w:val="00457501"/>
    <w:rsid w:val="00457A26"/>
    <w:rsid w:val="00457DB7"/>
    <w:rsid w:val="00460DD8"/>
    <w:rsid w:val="004629D9"/>
    <w:rsid w:val="00462E62"/>
    <w:rsid w:val="00466074"/>
    <w:rsid w:val="004666BC"/>
    <w:rsid w:val="00466EE2"/>
    <w:rsid w:val="0046749E"/>
    <w:rsid w:val="004714AE"/>
    <w:rsid w:val="00472148"/>
    <w:rsid w:val="0047244C"/>
    <w:rsid w:val="00472FF9"/>
    <w:rsid w:val="00473454"/>
    <w:rsid w:val="004740C8"/>
    <w:rsid w:val="00476612"/>
    <w:rsid w:val="00476C26"/>
    <w:rsid w:val="004809A3"/>
    <w:rsid w:val="00481889"/>
    <w:rsid w:val="00481C95"/>
    <w:rsid w:val="004826AB"/>
    <w:rsid w:val="00482E25"/>
    <w:rsid w:val="004852B5"/>
    <w:rsid w:val="004858A4"/>
    <w:rsid w:val="0048744F"/>
    <w:rsid w:val="004878DA"/>
    <w:rsid w:val="004925DD"/>
    <w:rsid w:val="0049266E"/>
    <w:rsid w:val="004930AB"/>
    <w:rsid w:val="00493691"/>
    <w:rsid w:val="0049392B"/>
    <w:rsid w:val="0049415B"/>
    <w:rsid w:val="004942E3"/>
    <w:rsid w:val="004947D0"/>
    <w:rsid w:val="0049551A"/>
    <w:rsid w:val="00495BBA"/>
    <w:rsid w:val="004963AE"/>
    <w:rsid w:val="00496815"/>
    <w:rsid w:val="00496C80"/>
    <w:rsid w:val="004971E4"/>
    <w:rsid w:val="004976C1"/>
    <w:rsid w:val="004979AB"/>
    <w:rsid w:val="00497CD5"/>
    <w:rsid w:val="004A02BA"/>
    <w:rsid w:val="004A065E"/>
    <w:rsid w:val="004A1D23"/>
    <w:rsid w:val="004A1FF8"/>
    <w:rsid w:val="004A2555"/>
    <w:rsid w:val="004A3D27"/>
    <w:rsid w:val="004A3D89"/>
    <w:rsid w:val="004A5882"/>
    <w:rsid w:val="004A5EC3"/>
    <w:rsid w:val="004A63AF"/>
    <w:rsid w:val="004A66BD"/>
    <w:rsid w:val="004A6DEA"/>
    <w:rsid w:val="004A71A3"/>
    <w:rsid w:val="004A7442"/>
    <w:rsid w:val="004A760F"/>
    <w:rsid w:val="004A7786"/>
    <w:rsid w:val="004B0A86"/>
    <w:rsid w:val="004B1EDB"/>
    <w:rsid w:val="004B2902"/>
    <w:rsid w:val="004B3C7D"/>
    <w:rsid w:val="004B3DDB"/>
    <w:rsid w:val="004B4169"/>
    <w:rsid w:val="004B49C5"/>
    <w:rsid w:val="004B4BF1"/>
    <w:rsid w:val="004B5815"/>
    <w:rsid w:val="004B5D33"/>
    <w:rsid w:val="004B6123"/>
    <w:rsid w:val="004B635B"/>
    <w:rsid w:val="004B64C1"/>
    <w:rsid w:val="004B662B"/>
    <w:rsid w:val="004B6EB4"/>
    <w:rsid w:val="004B787C"/>
    <w:rsid w:val="004C10AB"/>
    <w:rsid w:val="004C16BC"/>
    <w:rsid w:val="004C22D3"/>
    <w:rsid w:val="004C2848"/>
    <w:rsid w:val="004C2D46"/>
    <w:rsid w:val="004C3823"/>
    <w:rsid w:val="004C39FF"/>
    <w:rsid w:val="004C3E62"/>
    <w:rsid w:val="004C417B"/>
    <w:rsid w:val="004C4942"/>
    <w:rsid w:val="004C6499"/>
    <w:rsid w:val="004C6E7B"/>
    <w:rsid w:val="004D03AF"/>
    <w:rsid w:val="004D0BDF"/>
    <w:rsid w:val="004D0CC6"/>
    <w:rsid w:val="004D0FCC"/>
    <w:rsid w:val="004D1B3F"/>
    <w:rsid w:val="004D2018"/>
    <w:rsid w:val="004D2C88"/>
    <w:rsid w:val="004D30F7"/>
    <w:rsid w:val="004D32E7"/>
    <w:rsid w:val="004D49CB"/>
    <w:rsid w:val="004D6F76"/>
    <w:rsid w:val="004D7BAE"/>
    <w:rsid w:val="004E007B"/>
    <w:rsid w:val="004E05FD"/>
    <w:rsid w:val="004E0650"/>
    <w:rsid w:val="004E2236"/>
    <w:rsid w:val="004E2272"/>
    <w:rsid w:val="004E2604"/>
    <w:rsid w:val="004E2FC8"/>
    <w:rsid w:val="004E34CD"/>
    <w:rsid w:val="004E3670"/>
    <w:rsid w:val="004E384A"/>
    <w:rsid w:val="004E42F0"/>
    <w:rsid w:val="004E5AB7"/>
    <w:rsid w:val="004E5CB4"/>
    <w:rsid w:val="004E5E67"/>
    <w:rsid w:val="004E7B70"/>
    <w:rsid w:val="004F02B0"/>
    <w:rsid w:val="004F0D47"/>
    <w:rsid w:val="004F0F10"/>
    <w:rsid w:val="004F31DD"/>
    <w:rsid w:val="004F49C7"/>
    <w:rsid w:val="004F4CAD"/>
    <w:rsid w:val="004F607F"/>
    <w:rsid w:val="004F6090"/>
    <w:rsid w:val="004F65E7"/>
    <w:rsid w:val="004F7669"/>
    <w:rsid w:val="004F7723"/>
    <w:rsid w:val="004F783F"/>
    <w:rsid w:val="004F7F01"/>
    <w:rsid w:val="0050049E"/>
    <w:rsid w:val="00500E89"/>
    <w:rsid w:val="00501055"/>
    <w:rsid w:val="00502F16"/>
    <w:rsid w:val="005031FA"/>
    <w:rsid w:val="005037A4"/>
    <w:rsid w:val="00503CC6"/>
    <w:rsid w:val="00504419"/>
    <w:rsid w:val="0050524C"/>
    <w:rsid w:val="00505358"/>
    <w:rsid w:val="00505E2C"/>
    <w:rsid w:val="005064D4"/>
    <w:rsid w:val="00506D0D"/>
    <w:rsid w:val="00507BA3"/>
    <w:rsid w:val="00510759"/>
    <w:rsid w:val="00513676"/>
    <w:rsid w:val="00513B93"/>
    <w:rsid w:val="00513BDA"/>
    <w:rsid w:val="00515B69"/>
    <w:rsid w:val="00517F22"/>
    <w:rsid w:val="00520D6C"/>
    <w:rsid w:val="005215CD"/>
    <w:rsid w:val="00522413"/>
    <w:rsid w:val="00522604"/>
    <w:rsid w:val="005238ED"/>
    <w:rsid w:val="00523E51"/>
    <w:rsid w:val="00524F58"/>
    <w:rsid w:val="005266DE"/>
    <w:rsid w:val="00526815"/>
    <w:rsid w:val="00526F4D"/>
    <w:rsid w:val="00527152"/>
    <w:rsid w:val="00527542"/>
    <w:rsid w:val="00527E09"/>
    <w:rsid w:val="005310D3"/>
    <w:rsid w:val="00532893"/>
    <w:rsid w:val="00532D6F"/>
    <w:rsid w:val="005334A6"/>
    <w:rsid w:val="00533C9F"/>
    <w:rsid w:val="00535138"/>
    <w:rsid w:val="0053571A"/>
    <w:rsid w:val="00535D45"/>
    <w:rsid w:val="00536213"/>
    <w:rsid w:val="005370F1"/>
    <w:rsid w:val="00537BA8"/>
    <w:rsid w:val="00537CB1"/>
    <w:rsid w:val="00540B09"/>
    <w:rsid w:val="00541F2F"/>
    <w:rsid w:val="005422EF"/>
    <w:rsid w:val="00542387"/>
    <w:rsid w:val="00542F52"/>
    <w:rsid w:val="00543034"/>
    <w:rsid w:val="00544479"/>
    <w:rsid w:val="005445E6"/>
    <w:rsid w:val="005457DC"/>
    <w:rsid w:val="0054586E"/>
    <w:rsid w:val="00546317"/>
    <w:rsid w:val="0054681A"/>
    <w:rsid w:val="005469EA"/>
    <w:rsid w:val="00546D2C"/>
    <w:rsid w:val="00546EB1"/>
    <w:rsid w:val="005506C3"/>
    <w:rsid w:val="00550A0A"/>
    <w:rsid w:val="00550FA7"/>
    <w:rsid w:val="00552624"/>
    <w:rsid w:val="00552C6E"/>
    <w:rsid w:val="00553554"/>
    <w:rsid w:val="005535C6"/>
    <w:rsid w:val="0055377F"/>
    <w:rsid w:val="0055413A"/>
    <w:rsid w:val="005545C4"/>
    <w:rsid w:val="00554823"/>
    <w:rsid w:val="005550B0"/>
    <w:rsid w:val="00556B25"/>
    <w:rsid w:val="00557A83"/>
    <w:rsid w:val="00561819"/>
    <w:rsid w:val="00561CA3"/>
    <w:rsid w:val="00561DFA"/>
    <w:rsid w:val="00566757"/>
    <w:rsid w:val="005700CB"/>
    <w:rsid w:val="005700F5"/>
    <w:rsid w:val="00572349"/>
    <w:rsid w:val="005726AC"/>
    <w:rsid w:val="00572790"/>
    <w:rsid w:val="00572D57"/>
    <w:rsid w:val="00573071"/>
    <w:rsid w:val="00573593"/>
    <w:rsid w:val="005737AE"/>
    <w:rsid w:val="00574541"/>
    <w:rsid w:val="00574700"/>
    <w:rsid w:val="00574E65"/>
    <w:rsid w:val="00574F9D"/>
    <w:rsid w:val="005753BA"/>
    <w:rsid w:val="00575C1E"/>
    <w:rsid w:val="00577999"/>
    <w:rsid w:val="00577FB8"/>
    <w:rsid w:val="005802B0"/>
    <w:rsid w:val="0058238B"/>
    <w:rsid w:val="0058263C"/>
    <w:rsid w:val="00582B34"/>
    <w:rsid w:val="00582D3A"/>
    <w:rsid w:val="005836B5"/>
    <w:rsid w:val="00583C20"/>
    <w:rsid w:val="0058423D"/>
    <w:rsid w:val="005847E1"/>
    <w:rsid w:val="00585FB1"/>
    <w:rsid w:val="005874FD"/>
    <w:rsid w:val="0058767F"/>
    <w:rsid w:val="00587C34"/>
    <w:rsid w:val="00587EA1"/>
    <w:rsid w:val="005901C7"/>
    <w:rsid w:val="0059143F"/>
    <w:rsid w:val="00591DEE"/>
    <w:rsid w:val="00592642"/>
    <w:rsid w:val="0059291E"/>
    <w:rsid w:val="00594679"/>
    <w:rsid w:val="00595205"/>
    <w:rsid w:val="005953BC"/>
    <w:rsid w:val="00595414"/>
    <w:rsid w:val="005959CB"/>
    <w:rsid w:val="00596767"/>
    <w:rsid w:val="00596C39"/>
    <w:rsid w:val="005A00F0"/>
    <w:rsid w:val="005A0120"/>
    <w:rsid w:val="005A0734"/>
    <w:rsid w:val="005A0DB7"/>
    <w:rsid w:val="005A164A"/>
    <w:rsid w:val="005A1C10"/>
    <w:rsid w:val="005A31D2"/>
    <w:rsid w:val="005A3B7D"/>
    <w:rsid w:val="005A4A7B"/>
    <w:rsid w:val="005A63D1"/>
    <w:rsid w:val="005A6D86"/>
    <w:rsid w:val="005A7729"/>
    <w:rsid w:val="005B00DC"/>
    <w:rsid w:val="005B0CEC"/>
    <w:rsid w:val="005B0EC9"/>
    <w:rsid w:val="005B191A"/>
    <w:rsid w:val="005B21DE"/>
    <w:rsid w:val="005B2E09"/>
    <w:rsid w:val="005B3A49"/>
    <w:rsid w:val="005B3A9D"/>
    <w:rsid w:val="005B3EA2"/>
    <w:rsid w:val="005B4198"/>
    <w:rsid w:val="005B4847"/>
    <w:rsid w:val="005B5057"/>
    <w:rsid w:val="005B64E2"/>
    <w:rsid w:val="005B6A15"/>
    <w:rsid w:val="005B6CE5"/>
    <w:rsid w:val="005B74FD"/>
    <w:rsid w:val="005B7B3B"/>
    <w:rsid w:val="005B7CAD"/>
    <w:rsid w:val="005C00B8"/>
    <w:rsid w:val="005C01CF"/>
    <w:rsid w:val="005C0F16"/>
    <w:rsid w:val="005C167C"/>
    <w:rsid w:val="005C1D33"/>
    <w:rsid w:val="005C2705"/>
    <w:rsid w:val="005C27D2"/>
    <w:rsid w:val="005C2B71"/>
    <w:rsid w:val="005C2D3C"/>
    <w:rsid w:val="005C5C73"/>
    <w:rsid w:val="005C6498"/>
    <w:rsid w:val="005C6725"/>
    <w:rsid w:val="005C6DFD"/>
    <w:rsid w:val="005C6FC2"/>
    <w:rsid w:val="005C7685"/>
    <w:rsid w:val="005C7841"/>
    <w:rsid w:val="005D0183"/>
    <w:rsid w:val="005D26C6"/>
    <w:rsid w:val="005D2D72"/>
    <w:rsid w:val="005D2DFC"/>
    <w:rsid w:val="005D377E"/>
    <w:rsid w:val="005D3793"/>
    <w:rsid w:val="005D5162"/>
    <w:rsid w:val="005D583A"/>
    <w:rsid w:val="005D6883"/>
    <w:rsid w:val="005D6F77"/>
    <w:rsid w:val="005D7234"/>
    <w:rsid w:val="005D7986"/>
    <w:rsid w:val="005D7A26"/>
    <w:rsid w:val="005E2C18"/>
    <w:rsid w:val="005E37CC"/>
    <w:rsid w:val="005E4938"/>
    <w:rsid w:val="005E4D02"/>
    <w:rsid w:val="005E6F9E"/>
    <w:rsid w:val="005F0062"/>
    <w:rsid w:val="005F0CE8"/>
    <w:rsid w:val="005F152B"/>
    <w:rsid w:val="005F1FB2"/>
    <w:rsid w:val="005F291D"/>
    <w:rsid w:val="005F2E09"/>
    <w:rsid w:val="005F2F19"/>
    <w:rsid w:val="005F3362"/>
    <w:rsid w:val="005F3ADF"/>
    <w:rsid w:val="005F4074"/>
    <w:rsid w:val="005F4D29"/>
    <w:rsid w:val="005F4ED0"/>
    <w:rsid w:val="005F6230"/>
    <w:rsid w:val="005F6D2D"/>
    <w:rsid w:val="006005C7"/>
    <w:rsid w:val="0060160F"/>
    <w:rsid w:val="0060183D"/>
    <w:rsid w:val="00601D79"/>
    <w:rsid w:val="006049CF"/>
    <w:rsid w:val="006062FA"/>
    <w:rsid w:val="006071B6"/>
    <w:rsid w:val="006108DE"/>
    <w:rsid w:val="006108FB"/>
    <w:rsid w:val="0061162F"/>
    <w:rsid w:val="0061187A"/>
    <w:rsid w:val="006119E4"/>
    <w:rsid w:val="00611FDD"/>
    <w:rsid w:val="006127EE"/>
    <w:rsid w:val="00612EE4"/>
    <w:rsid w:val="00613A04"/>
    <w:rsid w:val="00613DEB"/>
    <w:rsid w:val="0061418D"/>
    <w:rsid w:val="006148B7"/>
    <w:rsid w:val="00614CF6"/>
    <w:rsid w:val="00614F35"/>
    <w:rsid w:val="00615EDD"/>
    <w:rsid w:val="00616055"/>
    <w:rsid w:val="006160C1"/>
    <w:rsid w:val="006168C4"/>
    <w:rsid w:val="00617B93"/>
    <w:rsid w:val="00617FBD"/>
    <w:rsid w:val="006213D3"/>
    <w:rsid w:val="0062198B"/>
    <w:rsid w:val="006231B4"/>
    <w:rsid w:val="00623F5D"/>
    <w:rsid w:val="00623F61"/>
    <w:rsid w:val="00624BC4"/>
    <w:rsid w:val="00624C8F"/>
    <w:rsid w:val="00624CBF"/>
    <w:rsid w:val="00625C55"/>
    <w:rsid w:val="00625CC1"/>
    <w:rsid w:val="00625EFC"/>
    <w:rsid w:val="006262F1"/>
    <w:rsid w:val="00630581"/>
    <w:rsid w:val="006322CE"/>
    <w:rsid w:val="00632AA1"/>
    <w:rsid w:val="00632ABA"/>
    <w:rsid w:val="0063335C"/>
    <w:rsid w:val="00633386"/>
    <w:rsid w:val="00633E1E"/>
    <w:rsid w:val="0063539B"/>
    <w:rsid w:val="006362B2"/>
    <w:rsid w:val="00636510"/>
    <w:rsid w:val="006371B5"/>
    <w:rsid w:val="006374E7"/>
    <w:rsid w:val="006414C2"/>
    <w:rsid w:val="00642388"/>
    <w:rsid w:val="00642DF9"/>
    <w:rsid w:val="006455CD"/>
    <w:rsid w:val="00646748"/>
    <w:rsid w:val="006477B2"/>
    <w:rsid w:val="00650379"/>
    <w:rsid w:val="006505A1"/>
    <w:rsid w:val="00650810"/>
    <w:rsid w:val="00650FA1"/>
    <w:rsid w:val="006511E7"/>
    <w:rsid w:val="006513CD"/>
    <w:rsid w:val="0065193E"/>
    <w:rsid w:val="00651A84"/>
    <w:rsid w:val="00651FB6"/>
    <w:rsid w:val="00653213"/>
    <w:rsid w:val="0065454A"/>
    <w:rsid w:val="006549FD"/>
    <w:rsid w:val="00654EF2"/>
    <w:rsid w:val="00655BEA"/>
    <w:rsid w:val="0065650F"/>
    <w:rsid w:val="00656C79"/>
    <w:rsid w:val="0065729A"/>
    <w:rsid w:val="006573DB"/>
    <w:rsid w:val="00657DDC"/>
    <w:rsid w:val="006602EA"/>
    <w:rsid w:val="00661241"/>
    <w:rsid w:val="0066177F"/>
    <w:rsid w:val="006638CB"/>
    <w:rsid w:val="006643DB"/>
    <w:rsid w:val="006644DB"/>
    <w:rsid w:val="00664706"/>
    <w:rsid w:val="006663BE"/>
    <w:rsid w:val="006671F4"/>
    <w:rsid w:val="0066759A"/>
    <w:rsid w:val="00670018"/>
    <w:rsid w:val="006700C8"/>
    <w:rsid w:val="00670B5B"/>
    <w:rsid w:val="00671C27"/>
    <w:rsid w:val="0067352D"/>
    <w:rsid w:val="00673B7F"/>
    <w:rsid w:val="00673F2C"/>
    <w:rsid w:val="00674B61"/>
    <w:rsid w:val="00674D09"/>
    <w:rsid w:val="006774C2"/>
    <w:rsid w:val="0067781A"/>
    <w:rsid w:val="00677E68"/>
    <w:rsid w:val="0068036A"/>
    <w:rsid w:val="006811E3"/>
    <w:rsid w:val="0068132B"/>
    <w:rsid w:val="00681B61"/>
    <w:rsid w:val="00681BFD"/>
    <w:rsid w:val="00681FCF"/>
    <w:rsid w:val="00681FD6"/>
    <w:rsid w:val="00682487"/>
    <w:rsid w:val="00682501"/>
    <w:rsid w:val="00682B07"/>
    <w:rsid w:val="00682E84"/>
    <w:rsid w:val="00683AAC"/>
    <w:rsid w:val="00684AF8"/>
    <w:rsid w:val="00686079"/>
    <w:rsid w:val="006863A8"/>
    <w:rsid w:val="006866E6"/>
    <w:rsid w:val="0068691F"/>
    <w:rsid w:val="00687C48"/>
    <w:rsid w:val="00690878"/>
    <w:rsid w:val="00691017"/>
    <w:rsid w:val="00691D64"/>
    <w:rsid w:val="00693140"/>
    <w:rsid w:val="00693B15"/>
    <w:rsid w:val="00693E8A"/>
    <w:rsid w:val="0069417B"/>
    <w:rsid w:val="00694688"/>
    <w:rsid w:val="00695EFC"/>
    <w:rsid w:val="00696182"/>
    <w:rsid w:val="00696557"/>
    <w:rsid w:val="00696763"/>
    <w:rsid w:val="00697181"/>
    <w:rsid w:val="00697491"/>
    <w:rsid w:val="006A0030"/>
    <w:rsid w:val="006A00C0"/>
    <w:rsid w:val="006A1BCF"/>
    <w:rsid w:val="006A1F47"/>
    <w:rsid w:val="006A22A8"/>
    <w:rsid w:val="006A2F84"/>
    <w:rsid w:val="006A4666"/>
    <w:rsid w:val="006A47FD"/>
    <w:rsid w:val="006A5E54"/>
    <w:rsid w:val="006A5F26"/>
    <w:rsid w:val="006A7567"/>
    <w:rsid w:val="006A7A37"/>
    <w:rsid w:val="006A7B2B"/>
    <w:rsid w:val="006B0384"/>
    <w:rsid w:val="006B084E"/>
    <w:rsid w:val="006B0BAC"/>
    <w:rsid w:val="006B1745"/>
    <w:rsid w:val="006B1C39"/>
    <w:rsid w:val="006B2E3D"/>
    <w:rsid w:val="006B3798"/>
    <w:rsid w:val="006B3C7C"/>
    <w:rsid w:val="006B3D51"/>
    <w:rsid w:val="006B3EED"/>
    <w:rsid w:val="006B4A6D"/>
    <w:rsid w:val="006B58D5"/>
    <w:rsid w:val="006B5B68"/>
    <w:rsid w:val="006B5FB0"/>
    <w:rsid w:val="006B6C82"/>
    <w:rsid w:val="006B6CE6"/>
    <w:rsid w:val="006B76D8"/>
    <w:rsid w:val="006C160F"/>
    <w:rsid w:val="006C1CDF"/>
    <w:rsid w:val="006C2D4E"/>
    <w:rsid w:val="006C3749"/>
    <w:rsid w:val="006C3FF9"/>
    <w:rsid w:val="006C424F"/>
    <w:rsid w:val="006C44E6"/>
    <w:rsid w:val="006C5842"/>
    <w:rsid w:val="006C6164"/>
    <w:rsid w:val="006C7AD1"/>
    <w:rsid w:val="006D0158"/>
    <w:rsid w:val="006D019A"/>
    <w:rsid w:val="006D0AD0"/>
    <w:rsid w:val="006D1320"/>
    <w:rsid w:val="006D2F01"/>
    <w:rsid w:val="006D37FC"/>
    <w:rsid w:val="006D3FA2"/>
    <w:rsid w:val="006D4356"/>
    <w:rsid w:val="006D4A95"/>
    <w:rsid w:val="006D5108"/>
    <w:rsid w:val="006D608E"/>
    <w:rsid w:val="006D62BB"/>
    <w:rsid w:val="006D6462"/>
    <w:rsid w:val="006D7268"/>
    <w:rsid w:val="006D7865"/>
    <w:rsid w:val="006D7C61"/>
    <w:rsid w:val="006E08BE"/>
    <w:rsid w:val="006E0C7F"/>
    <w:rsid w:val="006E10B7"/>
    <w:rsid w:val="006E17BB"/>
    <w:rsid w:val="006E2428"/>
    <w:rsid w:val="006E27F7"/>
    <w:rsid w:val="006E442D"/>
    <w:rsid w:val="006E4872"/>
    <w:rsid w:val="006E4F84"/>
    <w:rsid w:val="006E5B71"/>
    <w:rsid w:val="006E6430"/>
    <w:rsid w:val="006E7093"/>
    <w:rsid w:val="006E71DA"/>
    <w:rsid w:val="006E733E"/>
    <w:rsid w:val="006E7763"/>
    <w:rsid w:val="006F0F0B"/>
    <w:rsid w:val="006F16D8"/>
    <w:rsid w:val="006F1A10"/>
    <w:rsid w:val="006F1D81"/>
    <w:rsid w:val="006F25B8"/>
    <w:rsid w:val="006F2A78"/>
    <w:rsid w:val="006F3E64"/>
    <w:rsid w:val="006F439E"/>
    <w:rsid w:val="006F526D"/>
    <w:rsid w:val="006F5409"/>
    <w:rsid w:val="006F6327"/>
    <w:rsid w:val="006F67B1"/>
    <w:rsid w:val="006F6C8D"/>
    <w:rsid w:val="00700296"/>
    <w:rsid w:val="00701A9C"/>
    <w:rsid w:val="007029C3"/>
    <w:rsid w:val="00703153"/>
    <w:rsid w:val="0070391B"/>
    <w:rsid w:val="0070473F"/>
    <w:rsid w:val="00704CC7"/>
    <w:rsid w:val="00704FDE"/>
    <w:rsid w:val="00705AF7"/>
    <w:rsid w:val="00706079"/>
    <w:rsid w:val="007072FE"/>
    <w:rsid w:val="0071123C"/>
    <w:rsid w:val="00711F2A"/>
    <w:rsid w:val="00713101"/>
    <w:rsid w:val="007138BD"/>
    <w:rsid w:val="00714B73"/>
    <w:rsid w:val="00717A4F"/>
    <w:rsid w:val="0072016D"/>
    <w:rsid w:val="00720611"/>
    <w:rsid w:val="0072083D"/>
    <w:rsid w:val="00721750"/>
    <w:rsid w:val="007223BD"/>
    <w:rsid w:val="00722412"/>
    <w:rsid w:val="007224B0"/>
    <w:rsid w:val="00724DEE"/>
    <w:rsid w:val="0072520B"/>
    <w:rsid w:val="007254F5"/>
    <w:rsid w:val="00725A66"/>
    <w:rsid w:val="007300A6"/>
    <w:rsid w:val="007307C6"/>
    <w:rsid w:val="007311F6"/>
    <w:rsid w:val="00731619"/>
    <w:rsid w:val="00731B4B"/>
    <w:rsid w:val="007326AD"/>
    <w:rsid w:val="00732B07"/>
    <w:rsid w:val="00732CA3"/>
    <w:rsid w:val="007346A9"/>
    <w:rsid w:val="00734E22"/>
    <w:rsid w:val="00735462"/>
    <w:rsid w:val="007364BF"/>
    <w:rsid w:val="007369A4"/>
    <w:rsid w:val="00737556"/>
    <w:rsid w:val="007375DA"/>
    <w:rsid w:val="00737760"/>
    <w:rsid w:val="007409E6"/>
    <w:rsid w:val="00741A5A"/>
    <w:rsid w:val="00742308"/>
    <w:rsid w:val="007426E6"/>
    <w:rsid w:val="007427A5"/>
    <w:rsid w:val="00743286"/>
    <w:rsid w:val="00743DA2"/>
    <w:rsid w:val="007443E1"/>
    <w:rsid w:val="0074466D"/>
    <w:rsid w:val="00744AD8"/>
    <w:rsid w:val="00745154"/>
    <w:rsid w:val="00746FC9"/>
    <w:rsid w:val="0075248E"/>
    <w:rsid w:val="007524AE"/>
    <w:rsid w:val="00752558"/>
    <w:rsid w:val="0075290B"/>
    <w:rsid w:val="00752E15"/>
    <w:rsid w:val="0075394F"/>
    <w:rsid w:val="0075455A"/>
    <w:rsid w:val="00754F9D"/>
    <w:rsid w:val="00755469"/>
    <w:rsid w:val="0075553C"/>
    <w:rsid w:val="00755607"/>
    <w:rsid w:val="00755A63"/>
    <w:rsid w:val="00755DB2"/>
    <w:rsid w:val="00755E1C"/>
    <w:rsid w:val="00755E27"/>
    <w:rsid w:val="00756E0D"/>
    <w:rsid w:val="007579D4"/>
    <w:rsid w:val="00760AE4"/>
    <w:rsid w:val="00760F89"/>
    <w:rsid w:val="00761905"/>
    <w:rsid w:val="0076227E"/>
    <w:rsid w:val="00762B2C"/>
    <w:rsid w:val="00762DCE"/>
    <w:rsid w:val="00762F1B"/>
    <w:rsid w:val="00762FBC"/>
    <w:rsid w:val="007634AC"/>
    <w:rsid w:val="007643E0"/>
    <w:rsid w:val="00764A72"/>
    <w:rsid w:val="00764C89"/>
    <w:rsid w:val="00766326"/>
    <w:rsid w:val="00766F86"/>
    <w:rsid w:val="00767080"/>
    <w:rsid w:val="0076736F"/>
    <w:rsid w:val="007677BF"/>
    <w:rsid w:val="00772D0E"/>
    <w:rsid w:val="00772E3C"/>
    <w:rsid w:val="0077372B"/>
    <w:rsid w:val="007737F1"/>
    <w:rsid w:val="00774CE9"/>
    <w:rsid w:val="00774E3C"/>
    <w:rsid w:val="00774F1D"/>
    <w:rsid w:val="00776B63"/>
    <w:rsid w:val="00776F92"/>
    <w:rsid w:val="007772EE"/>
    <w:rsid w:val="00780A7F"/>
    <w:rsid w:val="00780D9D"/>
    <w:rsid w:val="00781A13"/>
    <w:rsid w:val="00781E11"/>
    <w:rsid w:val="00781FB9"/>
    <w:rsid w:val="007829C2"/>
    <w:rsid w:val="00783542"/>
    <w:rsid w:val="00783E2A"/>
    <w:rsid w:val="007846AF"/>
    <w:rsid w:val="0078587A"/>
    <w:rsid w:val="00785D36"/>
    <w:rsid w:val="00786780"/>
    <w:rsid w:val="007869A1"/>
    <w:rsid w:val="00786B4E"/>
    <w:rsid w:val="00787326"/>
    <w:rsid w:val="007876EF"/>
    <w:rsid w:val="0078780D"/>
    <w:rsid w:val="00790643"/>
    <w:rsid w:val="00791093"/>
    <w:rsid w:val="00791163"/>
    <w:rsid w:val="007913E6"/>
    <w:rsid w:val="00791C5B"/>
    <w:rsid w:val="00792B5E"/>
    <w:rsid w:val="007937FC"/>
    <w:rsid w:val="00794893"/>
    <w:rsid w:val="00794B3E"/>
    <w:rsid w:val="00794F6F"/>
    <w:rsid w:val="00795647"/>
    <w:rsid w:val="00795CF0"/>
    <w:rsid w:val="0079673E"/>
    <w:rsid w:val="0079695D"/>
    <w:rsid w:val="00796F35"/>
    <w:rsid w:val="0079762E"/>
    <w:rsid w:val="007A10D9"/>
    <w:rsid w:val="007A1D23"/>
    <w:rsid w:val="007A1E24"/>
    <w:rsid w:val="007A20F6"/>
    <w:rsid w:val="007A2168"/>
    <w:rsid w:val="007A26D5"/>
    <w:rsid w:val="007A31D0"/>
    <w:rsid w:val="007A3474"/>
    <w:rsid w:val="007A403A"/>
    <w:rsid w:val="007A4E45"/>
    <w:rsid w:val="007A579B"/>
    <w:rsid w:val="007A5A0F"/>
    <w:rsid w:val="007A6A60"/>
    <w:rsid w:val="007B07A6"/>
    <w:rsid w:val="007B0ED9"/>
    <w:rsid w:val="007B1F2D"/>
    <w:rsid w:val="007B3121"/>
    <w:rsid w:val="007B3613"/>
    <w:rsid w:val="007B3AFA"/>
    <w:rsid w:val="007B441F"/>
    <w:rsid w:val="007B5C3C"/>
    <w:rsid w:val="007B62AC"/>
    <w:rsid w:val="007B6EE9"/>
    <w:rsid w:val="007B7934"/>
    <w:rsid w:val="007B79F5"/>
    <w:rsid w:val="007C0224"/>
    <w:rsid w:val="007C0336"/>
    <w:rsid w:val="007C08AE"/>
    <w:rsid w:val="007C2482"/>
    <w:rsid w:val="007C2901"/>
    <w:rsid w:val="007C439D"/>
    <w:rsid w:val="007C4D88"/>
    <w:rsid w:val="007C4E3C"/>
    <w:rsid w:val="007C65AC"/>
    <w:rsid w:val="007C6696"/>
    <w:rsid w:val="007C766B"/>
    <w:rsid w:val="007D00A2"/>
    <w:rsid w:val="007D0ADD"/>
    <w:rsid w:val="007D1943"/>
    <w:rsid w:val="007D21BD"/>
    <w:rsid w:val="007D2C20"/>
    <w:rsid w:val="007D4142"/>
    <w:rsid w:val="007D5074"/>
    <w:rsid w:val="007D5398"/>
    <w:rsid w:val="007D61FF"/>
    <w:rsid w:val="007D66EF"/>
    <w:rsid w:val="007D6B4F"/>
    <w:rsid w:val="007D7728"/>
    <w:rsid w:val="007E0588"/>
    <w:rsid w:val="007E1EFB"/>
    <w:rsid w:val="007E2FE0"/>
    <w:rsid w:val="007E355D"/>
    <w:rsid w:val="007E40ED"/>
    <w:rsid w:val="007E4406"/>
    <w:rsid w:val="007E53BF"/>
    <w:rsid w:val="007E612E"/>
    <w:rsid w:val="007E689E"/>
    <w:rsid w:val="007E79E6"/>
    <w:rsid w:val="007F00A0"/>
    <w:rsid w:val="007F0A05"/>
    <w:rsid w:val="007F16CD"/>
    <w:rsid w:val="007F19D0"/>
    <w:rsid w:val="007F1AEF"/>
    <w:rsid w:val="007F2023"/>
    <w:rsid w:val="007F2515"/>
    <w:rsid w:val="007F2EF8"/>
    <w:rsid w:val="007F3719"/>
    <w:rsid w:val="007F3EF2"/>
    <w:rsid w:val="007F4010"/>
    <w:rsid w:val="007F45E2"/>
    <w:rsid w:val="007F56F3"/>
    <w:rsid w:val="007F59E9"/>
    <w:rsid w:val="007F5D9D"/>
    <w:rsid w:val="007F641C"/>
    <w:rsid w:val="007F6B10"/>
    <w:rsid w:val="007F7894"/>
    <w:rsid w:val="007F7BE3"/>
    <w:rsid w:val="008000D2"/>
    <w:rsid w:val="00800256"/>
    <w:rsid w:val="00800728"/>
    <w:rsid w:val="0080134B"/>
    <w:rsid w:val="00801FB8"/>
    <w:rsid w:val="00802F27"/>
    <w:rsid w:val="00803A25"/>
    <w:rsid w:val="00803D75"/>
    <w:rsid w:val="00803DA4"/>
    <w:rsid w:val="00803E6B"/>
    <w:rsid w:val="00803F6E"/>
    <w:rsid w:val="00804976"/>
    <w:rsid w:val="00804B50"/>
    <w:rsid w:val="00805083"/>
    <w:rsid w:val="00805D6C"/>
    <w:rsid w:val="008068EB"/>
    <w:rsid w:val="00806D4E"/>
    <w:rsid w:val="00811729"/>
    <w:rsid w:val="00812458"/>
    <w:rsid w:val="00812885"/>
    <w:rsid w:val="008129CD"/>
    <w:rsid w:val="00812C1A"/>
    <w:rsid w:val="00815EFA"/>
    <w:rsid w:val="0082052D"/>
    <w:rsid w:val="00820E0E"/>
    <w:rsid w:val="00820EBF"/>
    <w:rsid w:val="00820F4A"/>
    <w:rsid w:val="00821024"/>
    <w:rsid w:val="00821E8F"/>
    <w:rsid w:val="00822D42"/>
    <w:rsid w:val="008230C0"/>
    <w:rsid w:val="00825DB4"/>
    <w:rsid w:val="00830FF3"/>
    <w:rsid w:val="00830FF5"/>
    <w:rsid w:val="00831D7A"/>
    <w:rsid w:val="0083264A"/>
    <w:rsid w:val="00832958"/>
    <w:rsid w:val="00835067"/>
    <w:rsid w:val="00835835"/>
    <w:rsid w:val="0083602B"/>
    <w:rsid w:val="00836421"/>
    <w:rsid w:val="00836F18"/>
    <w:rsid w:val="00837703"/>
    <w:rsid w:val="00837D30"/>
    <w:rsid w:val="00841390"/>
    <w:rsid w:val="00841BC1"/>
    <w:rsid w:val="00841DE2"/>
    <w:rsid w:val="008422FF"/>
    <w:rsid w:val="00842A14"/>
    <w:rsid w:val="00842B56"/>
    <w:rsid w:val="00842F48"/>
    <w:rsid w:val="008435BA"/>
    <w:rsid w:val="00843D47"/>
    <w:rsid w:val="00845095"/>
    <w:rsid w:val="0084511B"/>
    <w:rsid w:val="00845133"/>
    <w:rsid w:val="00845546"/>
    <w:rsid w:val="0084715A"/>
    <w:rsid w:val="008474F9"/>
    <w:rsid w:val="008476B2"/>
    <w:rsid w:val="00850DA3"/>
    <w:rsid w:val="0085251B"/>
    <w:rsid w:val="00853C86"/>
    <w:rsid w:val="00854E80"/>
    <w:rsid w:val="00855456"/>
    <w:rsid w:val="00855C8C"/>
    <w:rsid w:val="00856FE8"/>
    <w:rsid w:val="008573FF"/>
    <w:rsid w:val="00857DD2"/>
    <w:rsid w:val="0086046C"/>
    <w:rsid w:val="00860782"/>
    <w:rsid w:val="00861731"/>
    <w:rsid w:val="0086180F"/>
    <w:rsid w:val="00861BBF"/>
    <w:rsid w:val="00861F76"/>
    <w:rsid w:val="00862F91"/>
    <w:rsid w:val="00863666"/>
    <w:rsid w:val="00863A37"/>
    <w:rsid w:val="00863C38"/>
    <w:rsid w:val="00863D55"/>
    <w:rsid w:val="0086430C"/>
    <w:rsid w:val="008654E9"/>
    <w:rsid w:val="00866BA5"/>
    <w:rsid w:val="00866BF2"/>
    <w:rsid w:val="00867301"/>
    <w:rsid w:val="00867B31"/>
    <w:rsid w:val="00867D0D"/>
    <w:rsid w:val="00867F95"/>
    <w:rsid w:val="00870821"/>
    <w:rsid w:val="0087120E"/>
    <w:rsid w:val="008729AD"/>
    <w:rsid w:val="008729FB"/>
    <w:rsid w:val="008749A0"/>
    <w:rsid w:val="0087526B"/>
    <w:rsid w:val="008758C1"/>
    <w:rsid w:val="008773F5"/>
    <w:rsid w:val="00877A1D"/>
    <w:rsid w:val="00877EDD"/>
    <w:rsid w:val="0088023D"/>
    <w:rsid w:val="0088105B"/>
    <w:rsid w:val="0088204F"/>
    <w:rsid w:val="008820F2"/>
    <w:rsid w:val="00882945"/>
    <w:rsid w:val="008839AD"/>
    <w:rsid w:val="008843A6"/>
    <w:rsid w:val="00884749"/>
    <w:rsid w:val="00886B3A"/>
    <w:rsid w:val="00886B89"/>
    <w:rsid w:val="0088701A"/>
    <w:rsid w:val="0088714D"/>
    <w:rsid w:val="008907D0"/>
    <w:rsid w:val="00890C55"/>
    <w:rsid w:val="00891029"/>
    <w:rsid w:val="0089156D"/>
    <w:rsid w:val="00891848"/>
    <w:rsid w:val="00891A41"/>
    <w:rsid w:val="00891C38"/>
    <w:rsid w:val="00892F02"/>
    <w:rsid w:val="00892F6C"/>
    <w:rsid w:val="00894E56"/>
    <w:rsid w:val="00895172"/>
    <w:rsid w:val="00895F82"/>
    <w:rsid w:val="00896267"/>
    <w:rsid w:val="00896A0D"/>
    <w:rsid w:val="00896B01"/>
    <w:rsid w:val="00897AD2"/>
    <w:rsid w:val="00897C5B"/>
    <w:rsid w:val="008A08D8"/>
    <w:rsid w:val="008A138A"/>
    <w:rsid w:val="008A2B73"/>
    <w:rsid w:val="008A2C5A"/>
    <w:rsid w:val="008A3ACB"/>
    <w:rsid w:val="008A4164"/>
    <w:rsid w:val="008A4328"/>
    <w:rsid w:val="008A5790"/>
    <w:rsid w:val="008A5AB3"/>
    <w:rsid w:val="008A5AED"/>
    <w:rsid w:val="008A7D27"/>
    <w:rsid w:val="008B04B3"/>
    <w:rsid w:val="008B07EF"/>
    <w:rsid w:val="008B0DF1"/>
    <w:rsid w:val="008B0F6F"/>
    <w:rsid w:val="008B1005"/>
    <w:rsid w:val="008B1046"/>
    <w:rsid w:val="008B13DA"/>
    <w:rsid w:val="008B1E1F"/>
    <w:rsid w:val="008B3313"/>
    <w:rsid w:val="008B3719"/>
    <w:rsid w:val="008B4388"/>
    <w:rsid w:val="008B47D7"/>
    <w:rsid w:val="008B6230"/>
    <w:rsid w:val="008B679D"/>
    <w:rsid w:val="008B784A"/>
    <w:rsid w:val="008B7996"/>
    <w:rsid w:val="008C0221"/>
    <w:rsid w:val="008C0A2C"/>
    <w:rsid w:val="008C0DD1"/>
    <w:rsid w:val="008C160A"/>
    <w:rsid w:val="008C21D0"/>
    <w:rsid w:val="008C37E4"/>
    <w:rsid w:val="008C3AE3"/>
    <w:rsid w:val="008C3BF4"/>
    <w:rsid w:val="008C3DFF"/>
    <w:rsid w:val="008C465E"/>
    <w:rsid w:val="008C51DF"/>
    <w:rsid w:val="008C5225"/>
    <w:rsid w:val="008C5B30"/>
    <w:rsid w:val="008C6830"/>
    <w:rsid w:val="008C6864"/>
    <w:rsid w:val="008C6D68"/>
    <w:rsid w:val="008C761F"/>
    <w:rsid w:val="008D0447"/>
    <w:rsid w:val="008D07AB"/>
    <w:rsid w:val="008D2032"/>
    <w:rsid w:val="008D213A"/>
    <w:rsid w:val="008D44D4"/>
    <w:rsid w:val="008D4636"/>
    <w:rsid w:val="008D4DDD"/>
    <w:rsid w:val="008D5DF6"/>
    <w:rsid w:val="008D5E79"/>
    <w:rsid w:val="008D711B"/>
    <w:rsid w:val="008D7676"/>
    <w:rsid w:val="008D7C11"/>
    <w:rsid w:val="008E0FF8"/>
    <w:rsid w:val="008E12EC"/>
    <w:rsid w:val="008E1A51"/>
    <w:rsid w:val="008E1CA6"/>
    <w:rsid w:val="008E367E"/>
    <w:rsid w:val="008E5098"/>
    <w:rsid w:val="008E55A1"/>
    <w:rsid w:val="008E5B54"/>
    <w:rsid w:val="008E5D17"/>
    <w:rsid w:val="008E6552"/>
    <w:rsid w:val="008E785C"/>
    <w:rsid w:val="008F00AC"/>
    <w:rsid w:val="008F20CB"/>
    <w:rsid w:val="008F2DF0"/>
    <w:rsid w:val="008F2E9B"/>
    <w:rsid w:val="008F368B"/>
    <w:rsid w:val="008F3E77"/>
    <w:rsid w:val="008F5889"/>
    <w:rsid w:val="008F594A"/>
    <w:rsid w:val="008F6317"/>
    <w:rsid w:val="008F683F"/>
    <w:rsid w:val="008F7DE0"/>
    <w:rsid w:val="009002A0"/>
    <w:rsid w:val="009010C5"/>
    <w:rsid w:val="00901675"/>
    <w:rsid w:val="00901B16"/>
    <w:rsid w:val="0090222D"/>
    <w:rsid w:val="00902748"/>
    <w:rsid w:val="00902D6D"/>
    <w:rsid w:val="00902F9F"/>
    <w:rsid w:val="00903CAE"/>
    <w:rsid w:val="00904015"/>
    <w:rsid w:val="00904AA7"/>
    <w:rsid w:val="009064A9"/>
    <w:rsid w:val="00906FF4"/>
    <w:rsid w:val="00910230"/>
    <w:rsid w:val="0091157F"/>
    <w:rsid w:val="00911E5C"/>
    <w:rsid w:val="00911EC2"/>
    <w:rsid w:val="0091200E"/>
    <w:rsid w:val="009120F7"/>
    <w:rsid w:val="0091270B"/>
    <w:rsid w:val="0091313F"/>
    <w:rsid w:val="009133B0"/>
    <w:rsid w:val="00913E24"/>
    <w:rsid w:val="0091452F"/>
    <w:rsid w:val="00914941"/>
    <w:rsid w:val="009152C3"/>
    <w:rsid w:val="00915493"/>
    <w:rsid w:val="0091559B"/>
    <w:rsid w:val="00916C88"/>
    <w:rsid w:val="00917348"/>
    <w:rsid w:val="009202B7"/>
    <w:rsid w:val="009207C7"/>
    <w:rsid w:val="0092148F"/>
    <w:rsid w:val="009219D1"/>
    <w:rsid w:val="009222FC"/>
    <w:rsid w:val="0092269D"/>
    <w:rsid w:val="00923342"/>
    <w:rsid w:val="00923457"/>
    <w:rsid w:val="00923D6A"/>
    <w:rsid w:val="00923E74"/>
    <w:rsid w:val="0092511D"/>
    <w:rsid w:val="009267F8"/>
    <w:rsid w:val="00926846"/>
    <w:rsid w:val="00926F4B"/>
    <w:rsid w:val="0093058D"/>
    <w:rsid w:val="00930D57"/>
    <w:rsid w:val="00931D91"/>
    <w:rsid w:val="0093258A"/>
    <w:rsid w:val="00932A75"/>
    <w:rsid w:val="00932C42"/>
    <w:rsid w:val="00933446"/>
    <w:rsid w:val="00933E28"/>
    <w:rsid w:val="00936BD2"/>
    <w:rsid w:val="00941777"/>
    <w:rsid w:val="00943149"/>
    <w:rsid w:val="0094332B"/>
    <w:rsid w:val="00943F0F"/>
    <w:rsid w:val="0094435D"/>
    <w:rsid w:val="009449AA"/>
    <w:rsid w:val="0094526C"/>
    <w:rsid w:val="00945817"/>
    <w:rsid w:val="009461BD"/>
    <w:rsid w:val="00947A28"/>
    <w:rsid w:val="00950345"/>
    <w:rsid w:val="00950777"/>
    <w:rsid w:val="00950E9F"/>
    <w:rsid w:val="00952070"/>
    <w:rsid w:val="0095225A"/>
    <w:rsid w:val="00952CAF"/>
    <w:rsid w:val="00952F63"/>
    <w:rsid w:val="009537E4"/>
    <w:rsid w:val="0095417D"/>
    <w:rsid w:val="009541DB"/>
    <w:rsid w:val="009542B7"/>
    <w:rsid w:val="00954D08"/>
    <w:rsid w:val="00956073"/>
    <w:rsid w:val="009578C6"/>
    <w:rsid w:val="009602B7"/>
    <w:rsid w:val="009615DE"/>
    <w:rsid w:val="00961937"/>
    <w:rsid w:val="00961CD7"/>
    <w:rsid w:val="00962D0F"/>
    <w:rsid w:val="0096370C"/>
    <w:rsid w:val="00963C62"/>
    <w:rsid w:val="00964FE5"/>
    <w:rsid w:val="009669E7"/>
    <w:rsid w:val="00966DB8"/>
    <w:rsid w:val="00966E95"/>
    <w:rsid w:val="00967127"/>
    <w:rsid w:val="009671ED"/>
    <w:rsid w:val="009676DB"/>
    <w:rsid w:val="0096783C"/>
    <w:rsid w:val="00967DE7"/>
    <w:rsid w:val="00970D41"/>
    <w:rsid w:val="009717E7"/>
    <w:rsid w:val="00971BA7"/>
    <w:rsid w:val="0097267C"/>
    <w:rsid w:val="00972976"/>
    <w:rsid w:val="00974046"/>
    <w:rsid w:val="00974A1D"/>
    <w:rsid w:val="00974C56"/>
    <w:rsid w:val="0097546A"/>
    <w:rsid w:val="00975BB3"/>
    <w:rsid w:val="00975D47"/>
    <w:rsid w:val="00975E57"/>
    <w:rsid w:val="0097618E"/>
    <w:rsid w:val="00976E67"/>
    <w:rsid w:val="0097703E"/>
    <w:rsid w:val="0097717D"/>
    <w:rsid w:val="00977CAA"/>
    <w:rsid w:val="00977EC4"/>
    <w:rsid w:val="009829F2"/>
    <w:rsid w:val="00982D0E"/>
    <w:rsid w:val="00984DD8"/>
    <w:rsid w:val="009859FF"/>
    <w:rsid w:val="00987C3F"/>
    <w:rsid w:val="0099058E"/>
    <w:rsid w:val="00990843"/>
    <w:rsid w:val="00990970"/>
    <w:rsid w:val="009913C9"/>
    <w:rsid w:val="00992239"/>
    <w:rsid w:val="00992C0F"/>
    <w:rsid w:val="00993213"/>
    <w:rsid w:val="009954CB"/>
    <w:rsid w:val="00996848"/>
    <w:rsid w:val="009A05DB"/>
    <w:rsid w:val="009A12D7"/>
    <w:rsid w:val="009A143A"/>
    <w:rsid w:val="009A15CB"/>
    <w:rsid w:val="009A257E"/>
    <w:rsid w:val="009A2870"/>
    <w:rsid w:val="009A2916"/>
    <w:rsid w:val="009A3356"/>
    <w:rsid w:val="009A3529"/>
    <w:rsid w:val="009A399F"/>
    <w:rsid w:val="009A4493"/>
    <w:rsid w:val="009A4AE8"/>
    <w:rsid w:val="009A594E"/>
    <w:rsid w:val="009A5F2E"/>
    <w:rsid w:val="009A6C44"/>
    <w:rsid w:val="009A76DB"/>
    <w:rsid w:val="009A783F"/>
    <w:rsid w:val="009B0222"/>
    <w:rsid w:val="009B08BC"/>
    <w:rsid w:val="009B148B"/>
    <w:rsid w:val="009B14FD"/>
    <w:rsid w:val="009B18F0"/>
    <w:rsid w:val="009B1FCE"/>
    <w:rsid w:val="009B2527"/>
    <w:rsid w:val="009B3F06"/>
    <w:rsid w:val="009B43E8"/>
    <w:rsid w:val="009B46A4"/>
    <w:rsid w:val="009B53FC"/>
    <w:rsid w:val="009B5CDA"/>
    <w:rsid w:val="009B62AC"/>
    <w:rsid w:val="009B62D3"/>
    <w:rsid w:val="009B7205"/>
    <w:rsid w:val="009B7C9F"/>
    <w:rsid w:val="009C1256"/>
    <w:rsid w:val="009C1A07"/>
    <w:rsid w:val="009C1A64"/>
    <w:rsid w:val="009C2615"/>
    <w:rsid w:val="009C2D5B"/>
    <w:rsid w:val="009C2F80"/>
    <w:rsid w:val="009C3990"/>
    <w:rsid w:val="009C3A23"/>
    <w:rsid w:val="009C3E9A"/>
    <w:rsid w:val="009C5FA3"/>
    <w:rsid w:val="009C6249"/>
    <w:rsid w:val="009C6813"/>
    <w:rsid w:val="009C6C2A"/>
    <w:rsid w:val="009D016D"/>
    <w:rsid w:val="009D0978"/>
    <w:rsid w:val="009D0EFD"/>
    <w:rsid w:val="009D1002"/>
    <w:rsid w:val="009D1BEB"/>
    <w:rsid w:val="009D1D17"/>
    <w:rsid w:val="009D2F16"/>
    <w:rsid w:val="009D3E1B"/>
    <w:rsid w:val="009D630D"/>
    <w:rsid w:val="009D6E66"/>
    <w:rsid w:val="009D707A"/>
    <w:rsid w:val="009D751D"/>
    <w:rsid w:val="009D7FA9"/>
    <w:rsid w:val="009E00B3"/>
    <w:rsid w:val="009E133D"/>
    <w:rsid w:val="009E1BB4"/>
    <w:rsid w:val="009E1F10"/>
    <w:rsid w:val="009E2C99"/>
    <w:rsid w:val="009E32F3"/>
    <w:rsid w:val="009E36F6"/>
    <w:rsid w:val="009E3A4E"/>
    <w:rsid w:val="009E3CE1"/>
    <w:rsid w:val="009E407C"/>
    <w:rsid w:val="009E522F"/>
    <w:rsid w:val="009E5ACC"/>
    <w:rsid w:val="009E6192"/>
    <w:rsid w:val="009E6304"/>
    <w:rsid w:val="009E65A6"/>
    <w:rsid w:val="009E6AF4"/>
    <w:rsid w:val="009E787F"/>
    <w:rsid w:val="009E78AF"/>
    <w:rsid w:val="009F178D"/>
    <w:rsid w:val="009F29E7"/>
    <w:rsid w:val="009F3B32"/>
    <w:rsid w:val="009F5531"/>
    <w:rsid w:val="009F58C0"/>
    <w:rsid w:val="009F63F1"/>
    <w:rsid w:val="009F761A"/>
    <w:rsid w:val="009F7800"/>
    <w:rsid w:val="00A003B2"/>
    <w:rsid w:val="00A00671"/>
    <w:rsid w:val="00A00C78"/>
    <w:rsid w:val="00A0150F"/>
    <w:rsid w:val="00A01993"/>
    <w:rsid w:val="00A01EBB"/>
    <w:rsid w:val="00A01EE5"/>
    <w:rsid w:val="00A03274"/>
    <w:rsid w:val="00A03BD0"/>
    <w:rsid w:val="00A03FED"/>
    <w:rsid w:val="00A04AA2"/>
    <w:rsid w:val="00A053F9"/>
    <w:rsid w:val="00A0593F"/>
    <w:rsid w:val="00A0642C"/>
    <w:rsid w:val="00A07387"/>
    <w:rsid w:val="00A07933"/>
    <w:rsid w:val="00A11135"/>
    <w:rsid w:val="00A1161A"/>
    <w:rsid w:val="00A13F63"/>
    <w:rsid w:val="00A14C1C"/>
    <w:rsid w:val="00A14C64"/>
    <w:rsid w:val="00A1513B"/>
    <w:rsid w:val="00A15440"/>
    <w:rsid w:val="00A15697"/>
    <w:rsid w:val="00A163C9"/>
    <w:rsid w:val="00A16416"/>
    <w:rsid w:val="00A169A8"/>
    <w:rsid w:val="00A2067E"/>
    <w:rsid w:val="00A22181"/>
    <w:rsid w:val="00A224D8"/>
    <w:rsid w:val="00A226A0"/>
    <w:rsid w:val="00A23A4F"/>
    <w:rsid w:val="00A23FDF"/>
    <w:rsid w:val="00A2439F"/>
    <w:rsid w:val="00A250B9"/>
    <w:rsid w:val="00A278AA"/>
    <w:rsid w:val="00A3032D"/>
    <w:rsid w:val="00A3056D"/>
    <w:rsid w:val="00A30D69"/>
    <w:rsid w:val="00A30FB9"/>
    <w:rsid w:val="00A3190F"/>
    <w:rsid w:val="00A31C9F"/>
    <w:rsid w:val="00A325F9"/>
    <w:rsid w:val="00A339F8"/>
    <w:rsid w:val="00A33EBC"/>
    <w:rsid w:val="00A35921"/>
    <w:rsid w:val="00A35E79"/>
    <w:rsid w:val="00A378D1"/>
    <w:rsid w:val="00A3795C"/>
    <w:rsid w:val="00A41017"/>
    <w:rsid w:val="00A4163E"/>
    <w:rsid w:val="00A41674"/>
    <w:rsid w:val="00A4167D"/>
    <w:rsid w:val="00A420DF"/>
    <w:rsid w:val="00A430E9"/>
    <w:rsid w:val="00A4362D"/>
    <w:rsid w:val="00A44A08"/>
    <w:rsid w:val="00A44FB0"/>
    <w:rsid w:val="00A4555C"/>
    <w:rsid w:val="00A45D86"/>
    <w:rsid w:val="00A45F68"/>
    <w:rsid w:val="00A46D41"/>
    <w:rsid w:val="00A47266"/>
    <w:rsid w:val="00A50487"/>
    <w:rsid w:val="00A5077D"/>
    <w:rsid w:val="00A50BC8"/>
    <w:rsid w:val="00A50D92"/>
    <w:rsid w:val="00A5151A"/>
    <w:rsid w:val="00A51924"/>
    <w:rsid w:val="00A521F6"/>
    <w:rsid w:val="00A52666"/>
    <w:rsid w:val="00A52CE3"/>
    <w:rsid w:val="00A52F3C"/>
    <w:rsid w:val="00A53814"/>
    <w:rsid w:val="00A5419E"/>
    <w:rsid w:val="00A559FC"/>
    <w:rsid w:val="00A55E62"/>
    <w:rsid w:val="00A561F3"/>
    <w:rsid w:val="00A568C9"/>
    <w:rsid w:val="00A60804"/>
    <w:rsid w:val="00A6171A"/>
    <w:rsid w:val="00A61B62"/>
    <w:rsid w:val="00A63283"/>
    <w:rsid w:val="00A63D7E"/>
    <w:rsid w:val="00A6414D"/>
    <w:rsid w:val="00A643BC"/>
    <w:rsid w:val="00A64A7C"/>
    <w:rsid w:val="00A65027"/>
    <w:rsid w:val="00A65635"/>
    <w:rsid w:val="00A661E8"/>
    <w:rsid w:val="00A66421"/>
    <w:rsid w:val="00A67497"/>
    <w:rsid w:val="00A702AD"/>
    <w:rsid w:val="00A70A33"/>
    <w:rsid w:val="00A71A53"/>
    <w:rsid w:val="00A71B43"/>
    <w:rsid w:val="00A7219F"/>
    <w:rsid w:val="00A7293B"/>
    <w:rsid w:val="00A72D96"/>
    <w:rsid w:val="00A72FAF"/>
    <w:rsid w:val="00A73815"/>
    <w:rsid w:val="00A73A90"/>
    <w:rsid w:val="00A73B0E"/>
    <w:rsid w:val="00A74A56"/>
    <w:rsid w:val="00A757C1"/>
    <w:rsid w:val="00A75917"/>
    <w:rsid w:val="00A759FC"/>
    <w:rsid w:val="00A76AC2"/>
    <w:rsid w:val="00A7731A"/>
    <w:rsid w:val="00A774E2"/>
    <w:rsid w:val="00A775E4"/>
    <w:rsid w:val="00A777D2"/>
    <w:rsid w:val="00A77C76"/>
    <w:rsid w:val="00A80EFC"/>
    <w:rsid w:val="00A82194"/>
    <w:rsid w:val="00A82B6F"/>
    <w:rsid w:val="00A83683"/>
    <w:rsid w:val="00A8375C"/>
    <w:rsid w:val="00A84079"/>
    <w:rsid w:val="00A8630A"/>
    <w:rsid w:val="00A86E9B"/>
    <w:rsid w:val="00A8710D"/>
    <w:rsid w:val="00A87677"/>
    <w:rsid w:val="00A87CD7"/>
    <w:rsid w:val="00A87D71"/>
    <w:rsid w:val="00A90587"/>
    <w:rsid w:val="00A91DD8"/>
    <w:rsid w:val="00A91EFB"/>
    <w:rsid w:val="00A938B0"/>
    <w:rsid w:val="00A94BB0"/>
    <w:rsid w:val="00A94E39"/>
    <w:rsid w:val="00A95AAA"/>
    <w:rsid w:val="00A96B6F"/>
    <w:rsid w:val="00A96E93"/>
    <w:rsid w:val="00A96EFE"/>
    <w:rsid w:val="00A97096"/>
    <w:rsid w:val="00A97394"/>
    <w:rsid w:val="00AA1977"/>
    <w:rsid w:val="00AA2596"/>
    <w:rsid w:val="00AA3E22"/>
    <w:rsid w:val="00AA464A"/>
    <w:rsid w:val="00AA5AB8"/>
    <w:rsid w:val="00AA5BF8"/>
    <w:rsid w:val="00AA666B"/>
    <w:rsid w:val="00AA7378"/>
    <w:rsid w:val="00AA743C"/>
    <w:rsid w:val="00AA74D1"/>
    <w:rsid w:val="00AA7B5D"/>
    <w:rsid w:val="00AB00FB"/>
    <w:rsid w:val="00AB026D"/>
    <w:rsid w:val="00AB03D2"/>
    <w:rsid w:val="00AB0766"/>
    <w:rsid w:val="00AB0FAF"/>
    <w:rsid w:val="00AB1095"/>
    <w:rsid w:val="00AB12A1"/>
    <w:rsid w:val="00AB197B"/>
    <w:rsid w:val="00AB1BD9"/>
    <w:rsid w:val="00AB243D"/>
    <w:rsid w:val="00AB2948"/>
    <w:rsid w:val="00AB2FB2"/>
    <w:rsid w:val="00AB31C5"/>
    <w:rsid w:val="00AB54BB"/>
    <w:rsid w:val="00AB7136"/>
    <w:rsid w:val="00AB7ADC"/>
    <w:rsid w:val="00AC09EC"/>
    <w:rsid w:val="00AC1289"/>
    <w:rsid w:val="00AC3520"/>
    <w:rsid w:val="00AC3C40"/>
    <w:rsid w:val="00AC4183"/>
    <w:rsid w:val="00AC4727"/>
    <w:rsid w:val="00AC4E5E"/>
    <w:rsid w:val="00AC641E"/>
    <w:rsid w:val="00AC7B2A"/>
    <w:rsid w:val="00AC7ED3"/>
    <w:rsid w:val="00AD1902"/>
    <w:rsid w:val="00AD2FC8"/>
    <w:rsid w:val="00AD3232"/>
    <w:rsid w:val="00AD47FD"/>
    <w:rsid w:val="00AD5B6E"/>
    <w:rsid w:val="00AD5C1C"/>
    <w:rsid w:val="00AD5E09"/>
    <w:rsid w:val="00AD611C"/>
    <w:rsid w:val="00AD6546"/>
    <w:rsid w:val="00AD66E9"/>
    <w:rsid w:val="00AD752B"/>
    <w:rsid w:val="00AE07A4"/>
    <w:rsid w:val="00AE0C50"/>
    <w:rsid w:val="00AE0D81"/>
    <w:rsid w:val="00AE17D1"/>
    <w:rsid w:val="00AE2581"/>
    <w:rsid w:val="00AE2982"/>
    <w:rsid w:val="00AE3223"/>
    <w:rsid w:val="00AE392A"/>
    <w:rsid w:val="00AE3939"/>
    <w:rsid w:val="00AE3DFB"/>
    <w:rsid w:val="00AE5853"/>
    <w:rsid w:val="00AE5DC6"/>
    <w:rsid w:val="00AE6529"/>
    <w:rsid w:val="00AE688E"/>
    <w:rsid w:val="00AE6922"/>
    <w:rsid w:val="00AE6C1D"/>
    <w:rsid w:val="00AE75B3"/>
    <w:rsid w:val="00AE7F6B"/>
    <w:rsid w:val="00AF0847"/>
    <w:rsid w:val="00AF0915"/>
    <w:rsid w:val="00AF0EAE"/>
    <w:rsid w:val="00AF144E"/>
    <w:rsid w:val="00AF24E2"/>
    <w:rsid w:val="00AF37D4"/>
    <w:rsid w:val="00AF3A33"/>
    <w:rsid w:val="00AF4982"/>
    <w:rsid w:val="00AF6032"/>
    <w:rsid w:val="00AF68B5"/>
    <w:rsid w:val="00AF6A1A"/>
    <w:rsid w:val="00AF6D87"/>
    <w:rsid w:val="00AF6FC6"/>
    <w:rsid w:val="00B009C8"/>
    <w:rsid w:val="00B0449F"/>
    <w:rsid w:val="00B04CCB"/>
    <w:rsid w:val="00B04FB6"/>
    <w:rsid w:val="00B06526"/>
    <w:rsid w:val="00B06E39"/>
    <w:rsid w:val="00B07B9E"/>
    <w:rsid w:val="00B1016D"/>
    <w:rsid w:val="00B10FA5"/>
    <w:rsid w:val="00B11853"/>
    <w:rsid w:val="00B11C93"/>
    <w:rsid w:val="00B1307D"/>
    <w:rsid w:val="00B14462"/>
    <w:rsid w:val="00B145AD"/>
    <w:rsid w:val="00B1483B"/>
    <w:rsid w:val="00B14B70"/>
    <w:rsid w:val="00B15A23"/>
    <w:rsid w:val="00B15FF3"/>
    <w:rsid w:val="00B16319"/>
    <w:rsid w:val="00B1747A"/>
    <w:rsid w:val="00B17CAB"/>
    <w:rsid w:val="00B20143"/>
    <w:rsid w:val="00B20ED5"/>
    <w:rsid w:val="00B20F96"/>
    <w:rsid w:val="00B2148A"/>
    <w:rsid w:val="00B21CA8"/>
    <w:rsid w:val="00B230E8"/>
    <w:rsid w:val="00B232D8"/>
    <w:rsid w:val="00B2373C"/>
    <w:rsid w:val="00B23DC0"/>
    <w:rsid w:val="00B23DF1"/>
    <w:rsid w:val="00B23FF8"/>
    <w:rsid w:val="00B249DC"/>
    <w:rsid w:val="00B24AD4"/>
    <w:rsid w:val="00B24E1A"/>
    <w:rsid w:val="00B252F1"/>
    <w:rsid w:val="00B253BC"/>
    <w:rsid w:val="00B25CE1"/>
    <w:rsid w:val="00B26A3C"/>
    <w:rsid w:val="00B26C80"/>
    <w:rsid w:val="00B26F6C"/>
    <w:rsid w:val="00B27D7B"/>
    <w:rsid w:val="00B27FDB"/>
    <w:rsid w:val="00B30170"/>
    <w:rsid w:val="00B3039B"/>
    <w:rsid w:val="00B30744"/>
    <w:rsid w:val="00B30E48"/>
    <w:rsid w:val="00B31080"/>
    <w:rsid w:val="00B31082"/>
    <w:rsid w:val="00B311EC"/>
    <w:rsid w:val="00B32218"/>
    <w:rsid w:val="00B334DA"/>
    <w:rsid w:val="00B33889"/>
    <w:rsid w:val="00B34688"/>
    <w:rsid w:val="00B358B3"/>
    <w:rsid w:val="00B36987"/>
    <w:rsid w:val="00B36A09"/>
    <w:rsid w:val="00B37167"/>
    <w:rsid w:val="00B372CE"/>
    <w:rsid w:val="00B37602"/>
    <w:rsid w:val="00B37B70"/>
    <w:rsid w:val="00B4046A"/>
    <w:rsid w:val="00B41326"/>
    <w:rsid w:val="00B42A1D"/>
    <w:rsid w:val="00B43082"/>
    <w:rsid w:val="00B43577"/>
    <w:rsid w:val="00B43853"/>
    <w:rsid w:val="00B44617"/>
    <w:rsid w:val="00B446C1"/>
    <w:rsid w:val="00B44E4E"/>
    <w:rsid w:val="00B45152"/>
    <w:rsid w:val="00B463FA"/>
    <w:rsid w:val="00B46A77"/>
    <w:rsid w:val="00B47FF0"/>
    <w:rsid w:val="00B510A5"/>
    <w:rsid w:val="00B51BAD"/>
    <w:rsid w:val="00B51D21"/>
    <w:rsid w:val="00B52556"/>
    <w:rsid w:val="00B5504C"/>
    <w:rsid w:val="00B55D7E"/>
    <w:rsid w:val="00B57130"/>
    <w:rsid w:val="00B5743C"/>
    <w:rsid w:val="00B578E4"/>
    <w:rsid w:val="00B60CCC"/>
    <w:rsid w:val="00B60DBC"/>
    <w:rsid w:val="00B60DF5"/>
    <w:rsid w:val="00B613DA"/>
    <w:rsid w:val="00B61729"/>
    <w:rsid w:val="00B62407"/>
    <w:rsid w:val="00B62AA5"/>
    <w:rsid w:val="00B62BEA"/>
    <w:rsid w:val="00B636C3"/>
    <w:rsid w:val="00B63C36"/>
    <w:rsid w:val="00B64095"/>
    <w:rsid w:val="00B641E6"/>
    <w:rsid w:val="00B64632"/>
    <w:rsid w:val="00B64E30"/>
    <w:rsid w:val="00B66909"/>
    <w:rsid w:val="00B66E8E"/>
    <w:rsid w:val="00B66F5E"/>
    <w:rsid w:val="00B67801"/>
    <w:rsid w:val="00B679C9"/>
    <w:rsid w:val="00B707C7"/>
    <w:rsid w:val="00B719E4"/>
    <w:rsid w:val="00B72766"/>
    <w:rsid w:val="00B74A9B"/>
    <w:rsid w:val="00B74CDF"/>
    <w:rsid w:val="00B75341"/>
    <w:rsid w:val="00B76C36"/>
    <w:rsid w:val="00B773D0"/>
    <w:rsid w:val="00B7785E"/>
    <w:rsid w:val="00B80727"/>
    <w:rsid w:val="00B80A49"/>
    <w:rsid w:val="00B80DC0"/>
    <w:rsid w:val="00B829EE"/>
    <w:rsid w:val="00B82FF1"/>
    <w:rsid w:val="00B83360"/>
    <w:rsid w:val="00B845E1"/>
    <w:rsid w:val="00B8518C"/>
    <w:rsid w:val="00B85E64"/>
    <w:rsid w:val="00B865D9"/>
    <w:rsid w:val="00B86B7D"/>
    <w:rsid w:val="00B86D52"/>
    <w:rsid w:val="00B87589"/>
    <w:rsid w:val="00B87BA5"/>
    <w:rsid w:val="00B87FC8"/>
    <w:rsid w:val="00B90042"/>
    <w:rsid w:val="00B92479"/>
    <w:rsid w:val="00B92D82"/>
    <w:rsid w:val="00B93FEB"/>
    <w:rsid w:val="00B9468F"/>
    <w:rsid w:val="00B94EC6"/>
    <w:rsid w:val="00B957BD"/>
    <w:rsid w:val="00B963DE"/>
    <w:rsid w:val="00B97576"/>
    <w:rsid w:val="00BA0394"/>
    <w:rsid w:val="00BA0808"/>
    <w:rsid w:val="00BA08CB"/>
    <w:rsid w:val="00BA0AC7"/>
    <w:rsid w:val="00BA16D6"/>
    <w:rsid w:val="00BA17B0"/>
    <w:rsid w:val="00BA1CF1"/>
    <w:rsid w:val="00BA2AA9"/>
    <w:rsid w:val="00BA2F7E"/>
    <w:rsid w:val="00BA31FE"/>
    <w:rsid w:val="00BA3C0E"/>
    <w:rsid w:val="00BA3D9F"/>
    <w:rsid w:val="00BA4F6A"/>
    <w:rsid w:val="00BA5219"/>
    <w:rsid w:val="00BA5DA7"/>
    <w:rsid w:val="00BA6005"/>
    <w:rsid w:val="00BA6DF8"/>
    <w:rsid w:val="00BA7255"/>
    <w:rsid w:val="00BB0EC5"/>
    <w:rsid w:val="00BB11BE"/>
    <w:rsid w:val="00BB11CA"/>
    <w:rsid w:val="00BB128F"/>
    <w:rsid w:val="00BB15FC"/>
    <w:rsid w:val="00BB20DD"/>
    <w:rsid w:val="00BB24A8"/>
    <w:rsid w:val="00BB2F1C"/>
    <w:rsid w:val="00BB3760"/>
    <w:rsid w:val="00BB3C5A"/>
    <w:rsid w:val="00BB52EA"/>
    <w:rsid w:val="00BB5897"/>
    <w:rsid w:val="00BB5B56"/>
    <w:rsid w:val="00BB5CE2"/>
    <w:rsid w:val="00BB6456"/>
    <w:rsid w:val="00BB65BA"/>
    <w:rsid w:val="00BB6E15"/>
    <w:rsid w:val="00BB7C04"/>
    <w:rsid w:val="00BC0096"/>
    <w:rsid w:val="00BC08E5"/>
    <w:rsid w:val="00BC13DC"/>
    <w:rsid w:val="00BC1D5E"/>
    <w:rsid w:val="00BC31A4"/>
    <w:rsid w:val="00BC3BF1"/>
    <w:rsid w:val="00BC49BF"/>
    <w:rsid w:val="00BC51E0"/>
    <w:rsid w:val="00BC5777"/>
    <w:rsid w:val="00BC5BB4"/>
    <w:rsid w:val="00BC74BE"/>
    <w:rsid w:val="00BC7CB1"/>
    <w:rsid w:val="00BC7CEE"/>
    <w:rsid w:val="00BC7D28"/>
    <w:rsid w:val="00BD0112"/>
    <w:rsid w:val="00BD0E1F"/>
    <w:rsid w:val="00BD1D16"/>
    <w:rsid w:val="00BD2351"/>
    <w:rsid w:val="00BD31DA"/>
    <w:rsid w:val="00BD449C"/>
    <w:rsid w:val="00BD44A5"/>
    <w:rsid w:val="00BD7FD9"/>
    <w:rsid w:val="00BE0308"/>
    <w:rsid w:val="00BE1120"/>
    <w:rsid w:val="00BE1768"/>
    <w:rsid w:val="00BE221A"/>
    <w:rsid w:val="00BE47F1"/>
    <w:rsid w:val="00BE4C4B"/>
    <w:rsid w:val="00BE5EE4"/>
    <w:rsid w:val="00BE6B5F"/>
    <w:rsid w:val="00BF010A"/>
    <w:rsid w:val="00BF03B0"/>
    <w:rsid w:val="00BF0D01"/>
    <w:rsid w:val="00BF0DDE"/>
    <w:rsid w:val="00BF16B4"/>
    <w:rsid w:val="00BF16CB"/>
    <w:rsid w:val="00BF18FF"/>
    <w:rsid w:val="00BF22BF"/>
    <w:rsid w:val="00BF3038"/>
    <w:rsid w:val="00BF3B49"/>
    <w:rsid w:val="00BF454C"/>
    <w:rsid w:val="00BF470E"/>
    <w:rsid w:val="00BF49BD"/>
    <w:rsid w:val="00BF5B3E"/>
    <w:rsid w:val="00BF5CA2"/>
    <w:rsid w:val="00BF6E9B"/>
    <w:rsid w:val="00BF7799"/>
    <w:rsid w:val="00C0067D"/>
    <w:rsid w:val="00C01834"/>
    <w:rsid w:val="00C02A43"/>
    <w:rsid w:val="00C0395F"/>
    <w:rsid w:val="00C04371"/>
    <w:rsid w:val="00C05140"/>
    <w:rsid w:val="00C05DB2"/>
    <w:rsid w:val="00C065C9"/>
    <w:rsid w:val="00C06644"/>
    <w:rsid w:val="00C1089A"/>
    <w:rsid w:val="00C10CC7"/>
    <w:rsid w:val="00C1145E"/>
    <w:rsid w:val="00C117C0"/>
    <w:rsid w:val="00C11831"/>
    <w:rsid w:val="00C118D6"/>
    <w:rsid w:val="00C11983"/>
    <w:rsid w:val="00C12FA4"/>
    <w:rsid w:val="00C13A15"/>
    <w:rsid w:val="00C148E6"/>
    <w:rsid w:val="00C1744E"/>
    <w:rsid w:val="00C1753F"/>
    <w:rsid w:val="00C207B0"/>
    <w:rsid w:val="00C211BD"/>
    <w:rsid w:val="00C21594"/>
    <w:rsid w:val="00C219DE"/>
    <w:rsid w:val="00C21C85"/>
    <w:rsid w:val="00C21E7E"/>
    <w:rsid w:val="00C23898"/>
    <w:rsid w:val="00C24662"/>
    <w:rsid w:val="00C2556B"/>
    <w:rsid w:val="00C2609D"/>
    <w:rsid w:val="00C26B70"/>
    <w:rsid w:val="00C26F0C"/>
    <w:rsid w:val="00C272FA"/>
    <w:rsid w:val="00C317B7"/>
    <w:rsid w:val="00C317FA"/>
    <w:rsid w:val="00C3182A"/>
    <w:rsid w:val="00C32F57"/>
    <w:rsid w:val="00C33675"/>
    <w:rsid w:val="00C3468B"/>
    <w:rsid w:val="00C347C8"/>
    <w:rsid w:val="00C34BEB"/>
    <w:rsid w:val="00C35D36"/>
    <w:rsid w:val="00C35EAF"/>
    <w:rsid w:val="00C406E3"/>
    <w:rsid w:val="00C41B12"/>
    <w:rsid w:val="00C42364"/>
    <w:rsid w:val="00C42B06"/>
    <w:rsid w:val="00C42E81"/>
    <w:rsid w:val="00C43D73"/>
    <w:rsid w:val="00C44F2C"/>
    <w:rsid w:val="00C453B2"/>
    <w:rsid w:val="00C454F6"/>
    <w:rsid w:val="00C46380"/>
    <w:rsid w:val="00C46A13"/>
    <w:rsid w:val="00C46D22"/>
    <w:rsid w:val="00C50D3B"/>
    <w:rsid w:val="00C5154C"/>
    <w:rsid w:val="00C51C95"/>
    <w:rsid w:val="00C52D9F"/>
    <w:rsid w:val="00C53C28"/>
    <w:rsid w:val="00C54A13"/>
    <w:rsid w:val="00C558E1"/>
    <w:rsid w:val="00C55AD7"/>
    <w:rsid w:val="00C56CA3"/>
    <w:rsid w:val="00C56DE1"/>
    <w:rsid w:val="00C625F2"/>
    <w:rsid w:val="00C62736"/>
    <w:rsid w:val="00C62AF8"/>
    <w:rsid w:val="00C62DAF"/>
    <w:rsid w:val="00C63B2B"/>
    <w:rsid w:val="00C64F6C"/>
    <w:rsid w:val="00C65BDC"/>
    <w:rsid w:val="00C664AE"/>
    <w:rsid w:val="00C67509"/>
    <w:rsid w:val="00C67585"/>
    <w:rsid w:val="00C7075F"/>
    <w:rsid w:val="00C72B11"/>
    <w:rsid w:val="00C72F8A"/>
    <w:rsid w:val="00C741AB"/>
    <w:rsid w:val="00C75A97"/>
    <w:rsid w:val="00C75F1E"/>
    <w:rsid w:val="00C75F6E"/>
    <w:rsid w:val="00C76E51"/>
    <w:rsid w:val="00C77A2F"/>
    <w:rsid w:val="00C80321"/>
    <w:rsid w:val="00C80A5F"/>
    <w:rsid w:val="00C80E78"/>
    <w:rsid w:val="00C8110A"/>
    <w:rsid w:val="00C81EEE"/>
    <w:rsid w:val="00C82727"/>
    <w:rsid w:val="00C82DF1"/>
    <w:rsid w:val="00C83D54"/>
    <w:rsid w:val="00C84189"/>
    <w:rsid w:val="00C842C0"/>
    <w:rsid w:val="00C849D1"/>
    <w:rsid w:val="00C8533A"/>
    <w:rsid w:val="00C85D47"/>
    <w:rsid w:val="00C86E87"/>
    <w:rsid w:val="00C87792"/>
    <w:rsid w:val="00C87875"/>
    <w:rsid w:val="00C87B76"/>
    <w:rsid w:val="00C903C1"/>
    <w:rsid w:val="00C90E2F"/>
    <w:rsid w:val="00C920E4"/>
    <w:rsid w:val="00C921C6"/>
    <w:rsid w:val="00C933CA"/>
    <w:rsid w:val="00C9412A"/>
    <w:rsid w:val="00C94500"/>
    <w:rsid w:val="00C94EB3"/>
    <w:rsid w:val="00C95242"/>
    <w:rsid w:val="00C9561D"/>
    <w:rsid w:val="00C969D0"/>
    <w:rsid w:val="00CA060A"/>
    <w:rsid w:val="00CA0757"/>
    <w:rsid w:val="00CA0F7C"/>
    <w:rsid w:val="00CA15C1"/>
    <w:rsid w:val="00CA1704"/>
    <w:rsid w:val="00CA30D4"/>
    <w:rsid w:val="00CA3249"/>
    <w:rsid w:val="00CA37ED"/>
    <w:rsid w:val="00CA4121"/>
    <w:rsid w:val="00CA4CA3"/>
    <w:rsid w:val="00CA4DCB"/>
    <w:rsid w:val="00CA4E20"/>
    <w:rsid w:val="00CA51EB"/>
    <w:rsid w:val="00CA53D6"/>
    <w:rsid w:val="00CA79AF"/>
    <w:rsid w:val="00CA7A40"/>
    <w:rsid w:val="00CB29A0"/>
    <w:rsid w:val="00CB2C14"/>
    <w:rsid w:val="00CB2E4E"/>
    <w:rsid w:val="00CB4207"/>
    <w:rsid w:val="00CB4342"/>
    <w:rsid w:val="00CB4A3D"/>
    <w:rsid w:val="00CB64BD"/>
    <w:rsid w:val="00CB6989"/>
    <w:rsid w:val="00CB6A1E"/>
    <w:rsid w:val="00CB6B79"/>
    <w:rsid w:val="00CB72C9"/>
    <w:rsid w:val="00CB7AF4"/>
    <w:rsid w:val="00CB7F80"/>
    <w:rsid w:val="00CC0077"/>
    <w:rsid w:val="00CC00AB"/>
    <w:rsid w:val="00CC00F1"/>
    <w:rsid w:val="00CC026E"/>
    <w:rsid w:val="00CC02D3"/>
    <w:rsid w:val="00CC0559"/>
    <w:rsid w:val="00CC100A"/>
    <w:rsid w:val="00CC1101"/>
    <w:rsid w:val="00CC1ABD"/>
    <w:rsid w:val="00CC205F"/>
    <w:rsid w:val="00CC25F8"/>
    <w:rsid w:val="00CC3BE1"/>
    <w:rsid w:val="00CC57E2"/>
    <w:rsid w:val="00CC607F"/>
    <w:rsid w:val="00CC6C02"/>
    <w:rsid w:val="00CD0000"/>
    <w:rsid w:val="00CD0538"/>
    <w:rsid w:val="00CD0AB2"/>
    <w:rsid w:val="00CD1DCC"/>
    <w:rsid w:val="00CD279D"/>
    <w:rsid w:val="00CD27ED"/>
    <w:rsid w:val="00CD31E2"/>
    <w:rsid w:val="00CD3828"/>
    <w:rsid w:val="00CD394B"/>
    <w:rsid w:val="00CD3BF3"/>
    <w:rsid w:val="00CD47D1"/>
    <w:rsid w:val="00CD48F4"/>
    <w:rsid w:val="00CD5336"/>
    <w:rsid w:val="00CD5D8B"/>
    <w:rsid w:val="00CD60C6"/>
    <w:rsid w:val="00CD664F"/>
    <w:rsid w:val="00CD78AA"/>
    <w:rsid w:val="00CD79E1"/>
    <w:rsid w:val="00CD7B46"/>
    <w:rsid w:val="00CE01FC"/>
    <w:rsid w:val="00CE1AB6"/>
    <w:rsid w:val="00CE210D"/>
    <w:rsid w:val="00CE2424"/>
    <w:rsid w:val="00CE25AC"/>
    <w:rsid w:val="00CE6334"/>
    <w:rsid w:val="00CE645D"/>
    <w:rsid w:val="00CE770B"/>
    <w:rsid w:val="00CF20A3"/>
    <w:rsid w:val="00CF2B5A"/>
    <w:rsid w:val="00CF2D43"/>
    <w:rsid w:val="00CF300A"/>
    <w:rsid w:val="00CF3190"/>
    <w:rsid w:val="00CF4271"/>
    <w:rsid w:val="00CF5621"/>
    <w:rsid w:val="00CF5940"/>
    <w:rsid w:val="00CF74B2"/>
    <w:rsid w:val="00D01778"/>
    <w:rsid w:val="00D02BF3"/>
    <w:rsid w:val="00D02FA4"/>
    <w:rsid w:val="00D038B3"/>
    <w:rsid w:val="00D04A15"/>
    <w:rsid w:val="00D063C1"/>
    <w:rsid w:val="00D072FE"/>
    <w:rsid w:val="00D076B5"/>
    <w:rsid w:val="00D10187"/>
    <w:rsid w:val="00D11703"/>
    <w:rsid w:val="00D11A16"/>
    <w:rsid w:val="00D1220D"/>
    <w:rsid w:val="00D12FB7"/>
    <w:rsid w:val="00D137D4"/>
    <w:rsid w:val="00D13A39"/>
    <w:rsid w:val="00D14871"/>
    <w:rsid w:val="00D153BB"/>
    <w:rsid w:val="00D165BF"/>
    <w:rsid w:val="00D1660D"/>
    <w:rsid w:val="00D167BD"/>
    <w:rsid w:val="00D16C3D"/>
    <w:rsid w:val="00D176AB"/>
    <w:rsid w:val="00D178F3"/>
    <w:rsid w:val="00D17B36"/>
    <w:rsid w:val="00D20E3F"/>
    <w:rsid w:val="00D21E03"/>
    <w:rsid w:val="00D22330"/>
    <w:rsid w:val="00D2311F"/>
    <w:rsid w:val="00D231F3"/>
    <w:rsid w:val="00D234D6"/>
    <w:rsid w:val="00D23975"/>
    <w:rsid w:val="00D23C20"/>
    <w:rsid w:val="00D254A1"/>
    <w:rsid w:val="00D26035"/>
    <w:rsid w:val="00D27347"/>
    <w:rsid w:val="00D30895"/>
    <w:rsid w:val="00D317DE"/>
    <w:rsid w:val="00D32815"/>
    <w:rsid w:val="00D329F6"/>
    <w:rsid w:val="00D33503"/>
    <w:rsid w:val="00D34397"/>
    <w:rsid w:val="00D35C32"/>
    <w:rsid w:val="00D35CF6"/>
    <w:rsid w:val="00D36066"/>
    <w:rsid w:val="00D379BC"/>
    <w:rsid w:val="00D37F30"/>
    <w:rsid w:val="00D40845"/>
    <w:rsid w:val="00D40AE3"/>
    <w:rsid w:val="00D415AF"/>
    <w:rsid w:val="00D415B3"/>
    <w:rsid w:val="00D4176A"/>
    <w:rsid w:val="00D421A0"/>
    <w:rsid w:val="00D42347"/>
    <w:rsid w:val="00D4452B"/>
    <w:rsid w:val="00D4740A"/>
    <w:rsid w:val="00D50A4B"/>
    <w:rsid w:val="00D50EB8"/>
    <w:rsid w:val="00D51943"/>
    <w:rsid w:val="00D52745"/>
    <w:rsid w:val="00D53019"/>
    <w:rsid w:val="00D54A56"/>
    <w:rsid w:val="00D55888"/>
    <w:rsid w:val="00D561B2"/>
    <w:rsid w:val="00D570DF"/>
    <w:rsid w:val="00D60183"/>
    <w:rsid w:val="00D60405"/>
    <w:rsid w:val="00D604C2"/>
    <w:rsid w:val="00D606CA"/>
    <w:rsid w:val="00D61AE2"/>
    <w:rsid w:val="00D62598"/>
    <w:rsid w:val="00D62C2F"/>
    <w:rsid w:val="00D63C1A"/>
    <w:rsid w:val="00D64665"/>
    <w:rsid w:val="00D64949"/>
    <w:rsid w:val="00D64B15"/>
    <w:rsid w:val="00D65109"/>
    <w:rsid w:val="00D66CE9"/>
    <w:rsid w:val="00D67C45"/>
    <w:rsid w:val="00D709FC"/>
    <w:rsid w:val="00D70CE9"/>
    <w:rsid w:val="00D7143C"/>
    <w:rsid w:val="00D7167B"/>
    <w:rsid w:val="00D719A5"/>
    <w:rsid w:val="00D74640"/>
    <w:rsid w:val="00D758EA"/>
    <w:rsid w:val="00D7652F"/>
    <w:rsid w:val="00D7676A"/>
    <w:rsid w:val="00D768EA"/>
    <w:rsid w:val="00D76A65"/>
    <w:rsid w:val="00D775EB"/>
    <w:rsid w:val="00D775F4"/>
    <w:rsid w:val="00D82735"/>
    <w:rsid w:val="00D82AA8"/>
    <w:rsid w:val="00D82BB2"/>
    <w:rsid w:val="00D82D2E"/>
    <w:rsid w:val="00D833AB"/>
    <w:rsid w:val="00D8358A"/>
    <w:rsid w:val="00D83769"/>
    <w:rsid w:val="00D83809"/>
    <w:rsid w:val="00D844DA"/>
    <w:rsid w:val="00D84CDE"/>
    <w:rsid w:val="00D85785"/>
    <w:rsid w:val="00D858F4"/>
    <w:rsid w:val="00D864BA"/>
    <w:rsid w:val="00D86778"/>
    <w:rsid w:val="00D86809"/>
    <w:rsid w:val="00D86ABE"/>
    <w:rsid w:val="00D8749F"/>
    <w:rsid w:val="00D8781D"/>
    <w:rsid w:val="00D9241A"/>
    <w:rsid w:val="00D92834"/>
    <w:rsid w:val="00D92C7B"/>
    <w:rsid w:val="00D940DA"/>
    <w:rsid w:val="00D94297"/>
    <w:rsid w:val="00D94881"/>
    <w:rsid w:val="00D94C86"/>
    <w:rsid w:val="00D94F2F"/>
    <w:rsid w:val="00D95840"/>
    <w:rsid w:val="00D96684"/>
    <w:rsid w:val="00D96ECA"/>
    <w:rsid w:val="00D976DF"/>
    <w:rsid w:val="00D97E9B"/>
    <w:rsid w:val="00DA21F9"/>
    <w:rsid w:val="00DA25AB"/>
    <w:rsid w:val="00DA2C88"/>
    <w:rsid w:val="00DA4847"/>
    <w:rsid w:val="00DA5873"/>
    <w:rsid w:val="00DA60E0"/>
    <w:rsid w:val="00DA68A1"/>
    <w:rsid w:val="00DA756D"/>
    <w:rsid w:val="00DA7D44"/>
    <w:rsid w:val="00DB0B5D"/>
    <w:rsid w:val="00DB1CB1"/>
    <w:rsid w:val="00DB3AE1"/>
    <w:rsid w:val="00DB4276"/>
    <w:rsid w:val="00DB4736"/>
    <w:rsid w:val="00DB4A1A"/>
    <w:rsid w:val="00DB5096"/>
    <w:rsid w:val="00DB5796"/>
    <w:rsid w:val="00DB5AC6"/>
    <w:rsid w:val="00DB5EF1"/>
    <w:rsid w:val="00DB609E"/>
    <w:rsid w:val="00DB6995"/>
    <w:rsid w:val="00DB77A9"/>
    <w:rsid w:val="00DB782F"/>
    <w:rsid w:val="00DB7A99"/>
    <w:rsid w:val="00DB7B29"/>
    <w:rsid w:val="00DC0341"/>
    <w:rsid w:val="00DC1CA3"/>
    <w:rsid w:val="00DC3CFD"/>
    <w:rsid w:val="00DC4AAC"/>
    <w:rsid w:val="00DC550E"/>
    <w:rsid w:val="00DC665B"/>
    <w:rsid w:val="00DC7C96"/>
    <w:rsid w:val="00DC7CF6"/>
    <w:rsid w:val="00DD0A1C"/>
    <w:rsid w:val="00DD1921"/>
    <w:rsid w:val="00DD1BFB"/>
    <w:rsid w:val="00DD23DF"/>
    <w:rsid w:val="00DD25A1"/>
    <w:rsid w:val="00DD28E2"/>
    <w:rsid w:val="00DD387D"/>
    <w:rsid w:val="00DD3E10"/>
    <w:rsid w:val="00DD7539"/>
    <w:rsid w:val="00DD75CC"/>
    <w:rsid w:val="00DD771C"/>
    <w:rsid w:val="00DD792D"/>
    <w:rsid w:val="00DE0AE7"/>
    <w:rsid w:val="00DE1781"/>
    <w:rsid w:val="00DE1A5F"/>
    <w:rsid w:val="00DE1C70"/>
    <w:rsid w:val="00DE3162"/>
    <w:rsid w:val="00DE31D5"/>
    <w:rsid w:val="00DE346D"/>
    <w:rsid w:val="00DE443A"/>
    <w:rsid w:val="00DE5731"/>
    <w:rsid w:val="00DE5DCA"/>
    <w:rsid w:val="00DE5E49"/>
    <w:rsid w:val="00DE5EBD"/>
    <w:rsid w:val="00DE65B5"/>
    <w:rsid w:val="00DE685B"/>
    <w:rsid w:val="00DE70A9"/>
    <w:rsid w:val="00DE7167"/>
    <w:rsid w:val="00DE7B6C"/>
    <w:rsid w:val="00DF01C5"/>
    <w:rsid w:val="00DF32E3"/>
    <w:rsid w:val="00DF40D1"/>
    <w:rsid w:val="00DF4578"/>
    <w:rsid w:val="00DF5C94"/>
    <w:rsid w:val="00DF73CB"/>
    <w:rsid w:val="00DF752A"/>
    <w:rsid w:val="00E0028D"/>
    <w:rsid w:val="00E00706"/>
    <w:rsid w:val="00E00E6B"/>
    <w:rsid w:val="00E01879"/>
    <w:rsid w:val="00E01A7A"/>
    <w:rsid w:val="00E02379"/>
    <w:rsid w:val="00E02B5C"/>
    <w:rsid w:val="00E03029"/>
    <w:rsid w:val="00E04707"/>
    <w:rsid w:val="00E048E4"/>
    <w:rsid w:val="00E04A84"/>
    <w:rsid w:val="00E05EF1"/>
    <w:rsid w:val="00E05FEB"/>
    <w:rsid w:val="00E07172"/>
    <w:rsid w:val="00E0733B"/>
    <w:rsid w:val="00E07653"/>
    <w:rsid w:val="00E10107"/>
    <w:rsid w:val="00E10D46"/>
    <w:rsid w:val="00E10FF1"/>
    <w:rsid w:val="00E11778"/>
    <w:rsid w:val="00E121EF"/>
    <w:rsid w:val="00E1309F"/>
    <w:rsid w:val="00E13724"/>
    <w:rsid w:val="00E13A05"/>
    <w:rsid w:val="00E14448"/>
    <w:rsid w:val="00E14A8E"/>
    <w:rsid w:val="00E152D6"/>
    <w:rsid w:val="00E17ACC"/>
    <w:rsid w:val="00E17D63"/>
    <w:rsid w:val="00E206B9"/>
    <w:rsid w:val="00E209E8"/>
    <w:rsid w:val="00E219E4"/>
    <w:rsid w:val="00E21D1F"/>
    <w:rsid w:val="00E21EF4"/>
    <w:rsid w:val="00E21F3C"/>
    <w:rsid w:val="00E22226"/>
    <w:rsid w:val="00E22445"/>
    <w:rsid w:val="00E2283B"/>
    <w:rsid w:val="00E22D28"/>
    <w:rsid w:val="00E22D61"/>
    <w:rsid w:val="00E244D6"/>
    <w:rsid w:val="00E24DAE"/>
    <w:rsid w:val="00E25FAF"/>
    <w:rsid w:val="00E26474"/>
    <w:rsid w:val="00E26E86"/>
    <w:rsid w:val="00E2784D"/>
    <w:rsid w:val="00E27D96"/>
    <w:rsid w:val="00E3112D"/>
    <w:rsid w:val="00E31206"/>
    <w:rsid w:val="00E315A9"/>
    <w:rsid w:val="00E319D9"/>
    <w:rsid w:val="00E3226A"/>
    <w:rsid w:val="00E325CA"/>
    <w:rsid w:val="00E32BC0"/>
    <w:rsid w:val="00E330B6"/>
    <w:rsid w:val="00E3349B"/>
    <w:rsid w:val="00E33557"/>
    <w:rsid w:val="00E347C0"/>
    <w:rsid w:val="00E352A1"/>
    <w:rsid w:val="00E35C01"/>
    <w:rsid w:val="00E36099"/>
    <w:rsid w:val="00E368AE"/>
    <w:rsid w:val="00E41291"/>
    <w:rsid w:val="00E42FF1"/>
    <w:rsid w:val="00E43C3B"/>
    <w:rsid w:val="00E43EE9"/>
    <w:rsid w:val="00E445BB"/>
    <w:rsid w:val="00E45417"/>
    <w:rsid w:val="00E4564E"/>
    <w:rsid w:val="00E46229"/>
    <w:rsid w:val="00E46BFA"/>
    <w:rsid w:val="00E46BFB"/>
    <w:rsid w:val="00E47004"/>
    <w:rsid w:val="00E47707"/>
    <w:rsid w:val="00E5054F"/>
    <w:rsid w:val="00E50668"/>
    <w:rsid w:val="00E506A1"/>
    <w:rsid w:val="00E509D1"/>
    <w:rsid w:val="00E50E78"/>
    <w:rsid w:val="00E51B4F"/>
    <w:rsid w:val="00E51B5C"/>
    <w:rsid w:val="00E51BF8"/>
    <w:rsid w:val="00E5211C"/>
    <w:rsid w:val="00E53622"/>
    <w:rsid w:val="00E538DC"/>
    <w:rsid w:val="00E53E45"/>
    <w:rsid w:val="00E55110"/>
    <w:rsid w:val="00E554FE"/>
    <w:rsid w:val="00E5565C"/>
    <w:rsid w:val="00E561D5"/>
    <w:rsid w:val="00E56852"/>
    <w:rsid w:val="00E5691A"/>
    <w:rsid w:val="00E57B39"/>
    <w:rsid w:val="00E57B74"/>
    <w:rsid w:val="00E6050E"/>
    <w:rsid w:val="00E609E3"/>
    <w:rsid w:val="00E60BD9"/>
    <w:rsid w:val="00E6124F"/>
    <w:rsid w:val="00E6153B"/>
    <w:rsid w:val="00E63273"/>
    <w:rsid w:val="00E637A6"/>
    <w:rsid w:val="00E646D6"/>
    <w:rsid w:val="00E64EF6"/>
    <w:rsid w:val="00E6585E"/>
    <w:rsid w:val="00E65D33"/>
    <w:rsid w:val="00E662FC"/>
    <w:rsid w:val="00E67468"/>
    <w:rsid w:val="00E70DC8"/>
    <w:rsid w:val="00E710D2"/>
    <w:rsid w:val="00E71600"/>
    <w:rsid w:val="00E71806"/>
    <w:rsid w:val="00E71BAE"/>
    <w:rsid w:val="00E7287F"/>
    <w:rsid w:val="00E72BCF"/>
    <w:rsid w:val="00E731E2"/>
    <w:rsid w:val="00E74237"/>
    <w:rsid w:val="00E7499A"/>
    <w:rsid w:val="00E74A87"/>
    <w:rsid w:val="00E74FB1"/>
    <w:rsid w:val="00E769E7"/>
    <w:rsid w:val="00E77890"/>
    <w:rsid w:val="00E822EA"/>
    <w:rsid w:val="00E82891"/>
    <w:rsid w:val="00E83ED3"/>
    <w:rsid w:val="00E84BB2"/>
    <w:rsid w:val="00E854CC"/>
    <w:rsid w:val="00E858F6"/>
    <w:rsid w:val="00E8592B"/>
    <w:rsid w:val="00E862C5"/>
    <w:rsid w:val="00E8666C"/>
    <w:rsid w:val="00E8673F"/>
    <w:rsid w:val="00E86A81"/>
    <w:rsid w:val="00E86C6D"/>
    <w:rsid w:val="00E879E0"/>
    <w:rsid w:val="00E87A68"/>
    <w:rsid w:val="00E87C59"/>
    <w:rsid w:val="00E903FA"/>
    <w:rsid w:val="00E90AA9"/>
    <w:rsid w:val="00E91306"/>
    <w:rsid w:val="00E924DD"/>
    <w:rsid w:val="00E92C63"/>
    <w:rsid w:val="00E93859"/>
    <w:rsid w:val="00E93A11"/>
    <w:rsid w:val="00E93D94"/>
    <w:rsid w:val="00E944AB"/>
    <w:rsid w:val="00E945DD"/>
    <w:rsid w:val="00E94A46"/>
    <w:rsid w:val="00E95C39"/>
    <w:rsid w:val="00E9636A"/>
    <w:rsid w:val="00E9725A"/>
    <w:rsid w:val="00EA248B"/>
    <w:rsid w:val="00EA25F3"/>
    <w:rsid w:val="00EA27ED"/>
    <w:rsid w:val="00EA285B"/>
    <w:rsid w:val="00EA395F"/>
    <w:rsid w:val="00EA3F5E"/>
    <w:rsid w:val="00EA4AA5"/>
    <w:rsid w:val="00EA4AA9"/>
    <w:rsid w:val="00EA4ED3"/>
    <w:rsid w:val="00EA50E9"/>
    <w:rsid w:val="00EA7911"/>
    <w:rsid w:val="00EA7F6E"/>
    <w:rsid w:val="00EB0E00"/>
    <w:rsid w:val="00EB1F74"/>
    <w:rsid w:val="00EB225F"/>
    <w:rsid w:val="00EB2F94"/>
    <w:rsid w:val="00EB40CD"/>
    <w:rsid w:val="00EB42C8"/>
    <w:rsid w:val="00EB4499"/>
    <w:rsid w:val="00EB5B4D"/>
    <w:rsid w:val="00EB65C7"/>
    <w:rsid w:val="00EB6BB0"/>
    <w:rsid w:val="00EB7E4F"/>
    <w:rsid w:val="00EC02EF"/>
    <w:rsid w:val="00EC031C"/>
    <w:rsid w:val="00EC0966"/>
    <w:rsid w:val="00EC0A92"/>
    <w:rsid w:val="00EC11EF"/>
    <w:rsid w:val="00EC1514"/>
    <w:rsid w:val="00EC1920"/>
    <w:rsid w:val="00EC2D14"/>
    <w:rsid w:val="00EC3692"/>
    <w:rsid w:val="00EC36E0"/>
    <w:rsid w:val="00EC3B55"/>
    <w:rsid w:val="00EC48C1"/>
    <w:rsid w:val="00EC5120"/>
    <w:rsid w:val="00EC60B9"/>
    <w:rsid w:val="00EC6220"/>
    <w:rsid w:val="00EC781D"/>
    <w:rsid w:val="00ED0EC5"/>
    <w:rsid w:val="00ED12A2"/>
    <w:rsid w:val="00ED17BA"/>
    <w:rsid w:val="00ED1C55"/>
    <w:rsid w:val="00ED25E3"/>
    <w:rsid w:val="00ED297C"/>
    <w:rsid w:val="00ED3A5B"/>
    <w:rsid w:val="00ED4C3B"/>
    <w:rsid w:val="00ED51C4"/>
    <w:rsid w:val="00ED78E3"/>
    <w:rsid w:val="00ED78F3"/>
    <w:rsid w:val="00EE0DD6"/>
    <w:rsid w:val="00EE150E"/>
    <w:rsid w:val="00EE27EC"/>
    <w:rsid w:val="00EE2FBE"/>
    <w:rsid w:val="00EE3384"/>
    <w:rsid w:val="00EE38C2"/>
    <w:rsid w:val="00EE453C"/>
    <w:rsid w:val="00EE51D1"/>
    <w:rsid w:val="00EE5383"/>
    <w:rsid w:val="00EE56A7"/>
    <w:rsid w:val="00EE75ED"/>
    <w:rsid w:val="00EE7734"/>
    <w:rsid w:val="00EE7CE4"/>
    <w:rsid w:val="00EF07DC"/>
    <w:rsid w:val="00EF0FFA"/>
    <w:rsid w:val="00EF1EBB"/>
    <w:rsid w:val="00EF283D"/>
    <w:rsid w:val="00EF3D94"/>
    <w:rsid w:val="00EF42CA"/>
    <w:rsid w:val="00EF4559"/>
    <w:rsid w:val="00EF55C7"/>
    <w:rsid w:val="00EF5658"/>
    <w:rsid w:val="00EF7F57"/>
    <w:rsid w:val="00F01621"/>
    <w:rsid w:val="00F0199B"/>
    <w:rsid w:val="00F01D9D"/>
    <w:rsid w:val="00F02ED5"/>
    <w:rsid w:val="00F031A4"/>
    <w:rsid w:val="00F036EA"/>
    <w:rsid w:val="00F03B0C"/>
    <w:rsid w:val="00F03E93"/>
    <w:rsid w:val="00F03F16"/>
    <w:rsid w:val="00F050F7"/>
    <w:rsid w:val="00F05BE0"/>
    <w:rsid w:val="00F05E8D"/>
    <w:rsid w:val="00F0769C"/>
    <w:rsid w:val="00F077A3"/>
    <w:rsid w:val="00F10784"/>
    <w:rsid w:val="00F10B2E"/>
    <w:rsid w:val="00F11B41"/>
    <w:rsid w:val="00F127D9"/>
    <w:rsid w:val="00F13B7E"/>
    <w:rsid w:val="00F142F0"/>
    <w:rsid w:val="00F143C7"/>
    <w:rsid w:val="00F15113"/>
    <w:rsid w:val="00F1597D"/>
    <w:rsid w:val="00F16603"/>
    <w:rsid w:val="00F169B3"/>
    <w:rsid w:val="00F16F25"/>
    <w:rsid w:val="00F17BF1"/>
    <w:rsid w:val="00F200E3"/>
    <w:rsid w:val="00F20C0A"/>
    <w:rsid w:val="00F210DD"/>
    <w:rsid w:val="00F234F1"/>
    <w:rsid w:val="00F236E7"/>
    <w:rsid w:val="00F25243"/>
    <w:rsid w:val="00F25614"/>
    <w:rsid w:val="00F25993"/>
    <w:rsid w:val="00F259AF"/>
    <w:rsid w:val="00F26459"/>
    <w:rsid w:val="00F26605"/>
    <w:rsid w:val="00F270D5"/>
    <w:rsid w:val="00F27B4C"/>
    <w:rsid w:val="00F305D2"/>
    <w:rsid w:val="00F30A9E"/>
    <w:rsid w:val="00F30C15"/>
    <w:rsid w:val="00F313BB"/>
    <w:rsid w:val="00F31FCB"/>
    <w:rsid w:val="00F3238D"/>
    <w:rsid w:val="00F323AA"/>
    <w:rsid w:val="00F32C0B"/>
    <w:rsid w:val="00F32CC5"/>
    <w:rsid w:val="00F331E3"/>
    <w:rsid w:val="00F346C2"/>
    <w:rsid w:val="00F36061"/>
    <w:rsid w:val="00F36107"/>
    <w:rsid w:val="00F37F20"/>
    <w:rsid w:val="00F40379"/>
    <w:rsid w:val="00F4083F"/>
    <w:rsid w:val="00F408DE"/>
    <w:rsid w:val="00F41327"/>
    <w:rsid w:val="00F41815"/>
    <w:rsid w:val="00F42105"/>
    <w:rsid w:val="00F4235E"/>
    <w:rsid w:val="00F424C3"/>
    <w:rsid w:val="00F4327F"/>
    <w:rsid w:val="00F43C7C"/>
    <w:rsid w:val="00F44213"/>
    <w:rsid w:val="00F44BB8"/>
    <w:rsid w:val="00F45490"/>
    <w:rsid w:val="00F457B0"/>
    <w:rsid w:val="00F45952"/>
    <w:rsid w:val="00F45C50"/>
    <w:rsid w:val="00F4618D"/>
    <w:rsid w:val="00F470FD"/>
    <w:rsid w:val="00F50197"/>
    <w:rsid w:val="00F508AD"/>
    <w:rsid w:val="00F50DD1"/>
    <w:rsid w:val="00F5129E"/>
    <w:rsid w:val="00F51436"/>
    <w:rsid w:val="00F52240"/>
    <w:rsid w:val="00F52804"/>
    <w:rsid w:val="00F52EFF"/>
    <w:rsid w:val="00F53B2E"/>
    <w:rsid w:val="00F53F9F"/>
    <w:rsid w:val="00F54FE8"/>
    <w:rsid w:val="00F55E1A"/>
    <w:rsid w:val="00F575CA"/>
    <w:rsid w:val="00F57FED"/>
    <w:rsid w:val="00F60704"/>
    <w:rsid w:val="00F60836"/>
    <w:rsid w:val="00F60B9F"/>
    <w:rsid w:val="00F613FE"/>
    <w:rsid w:val="00F6212C"/>
    <w:rsid w:val="00F63381"/>
    <w:rsid w:val="00F63A4E"/>
    <w:rsid w:val="00F64F1B"/>
    <w:rsid w:val="00F65333"/>
    <w:rsid w:val="00F6585D"/>
    <w:rsid w:val="00F6652F"/>
    <w:rsid w:val="00F674FF"/>
    <w:rsid w:val="00F706A6"/>
    <w:rsid w:val="00F7070B"/>
    <w:rsid w:val="00F73A66"/>
    <w:rsid w:val="00F74B18"/>
    <w:rsid w:val="00F74F12"/>
    <w:rsid w:val="00F75D10"/>
    <w:rsid w:val="00F77279"/>
    <w:rsid w:val="00F77311"/>
    <w:rsid w:val="00F77550"/>
    <w:rsid w:val="00F775A8"/>
    <w:rsid w:val="00F801AC"/>
    <w:rsid w:val="00F80EBA"/>
    <w:rsid w:val="00F80F5B"/>
    <w:rsid w:val="00F81294"/>
    <w:rsid w:val="00F812C6"/>
    <w:rsid w:val="00F81D9E"/>
    <w:rsid w:val="00F824DF"/>
    <w:rsid w:val="00F82C48"/>
    <w:rsid w:val="00F8372D"/>
    <w:rsid w:val="00F84D6F"/>
    <w:rsid w:val="00F84E57"/>
    <w:rsid w:val="00F8638B"/>
    <w:rsid w:val="00F86F8C"/>
    <w:rsid w:val="00F8755B"/>
    <w:rsid w:val="00F90198"/>
    <w:rsid w:val="00F901ED"/>
    <w:rsid w:val="00F90E41"/>
    <w:rsid w:val="00F91686"/>
    <w:rsid w:val="00F92E5F"/>
    <w:rsid w:val="00F93A6A"/>
    <w:rsid w:val="00F960F5"/>
    <w:rsid w:val="00F96C9D"/>
    <w:rsid w:val="00F96DB5"/>
    <w:rsid w:val="00F97C00"/>
    <w:rsid w:val="00FA0825"/>
    <w:rsid w:val="00FA0998"/>
    <w:rsid w:val="00FA1296"/>
    <w:rsid w:val="00FA1315"/>
    <w:rsid w:val="00FA1391"/>
    <w:rsid w:val="00FA1A3B"/>
    <w:rsid w:val="00FA1F43"/>
    <w:rsid w:val="00FA2030"/>
    <w:rsid w:val="00FA2747"/>
    <w:rsid w:val="00FA3484"/>
    <w:rsid w:val="00FA3968"/>
    <w:rsid w:val="00FA5A22"/>
    <w:rsid w:val="00FA707B"/>
    <w:rsid w:val="00FA7931"/>
    <w:rsid w:val="00FA7BD8"/>
    <w:rsid w:val="00FA7C34"/>
    <w:rsid w:val="00FA7C37"/>
    <w:rsid w:val="00FB0902"/>
    <w:rsid w:val="00FB0BD2"/>
    <w:rsid w:val="00FB102C"/>
    <w:rsid w:val="00FB1FD5"/>
    <w:rsid w:val="00FB253D"/>
    <w:rsid w:val="00FB37C3"/>
    <w:rsid w:val="00FB3A13"/>
    <w:rsid w:val="00FB3B5E"/>
    <w:rsid w:val="00FB4100"/>
    <w:rsid w:val="00FB4E26"/>
    <w:rsid w:val="00FB6CEC"/>
    <w:rsid w:val="00FC04E9"/>
    <w:rsid w:val="00FC0912"/>
    <w:rsid w:val="00FC0ADD"/>
    <w:rsid w:val="00FC0BB7"/>
    <w:rsid w:val="00FC11E0"/>
    <w:rsid w:val="00FC3DCC"/>
    <w:rsid w:val="00FC3E81"/>
    <w:rsid w:val="00FC3FE3"/>
    <w:rsid w:val="00FC4289"/>
    <w:rsid w:val="00FC4875"/>
    <w:rsid w:val="00FC52B2"/>
    <w:rsid w:val="00FC5BA2"/>
    <w:rsid w:val="00FC5F8F"/>
    <w:rsid w:val="00FD1540"/>
    <w:rsid w:val="00FD1D47"/>
    <w:rsid w:val="00FD1E52"/>
    <w:rsid w:val="00FD28AA"/>
    <w:rsid w:val="00FD5225"/>
    <w:rsid w:val="00FD5358"/>
    <w:rsid w:val="00FD56FF"/>
    <w:rsid w:val="00FD58E2"/>
    <w:rsid w:val="00FD5EDA"/>
    <w:rsid w:val="00FD70E7"/>
    <w:rsid w:val="00FD7BD1"/>
    <w:rsid w:val="00FD7CA8"/>
    <w:rsid w:val="00FE0F2C"/>
    <w:rsid w:val="00FE12FA"/>
    <w:rsid w:val="00FE139D"/>
    <w:rsid w:val="00FE279D"/>
    <w:rsid w:val="00FE313D"/>
    <w:rsid w:val="00FE4953"/>
    <w:rsid w:val="00FE4EB0"/>
    <w:rsid w:val="00FE59E5"/>
    <w:rsid w:val="00FE6FC1"/>
    <w:rsid w:val="00FE7826"/>
    <w:rsid w:val="00FF011C"/>
    <w:rsid w:val="00FF0BBA"/>
    <w:rsid w:val="00FF1819"/>
    <w:rsid w:val="00FF1AC5"/>
    <w:rsid w:val="00FF3181"/>
    <w:rsid w:val="00FF350B"/>
    <w:rsid w:val="00FF356D"/>
    <w:rsid w:val="00FF383F"/>
    <w:rsid w:val="00FF3A51"/>
    <w:rsid w:val="00FF3AD2"/>
    <w:rsid w:val="00FF4237"/>
    <w:rsid w:val="00FF4408"/>
    <w:rsid w:val="00FF4645"/>
    <w:rsid w:val="00FF7023"/>
    <w:rsid w:val="00FF78AE"/>
    <w:rsid w:val="00FF7BAF"/>
    <w:rsid w:val="00FF7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F8"/>
    <w:pPr>
      <w:spacing w:after="0" w:line="240" w:lineRule="auto"/>
    </w:pPr>
    <w:rPr>
      <w:rFonts w:ascii="Times New Roman" w:hAnsi="Times New Roman" w:cs="Times New Roman"/>
      <w:sz w:val="24"/>
      <w:szCs w:val="24"/>
    </w:rPr>
  </w:style>
  <w:style w:type="paragraph" w:styleId="1">
    <w:name w:val="heading 1"/>
    <w:basedOn w:val="a"/>
    <w:next w:val="a"/>
    <w:link w:val="10"/>
    <w:uiPriority w:val="9"/>
    <w:qFormat/>
    <w:rsid w:val="00C62AF8"/>
    <w:pPr>
      <w:autoSpaceDE w:val="0"/>
      <w:autoSpaceDN w:val="0"/>
      <w:adjustRightInd w:val="0"/>
      <w:spacing w:before="108" w:after="108"/>
      <w:jc w:val="center"/>
      <w:outlineLvl w:val="0"/>
    </w:pPr>
    <w:rPr>
      <w:rFonts w:ascii="Arial" w:hAnsi="Arial" w:cs="Arial"/>
      <w:b/>
      <w:bCs/>
      <w:color w:val="000080"/>
    </w:rPr>
  </w:style>
  <w:style w:type="paragraph" w:styleId="2">
    <w:name w:val="heading 2"/>
    <w:basedOn w:val="1"/>
    <w:next w:val="a"/>
    <w:link w:val="20"/>
    <w:uiPriority w:val="9"/>
    <w:qFormat/>
    <w:rsid w:val="00C62AF8"/>
    <w:pPr>
      <w:widowControl w:val="0"/>
      <w:spacing w:before="0" w:after="0"/>
      <w:jc w:val="both"/>
      <w:outlineLvl w:val="1"/>
    </w:pPr>
    <w:rPr>
      <w:b w:val="0"/>
      <w:bCs w:val="0"/>
      <w:color w:val="auto"/>
    </w:rPr>
  </w:style>
  <w:style w:type="paragraph" w:styleId="3">
    <w:name w:val="heading 3"/>
    <w:basedOn w:val="2"/>
    <w:next w:val="a"/>
    <w:link w:val="30"/>
    <w:uiPriority w:val="9"/>
    <w:qFormat/>
    <w:rsid w:val="00C62AF8"/>
    <w:pPr>
      <w:outlineLvl w:val="2"/>
    </w:pPr>
  </w:style>
  <w:style w:type="paragraph" w:styleId="4">
    <w:name w:val="heading 4"/>
    <w:basedOn w:val="3"/>
    <w:next w:val="a"/>
    <w:link w:val="40"/>
    <w:uiPriority w:val="99"/>
    <w:qFormat/>
    <w:rsid w:val="00C62AF8"/>
    <w:pPr>
      <w:outlineLvl w:val="3"/>
    </w:pPr>
  </w:style>
  <w:style w:type="paragraph" w:styleId="5">
    <w:name w:val="heading 5"/>
    <w:basedOn w:val="a"/>
    <w:link w:val="50"/>
    <w:uiPriority w:val="99"/>
    <w:qFormat/>
    <w:locked/>
    <w:rsid w:val="00687C48"/>
    <w:pPr>
      <w:spacing w:before="100" w:beforeAutospacing="1" w:after="100" w:afterAutospacing="1"/>
      <w:outlineLvl w:val="4"/>
    </w:pPr>
    <w:rPr>
      <w:b/>
      <w:bCs/>
      <w:sz w:val="20"/>
      <w:szCs w:val="20"/>
    </w:rPr>
  </w:style>
  <w:style w:type="character" w:default="1" w:styleId="a0">
    <w:name w:val="Default Paragraph Font"/>
    <w:link w:val="51"/>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62AF8"/>
    <w:rPr>
      <w:rFonts w:ascii="Arial" w:hAnsi="Arial" w:cs="Arial"/>
      <w:b/>
      <w:bCs/>
      <w:color w:val="000080"/>
      <w:sz w:val="24"/>
      <w:szCs w:val="24"/>
      <w:lang w:eastAsia="ru-RU"/>
    </w:rPr>
  </w:style>
  <w:style w:type="character" w:customStyle="1" w:styleId="20">
    <w:name w:val="Заголовок 2 Знак"/>
    <w:basedOn w:val="a0"/>
    <w:link w:val="2"/>
    <w:uiPriority w:val="9"/>
    <w:locked/>
    <w:rsid w:val="00C62AF8"/>
    <w:rPr>
      <w:rFonts w:ascii="Arial" w:hAnsi="Arial" w:cs="Arial"/>
      <w:sz w:val="24"/>
      <w:szCs w:val="24"/>
      <w:lang w:eastAsia="ru-RU"/>
    </w:rPr>
  </w:style>
  <w:style w:type="character" w:customStyle="1" w:styleId="30">
    <w:name w:val="Заголовок 3 Знак"/>
    <w:basedOn w:val="a0"/>
    <w:link w:val="3"/>
    <w:uiPriority w:val="9"/>
    <w:locked/>
    <w:rsid w:val="00C62AF8"/>
    <w:rPr>
      <w:rFonts w:ascii="Arial" w:hAnsi="Arial" w:cs="Arial"/>
      <w:sz w:val="24"/>
      <w:szCs w:val="24"/>
      <w:lang w:eastAsia="ru-RU"/>
    </w:rPr>
  </w:style>
  <w:style w:type="character" w:customStyle="1" w:styleId="40">
    <w:name w:val="Заголовок 4 Знак"/>
    <w:basedOn w:val="a0"/>
    <w:link w:val="4"/>
    <w:uiPriority w:val="99"/>
    <w:locked/>
    <w:rsid w:val="00C62AF8"/>
    <w:rPr>
      <w:rFonts w:ascii="Arial" w:hAnsi="Arial" w:cs="Arial"/>
      <w:sz w:val="24"/>
      <w:szCs w:val="24"/>
      <w:lang w:eastAsia="ru-RU"/>
    </w:rPr>
  </w:style>
  <w:style w:type="character" w:customStyle="1" w:styleId="50">
    <w:name w:val="Заголовок 5 Знак"/>
    <w:basedOn w:val="a0"/>
    <w:link w:val="5"/>
    <w:uiPriority w:val="99"/>
    <w:locked/>
    <w:rsid w:val="00687C48"/>
    <w:rPr>
      <w:rFonts w:ascii="Times New Roman" w:hAnsi="Times New Roman" w:cs="Times New Roman"/>
      <w:b/>
      <w:bCs/>
    </w:rPr>
  </w:style>
  <w:style w:type="character" w:customStyle="1" w:styleId="a3">
    <w:name w:val="Активная гипертекстовая ссылка"/>
    <w:basedOn w:val="a4"/>
    <w:uiPriority w:val="99"/>
    <w:rsid w:val="00C62AF8"/>
    <w:rPr>
      <w:b/>
      <w:bCs/>
      <w:u w:val="single"/>
    </w:rPr>
  </w:style>
  <w:style w:type="paragraph" w:customStyle="1" w:styleId="11">
    <w:name w:val="Знак Знак Знак1 Знак"/>
    <w:basedOn w:val="a"/>
    <w:uiPriority w:val="99"/>
    <w:rsid w:val="00C62AF8"/>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C62AF8"/>
    <w:pPr>
      <w:widowControl w:val="0"/>
      <w:autoSpaceDE w:val="0"/>
      <w:autoSpaceDN w:val="0"/>
      <w:adjustRightInd w:val="0"/>
      <w:spacing w:after="0" w:line="240" w:lineRule="auto"/>
      <w:ind w:firstLine="720"/>
    </w:pPr>
    <w:rPr>
      <w:rFonts w:ascii="Arial" w:hAnsi="Arial" w:cs="Arial"/>
      <w:sz w:val="20"/>
      <w:szCs w:val="20"/>
    </w:rPr>
  </w:style>
  <w:style w:type="table" w:styleId="a5">
    <w:name w:val="Table Grid"/>
    <w:basedOn w:val="a1"/>
    <w:uiPriority w:val="99"/>
    <w:rsid w:val="00C62AF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C62AF8"/>
    <w:pPr>
      <w:tabs>
        <w:tab w:val="center" w:pos="4677"/>
        <w:tab w:val="right" w:pos="9355"/>
      </w:tabs>
    </w:pPr>
  </w:style>
  <w:style w:type="character" w:customStyle="1" w:styleId="a7">
    <w:name w:val="Нижний колонтитул Знак"/>
    <w:basedOn w:val="a0"/>
    <w:link w:val="a6"/>
    <w:uiPriority w:val="99"/>
    <w:locked/>
    <w:rsid w:val="00C62AF8"/>
    <w:rPr>
      <w:rFonts w:ascii="Times New Roman" w:hAnsi="Times New Roman" w:cs="Times New Roman"/>
      <w:sz w:val="24"/>
      <w:szCs w:val="24"/>
      <w:lang w:eastAsia="ru-RU"/>
    </w:rPr>
  </w:style>
  <w:style w:type="character" w:styleId="a8">
    <w:name w:val="page number"/>
    <w:basedOn w:val="a0"/>
    <w:uiPriority w:val="99"/>
    <w:rsid w:val="00C62AF8"/>
    <w:rPr>
      <w:rFonts w:cs="Times New Roman"/>
    </w:rPr>
  </w:style>
  <w:style w:type="paragraph" w:styleId="a9">
    <w:name w:val="header"/>
    <w:basedOn w:val="a"/>
    <w:link w:val="aa"/>
    <w:uiPriority w:val="99"/>
    <w:rsid w:val="00C62AF8"/>
    <w:pPr>
      <w:tabs>
        <w:tab w:val="center" w:pos="4677"/>
        <w:tab w:val="right" w:pos="9355"/>
      </w:tabs>
    </w:pPr>
  </w:style>
  <w:style w:type="character" w:customStyle="1" w:styleId="aa">
    <w:name w:val="Верхний колонтитул Знак"/>
    <w:basedOn w:val="a0"/>
    <w:link w:val="a9"/>
    <w:uiPriority w:val="99"/>
    <w:locked/>
    <w:rsid w:val="00C62AF8"/>
    <w:rPr>
      <w:rFonts w:ascii="Times New Roman" w:hAnsi="Times New Roman" w:cs="Times New Roman"/>
      <w:sz w:val="24"/>
      <w:szCs w:val="24"/>
      <w:lang w:eastAsia="ru-RU"/>
    </w:rPr>
  </w:style>
  <w:style w:type="paragraph" w:customStyle="1" w:styleId="ab">
    <w:name w:val="Знак Знак Знак"/>
    <w:basedOn w:val="a"/>
    <w:uiPriority w:val="99"/>
    <w:rsid w:val="00C62AF8"/>
    <w:pPr>
      <w:spacing w:after="160" w:line="240" w:lineRule="exact"/>
    </w:pPr>
    <w:rPr>
      <w:rFonts w:ascii="Verdana" w:hAnsi="Verdana" w:cs="Verdana"/>
      <w:sz w:val="20"/>
      <w:szCs w:val="20"/>
      <w:lang w:val="en-US" w:eastAsia="en-US"/>
    </w:rPr>
  </w:style>
  <w:style w:type="paragraph" w:styleId="ac">
    <w:name w:val="Body Text"/>
    <w:basedOn w:val="a"/>
    <w:link w:val="ad"/>
    <w:uiPriority w:val="99"/>
    <w:rsid w:val="00C62AF8"/>
    <w:pPr>
      <w:widowControl w:val="0"/>
    </w:pPr>
    <w:rPr>
      <w:color w:val="000000"/>
      <w:sz w:val="28"/>
      <w:szCs w:val="28"/>
    </w:rPr>
  </w:style>
  <w:style w:type="character" w:customStyle="1" w:styleId="ad">
    <w:name w:val="Основной текст Знак"/>
    <w:basedOn w:val="a0"/>
    <w:link w:val="ac"/>
    <w:uiPriority w:val="99"/>
    <w:locked/>
    <w:rsid w:val="00C62AF8"/>
    <w:rPr>
      <w:rFonts w:ascii="Times New Roman" w:hAnsi="Times New Roman" w:cs="Times New Roman"/>
      <w:color w:val="000000"/>
      <w:sz w:val="28"/>
      <w:szCs w:val="28"/>
      <w:lang w:eastAsia="ru-RU"/>
    </w:rPr>
  </w:style>
  <w:style w:type="paragraph" w:styleId="31">
    <w:name w:val="Body Text 3"/>
    <w:basedOn w:val="a"/>
    <w:link w:val="32"/>
    <w:uiPriority w:val="99"/>
    <w:rsid w:val="00C62AF8"/>
    <w:pPr>
      <w:jc w:val="center"/>
    </w:pPr>
    <w:rPr>
      <w:b/>
      <w:bCs/>
      <w:sz w:val="28"/>
      <w:szCs w:val="28"/>
    </w:rPr>
  </w:style>
  <w:style w:type="character" w:customStyle="1" w:styleId="32">
    <w:name w:val="Основной текст 3 Знак"/>
    <w:basedOn w:val="a0"/>
    <w:link w:val="31"/>
    <w:uiPriority w:val="99"/>
    <w:locked/>
    <w:rsid w:val="00C62AF8"/>
    <w:rPr>
      <w:rFonts w:ascii="Times New Roman" w:hAnsi="Times New Roman" w:cs="Times New Roman"/>
      <w:b/>
      <w:bCs/>
      <w:sz w:val="28"/>
      <w:szCs w:val="28"/>
      <w:lang w:eastAsia="ru-RU"/>
    </w:rPr>
  </w:style>
  <w:style w:type="character" w:customStyle="1" w:styleId="a4">
    <w:name w:val="Гипертекстовая ссылка"/>
    <w:basedOn w:val="a0"/>
    <w:uiPriority w:val="99"/>
    <w:rsid w:val="00C62AF8"/>
    <w:rPr>
      <w:rFonts w:cs="Times New Roman"/>
      <w:color w:val="008000"/>
    </w:rPr>
  </w:style>
  <w:style w:type="paragraph" w:styleId="ae">
    <w:name w:val="List Paragraph"/>
    <w:basedOn w:val="a"/>
    <w:uiPriority w:val="99"/>
    <w:qFormat/>
    <w:rsid w:val="00C62AF8"/>
    <w:pPr>
      <w:ind w:left="720"/>
    </w:pPr>
    <w:rPr>
      <w:w w:val="94"/>
      <w:sz w:val="28"/>
      <w:szCs w:val="28"/>
    </w:rPr>
  </w:style>
  <w:style w:type="paragraph" w:customStyle="1" w:styleId="af">
    <w:name w:val="Нормальный (таблица)"/>
    <w:basedOn w:val="a"/>
    <w:next w:val="a"/>
    <w:uiPriority w:val="99"/>
    <w:rsid w:val="00C62AF8"/>
    <w:pPr>
      <w:autoSpaceDE w:val="0"/>
      <w:autoSpaceDN w:val="0"/>
      <w:adjustRightInd w:val="0"/>
      <w:jc w:val="both"/>
    </w:pPr>
    <w:rPr>
      <w:rFonts w:ascii="Arial" w:hAnsi="Arial" w:cs="Arial"/>
    </w:rPr>
  </w:style>
  <w:style w:type="paragraph" w:customStyle="1" w:styleId="af0">
    <w:name w:val="Внимание: Криминал!!"/>
    <w:basedOn w:val="a"/>
    <w:next w:val="a"/>
    <w:uiPriority w:val="99"/>
    <w:rsid w:val="00C62AF8"/>
    <w:pPr>
      <w:autoSpaceDE w:val="0"/>
      <w:autoSpaceDN w:val="0"/>
      <w:adjustRightInd w:val="0"/>
      <w:jc w:val="both"/>
    </w:pPr>
    <w:rPr>
      <w:rFonts w:ascii="Arial" w:hAnsi="Arial" w:cs="Arial"/>
    </w:rPr>
  </w:style>
  <w:style w:type="paragraph" w:customStyle="1" w:styleId="ConsPlusTitle">
    <w:name w:val="ConsPlusTitle"/>
    <w:uiPriority w:val="99"/>
    <w:rsid w:val="00C62AF8"/>
    <w:pPr>
      <w:widowControl w:val="0"/>
      <w:autoSpaceDE w:val="0"/>
      <w:autoSpaceDN w:val="0"/>
      <w:adjustRightInd w:val="0"/>
      <w:spacing w:after="0" w:line="240" w:lineRule="auto"/>
    </w:pPr>
    <w:rPr>
      <w:b/>
      <w:bCs/>
    </w:rPr>
  </w:style>
  <w:style w:type="paragraph" w:customStyle="1" w:styleId="12">
    <w:name w:val="Знак Знак Знак1"/>
    <w:basedOn w:val="a"/>
    <w:uiPriority w:val="99"/>
    <w:rsid w:val="00C62AF8"/>
    <w:pPr>
      <w:spacing w:after="160" w:line="240" w:lineRule="exact"/>
    </w:pPr>
    <w:rPr>
      <w:rFonts w:ascii="Verdana" w:hAnsi="Verdana" w:cs="Verdana"/>
      <w:sz w:val="20"/>
      <w:szCs w:val="20"/>
      <w:lang w:val="en-US" w:eastAsia="en-US"/>
    </w:rPr>
  </w:style>
  <w:style w:type="paragraph" w:customStyle="1" w:styleId="21">
    <w:name w:val="Знак Знак Знак2"/>
    <w:basedOn w:val="a"/>
    <w:uiPriority w:val="99"/>
    <w:rsid w:val="00C62AF8"/>
    <w:pPr>
      <w:spacing w:after="160" w:line="240" w:lineRule="exact"/>
    </w:pPr>
    <w:rPr>
      <w:rFonts w:ascii="Verdana" w:eastAsia="SimSun" w:hAnsi="Verdana" w:cs="Verdana"/>
      <w:sz w:val="20"/>
      <w:szCs w:val="20"/>
      <w:lang w:val="en-US" w:eastAsia="en-US"/>
    </w:rPr>
  </w:style>
  <w:style w:type="character" w:customStyle="1" w:styleId="af1">
    <w:name w:val="Цветовое выделение"/>
    <w:uiPriority w:val="99"/>
    <w:rsid w:val="00C62AF8"/>
    <w:rPr>
      <w:b/>
      <w:color w:val="000080"/>
    </w:rPr>
  </w:style>
  <w:style w:type="paragraph" w:customStyle="1" w:styleId="af2">
    <w:name w:val="Внимание: недобросовестность!"/>
    <w:basedOn w:val="a"/>
    <w:next w:val="a"/>
    <w:uiPriority w:val="99"/>
    <w:rsid w:val="00C62AF8"/>
    <w:pPr>
      <w:widowControl w:val="0"/>
      <w:autoSpaceDE w:val="0"/>
      <w:autoSpaceDN w:val="0"/>
      <w:adjustRightInd w:val="0"/>
      <w:jc w:val="both"/>
    </w:pPr>
    <w:rPr>
      <w:rFonts w:ascii="Arial" w:hAnsi="Arial" w:cs="Arial"/>
    </w:rPr>
  </w:style>
  <w:style w:type="paragraph" w:customStyle="1" w:styleId="af3">
    <w:name w:val="Основное меню (преемственное)"/>
    <w:basedOn w:val="a"/>
    <w:next w:val="a"/>
    <w:uiPriority w:val="99"/>
    <w:rsid w:val="00C62AF8"/>
    <w:pPr>
      <w:widowControl w:val="0"/>
      <w:autoSpaceDE w:val="0"/>
      <w:autoSpaceDN w:val="0"/>
      <w:adjustRightInd w:val="0"/>
      <w:jc w:val="both"/>
    </w:pPr>
    <w:rPr>
      <w:rFonts w:ascii="Verdana" w:hAnsi="Verdana" w:cs="Verdana"/>
      <w:sz w:val="16"/>
      <w:szCs w:val="16"/>
    </w:rPr>
  </w:style>
  <w:style w:type="paragraph" w:customStyle="1" w:styleId="af4">
    <w:name w:val="Заголовок"/>
    <w:basedOn w:val="af3"/>
    <w:next w:val="a"/>
    <w:uiPriority w:val="99"/>
    <w:rsid w:val="00C62AF8"/>
    <w:rPr>
      <w:rFonts w:ascii="Arial" w:hAnsi="Arial" w:cs="Arial"/>
      <w:b/>
      <w:bCs/>
      <w:color w:val="C0C0C0"/>
      <w:sz w:val="24"/>
      <w:szCs w:val="24"/>
    </w:rPr>
  </w:style>
  <w:style w:type="character" w:customStyle="1" w:styleId="af5">
    <w:name w:val="Заголовок своего сообщения"/>
    <w:basedOn w:val="af1"/>
    <w:uiPriority w:val="99"/>
    <w:rsid w:val="00C62AF8"/>
    <w:rPr>
      <w:rFonts w:cs="Times New Roman"/>
      <w:bCs/>
    </w:rPr>
  </w:style>
  <w:style w:type="paragraph" w:customStyle="1" w:styleId="af6">
    <w:name w:val="Заголовок статьи"/>
    <w:basedOn w:val="a"/>
    <w:next w:val="a"/>
    <w:uiPriority w:val="99"/>
    <w:rsid w:val="00C62AF8"/>
    <w:pPr>
      <w:widowControl w:val="0"/>
      <w:autoSpaceDE w:val="0"/>
      <w:autoSpaceDN w:val="0"/>
      <w:adjustRightInd w:val="0"/>
      <w:ind w:left="1612" w:hanging="892"/>
      <w:jc w:val="both"/>
    </w:pPr>
    <w:rPr>
      <w:rFonts w:ascii="Arial" w:hAnsi="Arial" w:cs="Arial"/>
    </w:rPr>
  </w:style>
  <w:style w:type="character" w:customStyle="1" w:styleId="af7">
    <w:name w:val="Заголовок чужого сообщения"/>
    <w:basedOn w:val="af1"/>
    <w:uiPriority w:val="99"/>
    <w:rsid w:val="00C62AF8"/>
    <w:rPr>
      <w:rFonts w:cs="Times New Roman"/>
      <w:bCs/>
      <w:color w:val="FF0000"/>
    </w:rPr>
  </w:style>
  <w:style w:type="paragraph" w:customStyle="1" w:styleId="af8">
    <w:name w:val="Интерактивный заголовок"/>
    <w:basedOn w:val="af4"/>
    <w:next w:val="a"/>
    <w:uiPriority w:val="99"/>
    <w:rsid w:val="00C62AF8"/>
    <w:rPr>
      <w:b w:val="0"/>
      <w:bCs w:val="0"/>
      <w:color w:val="auto"/>
      <w:u w:val="single"/>
    </w:rPr>
  </w:style>
  <w:style w:type="paragraph" w:customStyle="1" w:styleId="af9">
    <w:name w:val="Интерфейс"/>
    <w:basedOn w:val="a"/>
    <w:next w:val="a"/>
    <w:uiPriority w:val="99"/>
    <w:rsid w:val="00C62AF8"/>
    <w:pPr>
      <w:widowControl w:val="0"/>
      <w:autoSpaceDE w:val="0"/>
      <w:autoSpaceDN w:val="0"/>
      <w:adjustRightInd w:val="0"/>
      <w:jc w:val="both"/>
    </w:pPr>
    <w:rPr>
      <w:rFonts w:ascii="Arial" w:hAnsi="Arial" w:cs="Arial"/>
      <w:color w:val="D4D0C8"/>
      <w:sz w:val="14"/>
      <w:szCs w:val="14"/>
    </w:rPr>
  </w:style>
  <w:style w:type="paragraph" w:customStyle="1" w:styleId="afa">
    <w:name w:val="Комментарий"/>
    <w:basedOn w:val="a"/>
    <w:next w:val="a"/>
    <w:uiPriority w:val="99"/>
    <w:rsid w:val="00C62AF8"/>
    <w:pPr>
      <w:widowControl w:val="0"/>
      <w:autoSpaceDE w:val="0"/>
      <w:autoSpaceDN w:val="0"/>
      <w:adjustRightInd w:val="0"/>
      <w:ind w:left="170"/>
      <w:jc w:val="both"/>
    </w:pPr>
    <w:rPr>
      <w:rFonts w:ascii="Arial" w:hAnsi="Arial" w:cs="Arial"/>
      <w:i/>
      <w:iCs/>
      <w:color w:val="800080"/>
    </w:rPr>
  </w:style>
  <w:style w:type="paragraph" w:customStyle="1" w:styleId="afb">
    <w:name w:val="Информация об изменениях документа"/>
    <w:basedOn w:val="afa"/>
    <w:next w:val="a"/>
    <w:uiPriority w:val="99"/>
    <w:rsid w:val="00C62AF8"/>
    <w:pPr>
      <w:ind w:left="0"/>
    </w:pPr>
  </w:style>
  <w:style w:type="paragraph" w:customStyle="1" w:styleId="afc">
    <w:name w:val="Текст (лев. подпись)"/>
    <w:basedOn w:val="a"/>
    <w:next w:val="a"/>
    <w:uiPriority w:val="99"/>
    <w:rsid w:val="00C62AF8"/>
    <w:pPr>
      <w:widowControl w:val="0"/>
      <w:autoSpaceDE w:val="0"/>
      <w:autoSpaceDN w:val="0"/>
      <w:adjustRightInd w:val="0"/>
    </w:pPr>
    <w:rPr>
      <w:rFonts w:ascii="Arial" w:hAnsi="Arial" w:cs="Arial"/>
    </w:rPr>
  </w:style>
  <w:style w:type="paragraph" w:customStyle="1" w:styleId="afd">
    <w:name w:val="Колонтитул (левый)"/>
    <w:basedOn w:val="afc"/>
    <w:next w:val="a"/>
    <w:uiPriority w:val="99"/>
    <w:rsid w:val="00C62AF8"/>
    <w:pPr>
      <w:jc w:val="both"/>
    </w:pPr>
    <w:rPr>
      <w:sz w:val="8"/>
      <w:szCs w:val="8"/>
    </w:rPr>
  </w:style>
  <w:style w:type="paragraph" w:customStyle="1" w:styleId="afe">
    <w:name w:val="Текст (прав. подпись)"/>
    <w:basedOn w:val="a"/>
    <w:next w:val="a"/>
    <w:uiPriority w:val="99"/>
    <w:rsid w:val="00C62AF8"/>
    <w:pPr>
      <w:widowControl w:val="0"/>
      <w:autoSpaceDE w:val="0"/>
      <w:autoSpaceDN w:val="0"/>
      <w:adjustRightInd w:val="0"/>
      <w:jc w:val="right"/>
    </w:pPr>
    <w:rPr>
      <w:rFonts w:ascii="Arial" w:hAnsi="Arial" w:cs="Arial"/>
    </w:rPr>
  </w:style>
  <w:style w:type="paragraph" w:customStyle="1" w:styleId="aff">
    <w:name w:val="Колонтитул (правый)"/>
    <w:basedOn w:val="afe"/>
    <w:next w:val="a"/>
    <w:uiPriority w:val="99"/>
    <w:rsid w:val="00C62AF8"/>
    <w:pPr>
      <w:jc w:val="both"/>
    </w:pPr>
    <w:rPr>
      <w:sz w:val="8"/>
      <w:szCs w:val="8"/>
    </w:rPr>
  </w:style>
  <w:style w:type="paragraph" w:customStyle="1" w:styleId="aff0">
    <w:name w:val="Комментарий пользователя"/>
    <w:basedOn w:val="afa"/>
    <w:next w:val="a"/>
    <w:uiPriority w:val="99"/>
    <w:rsid w:val="00C62AF8"/>
    <w:pPr>
      <w:ind w:left="0"/>
      <w:jc w:val="left"/>
    </w:pPr>
    <w:rPr>
      <w:i w:val="0"/>
      <w:iCs w:val="0"/>
      <w:color w:val="000080"/>
    </w:rPr>
  </w:style>
  <w:style w:type="paragraph" w:customStyle="1" w:styleId="aff1">
    <w:name w:val="Куда обратиться?"/>
    <w:basedOn w:val="a"/>
    <w:next w:val="a"/>
    <w:uiPriority w:val="99"/>
    <w:rsid w:val="00C62AF8"/>
    <w:pPr>
      <w:widowControl w:val="0"/>
      <w:autoSpaceDE w:val="0"/>
      <w:autoSpaceDN w:val="0"/>
      <w:adjustRightInd w:val="0"/>
      <w:jc w:val="both"/>
    </w:pPr>
    <w:rPr>
      <w:rFonts w:ascii="Arial" w:hAnsi="Arial" w:cs="Arial"/>
    </w:rPr>
  </w:style>
  <w:style w:type="paragraph" w:customStyle="1" w:styleId="aff2">
    <w:name w:val="Моноширинный"/>
    <w:basedOn w:val="a"/>
    <w:next w:val="a"/>
    <w:uiPriority w:val="99"/>
    <w:rsid w:val="00C62AF8"/>
    <w:pPr>
      <w:widowControl w:val="0"/>
      <w:autoSpaceDE w:val="0"/>
      <w:autoSpaceDN w:val="0"/>
      <w:adjustRightInd w:val="0"/>
      <w:jc w:val="both"/>
    </w:pPr>
    <w:rPr>
      <w:rFonts w:ascii="Courier New" w:hAnsi="Courier New" w:cs="Courier New"/>
    </w:rPr>
  </w:style>
  <w:style w:type="character" w:customStyle="1" w:styleId="aff3">
    <w:name w:val="Найденные слова"/>
    <w:basedOn w:val="af1"/>
    <w:uiPriority w:val="99"/>
    <w:rsid w:val="00C62AF8"/>
    <w:rPr>
      <w:rFonts w:cs="Times New Roman"/>
      <w:bCs/>
    </w:rPr>
  </w:style>
  <w:style w:type="character" w:customStyle="1" w:styleId="aff4">
    <w:name w:val="Не вступил в силу"/>
    <w:basedOn w:val="af1"/>
    <w:uiPriority w:val="99"/>
    <w:rsid w:val="00C62AF8"/>
    <w:rPr>
      <w:rFonts w:cs="Times New Roman"/>
      <w:bCs/>
      <w:color w:val="008080"/>
    </w:rPr>
  </w:style>
  <w:style w:type="paragraph" w:customStyle="1" w:styleId="aff5">
    <w:name w:val="Необходимые документы"/>
    <w:basedOn w:val="a"/>
    <w:next w:val="a"/>
    <w:uiPriority w:val="99"/>
    <w:rsid w:val="00C62AF8"/>
    <w:pPr>
      <w:widowControl w:val="0"/>
      <w:autoSpaceDE w:val="0"/>
      <w:autoSpaceDN w:val="0"/>
      <w:adjustRightInd w:val="0"/>
      <w:ind w:left="118"/>
      <w:jc w:val="both"/>
    </w:pPr>
    <w:rPr>
      <w:rFonts w:ascii="Arial" w:hAnsi="Arial" w:cs="Arial"/>
    </w:rPr>
  </w:style>
  <w:style w:type="paragraph" w:customStyle="1" w:styleId="aff6">
    <w:name w:val="Объект"/>
    <w:basedOn w:val="a"/>
    <w:next w:val="a"/>
    <w:uiPriority w:val="99"/>
    <w:rsid w:val="00C62AF8"/>
    <w:pPr>
      <w:widowControl w:val="0"/>
      <w:autoSpaceDE w:val="0"/>
      <w:autoSpaceDN w:val="0"/>
      <w:adjustRightInd w:val="0"/>
      <w:jc w:val="both"/>
    </w:pPr>
  </w:style>
  <w:style w:type="paragraph" w:customStyle="1" w:styleId="aff7">
    <w:name w:val="Таблицы (моноширинный)"/>
    <w:basedOn w:val="a"/>
    <w:next w:val="a"/>
    <w:uiPriority w:val="99"/>
    <w:rsid w:val="00C62AF8"/>
    <w:pPr>
      <w:widowControl w:val="0"/>
      <w:autoSpaceDE w:val="0"/>
      <w:autoSpaceDN w:val="0"/>
      <w:adjustRightInd w:val="0"/>
      <w:jc w:val="both"/>
    </w:pPr>
    <w:rPr>
      <w:rFonts w:ascii="Courier New" w:hAnsi="Courier New" w:cs="Courier New"/>
    </w:rPr>
  </w:style>
  <w:style w:type="paragraph" w:customStyle="1" w:styleId="aff8">
    <w:name w:val="Оглавление"/>
    <w:basedOn w:val="aff7"/>
    <w:next w:val="a"/>
    <w:uiPriority w:val="99"/>
    <w:rsid w:val="00C62AF8"/>
    <w:pPr>
      <w:ind w:left="140"/>
    </w:pPr>
    <w:rPr>
      <w:rFonts w:ascii="Arial" w:hAnsi="Arial" w:cs="Arial"/>
    </w:rPr>
  </w:style>
  <w:style w:type="character" w:customStyle="1" w:styleId="aff9">
    <w:name w:val="Опечатки"/>
    <w:uiPriority w:val="99"/>
    <w:rsid w:val="00C62AF8"/>
    <w:rPr>
      <w:color w:val="FF0000"/>
    </w:rPr>
  </w:style>
  <w:style w:type="paragraph" w:customStyle="1" w:styleId="affa">
    <w:name w:val="Переменная часть"/>
    <w:basedOn w:val="af3"/>
    <w:next w:val="a"/>
    <w:uiPriority w:val="99"/>
    <w:rsid w:val="00C62AF8"/>
    <w:rPr>
      <w:rFonts w:ascii="Arial" w:hAnsi="Arial" w:cs="Arial"/>
      <w:sz w:val="12"/>
      <w:szCs w:val="12"/>
    </w:rPr>
  </w:style>
  <w:style w:type="paragraph" w:customStyle="1" w:styleId="affb">
    <w:name w:val="Постоянная часть"/>
    <w:basedOn w:val="af3"/>
    <w:next w:val="a"/>
    <w:uiPriority w:val="99"/>
    <w:rsid w:val="00C62AF8"/>
    <w:rPr>
      <w:rFonts w:ascii="Arial" w:hAnsi="Arial" w:cs="Arial"/>
      <w:sz w:val="14"/>
      <w:szCs w:val="14"/>
    </w:rPr>
  </w:style>
  <w:style w:type="paragraph" w:customStyle="1" w:styleId="affc">
    <w:name w:val="Прижатый влево"/>
    <w:basedOn w:val="a"/>
    <w:next w:val="a"/>
    <w:uiPriority w:val="99"/>
    <w:rsid w:val="00C62AF8"/>
    <w:pPr>
      <w:widowControl w:val="0"/>
      <w:autoSpaceDE w:val="0"/>
      <w:autoSpaceDN w:val="0"/>
      <w:adjustRightInd w:val="0"/>
    </w:pPr>
    <w:rPr>
      <w:rFonts w:ascii="Arial" w:hAnsi="Arial" w:cs="Arial"/>
    </w:rPr>
  </w:style>
  <w:style w:type="paragraph" w:customStyle="1" w:styleId="affd">
    <w:name w:val="Пример."/>
    <w:basedOn w:val="a"/>
    <w:next w:val="a"/>
    <w:uiPriority w:val="99"/>
    <w:rsid w:val="00C62AF8"/>
    <w:pPr>
      <w:widowControl w:val="0"/>
      <w:autoSpaceDE w:val="0"/>
      <w:autoSpaceDN w:val="0"/>
      <w:adjustRightInd w:val="0"/>
      <w:ind w:left="118" w:firstLine="602"/>
      <w:jc w:val="both"/>
    </w:pPr>
    <w:rPr>
      <w:rFonts w:ascii="Arial" w:hAnsi="Arial" w:cs="Arial"/>
    </w:rPr>
  </w:style>
  <w:style w:type="paragraph" w:customStyle="1" w:styleId="affe">
    <w:name w:val="Примечание."/>
    <w:basedOn w:val="afa"/>
    <w:next w:val="a"/>
    <w:uiPriority w:val="99"/>
    <w:rsid w:val="00C62AF8"/>
    <w:pPr>
      <w:ind w:left="0"/>
    </w:pPr>
    <w:rPr>
      <w:i w:val="0"/>
      <w:iCs w:val="0"/>
      <w:color w:val="auto"/>
    </w:rPr>
  </w:style>
  <w:style w:type="character" w:customStyle="1" w:styleId="afff">
    <w:name w:val="Продолжение ссылки"/>
    <w:basedOn w:val="a4"/>
    <w:uiPriority w:val="99"/>
    <w:rsid w:val="00C62AF8"/>
    <w:rPr>
      <w:b/>
      <w:bCs/>
    </w:rPr>
  </w:style>
  <w:style w:type="paragraph" w:customStyle="1" w:styleId="afff0">
    <w:name w:val="Словарная статья"/>
    <w:basedOn w:val="a"/>
    <w:next w:val="a"/>
    <w:uiPriority w:val="99"/>
    <w:rsid w:val="00C62AF8"/>
    <w:pPr>
      <w:widowControl w:val="0"/>
      <w:autoSpaceDE w:val="0"/>
      <w:autoSpaceDN w:val="0"/>
      <w:adjustRightInd w:val="0"/>
      <w:ind w:right="118"/>
      <w:jc w:val="both"/>
    </w:pPr>
    <w:rPr>
      <w:rFonts w:ascii="Arial" w:hAnsi="Arial" w:cs="Arial"/>
    </w:rPr>
  </w:style>
  <w:style w:type="character" w:customStyle="1" w:styleId="afff1">
    <w:name w:val="Сравнение редакций"/>
    <w:basedOn w:val="af1"/>
    <w:uiPriority w:val="99"/>
    <w:rsid w:val="00C62AF8"/>
    <w:rPr>
      <w:rFonts w:cs="Times New Roman"/>
      <w:bCs/>
    </w:rPr>
  </w:style>
  <w:style w:type="character" w:customStyle="1" w:styleId="afff2">
    <w:name w:val="Сравнение редакций. Добавленный фрагмент"/>
    <w:uiPriority w:val="99"/>
    <w:rsid w:val="00C62AF8"/>
    <w:rPr>
      <w:color w:val="0000FF"/>
    </w:rPr>
  </w:style>
  <w:style w:type="character" w:customStyle="1" w:styleId="afff3">
    <w:name w:val="Сравнение редакций. Удаленный фрагмент"/>
    <w:uiPriority w:val="99"/>
    <w:rsid w:val="00C62AF8"/>
    <w:rPr>
      <w:strike/>
      <w:color w:val="808000"/>
    </w:rPr>
  </w:style>
  <w:style w:type="paragraph" w:customStyle="1" w:styleId="afff4">
    <w:name w:val="Текст (справка)"/>
    <w:basedOn w:val="a"/>
    <w:next w:val="a"/>
    <w:uiPriority w:val="99"/>
    <w:rsid w:val="00C62AF8"/>
    <w:pPr>
      <w:widowControl w:val="0"/>
      <w:autoSpaceDE w:val="0"/>
      <w:autoSpaceDN w:val="0"/>
      <w:adjustRightInd w:val="0"/>
      <w:ind w:left="170" w:right="170"/>
    </w:pPr>
    <w:rPr>
      <w:rFonts w:ascii="Arial" w:hAnsi="Arial" w:cs="Arial"/>
    </w:rPr>
  </w:style>
  <w:style w:type="paragraph" w:customStyle="1" w:styleId="afff5">
    <w:name w:val="Текст в таблице"/>
    <w:basedOn w:val="af"/>
    <w:next w:val="a"/>
    <w:uiPriority w:val="99"/>
    <w:rsid w:val="00C62AF8"/>
    <w:pPr>
      <w:widowControl w:val="0"/>
      <w:ind w:firstLine="500"/>
    </w:pPr>
  </w:style>
  <w:style w:type="paragraph" w:customStyle="1" w:styleId="afff6">
    <w:name w:val="Технический комментарий"/>
    <w:basedOn w:val="a"/>
    <w:next w:val="a"/>
    <w:uiPriority w:val="99"/>
    <w:rsid w:val="00C62AF8"/>
    <w:pPr>
      <w:widowControl w:val="0"/>
      <w:autoSpaceDE w:val="0"/>
      <w:autoSpaceDN w:val="0"/>
      <w:adjustRightInd w:val="0"/>
    </w:pPr>
    <w:rPr>
      <w:rFonts w:ascii="Arial" w:hAnsi="Arial" w:cs="Arial"/>
    </w:rPr>
  </w:style>
  <w:style w:type="character" w:customStyle="1" w:styleId="afff7">
    <w:name w:val="Утратил силу"/>
    <w:basedOn w:val="af1"/>
    <w:uiPriority w:val="99"/>
    <w:rsid w:val="00C62AF8"/>
    <w:rPr>
      <w:rFonts w:cs="Times New Roman"/>
      <w:bCs/>
      <w:strike/>
      <w:color w:val="808000"/>
    </w:rPr>
  </w:style>
  <w:style w:type="paragraph" w:customStyle="1" w:styleId="afff8">
    <w:name w:val="Центрированный (таблица)"/>
    <w:basedOn w:val="af"/>
    <w:next w:val="a"/>
    <w:uiPriority w:val="99"/>
    <w:rsid w:val="00C62AF8"/>
    <w:pPr>
      <w:widowControl w:val="0"/>
      <w:jc w:val="center"/>
    </w:pPr>
  </w:style>
  <w:style w:type="character" w:customStyle="1" w:styleId="13">
    <w:name w:val="Знак Знак1"/>
    <w:basedOn w:val="a0"/>
    <w:uiPriority w:val="99"/>
    <w:locked/>
    <w:rsid w:val="00C62AF8"/>
    <w:rPr>
      <w:rFonts w:ascii="Arial" w:hAnsi="Arial" w:cs="Arial"/>
      <w:b/>
      <w:bCs/>
      <w:color w:val="000080"/>
      <w:sz w:val="24"/>
      <w:szCs w:val="24"/>
      <w:lang w:val="ru-RU" w:eastAsia="ru-RU"/>
    </w:rPr>
  </w:style>
  <w:style w:type="paragraph" w:styleId="22">
    <w:name w:val="Body Text Indent 2"/>
    <w:basedOn w:val="a"/>
    <w:link w:val="23"/>
    <w:uiPriority w:val="99"/>
    <w:rsid w:val="00C62AF8"/>
    <w:pPr>
      <w:autoSpaceDE w:val="0"/>
      <w:autoSpaceDN w:val="0"/>
      <w:ind w:firstLine="720"/>
      <w:jc w:val="both"/>
    </w:pPr>
    <w:rPr>
      <w:sz w:val="27"/>
      <w:szCs w:val="27"/>
    </w:rPr>
  </w:style>
  <w:style w:type="character" w:customStyle="1" w:styleId="23">
    <w:name w:val="Основной текст с отступом 2 Знак"/>
    <w:basedOn w:val="a0"/>
    <w:link w:val="22"/>
    <w:uiPriority w:val="99"/>
    <w:locked/>
    <w:rsid w:val="00C62AF8"/>
    <w:rPr>
      <w:rFonts w:ascii="Times New Roman" w:hAnsi="Times New Roman" w:cs="Times New Roman"/>
      <w:sz w:val="27"/>
      <w:szCs w:val="27"/>
      <w:lang w:eastAsia="ru-RU"/>
    </w:rPr>
  </w:style>
  <w:style w:type="paragraph" w:styleId="afff9">
    <w:name w:val="Balloon Text"/>
    <w:basedOn w:val="a"/>
    <w:link w:val="afffa"/>
    <w:uiPriority w:val="99"/>
    <w:semiHidden/>
    <w:rsid w:val="00C62AF8"/>
    <w:rPr>
      <w:rFonts w:ascii="Tahoma" w:hAnsi="Tahoma" w:cs="Tahoma"/>
      <w:sz w:val="16"/>
      <w:szCs w:val="16"/>
    </w:rPr>
  </w:style>
  <w:style w:type="character" w:customStyle="1" w:styleId="afffa">
    <w:name w:val="Текст выноски Знак"/>
    <w:basedOn w:val="a0"/>
    <w:link w:val="afff9"/>
    <w:uiPriority w:val="99"/>
    <w:semiHidden/>
    <w:locked/>
    <w:rsid w:val="00C62AF8"/>
    <w:rPr>
      <w:rFonts w:ascii="Tahoma" w:hAnsi="Tahoma" w:cs="Tahoma"/>
      <w:sz w:val="16"/>
      <w:szCs w:val="16"/>
      <w:lang w:eastAsia="ru-RU"/>
    </w:rPr>
  </w:style>
  <w:style w:type="paragraph" w:customStyle="1" w:styleId="33">
    <w:name w:val="Знак Знак Знак3"/>
    <w:basedOn w:val="a"/>
    <w:uiPriority w:val="99"/>
    <w:rsid w:val="00C62AF8"/>
    <w:pPr>
      <w:spacing w:after="160" w:line="240" w:lineRule="exact"/>
    </w:pPr>
    <w:rPr>
      <w:rFonts w:ascii="Verdana" w:hAnsi="Verdana" w:cs="Verdana"/>
      <w:sz w:val="20"/>
      <w:szCs w:val="20"/>
      <w:lang w:val="en-US" w:eastAsia="en-US"/>
    </w:rPr>
  </w:style>
  <w:style w:type="paragraph" w:customStyle="1" w:styleId="14">
    <w:name w:val="Абзац списка1"/>
    <w:basedOn w:val="a"/>
    <w:uiPriority w:val="99"/>
    <w:rsid w:val="000B34D2"/>
    <w:pPr>
      <w:spacing w:after="200" w:line="276" w:lineRule="auto"/>
      <w:ind w:left="720"/>
    </w:pPr>
    <w:rPr>
      <w:rFonts w:ascii="Cambria" w:hAnsi="Cambria" w:cs="Cambria"/>
      <w:sz w:val="22"/>
      <w:szCs w:val="22"/>
    </w:rPr>
  </w:style>
  <w:style w:type="paragraph" w:customStyle="1" w:styleId="ConsPlusNonformat">
    <w:name w:val="ConsPlusNonformat"/>
    <w:uiPriority w:val="99"/>
    <w:rsid w:val="00BC08E5"/>
    <w:pPr>
      <w:widowControl w:val="0"/>
      <w:autoSpaceDE w:val="0"/>
      <w:autoSpaceDN w:val="0"/>
      <w:adjustRightInd w:val="0"/>
      <w:spacing w:after="0" w:line="240" w:lineRule="auto"/>
    </w:pPr>
    <w:rPr>
      <w:rFonts w:ascii="Courier New" w:hAnsi="Courier New" w:cs="Courier New"/>
      <w:sz w:val="20"/>
      <w:szCs w:val="20"/>
    </w:rPr>
  </w:style>
  <w:style w:type="character" w:customStyle="1" w:styleId="apple-style-span">
    <w:name w:val="apple-style-span"/>
    <w:basedOn w:val="a0"/>
    <w:uiPriority w:val="99"/>
    <w:rsid w:val="001F0781"/>
    <w:rPr>
      <w:rFonts w:cs="Times New Roman"/>
    </w:rPr>
  </w:style>
  <w:style w:type="character" w:styleId="afffb">
    <w:name w:val="Hyperlink"/>
    <w:basedOn w:val="a0"/>
    <w:uiPriority w:val="99"/>
    <w:rsid w:val="001F0781"/>
    <w:rPr>
      <w:rFonts w:cs="Times New Roman"/>
      <w:color w:val="0000FF"/>
      <w:u w:val="single"/>
    </w:rPr>
  </w:style>
  <w:style w:type="paragraph" w:customStyle="1" w:styleId="41">
    <w:name w:val="Знак Знак Знак4"/>
    <w:basedOn w:val="a"/>
    <w:uiPriority w:val="99"/>
    <w:rsid w:val="00062633"/>
    <w:pPr>
      <w:spacing w:after="160" w:line="240" w:lineRule="exact"/>
    </w:pPr>
    <w:rPr>
      <w:rFonts w:ascii="Verdana" w:hAnsi="Verdana" w:cs="Verdana"/>
      <w:sz w:val="20"/>
      <w:szCs w:val="20"/>
      <w:lang w:val="en-US" w:eastAsia="en-US"/>
    </w:rPr>
  </w:style>
  <w:style w:type="paragraph" w:customStyle="1" w:styleId="Standard">
    <w:name w:val="Standard"/>
    <w:uiPriority w:val="99"/>
    <w:rsid w:val="00AB12A1"/>
    <w:pPr>
      <w:widowControl w:val="0"/>
      <w:tabs>
        <w:tab w:val="left" w:pos="708"/>
      </w:tabs>
      <w:suppressAutoHyphens/>
      <w:autoSpaceDN w:val="0"/>
      <w:spacing w:after="0" w:line="100" w:lineRule="atLeast"/>
      <w:textAlignment w:val="baseline"/>
    </w:pPr>
    <w:rPr>
      <w:rFonts w:ascii="Times New Roman" w:eastAsia="SimSun" w:hAnsi="Times New Roman" w:cs="Times New Roman"/>
      <w:color w:val="00000A"/>
      <w:kern w:val="3"/>
      <w:sz w:val="24"/>
      <w:szCs w:val="24"/>
      <w:lang w:eastAsia="zh-CN"/>
    </w:rPr>
  </w:style>
  <w:style w:type="paragraph" w:customStyle="1" w:styleId="Textbody">
    <w:name w:val="Text body"/>
    <w:basedOn w:val="Standard"/>
    <w:uiPriority w:val="99"/>
    <w:rsid w:val="00AB12A1"/>
    <w:pPr>
      <w:spacing w:after="120"/>
    </w:pPr>
  </w:style>
  <w:style w:type="paragraph" w:customStyle="1" w:styleId="TableContents">
    <w:name w:val="Table Contents"/>
    <w:basedOn w:val="Standard"/>
    <w:uiPriority w:val="99"/>
    <w:rsid w:val="00AB12A1"/>
    <w:pPr>
      <w:suppressLineNumbers/>
    </w:pPr>
  </w:style>
  <w:style w:type="paragraph" w:styleId="afffc">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Standard"/>
    <w:link w:val="afffd"/>
    <w:uiPriority w:val="99"/>
    <w:qFormat/>
    <w:rsid w:val="00050EFA"/>
    <w:pPr>
      <w:spacing w:before="28" w:after="119"/>
    </w:pPr>
    <w:rPr>
      <w:rFonts w:eastAsia="Times New Roman"/>
      <w:lang w:eastAsia="ru-RU"/>
    </w:rPr>
  </w:style>
  <w:style w:type="paragraph" w:styleId="34">
    <w:name w:val="Body Text Indent 3"/>
    <w:basedOn w:val="a"/>
    <w:link w:val="35"/>
    <w:uiPriority w:val="99"/>
    <w:rsid w:val="00FC3FE3"/>
    <w:pPr>
      <w:spacing w:after="120"/>
      <w:ind w:left="283"/>
    </w:pPr>
    <w:rPr>
      <w:sz w:val="16"/>
      <w:szCs w:val="16"/>
    </w:rPr>
  </w:style>
  <w:style w:type="character" w:customStyle="1" w:styleId="35">
    <w:name w:val="Основной текст с отступом 3 Знак"/>
    <w:basedOn w:val="a0"/>
    <w:link w:val="34"/>
    <w:uiPriority w:val="99"/>
    <w:locked/>
    <w:rsid w:val="00FC3FE3"/>
    <w:rPr>
      <w:rFonts w:ascii="Times New Roman" w:hAnsi="Times New Roman" w:cs="Times New Roman"/>
      <w:sz w:val="16"/>
      <w:szCs w:val="16"/>
    </w:rPr>
  </w:style>
  <w:style w:type="paragraph" w:customStyle="1" w:styleId="s16">
    <w:name w:val="s_16"/>
    <w:basedOn w:val="a"/>
    <w:uiPriority w:val="99"/>
    <w:rsid w:val="00FC3FE3"/>
    <w:pPr>
      <w:spacing w:before="100" w:beforeAutospacing="1" w:after="100" w:afterAutospacing="1"/>
    </w:pPr>
  </w:style>
  <w:style w:type="paragraph" w:customStyle="1" w:styleId="afffe">
    <w:name w:val="Знак Знак Знак Знак Знак Знак Знак Знак Знак Знак"/>
    <w:basedOn w:val="a"/>
    <w:uiPriority w:val="99"/>
    <w:rsid w:val="00FC3FE3"/>
    <w:pPr>
      <w:spacing w:after="160" w:line="240" w:lineRule="exact"/>
    </w:pPr>
    <w:rPr>
      <w:rFonts w:ascii="Verdana" w:hAnsi="Verdana" w:cs="Verdana"/>
      <w:sz w:val="20"/>
      <w:szCs w:val="20"/>
      <w:lang w:val="en-US" w:eastAsia="en-US"/>
    </w:rPr>
  </w:style>
  <w:style w:type="paragraph" w:customStyle="1" w:styleId="15">
    <w:name w:val="Обычный1"/>
    <w:uiPriority w:val="99"/>
    <w:rsid w:val="00D64665"/>
    <w:pPr>
      <w:widowControl w:val="0"/>
      <w:snapToGrid w:val="0"/>
      <w:spacing w:after="0" w:line="300" w:lineRule="auto"/>
      <w:ind w:firstLine="700"/>
      <w:jc w:val="both"/>
    </w:pPr>
    <w:rPr>
      <w:rFonts w:ascii="Times New Roman" w:hAnsi="Times New Roman" w:cs="Times New Roman"/>
    </w:rPr>
  </w:style>
  <w:style w:type="character" w:customStyle="1" w:styleId="FontStyle12">
    <w:name w:val="Font Style12"/>
    <w:uiPriority w:val="99"/>
    <w:rsid w:val="00D64665"/>
    <w:rPr>
      <w:rFonts w:ascii="Times New Roman" w:hAnsi="Times New Roman"/>
      <w:sz w:val="26"/>
    </w:rPr>
  </w:style>
  <w:style w:type="paragraph" w:styleId="affff">
    <w:name w:val="No Spacing"/>
    <w:uiPriority w:val="99"/>
    <w:qFormat/>
    <w:rsid w:val="00D64665"/>
    <w:pPr>
      <w:spacing w:after="0" w:line="240" w:lineRule="auto"/>
    </w:pPr>
    <w:rPr>
      <w:lang w:eastAsia="en-US"/>
    </w:rPr>
  </w:style>
  <w:style w:type="paragraph" w:styleId="24">
    <w:name w:val="Body Text 2"/>
    <w:basedOn w:val="a"/>
    <w:link w:val="25"/>
    <w:uiPriority w:val="99"/>
    <w:semiHidden/>
    <w:rsid w:val="000F697F"/>
    <w:pPr>
      <w:spacing w:after="120" w:line="480" w:lineRule="auto"/>
    </w:pPr>
  </w:style>
  <w:style w:type="character" w:customStyle="1" w:styleId="25">
    <w:name w:val="Основной текст 2 Знак"/>
    <w:basedOn w:val="a0"/>
    <w:link w:val="24"/>
    <w:uiPriority w:val="99"/>
    <w:semiHidden/>
    <w:locked/>
    <w:rsid w:val="000F697F"/>
    <w:rPr>
      <w:rFonts w:ascii="Times New Roman" w:hAnsi="Times New Roman" w:cs="Times New Roman"/>
      <w:sz w:val="24"/>
      <w:szCs w:val="24"/>
    </w:rPr>
  </w:style>
  <w:style w:type="paragraph" w:styleId="affff0">
    <w:name w:val="Subtitle"/>
    <w:basedOn w:val="a"/>
    <w:link w:val="affff1"/>
    <w:uiPriority w:val="99"/>
    <w:qFormat/>
    <w:locked/>
    <w:rsid w:val="00E50668"/>
    <w:pPr>
      <w:ind w:firstLine="720"/>
    </w:pPr>
    <w:rPr>
      <w:b/>
      <w:bCs/>
    </w:rPr>
  </w:style>
  <w:style w:type="character" w:customStyle="1" w:styleId="affff1">
    <w:name w:val="Подзаголовок Знак"/>
    <w:basedOn w:val="a0"/>
    <w:link w:val="affff0"/>
    <w:uiPriority w:val="99"/>
    <w:locked/>
    <w:rsid w:val="00E50668"/>
    <w:rPr>
      <w:rFonts w:ascii="Times New Roman" w:hAnsi="Times New Roman" w:cs="Times New Roman"/>
      <w:b/>
      <w:bCs/>
      <w:sz w:val="24"/>
      <w:szCs w:val="24"/>
    </w:rPr>
  </w:style>
  <w:style w:type="character" w:styleId="affff2">
    <w:name w:val="FollowedHyperlink"/>
    <w:basedOn w:val="a0"/>
    <w:uiPriority w:val="99"/>
    <w:semiHidden/>
    <w:rsid w:val="00687C48"/>
    <w:rPr>
      <w:rFonts w:cs="Times New Roman"/>
      <w:color w:val="800080"/>
      <w:u w:val="single"/>
    </w:rPr>
  </w:style>
  <w:style w:type="character" w:styleId="affff3">
    <w:name w:val="Emphasis"/>
    <w:basedOn w:val="a0"/>
    <w:uiPriority w:val="99"/>
    <w:qFormat/>
    <w:locked/>
    <w:rsid w:val="00687C48"/>
    <w:rPr>
      <w:rFonts w:cs="Times New Roman"/>
      <w:i/>
      <w:iCs/>
    </w:rPr>
  </w:style>
  <w:style w:type="paragraph" w:styleId="HTML">
    <w:name w:val="HTML Preformatted"/>
    <w:basedOn w:val="a"/>
    <w:link w:val="HTML0"/>
    <w:uiPriority w:val="99"/>
    <w:semiHidden/>
    <w:rsid w:val="0068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687C48"/>
    <w:rPr>
      <w:rFonts w:ascii="Courier New" w:hAnsi="Courier New" w:cs="Courier New"/>
    </w:rPr>
  </w:style>
  <w:style w:type="character" w:styleId="affff4">
    <w:name w:val="Strong"/>
    <w:basedOn w:val="a0"/>
    <w:uiPriority w:val="22"/>
    <w:qFormat/>
    <w:locked/>
    <w:rsid w:val="00687C48"/>
    <w:rPr>
      <w:rFonts w:cs="Times New Roman"/>
      <w:b/>
      <w:bCs/>
    </w:rPr>
  </w:style>
  <w:style w:type="paragraph" w:customStyle="1" w:styleId="coursesdata">
    <w:name w:val="courses_data"/>
    <w:basedOn w:val="a"/>
    <w:uiPriority w:val="99"/>
    <w:rsid w:val="00687C48"/>
    <w:pPr>
      <w:spacing w:before="157" w:after="47"/>
      <w:ind w:left="282"/>
    </w:pPr>
    <w:rPr>
      <w:color w:val="9B0000"/>
      <w:sz w:val="17"/>
      <w:szCs w:val="17"/>
    </w:rPr>
  </w:style>
  <w:style w:type="paragraph" w:customStyle="1" w:styleId="all">
    <w:name w:val="all"/>
    <w:basedOn w:val="a"/>
    <w:uiPriority w:val="99"/>
    <w:rsid w:val="00687C48"/>
    <w:pPr>
      <w:spacing w:before="110"/>
      <w:jc w:val="right"/>
    </w:pPr>
  </w:style>
  <w:style w:type="paragraph" w:customStyle="1" w:styleId="newsdate">
    <w:name w:val="news_date"/>
    <w:basedOn w:val="a"/>
    <w:uiPriority w:val="99"/>
    <w:rsid w:val="00687C48"/>
    <w:rPr>
      <w:color w:val="999999"/>
      <w:sz w:val="19"/>
      <w:szCs w:val="19"/>
    </w:rPr>
  </w:style>
  <w:style w:type="paragraph" w:customStyle="1" w:styleId="kategoria">
    <w:name w:val="kategoria"/>
    <w:basedOn w:val="a"/>
    <w:uiPriority w:val="99"/>
    <w:rsid w:val="00687C48"/>
    <w:pPr>
      <w:spacing w:before="100" w:beforeAutospacing="1" w:after="100" w:afterAutospacing="1"/>
    </w:pPr>
    <w:rPr>
      <w:color w:val="999999"/>
      <w:sz w:val="17"/>
      <w:szCs w:val="17"/>
    </w:rPr>
  </w:style>
  <w:style w:type="paragraph" w:customStyle="1" w:styleId="tegi">
    <w:name w:val="tegi"/>
    <w:basedOn w:val="a"/>
    <w:uiPriority w:val="99"/>
    <w:rsid w:val="00687C48"/>
    <w:pPr>
      <w:shd w:val="clear" w:color="auto" w:fill="E9F1FA"/>
      <w:spacing w:before="157" w:after="157"/>
    </w:pPr>
    <w:rPr>
      <w:sz w:val="17"/>
      <w:szCs w:val="17"/>
    </w:rPr>
  </w:style>
  <w:style w:type="paragraph" w:customStyle="1" w:styleId="komentsize16">
    <w:name w:val="koment_size16"/>
    <w:basedOn w:val="a"/>
    <w:uiPriority w:val="99"/>
    <w:rsid w:val="00687C48"/>
    <w:pPr>
      <w:spacing w:before="100" w:beforeAutospacing="1" w:after="100" w:afterAutospacing="1"/>
    </w:pPr>
    <w:rPr>
      <w:b/>
      <w:bCs/>
      <w:sz w:val="25"/>
      <w:szCs w:val="25"/>
    </w:rPr>
  </w:style>
  <w:style w:type="paragraph" w:customStyle="1" w:styleId="mnenia">
    <w:name w:val="mnenia"/>
    <w:basedOn w:val="a"/>
    <w:uiPriority w:val="99"/>
    <w:rsid w:val="00687C48"/>
    <w:pPr>
      <w:spacing w:before="100" w:beforeAutospacing="1" w:after="100" w:afterAutospacing="1"/>
    </w:pPr>
  </w:style>
  <w:style w:type="paragraph" w:customStyle="1" w:styleId="avtor">
    <w:name w:val="avtor"/>
    <w:basedOn w:val="a"/>
    <w:uiPriority w:val="99"/>
    <w:rsid w:val="00687C48"/>
    <w:pPr>
      <w:spacing w:before="100" w:beforeAutospacing="1" w:after="100" w:afterAutospacing="1"/>
    </w:pPr>
  </w:style>
  <w:style w:type="paragraph" w:customStyle="1" w:styleId="size16">
    <w:name w:val="size16"/>
    <w:basedOn w:val="a"/>
    <w:uiPriority w:val="99"/>
    <w:rsid w:val="00687C48"/>
    <w:pPr>
      <w:spacing w:before="100" w:beforeAutospacing="1" w:after="100" w:afterAutospacing="1"/>
    </w:pPr>
  </w:style>
  <w:style w:type="paragraph" w:customStyle="1" w:styleId="size16gordoc">
    <w:name w:val="size16gordoc"/>
    <w:basedOn w:val="a"/>
    <w:uiPriority w:val="99"/>
    <w:rsid w:val="00687C48"/>
    <w:pPr>
      <w:spacing w:before="100" w:beforeAutospacing="1" w:after="100" w:afterAutospacing="1"/>
    </w:pPr>
  </w:style>
  <w:style w:type="paragraph" w:customStyle="1" w:styleId="vacancyname">
    <w:name w:val="vacancy_name"/>
    <w:basedOn w:val="a"/>
    <w:uiPriority w:val="99"/>
    <w:rsid w:val="00687C48"/>
    <w:pPr>
      <w:spacing w:before="100" w:beforeAutospacing="1" w:after="100" w:afterAutospacing="1"/>
    </w:pPr>
  </w:style>
  <w:style w:type="paragraph" w:customStyle="1" w:styleId="first">
    <w:name w:val="first"/>
    <w:basedOn w:val="a"/>
    <w:uiPriority w:val="99"/>
    <w:rsid w:val="00687C48"/>
    <w:pPr>
      <w:spacing w:before="100" w:beforeAutospacing="1" w:after="100" w:afterAutospacing="1"/>
    </w:pPr>
  </w:style>
  <w:style w:type="paragraph" w:customStyle="1" w:styleId="contnewtab">
    <w:name w:val="cont_new_tab"/>
    <w:basedOn w:val="a"/>
    <w:uiPriority w:val="99"/>
    <w:rsid w:val="00687C48"/>
    <w:pPr>
      <w:spacing w:before="100" w:beforeAutospacing="1" w:after="100" w:afterAutospacing="1"/>
    </w:pPr>
  </w:style>
  <w:style w:type="paragraph" w:customStyle="1" w:styleId="tabinside">
    <w:name w:val="tab_inside"/>
    <w:basedOn w:val="a"/>
    <w:uiPriority w:val="99"/>
    <w:rsid w:val="00687C48"/>
  </w:style>
  <w:style w:type="paragraph" w:customStyle="1" w:styleId="conttabugollb">
    <w:name w:val="cont_tab_ugol_l_b"/>
    <w:basedOn w:val="a"/>
    <w:uiPriority w:val="99"/>
    <w:rsid w:val="00687C48"/>
    <w:pPr>
      <w:spacing w:before="100" w:beforeAutospacing="1" w:after="100" w:afterAutospacing="1"/>
    </w:pPr>
  </w:style>
  <w:style w:type="paragraph" w:customStyle="1" w:styleId="conttabugolrb">
    <w:name w:val="cont_tab_ugol_r_b"/>
    <w:basedOn w:val="a"/>
    <w:uiPriority w:val="99"/>
    <w:rsid w:val="00687C48"/>
    <w:pPr>
      <w:spacing w:before="100" w:beforeAutospacing="1" w:after="100" w:afterAutospacing="1"/>
    </w:pPr>
  </w:style>
  <w:style w:type="paragraph" w:customStyle="1" w:styleId="head">
    <w:name w:val="head"/>
    <w:basedOn w:val="a"/>
    <w:uiPriority w:val="99"/>
    <w:rsid w:val="00687C48"/>
    <w:pPr>
      <w:shd w:val="clear" w:color="auto" w:fill="FFFFFF"/>
    </w:pPr>
    <w:rPr>
      <w:rFonts w:ascii="Arial" w:hAnsi="Arial" w:cs="Arial"/>
    </w:rPr>
  </w:style>
  <w:style w:type="paragraph" w:customStyle="1" w:styleId="years20all">
    <w:name w:val="years_20_all"/>
    <w:basedOn w:val="a"/>
    <w:uiPriority w:val="99"/>
    <w:rsid w:val="00687C48"/>
  </w:style>
  <w:style w:type="paragraph" w:customStyle="1" w:styleId="extrnet">
    <w:name w:val="extr_net"/>
    <w:basedOn w:val="a"/>
    <w:uiPriority w:val="99"/>
    <w:rsid w:val="00687C48"/>
    <w:pPr>
      <w:spacing w:before="100" w:beforeAutospacing="1" w:after="100" w:afterAutospacing="1"/>
    </w:pPr>
    <w:rPr>
      <w:sz w:val="11"/>
      <w:szCs w:val="11"/>
    </w:rPr>
  </w:style>
  <w:style w:type="paragraph" w:customStyle="1" w:styleId="years20">
    <w:name w:val="years_20"/>
    <w:basedOn w:val="a"/>
    <w:uiPriority w:val="99"/>
    <w:rsid w:val="00687C48"/>
  </w:style>
  <w:style w:type="paragraph" w:customStyle="1" w:styleId="edulogoflash">
    <w:name w:val="edu_logo_flash"/>
    <w:basedOn w:val="a"/>
    <w:uiPriority w:val="99"/>
    <w:rsid w:val="00687C48"/>
    <w:pPr>
      <w:shd w:val="clear" w:color="auto" w:fill="FFFFFF"/>
      <w:spacing w:before="100" w:beforeAutospacing="1" w:after="100" w:afterAutospacing="1"/>
    </w:pPr>
  </w:style>
  <w:style w:type="paragraph" w:customStyle="1" w:styleId="elkalogoflash">
    <w:name w:val="elka_logo_flash"/>
    <w:basedOn w:val="a"/>
    <w:uiPriority w:val="99"/>
    <w:rsid w:val="00687C48"/>
    <w:pPr>
      <w:shd w:val="clear" w:color="auto" w:fill="FFFFFF"/>
      <w:spacing w:before="100" w:beforeAutospacing="1" w:after="100" w:afterAutospacing="1"/>
      <w:ind w:right="188"/>
    </w:pPr>
  </w:style>
  <w:style w:type="paragraph" w:customStyle="1" w:styleId="linkcuplogoflash">
    <w:name w:val="link_cup_logo_flash"/>
    <w:basedOn w:val="a"/>
    <w:uiPriority w:val="99"/>
    <w:rsid w:val="00687C48"/>
    <w:pPr>
      <w:spacing w:before="100" w:beforeAutospacing="1" w:after="100" w:afterAutospacing="1"/>
    </w:pPr>
  </w:style>
  <w:style w:type="paragraph" w:customStyle="1" w:styleId="headmenu">
    <w:name w:val="head_menu"/>
    <w:basedOn w:val="a"/>
    <w:uiPriority w:val="99"/>
    <w:rsid w:val="00687C48"/>
    <w:pPr>
      <w:spacing w:before="100" w:beforeAutospacing="1" w:after="100" w:afterAutospacing="1"/>
    </w:pPr>
  </w:style>
  <w:style w:type="paragraph" w:customStyle="1" w:styleId="headmenua">
    <w:name w:val="head_menu_a"/>
    <w:basedOn w:val="a"/>
    <w:uiPriority w:val="99"/>
    <w:rsid w:val="00687C48"/>
  </w:style>
  <w:style w:type="paragraph" w:customStyle="1" w:styleId="headmenuuga">
    <w:name w:val="head_menu_ug_a"/>
    <w:basedOn w:val="a"/>
    <w:uiPriority w:val="99"/>
    <w:rsid w:val="00687C48"/>
    <w:pPr>
      <w:spacing w:before="78"/>
    </w:pPr>
  </w:style>
  <w:style w:type="paragraph" w:customStyle="1" w:styleId="buttonug">
    <w:name w:val="button_ug"/>
    <w:basedOn w:val="a"/>
    <w:uiPriority w:val="99"/>
    <w:rsid w:val="00687C48"/>
    <w:pPr>
      <w:spacing w:before="100" w:beforeAutospacing="1" w:after="100" w:afterAutospacing="1" w:line="704" w:lineRule="atLeast"/>
      <w:jc w:val="center"/>
    </w:pPr>
    <w:rPr>
      <w:b/>
      <w:bCs/>
      <w:color w:val="FFFFFF"/>
      <w:sz w:val="22"/>
      <w:szCs w:val="22"/>
    </w:rPr>
  </w:style>
  <w:style w:type="paragraph" w:customStyle="1" w:styleId="toplogoug">
    <w:name w:val="top_logo_ug"/>
    <w:basedOn w:val="a"/>
    <w:uiPriority w:val="99"/>
    <w:rsid w:val="00687C48"/>
    <w:pPr>
      <w:spacing w:before="100" w:beforeAutospacing="1" w:after="100" w:afterAutospacing="1"/>
    </w:pPr>
  </w:style>
  <w:style w:type="paragraph" w:customStyle="1" w:styleId="headug">
    <w:name w:val="head_ug"/>
    <w:basedOn w:val="a"/>
    <w:uiPriority w:val="99"/>
    <w:rsid w:val="00687C48"/>
    <w:pPr>
      <w:spacing w:before="1096"/>
    </w:pPr>
  </w:style>
  <w:style w:type="paragraph" w:customStyle="1" w:styleId="rssmail">
    <w:name w:val="rss_mail"/>
    <w:basedOn w:val="a"/>
    <w:uiPriority w:val="99"/>
    <w:rsid w:val="00687C48"/>
    <w:pPr>
      <w:spacing w:before="63"/>
      <w:ind w:right="157"/>
    </w:pPr>
    <w:rPr>
      <w:sz w:val="2"/>
      <w:szCs w:val="2"/>
    </w:rPr>
  </w:style>
  <w:style w:type="paragraph" w:customStyle="1" w:styleId="blockauth">
    <w:name w:val="block_auth"/>
    <w:basedOn w:val="a"/>
    <w:uiPriority w:val="99"/>
    <w:rsid w:val="00687C48"/>
    <w:pPr>
      <w:shd w:val="clear" w:color="auto" w:fill="FFFFFF"/>
      <w:spacing w:before="100" w:beforeAutospacing="1" w:after="235"/>
    </w:pPr>
  </w:style>
  <w:style w:type="paragraph" w:customStyle="1" w:styleId="blockauthhead">
    <w:name w:val="block_auth_head"/>
    <w:basedOn w:val="a"/>
    <w:uiPriority w:val="99"/>
    <w:rsid w:val="00687C48"/>
    <w:pPr>
      <w:shd w:val="clear" w:color="auto" w:fill="4C7DC0"/>
      <w:ind w:left="141"/>
    </w:pPr>
    <w:rPr>
      <w:sz w:val="20"/>
      <w:szCs w:val="20"/>
    </w:rPr>
  </w:style>
  <w:style w:type="paragraph" w:customStyle="1" w:styleId="blockauthform">
    <w:name w:val="block_auth_form"/>
    <w:basedOn w:val="a"/>
    <w:uiPriority w:val="99"/>
    <w:rsid w:val="00687C48"/>
    <w:pPr>
      <w:shd w:val="clear" w:color="auto" w:fill="4C7DC0"/>
      <w:ind w:left="141"/>
    </w:pPr>
  </w:style>
  <w:style w:type="paragraph" w:customStyle="1" w:styleId="blockauthtext">
    <w:name w:val="block_auth_text"/>
    <w:basedOn w:val="a"/>
    <w:uiPriority w:val="99"/>
    <w:rsid w:val="00687C48"/>
    <w:pPr>
      <w:shd w:val="clear" w:color="auto" w:fill="FFFFFF"/>
      <w:spacing w:before="78" w:after="78"/>
      <w:ind w:left="157"/>
    </w:pPr>
    <w:rPr>
      <w:color w:val="CCCCCC"/>
      <w:sz w:val="22"/>
      <w:szCs w:val="22"/>
    </w:rPr>
  </w:style>
  <w:style w:type="paragraph" w:customStyle="1" w:styleId="authbutt">
    <w:name w:val="auth_butt"/>
    <w:basedOn w:val="a"/>
    <w:uiPriority w:val="99"/>
    <w:rsid w:val="00687C48"/>
    <w:pPr>
      <w:spacing w:before="157"/>
      <w:ind w:left="157"/>
    </w:pPr>
  </w:style>
  <w:style w:type="paragraph" w:customStyle="1" w:styleId="headmenufalling">
    <w:name w:val="head_menu_falling"/>
    <w:basedOn w:val="a"/>
    <w:uiPriority w:val="99"/>
    <w:rsid w:val="00687C48"/>
    <w:pPr>
      <w:spacing w:before="391" w:after="100" w:afterAutospacing="1"/>
    </w:pPr>
    <w:rPr>
      <w:vanish/>
    </w:rPr>
  </w:style>
  <w:style w:type="paragraph" w:customStyle="1" w:styleId="headmenufallin">
    <w:name w:val="head_menu_fall_in"/>
    <w:basedOn w:val="a"/>
    <w:uiPriority w:val="99"/>
    <w:rsid w:val="00687C48"/>
    <w:pPr>
      <w:shd w:val="clear" w:color="auto" w:fill="1E57A6"/>
      <w:spacing w:before="100" w:beforeAutospacing="1" w:after="100" w:afterAutospacing="1"/>
    </w:pPr>
  </w:style>
  <w:style w:type="paragraph" w:customStyle="1" w:styleId="content">
    <w:name w:val="content"/>
    <w:basedOn w:val="a"/>
    <w:uiPriority w:val="99"/>
    <w:rsid w:val="00687C48"/>
    <w:pPr>
      <w:spacing w:before="157" w:after="157"/>
    </w:pPr>
  </w:style>
  <w:style w:type="paragraph" w:customStyle="1" w:styleId="contentleft">
    <w:name w:val="content_left"/>
    <w:basedOn w:val="a"/>
    <w:uiPriority w:val="99"/>
    <w:rsid w:val="00687C48"/>
    <w:pPr>
      <w:spacing w:before="100" w:beforeAutospacing="1" w:after="100" w:afterAutospacing="1"/>
    </w:pPr>
    <w:rPr>
      <w:rFonts w:ascii="Arial" w:hAnsi="Arial" w:cs="Arial"/>
    </w:rPr>
  </w:style>
  <w:style w:type="paragraph" w:customStyle="1" w:styleId="news">
    <w:name w:val="news"/>
    <w:basedOn w:val="a"/>
    <w:uiPriority w:val="99"/>
    <w:rsid w:val="00687C48"/>
    <w:pPr>
      <w:shd w:val="clear" w:color="auto" w:fill="FFFFFF"/>
      <w:spacing w:before="100" w:beforeAutospacing="1" w:after="235"/>
    </w:pPr>
  </w:style>
  <w:style w:type="paragraph" w:customStyle="1" w:styleId="name">
    <w:name w:val="name"/>
    <w:basedOn w:val="a"/>
    <w:uiPriority w:val="99"/>
    <w:rsid w:val="00687C48"/>
    <w:pPr>
      <w:spacing w:before="100" w:beforeAutospacing="1" w:after="100" w:afterAutospacing="1"/>
    </w:pPr>
  </w:style>
  <w:style w:type="paragraph" w:customStyle="1" w:styleId="newstop">
    <w:name w:val="news_top"/>
    <w:basedOn w:val="a"/>
    <w:uiPriority w:val="99"/>
    <w:rsid w:val="00687C48"/>
    <w:pPr>
      <w:spacing w:before="100" w:beforeAutospacing="1" w:after="100" w:afterAutospacing="1"/>
    </w:pPr>
  </w:style>
  <w:style w:type="paragraph" w:customStyle="1" w:styleId="newstoptable">
    <w:name w:val="news_top_table"/>
    <w:basedOn w:val="a"/>
    <w:uiPriority w:val="99"/>
    <w:rsid w:val="00687C48"/>
    <w:pPr>
      <w:shd w:val="clear" w:color="auto" w:fill="4C7DC0"/>
      <w:spacing w:before="100" w:beforeAutospacing="1" w:after="100" w:afterAutospacing="1"/>
    </w:pPr>
    <w:rPr>
      <w:color w:val="FFFFFF"/>
      <w:sz w:val="17"/>
      <w:szCs w:val="17"/>
    </w:rPr>
  </w:style>
  <w:style w:type="paragraph" w:customStyle="1" w:styleId="newspic">
    <w:name w:val="news_pic"/>
    <w:basedOn w:val="a"/>
    <w:uiPriority w:val="99"/>
    <w:rsid w:val="00687C48"/>
    <w:pPr>
      <w:spacing w:before="100" w:beforeAutospacing="1" w:after="100" w:afterAutospacing="1"/>
    </w:pPr>
  </w:style>
  <w:style w:type="paragraph" w:customStyle="1" w:styleId="today">
    <w:name w:val="today"/>
    <w:basedOn w:val="a"/>
    <w:uiPriority w:val="99"/>
    <w:rsid w:val="00687C48"/>
    <w:pPr>
      <w:pBdr>
        <w:top w:val="single" w:sz="6" w:space="4" w:color="FFFFFF"/>
      </w:pBdr>
      <w:shd w:val="clear" w:color="auto" w:fill="ECEFF4"/>
      <w:spacing w:before="100" w:beforeAutospacing="1" w:after="100" w:afterAutospacing="1"/>
    </w:pPr>
  </w:style>
  <w:style w:type="paragraph" w:customStyle="1" w:styleId="todaytext">
    <w:name w:val="today_text"/>
    <w:basedOn w:val="a"/>
    <w:uiPriority w:val="99"/>
    <w:rsid w:val="00687C48"/>
    <w:pPr>
      <w:spacing w:before="100" w:beforeAutospacing="1" w:after="100" w:afterAutospacing="1"/>
    </w:pPr>
    <w:rPr>
      <w:sz w:val="17"/>
      <w:szCs w:val="17"/>
    </w:rPr>
  </w:style>
  <w:style w:type="paragraph" w:customStyle="1" w:styleId="topnews">
    <w:name w:val="top_news"/>
    <w:basedOn w:val="a"/>
    <w:uiPriority w:val="99"/>
    <w:rsid w:val="00687C48"/>
    <w:pPr>
      <w:spacing w:before="100" w:beforeAutospacing="1" w:after="100" w:afterAutospacing="1"/>
    </w:pPr>
  </w:style>
  <w:style w:type="paragraph" w:customStyle="1" w:styleId="topnewsactiv">
    <w:name w:val="top_news_activ"/>
    <w:basedOn w:val="a"/>
    <w:uiPriority w:val="99"/>
    <w:rsid w:val="00687C48"/>
    <w:pPr>
      <w:shd w:val="clear" w:color="auto" w:fill="FCF3F3"/>
      <w:spacing w:before="100" w:beforeAutospacing="1" w:after="100" w:afterAutospacing="1"/>
    </w:pPr>
  </w:style>
  <w:style w:type="paragraph" w:customStyle="1" w:styleId="todaytextin">
    <w:name w:val="today_text_in"/>
    <w:basedOn w:val="a"/>
    <w:uiPriority w:val="99"/>
    <w:rsid w:val="00687C48"/>
    <w:pPr>
      <w:pBdr>
        <w:bottom w:val="dashed" w:sz="6" w:space="2" w:color="CCCCCC"/>
      </w:pBdr>
      <w:spacing w:before="100" w:beforeAutospacing="1" w:after="100" w:afterAutospacing="1"/>
    </w:pPr>
  </w:style>
  <w:style w:type="paragraph" w:customStyle="1" w:styleId="todaytextimg">
    <w:name w:val="today_text_img"/>
    <w:basedOn w:val="a"/>
    <w:uiPriority w:val="99"/>
    <w:rsid w:val="00687C48"/>
    <w:pPr>
      <w:pBdr>
        <w:bottom w:val="dashed" w:sz="6" w:space="2" w:color="CCCCCC"/>
      </w:pBdr>
      <w:spacing w:before="100" w:beforeAutospacing="1" w:after="100" w:afterAutospacing="1"/>
    </w:pPr>
  </w:style>
  <w:style w:type="paragraph" w:customStyle="1" w:styleId="todaytextp">
    <w:name w:val="today_text_p"/>
    <w:basedOn w:val="a"/>
    <w:uiPriority w:val="99"/>
    <w:rsid w:val="00687C48"/>
    <w:pPr>
      <w:spacing w:before="100" w:beforeAutospacing="1" w:after="100" w:afterAutospacing="1"/>
    </w:pPr>
  </w:style>
  <w:style w:type="paragraph" w:customStyle="1" w:styleId="todayimg">
    <w:name w:val="today_img"/>
    <w:basedOn w:val="a"/>
    <w:uiPriority w:val="99"/>
    <w:rsid w:val="00687C48"/>
    <w:pPr>
      <w:spacing w:before="100" w:beforeAutospacing="1" w:after="100" w:afterAutospacing="1"/>
    </w:pPr>
  </w:style>
  <w:style w:type="paragraph" w:customStyle="1" w:styleId="blockdate">
    <w:name w:val="block_date"/>
    <w:basedOn w:val="a"/>
    <w:uiPriority w:val="99"/>
    <w:rsid w:val="00687C48"/>
    <w:pPr>
      <w:spacing w:before="100" w:beforeAutospacing="1" w:after="100" w:afterAutospacing="1"/>
      <w:ind w:right="78"/>
    </w:pPr>
    <w:rPr>
      <w:color w:val="9B0000"/>
      <w:sz w:val="17"/>
      <w:szCs w:val="17"/>
    </w:rPr>
  </w:style>
  <w:style w:type="paragraph" w:customStyle="1" w:styleId="blocklink">
    <w:name w:val="block_link"/>
    <w:basedOn w:val="a"/>
    <w:uiPriority w:val="99"/>
    <w:rsid w:val="00687C48"/>
    <w:pPr>
      <w:spacing w:before="100" w:beforeAutospacing="1" w:after="100" w:afterAutospacing="1"/>
    </w:pPr>
    <w:rPr>
      <w:color w:val="26579A"/>
      <w:sz w:val="19"/>
      <w:szCs w:val="19"/>
    </w:rPr>
  </w:style>
  <w:style w:type="paragraph" w:customStyle="1" w:styleId="blocktext">
    <w:name w:val="block_text"/>
    <w:basedOn w:val="a"/>
    <w:uiPriority w:val="99"/>
    <w:rsid w:val="00687C48"/>
    <w:pPr>
      <w:spacing w:before="78" w:after="78"/>
      <w:ind w:left="78" w:right="78"/>
    </w:pPr>
    <w:rPr>
      <w:color w:val="7D7D7D"/>
      <w:sz w:val="17"/>
      <w:szCs w:val="17"/>
    </w:rPr>
  </w:style>
  <w:style w:type="paragraph" w:customStyle="1" w:styleId="blocklinktoall">
    <w:name w:val="block_link_to_all"/>
    <w:basedOn w:val="a"/>
    <w:uiPriority w:val="99"/>
    <w:rsid w:val="00687C48"/>
    <w:pPr>
      <w:spacing w:before="100" w:beforeAutospacing="1" w:after="100" w:afterAutospacing="1"/>
      <w:jc w:val="right"/>
    </w:pPr>
  </w:style>
  <w:style w:type="paragraph" w:customStyle="1" w:styleId="blocklinktocalendar">
    <w:name w:val="block_link_to_calendar"/>
    <w:basedOn w:val="a"/>
    <w:uiPriority w:val="99"/>
    <w:rsid w:val="00687C48"/>
    <w:pPr>
      <w:spacing w:before="100" w:beforeAutospacing="1" w:after="100" w:afterAutospacing="1"/>
      <w:ind w:left="3443"/>
      <w:jc w:val="center"/>
    </w:pPr>
  </w:style>
  <w:style w:type="paragraph" w:customStyle="1" w:styleId="banner">
    <w:name w:val="banner"/>
    <w:basedOn w:val="a"/>
    <w:uiPriority w:val="99"/>
    <w:rsid w:val="00687C48"/>
    <w:pPr>
      <w:spacing w:before="100" w:beforeAutospacing="1" w:after="235"/>
    </w:pPr>
  </w:style>
  <w:style w:type="paragraph" w:customStyle="1" w:styleId="fresh">
    <w:name w:val="fresh"/>
    <w:basedOn w:val="a"/>
    <w:uiPriority w:val="99"/>
    <w:rsid w:val="00687C48"/>
    <w:pPr>
      <w:shd w:val="clear" w:color="auto" w:fill="FFFFFF"/>
      <w:spacing w:before="100" w:beforeAutospacing="1" w:after="235"/>
    </w:pPr>
    <w:rPr>
      <w:sz w:val="17"/>
      <w:szCs w:val="17"/>
    </w:rPr>
  </w:style>
  <w:style w:type="paragraph" w:customStyle="1" w:styleId="freshhead">
    <w:name w:val="fresh_head"/>
    <w:basedOn w:val="a"/>
    <w:uiPriority w:val="99"/>
    <w:rsid w:val="00687C48"/>
    <w:pPr>
      <w:shd w:val="clear" w:color="auto" w:fill="FFFFFF"/>
      <w:spacing w:before="100" w:beforeAutospacing="1" w:after="100" w:afterAutospacing="1"/>
    </w:pPr>
  </w:style>
  <w:style w:type="paragraph" w:customStyle="1" w:styleId="freshtext">
    <w:name w:val="fresh_text"/>
    <w:basedOn w:val="a"/>
    <w:uiPriority w:val="99"/>
    <w:rsid w:val="00687C48"/>
    <w:pPr>
      <w:spacing w:before="100" w:beforeAutospacing="1" w:after="100" w:afterAutospacing="1"/>
    </w:pPr>
  </w:style>
  <w:style w:type="paragraph" w:customStyle="1" w:styleId="menuleft">
    <w:name w:val="menu_left"/>
    <w:basedOn w:val="a"/>
    <w:uiPriority w:val="99"/>
    <w:rsid w:val="00687C48"/>
    <w:pPr>
      <w:shd w:val="clear" w:color="auto" w:fill="4B7CBF"/>
      <w:spacing w:before="100" w:beforeAutospacing="1" w:after="100" w:afterAutospacing="1"/>
    </w:pPr>
    <w:rPr>
      <w:color w:val="FFFFFF"/>
      <w:sz w:val="19"/>
      <w:szCs w:val="19"/>
    </w:rPr>
  </w:style>
  <w:style w:type="paragraph" w:customStyle="1" w:styleId="menuleftin">
    <w:name w:val="menu_left_in"/>
    <w:basedOn w:val="a"/>
    <w:uiPriority w:val="99"/>
    <w:rsid w:val="00687C48"/>
    <w:pPr>
      <w:spacing w:before="100" w:beforeAutospacing="1" w:after="100" w:afterAutospacing="1"/>
    </w:pPr>
  </w:style>
  <w:style w:type="paragraph" w:customStyle="1" w:styleId="menuleftintwo">
    <w:name w:val="menu_left_in_two"/>
    <w:basedOn w:val="a"/>
    <w:uiPriority w:val="99"/>
    <w:rsid w:val="00687C48"/>
    <w:pPr>
      <w:spacing w:before="100" w:beforeAutospacing="1" w:after="100" w:afterAutospacing="1"/>
    </w:pPr>
  </w:style>
  <w:style w:type="paragraph" w:customStyle="1" w:styleId="menuleftintwoactiv">
    <w:name w:val="menu_left_in_two_activ"/>
    <w:basedOn w:val="a"/>
    <w:uiPriority w:val="99"/>
    <w:rsid w:val="00687C48"/>
    <w:pPr>
      <w:shd w:val="clear" w:color="auto" w:fill="8EB0D6"/>
      <w:spacing w:before="100" w:beforeAutospacing="1" w:after="100" w:afterAutospacing="1"/>
    </w:pPr>
  </w:style>
  <w:style w:type="paragraph" w:customStyle="1" w:styleId="menuleftinactiv">
    <w:name w:val="menu_left_in_activ"/>
    <w:basedOn w:val="a"/>
    <w:uiPriority w:val="99"/>
    <w:rsid w:val="00687C48"/>
    <w:pPr>
      <w:shd w:val="clear" w:color="auto" w:fill="8EB0D6"/>
      <w:spacing w:before="100" w:beforeAutospacing="1" w:after="100" w:afterAutospacing="1"/>
    </w:pPr>
  </w:style>
  <w:style w:type="paragraph" w:customStyle="1" w:styleId="mainrightbanner">
    <w:name w:val="main_right_banner"/>
    <w:basedOn w:val="a"/>
    <w:uiPriority w:val="99"/>
    <w:rsid w:val="00687C48"/>
    <w:pPr>
      <w:spacing w:before="100" w:beforeAutospacing="1" w:after="203"/>
      <w:ind w:left="203" w:right="16"/>
    </w:pPr>
  </w:style>
  <w:style w:type="paragraph" w:customStyle="1" w:styleId="ribannervert">
    <w:name w:val="ri_banner_vert"/>
    <w:basedOn w:val="a"/>
    <w:uiPriority w:val="99"/>
    <w:rsid w:val="00687C48"/>
    <w:pPr>
      <w:shd w:val="clear" w:color="auto" w:fill="A2BCDF"/>
      <w:spacing w:after="203"/>
      <w:ind w:left="736" w:right="736"/>
    </w:pPr>
  </w:style>
  <w:style w:type="paragraph" w:customStyle="1" w:styleId="ribannervertins">
    <w:name w:val="ri_banner_vert_ins"/>
    <w:basedOn w:val="a"/>
    <w:uiPriority w:val="99"/>
    <w:rsid w:val="00687C48"/>
    <w:pPr>
      <w:spacing w:before="100" w:beforeAutospacing="1" w:after="100" w:afterAutospacing="1"/>
    </w:pPr>
  </w:style>
  <w:style w:type="paragraph" w:customStyle="1" w:styleId="coursesquotes">
    <w:name w:val="courses_quotes"/>
    <w:basedOn w:val="a"/>
    <w:uiPriority w:val="99"/>
    <w:rsid w:val="00687C48"/>
    <w:pPr>
      <w:spacing w:after="157"/>
      <w:ind w:left="235" w:right="235"/>
    </w:pPr>
    <w:rPr>
      <w:sz w:val="19"/>
      <w:szCs w:val="19"/>
    </w:rPr>
  </w:style>
  <w:style w:type="paragraph" w:customStyle="1" w:styleId="iagentbigbanner">
    <w:name w:val="iagent_big_banner"/>
    <w:basedOn w:val="a"/>
    <w:uiPriority w:val="99"/>
    <w:rsid w:val="00687C48"/>
    <w:pPr>
      <w:spacing w:before="100" w:beforeAutospacing="1" w:after="235"/>
      <w:jc w:val="center"/>
    </w:pPr>
  </w:style>
  <w:style w:type="paragraph" w:customStyle="1" w:styleId="contentright">
    <w:name w:val="content_right"/>
    <w:basedOn w:val="a"/>
    <w:uiPriority w:val="99"/>
    <w:rsid w:val="00687C48"/>
    <w:pPr>
      <w:spacing w:before="100" w:beforeAutospacing="1" w:after="100" w:afterAutospacing="1"/>
      <w:ind w:left="157"/>
    </w:pPr>
    <w:rPr>
      <w:rFonts w:ascii="Arial" w:hAnsi="Arial" w:cs="Arial"/>
    </w:rPr>
  </w:style>
  <w:style w:type="paragraph" w:customStyle="1" w:styleId="search">
    <w:name w:val="search"/>
    <w:basedOn w:val="a"/>
    <w:uiPriority w:val="99"/>
    <w:rsid w:val="00687C48"/>
    <w:pPr>
      <w:spacing w:before="100" w:beforeAutospacing="1" w:after="235"/>
    </w:pPr>
  </w:style>
  <w:style w:type="paragraph" w:customStyle="1" w:styleId="searchwhere">
    <w:name w:val="search_where"/>
    <w:basedOn w:val="a"/>
    <w:uiPriority w:val="99"/>
    <w:rsid w:val="00687C48"/>
    <w:pPr>
      <w:spacing w:before="626"/>
      <w:ind w:left="-47"/>
    </w:pPr>
    <w:rPr>
      <w:sz w:val="20"/>
      <w:szCs w:val="20"/>
    </w:rPr>
  </w:style>
  <w:style w:type="paragraph" w:customStyle="1" w:styleId="bannerbig">
    <w:name w:val="banner_big"/>
    <w:basedOn w:val="a"/>
    <w:uiPriority w:val="99"/>
    <w:rsid w:val="00687C48"/>
    <w:pPr>
      <w:shd w:val="clear" w:color="auto" w:fill="A0BDDD"/>
      <w:spacing w:before="100" w:beforeAutospacing="1" w:after="235"/>
    </w:pPr>
  </w:style>
  <w:style w:type="paragraph" w:customStyle="1" w:styleId="banneriv">
    <w:name w:val="banner_iv"/>
    <w:basedOn w:val="a"/>
    <w:uiPriority w:val="99"/>
    <w:rsid w:val="00687C48"/>
    <w:pPr>
      <w:shd w:val="clear" w:color="auto" w:fill="A0BDDD"/>
      <w:spacing w:before="100" w:beforeAutospacing="1" w:after="235"/>
    </w:pPr>
  </w:style>
  <w:style w:type="paragraph" w:customStyle="1" w:styleId="doc">
    <w:name w:val="doc"/>
    <w:basedOn w:val="a"/>
    <w:uiPriority w:val="99"/>
    <w:rsid w:val="00687C48"/>
    <w:pPr>
      <w:shd w:val="clear" w:color="auto" w:fill="FFFFFF"/>
      <w:spacing w:before="100" w:beforeAutospacing="1" w:after="100" w:afterAutospacing="1"/>
    </w:pPr>
    <w:rPr>
      <w:sz w:val="19"/>
      <w:szCs w:val="19"/>
    </w:rPr>
  </w:style>
  <w:style w:type="paragraph" w:customStyle="1" w:styleId="doctop">
    <w:name w:val="doc_top"/>
    <w:basedOn w:val="a"/>
    <w:uiPriority w:val="99"/>
    <w:rsid w:val="00687C48"/>
    <w:pPr>
      <w:shd w:val="clear" w:color="auto" w:fill="DCE3E9"/>
      <w:spacing w:before="100" w:beforeAutospacing="1" w:after="100" w:afterAutospacing="1"/>
    </w:pPr>
  </w:style>
  <w:style w:type="paragraph" w:customStyle="1" w:styleId="hotdoc">
    <w:name w:val="hot_doc"/>
    <w:basedOn w:val="a"/>
    <w:uiPriority w:val="99"/>
    <w:rsid w:val="00687C48"/>
    <w:pPr>
      <w:spacing w:before="100" w:beforeAutospacing="1" w:after="100" w:afterAutospacing="1"/>
    </w:pPr>
  </w:style>
  <w:style w:type="paragraph" w:customStyle="1" w:styleId="spanleft">
    <w:name w:val="span_left"/>
    <w:basedOn w:val="a"/>
    <w:uiPriority w:val="99"/>
    <w:rsid w:val="00687C48"/>
    <w:pPr>
      <w:shd w:val="clear" w:color="auto" w:fill="ECF0F4"/>
      <w:spacing w:before="100" w:beforeAutospacing="1" w:after="100" w:afterAutospacing="1"/>
    </w:pPr>
    <w:rPr>
      <w:color w:val="505050"/>
    </w:rPr>
  </w:style>
  <w:style w:type="paragraph" w:customStyle="1" w:styleId="hotdocregion">
    <w:name w:val="hot_doc_region"/>
    <w:basedOn w:val="a"/>
    <w:uiPriority w:val="99"/>
    <w:rsid w:val="00687C48"/>
    <w:pPr>
      <w:shd w:val="clear" w:color="auto" w:fill="ABA9A9"/>
      <w:spacing w:after="157"/>
      <w:ind w:left="157" w:right="157"/>
    </w:pPr>
    <w:rPr>
      <w:vanish/>
    </w:rPr>
  </w:style>
  <w:style w:type="paragraph" w:customStyle="1" w:styleId="hotdocregionselect">
    <w:name w:val="hot_doc_region_select"/>
    <w:basedOn w:val="a"/>
    <w:uiPriority w:val="99"/>
    <w:rsid w:val="00687C48"/>
    <w:pPr>
      <w:shd w:val="clear" w:color="auto" w:fill="F8F9FB"/>
      <w:spacing w:before="157"/>
      <w:ind w:left="219" w:right="219"/>
    </w:pPr>
  </w:style>
  <w:style w:type="paragraph" w:customStyle="1" w:styleId="regionitemselected">
    <w:name w:val="region_item_selected"/>
    <w:basedOn w:val="a"/>
    <w:uiPriority w:val="99"/>
    <w:rsid w:val="00687C48"/>
    <w:pPr>
      <w:shd w:val="clear" w:color="auto" w:fill="DDE6F1"/>
      <w:spacing w:before="100" w:beforeAutospacing="1" w:after="100" w:afterAutospacing="1"/>
    </w:pPr>
  </w:style>
  <w:style w:type="paragraph" w:customStyle="1" w:styleId="hotdocright">
    <w:name w:val="hot_doc_right"/>
    <w:basedOn w:val="a"/>
    <w:uiPriority w:val="99"/>
    <w:rsid w:val="00687C48"/>
    <w:pPr>
      <w:spacing w:before="100" w:beforeAutospacing="1" w:after="100" w:afterAutospacing="1"/>
    </w:pPr>
  </w:style>
  <w:style w:type="paragraph" w:customStyle="1" w:styleId="spanright">
    <w:name w:val="span_right"/>
    <w:basedOn w:val="a"/>
    <w:uiPriority w:val="99"/>
    <w:rsid w:val="00687C48"/>
    <w:pPr>
      <w:shd w:val="clear" w:color="auto" w:fill="ECF0F4"/>
      <w:spacing w:before="100" w:beforeAutospacing="1" w:after="100" w:afterAutospacing="1"/>
    </w:pPr>
    <w:rPr>
      <w:color w:val="505050"/>
    </w:rPr>
  </w:style>
  <w:style w:type="paragraph" w:customStyle="1" w:styleId="maindoctext">
    <w:name w:val="main_doc_text"/>
    <w:basedOn w:val="a"/>
    <w:uiPriority w:val="99"/>
    <w:rsid w:val="00687C48"/>
    <w:pPr>
      <w:spacing w:before="100" w:beforeAutospacing="1" w:after="100" w:afterAutospacing="1"/>
    </w:pPr>
  </w:style>
  <w:style w:type="paragraph" w:customStyle="1" w:styleId="videotext">
    <w:name w:val="video_text"/>
    <w:basedOn w:val="a"/>
    <w:uiPriority w:val="99"/>
    <w:rsid w:val="00687C48"/>
    <w:pPr>
      <w:spacing w:before="100" w:beforeAutospacing="1" w:after="100" w:afterAutospacing="1"/>
    </w:pPr>
    <w:rPr>
      <w:sz w:val="17"/>
      <w:szCs w:val="17"/>
    </w:rPr>
  </w:style>
  <w:style w:type="paragraph" w:customStyle="1" w:styleId="videotextin">
    <w:name w:val="video_text_in"/>
    <w:basedOn w:val="a"/>
    <w:uiPriority w:val="99"/>
    <w:rsid w:val="00687C48"/>
    <w:pPr>
      <w:pBdr>
        <w:bottom w:val="dashed" w:sz="6" w:space="3" w:color="CCCCCC"/>
      </w:pBdr>
      <w:spacing w:before="100" w:beforeAutospacing="1" w:after="100" w:afterAutospacing="1"/>
    </w:pPr>
  </w:style>
  <w:style w:type="paragraph" w:customStyle="1" w:styleId="onlinesemtext">
    <w:name w:val="onlinesem_text"/>
    <w:basedOn w:val="a"/>
    <w:uiPriority w:val="99"/>
    <w:rsid w:val="00687C48"/>
    <w:pPr>
      <w:spacing w:before="100" w:beforeAutospacing="1" w:after="100" w:afterAutospacing="1"/>
    </w:pPr>
    <w:rPr>
      <w:sz w:val="17"/>
      <w:szCs w:val="17"/>
    </w:rPr>
  </w:style>
  <w:style w:type="paragraph" w:customStyle="1" w:styleId="onlinesemtextin">
    <w:name w:val="onlinesem_text_in"/>
    <w:basedOn w:val="a"/>
    <w:uiPriority w:val="99"/>
    <w:rsid w:val="00687C48"/>
    <w:pPr>
      <w:pBdr>
        <w:bottom w:val="dashed" w:sz="6" w:space="3" w:color="CCCCCC"/>
      </w:pBdr>
      <w:spacing w:before="100" w:beforeAutospacing="1" w:after="100" w:afterAutospacing="1"/>
    </w:pPr>
  </w:style>
  <w:style w:type="paragraph" w:customStyle="1" w:styleId="forumtext">
    <w:name w:val="forum_text"/>
    <w:basedOn w:val="a"/>
    <w:uiPriority w:val="99"/>
    <w:rsid w:val="00687C48"/>
    <w:pPr>
      <w:spacing w:before="100" w:beforeAutospacing="1" w:after="100" w:afterAutospacing="1"/>
    </w:pPr>
    <w:rPr>
      <w:sz w:val="17"/>
      <w:szCs w:val="17"/>
    </w:rPr>
  </w:style>
  <w:style w:type="paragraph" w:customStyle="1" w:styleId="forumtextin">
    <w:name w:val="forum_text_in"/>
    <w:basedOn w:val="a"/>
    <w:uiPriority w:val="99"/>
    <w:rsid w:val="00687C48"/>
    <w:pPr>
      <w:pBdr>
        <w:bottom w:val="dashed" w:sz="6" w:space="3" w:color="CCCCCC"/>
      </w:pBdr>
      <w:spacing w:before="100" w:beforeAutospacing="1" w:after="100" w:afterAutospacing="1"/>
    </w:pPr>
  </w:style>
  <w:style w:type="paragraph" w:customStyle="1" w:styleId="block">
    <w:name w:val="block"/>
    <w:basedOn w:val="a"/>
    <w:uiPriority w:val="99"/>
    <w:rsid w:val="00687C48"/>
    <w:pPr>
      <w:shd w:val="clear" w:color="auto" w:fill="FFFFFF"/>
      <w:spacing w:before="100" w:beforeAutospacing="1" w:after="235"/>
    </w:pPr>
    <w:rPr>
      <w:sz w:val="17"/>
      <w:szCs w:val="17"/>
    </w:rPr>
  </w:style>
  <w:style w:type="paragraph" w:customStyle="1" w:styleId="wbiins">
    <w:name w:val="wbi_ins"/>
    <w:basedOn w:val="a"/>
    <w:uiPriority w:val="99"/>
    <w:rsid w:val="00687C48"/>
    <w:pPr>
      <w:shd w:val="clear" w:color="auto" w:fill="FFFFFF"/>
      <w:spacing w:before="100" w:beforeAutospacing="1" w:after="100" w:afterAutospacing="1"/>
    </w:pPr>
  </w:style>
  <w:style w:type="paragraph" w:customStyle="1" w:styleId="blockhead">
    <w:name w:val="block_head"/>
    <w:basedOn w:val="a"/>
    <w:uiPriority w:val="99"/>
    <w:rsid w:val="00687C48"/>
    <w:pPr>
      <w:shd w:val="clear" w:color="auto" w:fill="FFFFFF"/>
      <w:spacing w:before="100" w:beforeAutospacing="1" w:after="100" w:afterAutospacing="1"/>
    </w:pPr>
  </w:style>
  <w:style w:type="paragraph" w:customStyle="1" w:styleId="expert2010">
    <w:name w:val="expert2010"/>
    <w:basedOn w:val="a"/>
    <w:uiPriority w:val="99"/>
    <w:rsid w:val="00687C48"/>
    <w:pPr>
      <w:shd w:val="clear" w:color="auto" w:fill="134386"/>
      <w:spacing w:before="100" w:beforeAutospacing="1" w:after="100" w:afterAutospacing="1"/>
    </w:pPr>
  </w:style>
  <w:style w:type="paragraph" w:customStyle="1" w:styleId="blockheadexpert2010">
    <w:name w:val="block_head_expert2010"/>
    <w:basedOn w:val="a"/>
    <w:uiPriority w:val="99"/>
    <w:rsid w:val="00687C48"/>
    <w:pPr>
      <w:shd w:val="clear" w:color="auto" w:fill="FFFFFF"/>
      <w:spacing w:before="100" w:beforeAutospacing="1" w:after="100" w:afterAutospacing="1"/>
    </w:pPr>
  </w:style>
  <w:style w:type="paragraph" w:customStyle="1" w:styleId="expert2010text">
    <w:name w:val="expert2010_text"/>
    <w:basedOn w:val="a"/>
    <w:uiPriority w:val="99"/>
    <w:rsid w:val="00687C48"/>
    <w:pPr>
      <w:spacing w:before="100" w:beforeAutospacing="1" w:after="100" w:afterAutospacing="1"/>
    </w:pPr>
    <w:rPr>
      <w:sz w:val="19"/>
      <w:szCs w:val="19"/>
    </w:rPr>
  </w:style>
  <w:style w:type="paragraph" w:customStyle="1" w:styleId="expert2010textin">
    <w:name w:val="expert2010_text_in"/>
    <w:basedOn w:val="a"/>
    <w:uiPriority w:val="99"/>
    <w:rsid w:val="00687C48"/>
    <w:pPr>
      <w:pBdr>
        <w:bottom w:val="dashed" w:sz="6" w:space="3" w:color="CCCCCC"/>
      </w:pBdr>
      <w:spacing w:before="100" w:beforeAutospacing="1" w:after="100" w:afterAutospacing="1"/>
    </w:pPr>
  </w:style>
  <w:style w:type="paragraph" w:customStyle="1" w:styleId="selftest">
    <w:name w:val="self_test"/>
    <w:basedOn w:val="a"/>
    <w:uiPriority w:val="99"/>
    <w:rsid w:val="00687C48"/>
    <w:pPr>
      <w:spacing w:before="100" w:beforeAutospacing="1" w:after="100" w:afterAutospacing="1"/>
    </w:pPr>
    <w:rPr>
      <w:sz w:val="19"/>
      <w:szCs w:val="19"/>
    </w:rPr>
  </w:style>
  <w:style w:type="paragraph" w:customStyle="1" w:styleId="selftestin">
    <w:name w:val="self_test_in"/>
    <w:basedOn w:val="a"/>
    <w:uiPriority w:val="99"/>
    <w:rsid w:val="00687C48"/>
    <w:pPr>
      <w:pBdr>
        <w:bottom w:val="dashed" w:sz="6" w:space="3" w:color="CCCCCC"/>
      </w:pBdr>
      <w:spacing w:before="100" w:beforeAutospacing="1" w:after="100" w:afterAutospacing="1"/>
    </w:pPr>
  </w:style>
  <w:style w:type="paragraph" w:customStyle="1" w:styleId="material">
    <w:name w:val="material"/>
    <w:basedOn w:val="a"/>
    <w:uiPriority w:val="99"/>
    <w:rsid w:val="00687C48"/>
    <w:pPr>
      <w:shd w:val="clear" w:color="auto" w:fill="FFFFFF"/>
      <w:spacing w:before="100" w:beforeAutospacing="1" w:after="157"/>
    </w:pPr>
  </w:style>
  <w:style w:type="paragraph" w:customStyle="1" w:styleId="spanmaterial">
    <w:name w:val="span_material"/>
    <w:basedOn w:val="a"/>
    <w:uiPriority w:val="99"/>
    <w:rsid w:val="00687C48"/>
    <w:pPr>
      <w:shd w:val="clear" w:color="auto" w:fill="ECF0F4"/>
      <w:spacing w:before="100" w:beforeAutospacing="1" w:after="100" w:afterAutospacing="1"/>
    </w:pPr>
    <w:rPr>
      <w:color w:val="505050"/>
    </w:rPr>
  </w:style>
  <w:style w:type="paragraph" w:customStyle="1" w:styleId="spanmaterialin">
    <w:name w:val="span_material_in"/>
    <w:basedOn w:val="a"/>
    <w:uiPriority w:val="99"/>
    <w:rsid w:val="00687C48"/>
    <w:pPr>
      <w:spacing w:before="100" w:beforeAutospacing="1" w:after="100" w:afterAutospacing="1"/>
    </w:pPr>
    <w:rPr>
      <w:vanish/>
    </w:rPr>
  </w:style>
  <w:style w:type="paragraph" w:customStyle="1" w:styleId="pk">
    <w:name w:val="pk"/>
    <w:basedOn w:val="a"/>
    <w:uiPriority w:val="99"/>
    <w:rsid w:val="00687C48"/>
    <w:pPr>
      <w:spacing w:before="100" w:beforeAutospacing="1" w:after="100" w:afterAutospacing="1"/>
    </w:pPr>
    <w:rPr>
      <w:vanish/>
    </w:rPr>
  </w:style>
  <w:style w:type="paragraph" w:customStyle="1" w:styleId="imtext">
    <w:name w:val="im_text"/>
    <w:basedOn w:val="a"/>
    <w:uiPriority w:val="99"/>
    <w:rsid w:val="00687C48"/>
    <w:pPr>
      <w:spacing w:before="100" w:beforeAutospacing="1" w:after="100" w:afterAutospacing="1"/>
    </w:pPr>
    <w:rPr>
      <w:sz w:val="17"/>
      <w:szCs w:val="17"/>
    </w:rPr>
  </w:style>
  <w:style w:type="paragraph" w:customStyle="1" w:styleId="imtextin">
    <w:name w:val="im_text_in"/>
    <w:basedOn w:val="a"/>
    <w:uiPriority w:val="99"/>
    <w:rsid w:val="00687C48"/>
    <w:pPr>
      <w:pBdr>
        <w:bottom w:val="dashed" w:sz="6" w:space="3" w:color="CCCCCC"/>
      </w:pBdr>
      <w:spacing w:before="100" w:beforeAutospacing="1" w:after="100" w:afterAutospacing="1"/>
    </w:pPr>
  </w:style>
  <w:style w:type="paragraph" w:customStyle="1" w:styleId="imp">
    <w:name w:val="im_p"/>
    <w:basedOn w:val="a"/>
    <w:uiPriority w:val="99"/>
    <w:rsid w:val="00687C48"/>
    <w:pPr>
      <w:spacing w:before="100" w:beforeAutospacing="1" w:after="100" w:afterAutospacing="1"/>
    </w:pPr>
  </w:style>
  <w:style w:type="paragraph" w:customStyle="1" w:styleId="imtextimg">
    <w:name w:val="im_text_img"/>
    <w:basedOn w:val="a"/>
    <w:uiPriority w:val="99"/>
    <w:rsid w:val="00687C48"/>
    <w:pPr>
      <w:spacing w:before="100" w:beforeAutospacing="1" w:after="100" w:afterAutospacing="1"/>
    </w:pPr>
  </w:style>
  <w:style w:type="paragraph" w:customStyle="1" w:styleId="immenuhead">
    <w:name w:val="im_menu_head"/>
    <w:basedOn w:val="a"/>
    <w:uiPriority w:val="99"/>
    <w:rsid w:val="00687C48"/>
    <w:pPr>
      <w:pBdr>
        <w:top w:val="single" w:sz="6" w:space="0" w:color="D7DBDF"/>
      </w:pBdr>
      <w:spacing w:before="100" w:beforeAutospacing="1" w:after="100" w:afterAutospacing="1"/>
      <w:jc w:val="center"/>
    </w:pPr>
    <w:rPr>
      <w:caps/>
      <w:color w:val="265699"/>
    </w:rPr>
  </w:style>
  <w:style w:type="paragraph" w:customStyle="1" w:styleId="immenuaktiv">
    <w:name w:val="im_menu_aktiv"/>
    <w:basedOn w:val="a"/>
    <w:uiPriority w:val="99"/>
    <w:rsid w:val="00687C48"/>
    <w:pPr>
      <w:shd w:val="clear" w:color="auto" w:fill="FFFFFF"/>
      <w:spacing w:before="100" w:beforeAutospacing="1" w:after="100" w:afterAutospacing="1"/>
    </w:pPr>
    <w:rPr>
      <w:color w:val="505050"/>
    </w:rPr>
  </w:style>
  <w:style w:type="paragraph" w:customStyle="1" w:styleId="bannergarant24">
    <w:name w:val="banner_garant_24"/>
    <w:basedOn w:val="a"/>
    <w:uiPriority w:val="99"/>
    <w:rsid w:val="00687C48"/>
    <w:pPr>
      <w:spacing w:before="100" w:beforeAutospacing="1" w:after="125"/>
      <w:ind w:left="203"/>
    </w:pPr>
  </w:style>
  <w:style w:type="paragraph" w:customStyle="1" w:styleId="contentrightbanner">
    <w:name w:val="content_right_banner"/>
    <w:basedOn w:val="a"/>
    <w:uiPriority w:val="99"/>
    <w:rsid w:val="00687C48"/>
    <w:pPr>
      <w:shd w:val="clear" w:color="auto" w:fill="A1BCDE"/>
      <w:spacing w:before="100" w:beforeAutospacing="1" w:after="203"/>
      <w:ind w:left="203" w:right="16"/>
    </w:pPr>
  </w:style>
  <w:style w:type="paragraph" w:customStyle="1" w:styleId="contentrightbannerins">
    <w:name w:val="content_right_banner_ins"/>
    <w:basedOn w:val="a"/>
    <w:uiPriority w:val="99"/>
    <w:rsid w:val="00687C48"/>
    <w:pPr>
      <w:shd w:val="clear" w:color="auto" w:fill="A1BCDE"/>
      <w:spacing w:before="125" w:after="100" w:afterAutospacing="1"/>
    </w:pPr>
  </w:style>
  <w:style w:type="paragraph" w:customStyle="1" w:styleId="rbiins">
    <w:name w:val="rbi_ins"/>
    <w:basedOn w:val="a"/>
    <w:uiPriority w:val="99"/>
    <w:rsid w:val="00687C48"/>
    <w:pPr>
      <w:shd w:val="clear" w:color="auto" w:fill="FFFFFF"/>
      <w:ind w:left="157" w:right="157"/>
    </w:pPr>
  </w:style>
  <w:style w:type="paragraph" w:customStyle="1" w:styleId="contentinside">
    <w:name w:val="content_inside"/>
    <w:basedOn w:val="a"/>
    <w:uiPriority w:val="99"/>
    <w:rsid w:val="00687C48"/>
    <w:pPr>
      <w:shd w:val="clear" w:color="auto" w:fill="FFFFFF"/>
      <w:spacing w:before="100" w:beforeAutospacing="1" w:after="100" w:afterAutospacing="1"/>
    </w:pPr>
  </w:style>
  <w:style w:type="paragraph" w:customStyle="1" w:styleId="contentinsidenavi">
    <w:name w:val="content_inside_navi"/>
    <w:basedOn w:val="a"/>
    <w:uiPriority w:val="99"/>
    <w:rsid w:val="00687C48"/>
    <w:pPr>
      <w:spacing w:before="100" w:beforeAutospacing="1" w:after="100" w:afterAutospacing="1"/>
    </w:pPr>
    <w:rPr>
      <w:color w:val="7E7D7D"/>
      <w:sz w:val="19"/>
      <w:szCs w:val="19"/>
    </w:rPr>
  </w:style>
  <w:style w:type="paragraph" w:customStyle="1" w:styleId="wwwcontentinsidebgbottom">
    <w:name w:val="www_content_inside_bgbottom"/>
    <w:basedOn w:val="a"/>
    <w:uiPriority w:val="99"/>
    <w:rsid w:val="00687C48"/>
    <w:pPr>
      <w:spacing w:before="100" w:beforeAutospacing="1" w:after="235"/>
    </w:pPr>
  </w:style>
  <w:style w:type="paragraph" w:customStyle="1" w:styleId="contentinsidetext">
    <w:name w:val="content_inside_text"/>
    <w:basedOn w:val="a"/>
    <w:uiPriority w:val="99"/>
    <w:rsid w:val="00687C48"/>
    <w:pPr>
      <w:spacing w:before="100" w:beforeAutospacing="1" w:after="100" w:afterAutospacing="1"/>
    </w:pPr>
    <w:rPr>
      <w:color w:val="000000"/>
      <w:sz w:val="19"/>
      <w:szCs w:val="19"/>
    </w:rPr>
  </w:style>
  <w:style w:type="paragraph" w:customStyle="1" w:styleId="doublecolumnstable">
    <w:name w:val="double_columns_table"/>
    <w:basedOn w:val="a"/>
    <w:uiPriority w:val="99"/>
    <w:rsid w:val="00687C48"/>
    <w:pPr>
      <w:spacing w:before="100" w:beforeAutospacing="1" w:after="100" w:afterAutospacing="1"/>
    </w:pPr>
  </w:style>
  <w:style w:type="paragraph" w:customStyle="1" w:styleId="doublecolumn">
    <w:name w:val="double_column"/>
    <w:basedOn w:val="a"/>
    <w:uiPriority w:val="99"/>
    <w:rsid w:val="00687C48"/>
    <w:pPr>
      <w:shd w:val="clear" w:color="auto" w:fill="FFFFFF"/>
      <w:spacing w:before="100" w:beforeAutospacing="1" w:after="100" w:afterAutospacing="1"/>
    </w:pPr>
  </w:style>
  <w:style w:type="paragraph" w:customStyle="1" w:styleId="doublecolumnmiddlespacecolumn">
    <w:name w:val="double_column_middle_space_column"/>
    <w:basedOn w:val="a"/>
    <w:uiPriority w:val="99"/>
    <w:rsid w:val="00687C48"/>
    <w:pPr>
      <w:spacing w:before="100" w:beforeAutospacing="1" w:after="100" w:afterAutospacing="1"/>
    </w:pPr>
  </w:style>
  <w:style w:type="paragraph" w:customStyle="1" w:styleId="table">
    <w:name w:val="table"/>
    <w:basedOn w:val="a"/>
    <w:uiPriority w:val="99"/>
    <w:rsid w:val="00687C48"/>
    <w:pPr>
      <w:pBdr>
        <w:bottom w:val="single" w:sz="6" w:space="0" w:color="D6DEE9"/>
      </w:pBdr>
      <w:spacing w:before="313" w:after="313"/>
    </w:pPr>
  </w:style>
  <w:style w:type="paragraph" w:customStyle="1" w:styleId="tablebig">
    <w:name w:val="table_big"/>
    <w:basedOn w:val="a"/>
    <w:uiPriority w:val="99"/>
    <w:rsid w:val="00687C48"/>
    <w:pPr>
      <w:spacing w:before="313" w:after="313"/>
      <w:ind w:left="-78"/>
    </w:pPr>
    <w:rPr>
      <w:sz w:val="16"/>
      <w:szCs w:val="16"/>
    </w:rPr>
  </w:style>
  <w:style w:type="paragraph" w:customStyle="1" w:styleId="txtoutofdate">
    <w:name w:val="txtoutofdate"/>
    <w:basedOn w:val="a"/>
    <w:uiPriority w:val="99"/>
    <w:rsid w:val="00687C48"/>
    <w:pPr>
      <w:spacing w:before="100" w:beforeAutospacing="1" w:after="100" w:afterAutospacing="1"/>
    </w:pPr>
    <w:rPr>
      <w:strike/>
      <w:color w:val="BFCCDE"/>
    </w:rPr>
  </w:style>
  <w:style w:type="paragraph" w:customStyle="1" w:styleId="myregion">
    <w:name w:val="my_region"/>
    <w:basedOn w:val="a"/>
    <w:uiPriority w:val="99"/>
    <w:rsid w:val="00687C48"/>
  </w:style>
  <w:style w:type="paragraph" w:customStyle="1" w:styleId="textreview">
    <w:name w:val="text_review"/>
    <w:basedOn w:val="a"/>
    <w:uiPriority w:val="99"/>
    <w:rsid w:val="00687C48"/>
    <w:pPr>
      <w:pBdr>
        <w:bottom w:val="single" w:sz="6" w:space="0" w:color="F0F0F0"/>
      </w:pBdr>
      <w:spacing w:before="100" w:beforeAutospacing="1" w:after="100" w:afterAutospacing="1"/>
    </w:pPr>
    <w:rPr>
      <w:caps/>
    </w:rPr>
  </w:style>
  <w:style w:type="paragraph" w:customStyle="1" w:styleId="reviewdoc">
    <w:name w:val="review_doc"/>
    <w:basedOn w:val="a"/>
    <w:uiPriority w:val="99"/>
    <w:rsid w:val="00687C48"/>
    <w:pPr>
      <w:jc w:val="both"/>
    </w:pPr>
  </w:style>
  <w:style w:type="paragraph" w:customStyle="1" w:styleId="reviewon">
    <w:name w:val="review_on"/>
    <w:basedOn w:val="a"/>
    <w:uiPriority w:val="99"/>
    <w:rsid w:val="00687C48"/>
    <w:pPr>
      <w:spacing w:before="157" w:after="100" w:afterAutospacing="1"/>
      <w:ind w:left="313"/>
      <w:jc w:val="both"/>
    </w:pPr>
    <w:rPr>
      <w:vanish/>
    </w:rPr>
  </w:style>
  <w:style w:type="paragraph" w:customStyle="1" w:styleId="int">
    <w:name w:val="int"/>
    <w:basedOn w:val="a"/>
    <w:uiPriority w:val="99"/>
    <w:rsid w:val="00687C48"/>
    <w:pPr>
      <w:spacing w:before="100" w:beforeAutospacing="1" w:after="100" w:afterAutospacing="1"/>
    </w:pPr>
  </w:style>
  <w:style w:type="paragraph" w:customStyle="1" w:styleId="intpic">
    <w:name w:val="int_pic"/>
    <w:basedOn w:val="a"/>
    <w:uiPriority w:val="99"/>
    <w:rsid w:val="00687C48"/>
    <w:pPr>
      <w:spacing w:before="100" w:beforeAutospacing="1" w:after="100" w:afterAutospacing="1"/>
    </w:pPr>
  </w:style>
  <w:style w:type="paragraph" w:customStyle="1" w:styleId="inttext">
    <w:name w:val="int_text"/>
    <w:basedOn w:val="a"/>
    <w:uiPriority w:val="99"/>
    <w:rsid w:val="00687C48"/>
    <w:pPr>
      <w:spacing w:before="100" w:beforeAutospacing="1" w:after="100" w:afterAutospacing="1"/>
    </w:pPr>
  </w:style>
  <w:style w:type="paragraph" w:customStyle="1" w:styleId="inttextlentanews">
    <w:name w:val="int_text_lenta_news"/>
    <w:basedOn w:val="a"/>
    <w:uiPriority w:val="99"/>
    <w:rsid w:val="00687C48"/>
    <w:pPr>
      <w:spacing w:before="100" w:beforeAutospacing="1" w:after="100" w:afterAutospacing="1"/>
    </w:pPr>
  </w:style>
  <w:style w:type="paragraph" w:customStyle="1" w:styleId="inttextarhiv">
    <w:name w:val="int_text_arhiv"/>
    <w:basedOn w:val="a"/>
    <w:uiPriority w:val="99"/>
    <w:rsid w:val="00687C48"/>
    <w:pPr>
      <w:shd w:val="clear" w:color="auto" w:fill="EAEBEB"/>
      <w:spacing w:before="470" w:after="157"/>
    </w:pPr>
  </w:style>
  <w:style w:type="paragraph" w:customStyle="1" w:styleId="contentinsidenews">
    <w:name w:val="content_inside_news"/>
    <w:basedOn w:val="a"/>
    <w:uiPriority w:val="99"/>
    <w:rsid w:val="00687C48"/>
    <w:pPr>
      <w:spacing w:before="100" w:beforeAutospacing="1" w:after="100" w:afterAutospacing="1"/>
    </w:pPr>
    <w:rPr>
      <w:color w:val="000000"/>
      <w:sz w:val="19"/>
      <w:szCs w:val="19"/>
    </w:rPr>
  </w:style>
  <w:style w:type="paragraph" w:customStyle="1" w:styleId="anons">
    <w:name w:val="anons"/>
    <w:basedOn w:val="a"/>
    <w:uiPriority w:val="99"/>
    <w:rsid w:val="00687C48"/>
    <w:pPr>
      <w:shd w:val="clear" w:color="auto" w:fill="E6F0FB"/>
      <w:spacing w:after="141"/>
      <w:ind w:right="235"/>
    </w:pPr>
  </w:style>
  <w:style w:type="paragraph" w:customStyle="1" w:styleId="newsbutton">
    <w:name w:val="news_button"/>
    <w:basedOn w:val="a"/>
    <w:uiPriority w:val="99"/>
    <w:rsid w:val="00687C48"/>
    <w:pPr>
      <w:spacing w:after="157"/>
    </w:pPr>
  </w:style>
  <w:style w:type="paragraph" w:customStyle="1" w:styleId="newsstar">
    <w:name w:val="news_star"/>
    <w:basedOn w:val="a"/>
    <w:uiPriority w:val="99"/>
    <w:rsid w:val="00687C48"/>
    <w:pPr>
      <w:spacing w:before="157"/>
      <w:ind w:right="78"/>
    </w:pPr>
  </w:style>
  <w:style w:type="paragraph" w:customStyle="1" w:styleId="contentinsidekoment">
    <w:name w:val="content_inside_koment"/>
    <w:basedOn w:val="a"/>
    <w:uiPriority w:val="99"/>
    <w:rsid w:val="00687C48"/>
    <w:pPr>
      <w:spacing w:before="100" w:beforeAutospacing="1" w:after="100" w:afterAutospacing="1"/>
    </w:pPr>
    <w:rPr>
      <w:color w:val="000000"/>
      <w:sz w:val="19"/>
      <w:szCs w:val="19"/>
    </w:rPr>
  </w:style>
  <w:style w:type="paragraph" w:customStyle="1" w:styleId="form">
    <w:name w:val="form"/>
    <w:basedOn w:val="a"/>
    <w:uiPriority w:val="99"/>
    <w:rsid w:val="00687C48"/>
    <w:pPr>
      <w:shd w:val="clear" w:color="auto" w:fill="ECEFF4"/>
      <w:spacing w:after="157"/>
    </w:pPr>
    <w:rPr>
      <w:sz w:val="20"/>
      <w:szCs w:val="20"/>
    </w:rPr>
  </w:style>
  <w:style w:type="paragraph" w:customStyle="1" w:styleId="ttext">
    <w:name w:val="ttext"/>
    <w:basedOn w:val="a"/>
    <w:uiPriority w:val="99"/>
    <w:rsid w:val="00687C48"/>
    <w:pPr>
      <w:pBdr>
        <w:top w:val="single" w:sz="6" w:space="0" w:color="E5E5E5"/>
        <w:left w:val="single" w:sz="6" w:space="5" w:color="E5E5E5"/>
        <w:bottom w:val="single" w:sz="6" w:space="0" w:color="E5E5E5"/>
        <w:right w:val="single" w:sz="6" w:space="0" w:color="E5E5E5"/>
      </w:pBdr>
      <w:shd w:val="clear" w:color="auto" w:fill="FFFFFF"/>
      <w:spacing w:before="63" w:after="172"/>
    </w:pPr>
  </w:style>
  <w:style w:type="paragraph" w:customStyle="1" w:styleId="select">
    <w:name w:val="select"/>
    <w:basedOn w:val="a"/>
    <w:uiPriority w:val="99"/>
    <w:rsid w:val="00687C48"/>
    <w:pPr>
      <w:pBdr>
        <w:top w:val="single" w:sz="6" w:space="0" w:color="E5E5E5"/>
        <w:left w:val="single" w:sz="6" w:space="0" w:color="E5E5E5"/>
        <w:bottom w:val="single" w:sz="6" w:space="0" w:color="E5E5E5"/>
        <w:right w:val="single" w:sz="6" w:space="0" w:color="E5E5E5"/>
      </w:pBdr>
      <w:shd w:val="clear" w:color="auto" w:fill="FFFFFF"/>
      <w:spacing w:before="63" w:after="172"/>
    </w:pPr>
  </w:style>
  <w:style w:type="paragraph" w:customStyle="1" w:styleId="butt">
    <w:name w:val="butt"/>
    <w:basedOn w:val="a"/>
    <w:uiPriority w:val="99"/>
    <w:rsid w:val="00687C48"/>
    <w:pPr>
      <w:spacing w:before="100" w:beforeAutospacing="1" w:after="100" w:afterAutospacing="1"/>
      <w:ind w:right="172"/>
    </w:pPr>
    <w:rPr>
      <w:rFonts w:ascii="Arial" w:hAnsi="Arial" w:cs="Arial"/>
      <w:b/>
      <w:bCs/>
      <w:color w:val="464646"/>
      <w:sz w:val="20"/>
      <w:szCs w:val="20"/>
    </w:rPr>
  </w:style>
  <w:style w:type="paragraph" w:customStyle="1" w:styleId="buttzareg">
    <w:name w:val="butt_zareg"/>
    <w:basedOn w:val="a"/>
    <w:uiPriority w:val="99"/>
    <w:rsid w:val="00687C48"/>
    <w:pPr>
      <w:spacing w:before="100" w:beforeAutospacing="1" w:after="100" w:afterAutospacing="1"/>
      <w:ind w:right="172"/>
    </w:pPr>
    <w:rPr>
      <w:rFonts w:ascii="Arial" w:hAnsi="Arial" w:cs="Arial"/>
      <w:b/>
      <w:bCs/>
      <w:color w:val="464646"/>
      <w:sz w:val="20"/>
      <w:szCs w:val="20"/>
    </w:rPr>
  </w:style>
  <w:style w:type="paragraph" w:customStyle="1" w:styleId="buttbig">
    <w:name w:val="butt_big"/>
    <w:basedOn w:val="a"/>
    <w:uiPriority w:val="99"/>
    <w:rsid w:val="00687C48"/>
    <w:pPr>
      <w:spacing w:before="100" w:beforeAutospacing="1" w:after="100" w:afterAutospacing="1"/>
    </w:pPr>
    <w:rPr>
      <w:rFonts w:ascii="Arial" w:hAnsi="Arial" w:cs="Arial"/>
      <w:b/>
      <w:bCs/>
      <w:color w:val="464646"/>
      <w:sz w:val="20"/>
      <w:szCs w:val="20"/>
    </w:rPr>
  </w:style>
  <w:style w:type="paragraph" w:customStyle="1" w:styleId="konkursvopros">
    <w:name w:val="konkurs_vopros"/>
    <w:basedOn w:val="a"/>
    <w:uiPriority w:val="99"/>
    <w:rsid w:val="00687C48"/>
    <w:pPr>
      <w:pBdr>
        <w:top w:val="single" w:sz="6" w:space="8" w:color="CCCCCC"/>
        <w:left w:val="single" w:sz="6" w:space="8" w:color="CCCCCC"/>
        <w:bottom w:val="single" w:sz="6" w:space="8" w:color="CCCCCC"/>
        <w:right w:val="single" w:sz="6" w:space="8" w:color="CCCCCC"/>
      </w:pBdr>
      <w:shd w:val="clear" w:color="auto" w:fill="F6F7FD"/>
      <w:spacing w:before="157" w:after="157"/>
    </w:pPr>
  </w:style>
  <w:style w:type="paragraph" w:customStyle="1" w:styleId="tabcalendar">
    <w:name w:val="tab_calendar"/>
    <w:basedOn w:val="a"/>
    <w:uiPriority w:val="99"/>
    <w:rsid w:val="00687C48"/>
    <w:pPr>
      <w:pBdr>
        <w:left w:val="single" w:sz="6" w:space="0" w:color="D8D8D8"/>
        <w:bottom w:val="single" w:sz="6" w:space="0" w:color="D8D8D8"/>
        <w:right w:val="single" w:sz="6" w:space="0" w:color="D8D8D8"/>
      </w:pBdr>
      <w:shd w:val="clear" w:color="auto" w:fill="ECF0F4"/>
      <w:spacing w:before="100" w:beforeAutospacing="1" w:after="100" w:afterAutospacing="1"/>
    </w:pPr>
  </w:style>
  <w:style w:type="paragraph" w:customStyle="1" w:styleId="thead">
    <w:name w:val="thead"/>
    <w:basedOn w:val="a"/>
    <w:uiPriority w:val="99"/>
    <w:rsid w:val="00687C48"/>
    <w:pPr>
      <w:shd w:val="clear" w:color="auto" w:fill="ECF0F4"/>
      <w:spacing w:before="100" w:beforeAutospacing="1" w:after="100" w:afterAutospacing="1"/>
    </w:pPr>
  </w:style>
  <w:style w:type="paragraph" w:customStyle="1" w:styleId="monthyearcenter">
    <w:name w:val="month_year_center"/>
    <w:basedOn w:val="a"/>
    <w:uiPriority w:val="99"/>
    <w:rsid w:val="00687C48"/>
    <w:rPr>
      <w:caps/>
      <w:color w:val="505050"/>
      <w:sz w:val="20"/>
      <w:szCs w:val="20"/>
    </w:rPr>
  </w:style>
  <w:style w:type="paragraph" w:customStyle="1" w:styleId="prevmonth">
    <w:name w:val="prev_month"/>
    <w:basedOn w:val="a"/>
    <w:uiPriority w:val="99"/>
    <w:rsid w:val="00687C48"/>
    <w:pPr>
      <w:spacing w:before="31" w:after="100" w:afterAutospacing="1"/>
      <w:ind w:left="235"/>
    </w:pPr>
  </w:style>
  <w:style w:type="paragraph" w:customStyle="1" w:styleId="nextmonth">
    <w:name w:val="next_month"/>
    <w:basedOn w:val="a"/>
    <w:uiPriority w:val="99"/>
    <w:rsid w:val="00687C48"/>
    <w:pPr>
      <w:spacing w:before="31"/>
      <w:ind w:right="235"/>
    </w:pPr>
  </w:style>
  <w:style w:type="paragraph" w:customStyle="1" w:styleId="selectmonth">
    <w:name w:val="select_month"/>
    <w:basedOn w:val="a"/>
    <w:uiPriority w:val="99"/>
    <w:rsid w:val="00687C48"/>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pPr>
    <w:rPr>
      <w:vanish/>
      <w:sz w:val="19"/>
      <w:szCs w:val="19"/>
    </w:rPr>
  </w:style>
  <w:style w:type="paragraph" w:customStyle="1" w:styleId="selectyear">
    <w:name w:val="select_year"/>
    <w:basedOn w:val="a"/>
    <w:uiPriority w:val="99"/>
    <w:rsid w:val="00687C48"/>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pPr>
    <w:rPr>
      <w:vanish/>
      <w:sz w:val="19"/>
      <w:szCs w:val="19"/>
    </w:rPr>
  </w:style>
  <w:style w:type="paragraph" w:customStyle="1" w:styleId="calendar">
    <w:name w:val="calendar"/>
    <w:basedOn w:val="a"/>
    <w:uiPriority w:val="99"/>
    <w:rsid w:val="00687C48"/>
    <w:pPr>
      <w:spacing w:after="157"/>
      <w:ind w:left="188"/>
    </w:pPr>
    <w:rPr>
      <w:color w:val="7E7D7D"/>
    </w:rPr>
  </w:style>
  <w:style w:type="paragraph" w:customStyle="1" w:styleId="tddayhover">
    <w:name w:val="td_day_hover"/>
    <w:basedOn w:val="a"/>
    <w:uiPriority w:val="99"/>
    <w:rsid w:val="00687C48"/>
    <w:pPr>
      <w:spacing w:before="100" w:beforeAutospacing="1" w:after="100" w:afterAutospacing="1"/>
    </w:pPr>
  </w:style>
  <w:style w:type="paragraph" w:customStyle="1" w:styleId="tabcalendarsmall">
    <w:name w:val="tab_calendar_small"/>
    <w:basedOn w:val="a"/>
    <w:uiPriority w:val="99"/>
    <w:rsid w:val="00687C48"/>
    <w:pPr>
      <w:pBdr>
        <w:left w:val="single" w:sz="6" w:space="0" w:color="D8D8D8"/>
        <w:bottom w:val="single" w:sz="6" w:space="0" w:color="D8D8D8"/>
        <w:right w:val="single" w:sz="6" w:space="0" w:color="D8D8D8"/>
      </w:pBdr>
      <w:shd w:val="clear" w:color="auto" w:fill="ECF0F4"/>
      <w:spacing w:before="100" w:beforeAutospacing="1" w:after="100" w:afterAutospacing="1"/>
    </w:pPr>
  </w:style>
  <w:style w:type="paragraph" w:customStyle="1" w:styleId="theadsmall">
    <w:name w:val="thead_small"/>
    <w:basedOn w:val="a"/>
    <w:uiPriority w:val="99"/>
    <w:rsid w:val="00687C48"/>
    <w:pPr>
      <w:shd w:val="clear" w:color="auto" w:fill="ECF0F4"/>
      <w:spacing w:before="100" w:beforeAutospacing="1" w:after="100" w:afterAutospacing="1"/>
    </w:pPr>
  </w:style>
  <w:style w:type="paragraph" w:customStyle="1" w:styleId="calendarsmallall">
    <w:name w:val="calendar_small_all"/>
    <w:basedOn w:val="a"/>
    <w:uiPriority w:val="99"/>
    <w:rsid w:val="00687C48"/>
    <w:pPr>
      <w:spacing w:before="100" w:beforeAutospacing="1" w:after="100" w:afterAutospacing="1"/>
      <w:ind w:left="125"/>
    </w:pPr>
  </w:style>
  <w:style w:type="paragraph" w:customStyle="1" w:styleId="calendarsmall">
    <w:name w:val="calendar_small"/>
    <w:basedOn w:val="a"/>
    <w:uiPriority w:val="99"/>
    <w:rsid w:val="00687C48"/>
    <w:pPr>
      <w:spacing w:after="157"/>
    </w:pPr>
    <w:rPr>
      <w:color w:val="7E7D7D"/>
    </w:rPr>
  </w:style>
  <w:style w:type="paragraph" w:customStyle="1" w:styleId="nextmonthsmall">
    <w:name w:val="next_month_small"/>
    <w:basedOn w:val="a"/>
    <w:uiPriority w:val="99"/>
    <w:rsid w:val="00687C48"/>
    <w:pPr>
      <w:spacing w:before="31"/>
      <w:ind w:right="235"/>
    </w:pPr>
  </w:style>
  <w:style w:type="paragraph" w:customStyle="1" w:styleId="immenuheadsmall">
    <w:name w:val="im_menu_head_small"/>
    <w:basedOn w:val="a"/>
    <w:uiPriority w:val="99"/>
    <w:rsid w:val="00687C48"/>
    <w:pPr>
      <w:pBdr>
        <w:top w:val="single" w:sz="6" w:space="0" w:color="D7DBDF"/>
      </w:pBdr>
      <w:spacing w:before="100" w:beforeAutospacing="1" w:after="100" w:afterAutospacing="1"/>
      <w:jc w:val="center"/>
    </w:pPr>
    <w:rPr>
      <w:caps/>
      <w:color w:val="265699"/>
    </w:rPr>
  </w:style>
  <w:style w:type="paragraph" w:customStyle="1" w:styleId="menuaktivsmall">
    <w:name w:val="menu_aktiv_small"/>
    <w:basedOn w:val="a"/>
    <w:uiPriority w:val="99"/>
    <w:rsid w:val="00687C48"/>
    <w:pPr>
      <w:shd w:val="clear" w:color="auto" w:fill="FFFFFF"/>
      <w:spacing w:before="100" w:beforeAutospacing="1" w:after="100" w:afterAutospacing="1"/>
    </w:pPr>
    <w:rPr>
      <w:color w:val="505050"/>
    </w:rPr>
  </w:style>
  <w:style w:type="paragraph" w:customStyle="1" w:styleId="partnerblock">
    <w:name w:val="partnerblock"/>
    <w:basedOn w:val="a"/>
    <w:uiPriority w:val="99"/>
    <w:rsid w:val="00687C48"/>
    <w:pPr>
      <w:spacing w:before="235" w:after="78" w:line="391" w:lineRule="atLeast"/>
      <w:jc w:val="center"/>
    </w:pPr>
    <w:rPr>
      <w:rFonts w:ascii="Arial" w:hAnsi="Arial" w:cs="Arial"/>
      <w:b/>
      <w:bCs/>
      <w:color w:val="0059A5"/>
      <w:sz w:val="20"/>
      <w:szCs w:val="20"/>
    </w:rPr>
  </w:style>
  <w:style w:type="paragraph" w:customStyle="1" w:styleId="vacancy">
    <w:name w:val="vacancy"/>
    <w:basedOn w:val="a"/>
    <w:uiPriority w:val="99"/>
    <w:rsid w:val="00687C48"/>
    <w:pPr>
      <w:shd w:val="clear" w:color="auto" w:fill="DEE5ED"/>
      <w:spacing w:before="100" w:beforeAutospacing="1" w:after="313"/>
    </w:pPr>
  </w:style>
  <w:style w:type="paragraph" w:customStyle="1" w:styleId="generatedcode">
    <w:name w:val="generated_code"/>
    <w:basedOn w:val="a"/>
    <w:uiPriority w:val="99"/>
    <w:rsid w:val="00687C48"/>
    <w:pPr>
      <w:pBdr>
        <w:top w:val="single" w:sz="6" w:space="4" w:color="CCCCCC"/>
        <w:left w:val="single" w:sz="6" w:space="8" w:color="CCCCCC"/>
        <w:bottom w:val="single" w:sz="6" w:space="4" w:color="CCCCCC"/>
        <w:right w:val="single" w:sz="6" w:space="0" w:color="CCCCCC"/>
      </w:pBdr>
      <w:shd w:val="clear" w:color="auto" w:fill="F8F9FB"/>
      <w:spacing w:after="313"/>
    </w:pPr>
  </w:style>
  <w:style w:type="paragraph" w:customStyle="1" w:styleId="menubase">
    <w:name w:val="menu_base"/>
    <w:basedOn w:val="a"/>
    <w:uiPriority w:val="99"/>
    <w:rsid w:val="00687C48"/>
    <w:pPr>
      <w:pBdr>
        <w:top w:val="single" w:sz="6" w:space="0" w:color="D7DBDF"/>
        <w:left w:val="single" w:sz="6" w:space="0" w:color="D7DBDF"/>
      </w:pBdr>
      <w:spacing w:before="100" w:beforeAutospacing="1" w:after="100" w:afterAutospacing="1"/>
    </w:pPr>
  </w:style>
  <w:style w:type="paragraph" w:customStyle="1" w:styleId="menubasetext">
    <w:name w:val="menu_base_text"/>
    <w:basedOn w:val="a"/>
    <w:uiPriority w:val="99"/>
    <w:rsid w:val="00687C48"/>
    <w:pPr>
      <w:pBdr>
        <w:bottom w:val="single" w:sz="6" w:space="8" w:color="D7DBDF"/>
        <w:right w:val="single" w:sz="6" w:space="16" w:color="D7DBDF"/>
      </w:pBdr>
      <w:spacing w:before="100" w:beforeAutospacing="1" w:after="100" w:afterAutospacing="1"/>
      <w:jc w:val="both"/>
    </w:pPr>
    <w:rPr>
      <w:sz w:val="20"/>
      <w:szCs w:val="20"/>
    </w:rPr>
  </w:style>
  <w:style w:type="paragraph" w:customStyle="1" w:styleId="blocknone">
    <w:name w:val="block_none"/>
    <w:basedOn w:val="a"/>
    <w:uiPriority w:val="99"/>
    <w:rsid w:val="00687C48"/>
    <w:pPr>
      <w:spacing w:before="100" w:beforeAutospacing="1" w:after="100" w:afterAutospacing="1"/>
    </w:pPr>
    <w:rPr>
      <w:vanish/>
    </w:rPr>
  </w:style>
  <w:style w:type="paragraph" w:customStyle="1" w:styleId="s1">
    <w:name w:val="s_1"/>
    <w:basedOn w:val="a"/>
    <w:uiPriority w:val="99"/>
    <w:rsid w:val="00687C48"/>
    <w:pPr>
      <w:spacing w:before="100" w:beforeAutospacing="1" w:after="100" w:afterAutospacing="1"/>
      <w:ind w:firstLine="720"/>
    </w:pPr>
  </w:style>
  <w:style w:type="paragraph" w:customStyle="1" w:styleId="s3">
    <w:name w:val="s_3"/>
    <w:basedOn w:val="a"/>
    <w:uiPriority w:val="99"/>
    <w:rsid w:val="00687C48"/>
    <w:pPr>
      <w:spacing w:before="100" w:beforeAutospacing="1" w:after="100" w:afterAutospacing="1"/>
      <w:jc w:val="center"/>
    </w:pPr>
    <w:rPr>
      <w:b/>
      <w:bCs/>
      <w:color w:val="000080"/>
      <w:sz w:val="22"/>
      <w:szCs w:val="22"/>
    </w:rPr>
  </w:style>
  <w:style w:type="paragraph" w:customStyle="1" w:styleId="s9">
    <w:name w:val="s_9"/>
    <w:basedOn w:val="a"/>
    <w:uiPriority w:val="99"/>
    <w:rsid w:val="00687C48"/>
    <w:pPr>
      <w:spacing w:before="100" w:beforeAutospacing="1" w:after="100" w:afterAutospacing="1"/>
    </w:pPr>
    <w:rPr>
      <w:i/>
      <w:iCs/>
      <w:color w:val="800080"/>
    </w:rPr>
  </w:style>
  <w:style w:type="paragraph" w:customStyle="1" w:styleId="s10">
    <w:name w:val="s_10"/>
    <w:basedOn w:val="a"/>
    <w:uiPriority w:val="99"/>
    <w:rsid w:val="00687C48"/>
    <w:pPr>
      <w:spacing w:before="100" w:beforeAutospacing="1" w:after="100" w:afterAutospacing="1"/>
    </w:pPr>
    <w:rPr>
      <w:b/>
      <w:bCs/>
      <w:color w:val="000080"/>
    </w:rPr>
  </w:style>
  <w:style w:type="paragraph" w:customStyle="1" w:styleId="s15">
    <w:name w:val="s_15"/>
    <w:basedOn w:val="a"/>
    <w:uiPriority w:val="99"/>
    <w:rsid w:val="00687C48"/>
    <w:pPr>
      <w:spacing w:before="100" w:beforeAutospacing="1" w:after="100" w:afterAutospacing="1"/>
      <w:ind w:left="861"/>
    </w:pPr>
  </w:style>
  <w:style w:type="paragraph" w:customStyle="1" w:styleId="s22">
    <w:name w:val="s_22"/>
    <w:basedOn w:val="a"/>
    <w:uiPriority w:val="99"/>
    <w:rsid w:val="00687C48"/>
    <w:pPr>
      <w:spacing w:before="100" w:beforeAutospacing="1" w:after="100" w:afterAutospacing="1"/>
    </w:pPr>
    <w:rPr>
      <w:i/>
      <w:iCs/>
      <w:color w:val="800080"/>
    </w:rPr>
  </w:style>
  <w:style w:type="paragraph" w:customStyle="1" w:styleId="commentgarant">
    <w:name w:val="commentgarant"/>
    <w:basedOn w:val="a"/>
    <w:uiPriority w:val="99"/>
    <w:rsid w:val="00687C48"/>
    <w:pPr>
      <w:spacing w:before="78" w:after="100" w:afterAutospacing="1"/>
    </w:pPr>
    <w:rPr>
      <w:sz w:val="22"/>
      <w:szCs w:val="22"/>
    </w:rPr>
  </w:style>
  <w:style w:type="paragraph" w:customStyle="1" w:styleId="garantcommenttitle">
    <w:name w:val="garantcommenttitle"/>
    <w:basedOn w:val="a"/>
    <w:uiPriority w:val="99"/>
    <w:rsid w:val="00687C48"/>
    <w:pPr>
      <w:spacing w:before="78" w:after="100" w:afterAutospacing="1"/>
    </w:pPr>
    <w:rPr>
      <w:sz w:val="22"/>
      <w:szCs w:val="22"/>
    </w:rPr>
  </w:style>
  <w:style w:type="paragraph" w:customStyle="1" w:styleId="versioncommenttitle">
    <w:name w:val="versioncommenttitle"/>
    <w:basedOn w:val="a"/>
    <w:uiPriority w:val="99"/>
    <w:rsid w:val="00687C48"/>
    <w:pPr>
      <w:spacing w:before="78" w:after="100" w:afterAutospacing="1"/>
    </w:pPr>
    <w:rPr>
      <w:sz w:val="22"/>
      <w:szCs w:val="22"/>
    </w:rPr>
  </w:style>
  <w:style w:type="paragraph" w:customStyle="1" w:styleId="searchbase">
    <w:name w:val="search_base"/>
    <w:basedOn w:val="a"/>
    <w:uiPriority w:val="99"/>
    <w:rsid w:val="00687C48"/>
    <w:pPr>
      <w:spacing w:before="157" w:after="100" w:afterAutospacing="1"/>
    </w:pPr>
  </w:style>
  <w:style w:type="paragraph" w:customStyle="1" w:styleId="16">
    <w:name w:val="Нижний колонтитул1"/>
    <w:basedOn w:val="a"/>
    <w:uiPriority w:val="99"/>
    <w:rsid w:val="00687C48"/>
    <w:pPr>
      <w:shd w:val="clear" w:color="auto" w:fill="6E97CD"/>
      <w:spacing w:before="157" w:after="157"/>
    </w:pPr>
    <w:rPr>
      <w:rFonts w:ascii="Arial" w:hAnsi="Arial" w:cs="Arial"/>
    </w:rPr>
  </w:style>
  <w:style w:type="paragraph" w:customStyle="1" w:styleId="kopipast">
    <w:name w:val="kopipast"/>
    <w:basedOn w:val="a"/>
    <w:uiPriority w:val="99"/>
    <w:rsid w:val="00687C48"/>
    <w:pPr>
      <w:spacing w:before="100" w:beforeAutospacing="1" w:after="100" w:afterAutospacing="1"/>
      <w:ind w:left="203"/>
    </w:pPr>
    <w:rPr>
      <w:b/>
      <w:bCs/>
      <w:color w:val="FFFFFF"/>
      <w:u w:val="single"/>
    </w:rPr>
  </w:style>
  <w:style w:type="paragraph" w:customStyle="1" w:styleId="wwwfooterimg">
    <w:name w:val="www_footer_img"/>
    <w:basedOn w:val="a"/>
    <w:uiPriority w:val="99"/>
    <w:rsid w:val="00687C48"/>
    <w:pPr>
      <w:spacing w:before="100" w:beforeAutospacing="1" w:after="100" w:afterAutospacing="1"/>
    </w:pPr>
  </w:style>
  <w:style w:type="paragraph" w:customStyle="1" w:styleId="searchedu">
    <w:name w:val="search_edu"/>
    <w:basedOn w:val="a"/>
    <w:uiPriority w:val="99"/>
    <w:rsid w:val="00687C48"/>
    <w:pPr>
      <w:spacing w:before="100" w:beforeAutospacing="1" w:after="78"/>
    </w:pPr>
  </w:style>
  <w:style w:type="paragraph" w:customStyle="1" w:styleId="widgetcontenttext">
    <w:name w:val="widget_content_text"/>
    <w:basedOn w:val="a"/>
    <w:uiPriority w:val="99"/>
    <w:rsid w:val="00687C48"/>
    <w:pPr>
      <w:pBdr>
        <w:bottom w:val="dashed" w:sz="6" w:space="4" w:color="CCCCCC"/>
      </w:pBdr>
      <w:spacing w:before="100" w:beforeAutospacing="1" w:after="100" w:afterAutospacing="1"/>
    </w:pPr>
  </w:style>
  <w:style w:type="paragraph" w:customStyle="1" w:styleId="divclearboth">
    <w:name w:val="div_clear_both"/>
    <w:basedOn w:val="a"/>
    <w:uiPriority w:val="99"/>
    <w:rsid w:val="00687C48"/>
    <w:pPr>
      <w:spacing w:before="100" w:beforeAutospacing="1" w:after="100" w:afterAutospacing="1"/>
    </w:pPr>
    <w:rPr>
      <w:sz w:val="2"/>
      <w:szCs w:val="2"/>
    </w:rPr>
  </w:style>
  <w:style w:type="paragraph" w:customStyle="1" w:styleId="widgetwrapper">
    <w:name w:val="widget_wrapper"/>
    <w:basedOn w:val="a"/>
    <w:uiPriority w:val="99"/>
    <w:rsid w:val="00687C48"/>
    <w:pPr>
      <w:shd w:val="clear" w:color="auto" w:fill="FFFFFF"/>
      <w:spacing w:before="100" w:beforeAutospacing="1" w:after="235"/>
    </w:pPr>
    <w:rPr>
      <w:sz w:val="17"/>
      <w:szCs w:val="17"/>
    </w:rPr>
  </w:style>
  <w:style w:type="paragraph" w:customStyle="1" w:styleId="widgetwrapperhead">
    <w:name w:val="widget_wrapper_head"/>
    <w:basedOn w:val="a"/>
    <w:uiPriority w:val="99"/>
    <w:rsid w:val="00687C48"/>
    <w:pPr>
      <w:shd w:val="clear" w:color="auto" w:fill="D6DDE5"/>
      <w:spacing w:before="100" w:beforeAutospacing="1" w:after="100" w:afterAutospacing="1"/>
    </w:pPr>
  </w:style>
  <w:style w:type="paragraph" w:customStyle="1" w:styleId="widgettagcontenttext">
    <w:name w:val="widget_tag_content_text"/>
    <w:basedOn w:val="a"/>
    <w:uiPriority w:val="99"/>
    <w:rsid w:val="00687C48"/>
    <w:pPr>
      <w:pBdr>
        <w:bottom w:val="dashed" w:sz="6" w:space="4" w:color="CCCCCC"/>
      </w:pBdr>
      <w:spacing w:before="100" w:beforeAutospacing="1" w:after="100" w:afterAutospacing="1"/>
    </w:pPr>
  </w:style>
  <w:style w:type="paragraph" w:customStyle="1" w:styleId="widgettagwrapper">
    <w:name w:val="widget_tag_wrapper"/>
    <w:basedOn w:val="a"/>
    <w:uiPriority w:val="99"/>
    <w:rsid w:val="00687C48"/>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pPr>
    <w:rPr>
      <w:sz w:val="17"/>
      <w:szCs w:val="17"/>
    </w:rPr>
  </w:style>
  <w:style w:type="paragraph" w:customStyle="1" w:styleId="widgettagwrapperhead">
    <w:name w:val="widget_tag_wrapper_head"/>
    <w:basedOn w:val="a"/>
    <w:uiPriority w:val="99"/>
    <w:rsid w:val="00687C48"/>
    <w:pPr>
      <w:shd w:val="clear" w:color="auto" w:fill="D6DDE5"/>
      <w:spacing w:before="100" w:beforeAutospacing="1" w:after="100" w:afterAutospacing="1"/>
    </w:pPr>
  </w:style>
  <w:style w:type="paragraph" w:customStyle="1" w:styleId="divtopcorner">
    <w:name w:val="div_top_corner"/>
    <w:basedOn w:val="a"/>
    <w:uiPriority w:val="99"/>
    <w:rsid w:val="00687C48"/>
    <w:pPr>
      <w:spacing w:before="100" w:beforeAutospacing="1" w:after="100" w:afterAutospacing="1"/>
    </w:pPr>
    <w:rPr>
      <w:sz w:val="2"/>
      <w:szCs w:val="2"/>
    </w:rPr>
  </w:style>
  <w:style w:type="paragraph" w:customStyle="1" w:styleId="divtopleftcorner">
    <w:name w:val="div_top_left_corner"/>
    <w:basedOn w:val="a"/>
    <w:uiPriority w:val="99"/>
    <w:rsid w:val="00687C48"/>
    <w:pPr>
      <w:spacing w:before="100" w:beforeAutospacing="1" w:after="100" w:afterAutospacing="1"/>
    </w:pPr>
    <w:rPr>
      <w:sz w:val="2"/>
      <w:szCs w:val="2"/>
    </w:rPr>
  </w:style>
  <w:style w:type="paragraph" w:customStyle="1" w:styleId="divtoprightcorner">
    <w:name w:val="div_top_right_corner"/>
    <w:basedOn w:val="a"/>
    <w:uiPriority w:val="99"/>
    <w:rsid w:val="00687C48"/>
    <w:pPr>
      <w:spacing w:before="100" w:beforeAutospacing="1" w:after="100" w:afterAutospacing="1"/>
    </w:pPr>
    <w:rPr>
      <w:sz w:val="2"/>
      <w:szCs w:val="2"/>
    </w:rPr>
  </w:style>
  <w:style w:type="paragraph" w:customStyle="1" w:styleId="divbottomcorner">
    <w:name w:val="div_bottom_corner"/>
    <w:basedOn w:val="a"/>
    <w:uiPriority w:val="99"/>
    <w:rsid w:val="00687C48"/>
    <w:pPr>
      <w:spacing w:before="100" w:beforeAutospacing="1" w:after="100" w:afterAutospacing="1"/>
    </w:pPr>
    <w:rPr>
      <w:sz w:val="2"/>
      <w:szCs w:val="2"/>
    </w:rPr>
  </w:style>
  <w:style w:type="paragraph" w:customStyle="1" w:styleId="divbottomleftcorner">
    <w:name w:val="div_bottom_left_corner"/>
    <w:basedOn w:val="a"/>
    <w:uiPriority w:val="99"/>
    <w:rsid w:val="00687C48"/>
    <w:pPr>
      <w:spacing w:before="100" w:beforeAutospacing="1" w:after="100" w:afterAutospacing="1"/>
    </w:pPr>
    <w:rPr>
      <w:sz w:val="2"/>
      <w:szCs w:val="2"/>
    </w:rPr>
  </w:style>
  <w:style w:type="paragraph" w:customStyle="1" w:styleId="divbottomrightcorner">
    <w:name w:val="div_bottom_right_corner"/>
    <w:basedOn w:val="a"/>
    <w:uiPriority w:val="99"/>
    <w:rsid w:val="00687C48"/>
    <w:pPr>
      <w:spacing w:before="100" w:beforeAutospacing="1" w:after="100" w:afterAutospacing="1"/>
    </w:pPr>
    <w:rPr>
      <w:sz w:val="2"/>
      <w:szCs w:val="2"/>
    </w:rPr>
  </w:style>
  <w:style w:type="paragraph" w:customStyle="1" w:styleId="contentrightbottom">
    <w:name w:val="content_right_bottom"/>
    <w:basedOn w:val="a"/>
    <w:uiPriority w:val="99"/>
    <w:rsid w:val="00687C48"/>
    <w:pPr>
      <w:spacing w:before="100" w:beforeAutospacing="1" w:after="100" w:afterAutospacing="1"/>
    </w:pPr>
  </w:style>
  <w:style w:type="paragraph" w:customStyle="1" w:styleId="divfloatleftindex">
    <w:name w:val="div_float_left_index"/>
    <w:basedOn w:val="a"/>
    <w:uiPriority w:val="99"/>
    <w:rsid w:val="00687C48"/>
    <w:pPr>
      <w:spacing w:before="100" w:beforeAutospacing="1" w:after="100" w:afterAutospacing="1"/>
      <w:ind w:left="203"/>
    </w:pPr>
  </w:style>
  <w:style w:type="paragraph" w:customStyle="1" w:styleId="divfloatrightindex">
    <w:name w:val="div_float_right_index"/>
    <w:basedOn w:val="a"/>
    <w:uiPriority w:val="99"/>
    <w:rsid w:val="00687C48"/>
    <w:pPr>
      <w:spacing w:before="100" w:beforeAutospacing="1" w:after="100" w:afterAutospacing="1"/>
      <w:ind w:left="203"/>
    </w:pPr>
  </w:style>
  <w:style w:type="paragraph" w:customStyle="1" w:styleId="bannerbook">
    <w:name w:val="banner_book"/>
    <w:basedOn w:val="a"/>
    <w:uiPriority w:val="99"/>
    <w:rsid w:val="00687C48"/>
    <w:pPr>
      <w:spacing w:after="235"/>
    </w:pPr>
  </w:style>
  <w:style w:type="paragraph" w:customStyle="1" w:styleId="bannerbookcontent">
    <w:name w:val="banner_book_content"/>
    <w:basedOn w:val="a"/>
    <w:uiPriority w:val="99"/>
    <w:rsid w:val="00687C48"/>
    <w:pPr>
      <w:spacing w:before="78" w:after="78"/>
      <w:ind w:left="2567" w:right="157"/>
    </w:pPr>
  </w:style>
  <w:style w:type="paragraph" w:customStyle="1" w:styleId="goanons">
    <w:name w:val="go_anons"/>
    <w:basedOn w:val="a"/>
    <w:uiPriority w:val="99"/>
    <w:rsid w:val="00687C48"/>
    <w:pPr>
      <w:shd w:val="clear" w:color="auto" w:fill="E6F0FB"/>
      <w:spacing w:before="63" w:after="63"/>
      <w:ind w:left="157"/>
      <w:jc w:val="center"/>
    </w:pPr>
  </w:style>
  <w:style w:type="paragraph" w:customStyle="1" w:styleId="contentbannerteaser">
    <w:name w:val="content_banner_teaser"/>
    <w:basedOn w:val="a"/>
    <w:uiPriority w:val="99"/>
    <w:rsid w:val="00687C48"/>
    <w:pPr>
      <w:spacing w:after="203"/>
      <w:ind w:left="125"/>
    </w:pPr>
  </w:style>
  <w:style w:type="paragraph" w:customStyle="1" w:styleId="hottopics">
    <w:name w:val="hot_topics"/>
    <w:basedOn w:val="a"/>
    <w:uiPriority w:val="99"/>
    <w:rsid w:val="00687C48"/>
  </w:style>
  <w:style w:type="paragraph" w:customStyle="1" w:styleId="divpingmedia">
    <w:name w:val="div_pingmedia"/>
    <w:basedOn w:val="a"/>
    <w:uiPriority w:val="99"/>
    <w:rsid w:val="00687C48"/>
    <w:pPr>
      <w:spacing w:before="100" w:beforeAutospacing="1" w:after="100" w:afterAutospacing="1"/>
    </w:pPr>
    <w:rPr>
      <w:sz w:val="2"/>
      <w:szCs w:val="2"/>
    </w:rPr>
  </w:style>
  <w:style w:type="paragraph" w:customStyle="1" w:styleId="iaopinionafterword">
    <w:name w:val="ia_opinion_afterword"/>
    <w:basedOn w:val="a"/>
    <w:uiPriority w:val="99"/>
    <w:rsid w:val="00687C48"/>
    <w:pPr>
      <w:spacing w:before="100" w:beforeAutospacing="1" w:after="100" w:afterAutospacing="1" w:line="432" w:lineRule="atLeast"/>
      <w:ind w:left="188"/>
    </w:pPr>
  </w:style>
  <w:style w:type="paragraph" w:customStyle="1" w:styleId="wideheadbanner">
    <w:name w:val="wide_head_banner"/>
    <w:basedOn w:val="a"/>
    <w:uiPriority w:val="99"/>
    <w:rsid w:val="00687C48"/>
    <w:pPr>
      <w:spacing w:before="100" w:beforeAutospacing="1" w:after="100" w:afterAutospacing="1"/>
    </w:pPr>
  </w:style>
  <w:style w:type="paragraph" w:customStyle="1" w:styleId="smallauth">
    <w:name w:val="small_auth"/>
    <w:basedOn w:val="a"/>
    <w:uiPriority w:val="99"/>
    <w:rsid w:val="00687C48"/>
    <w:pPr>
      <w:spacing w:before="100" w:beforeAutospacing="1" w:after="100" w:afterAutospacing="1"/>
    </w:pPr>
  </w:style>
  <w:style w:type="paragraph" w:customStyle="1" w:styleId="wwwleftbanner">
    <w:name w:val="www_left_banner"/>
    <w:basedOn w:val="a"/>
    <w:uiPriority w:val="99"/>
    <w:rsid w:val="00687C48"/>
    <w:pPr>
      <w:spacing w:before="100" w:beforeAutospacing="1" w:after="100" w:afterAutospacing="1"/>
    </w:pPr>
  </w:style>
  <w:style w:type="paragraph" w:customStyle="1" w:styleId="wwwleftbannerins">
    <w:name w:val="www_left_banner_ins"/>
    <w:basedOn w:val="a"/>
    <w:uiPriority w:val="99"/>
    <w:rsid w:val="00687C48"/>
    <w:pPr>
      <w:spacing w:before="100" w:beforeAutospacing="1" w:after="100" w:afterAutospacing="1"/>
    </w:pPr>
  </w:style>
  <w:style w:type="paragraph" w:customStyle="1" w:styleId="wwwleftsambanner">
    <w:name w:val="www_left_sam_banner"/>
    <w:basedOn w:val="a"/>
    <w:uiPriority w:val="99"/>
    <w:rsid w:val="00687C48"/>
    <w:pPr>
      <w:spacing w:before="100" w:beforeAutospacing="1" w:after="100" w:afterAutospacing="1"/>
    </w:pPr>
  </w:style>
  <w:style w:type="paragraph" w:customStyle="1" w:styleId="red">
    <w:name w:val="red"/>
    <w:basedOn w:val="a"/>
    <w:uiPriority w:val="99"/>
    <w:rsid w:val="00687C48"/>
    <w:pPr>
      <w:spacing w:before="100" w:beforeAutospacing="1" w:after="100" w:afterAutospacing="1"/>
    </w:pPr>
  </w:style>
  <w:style w:type="paragraph" w:customStyle="1" w:styleId="green">
    <w:name w:val="green"/>
    <w:basedOn w:val="a"/>
    <w:uiPriority w:val="99"/>
    <w:rsid w:val="00687C48"/>
    <w:pPr>
      <w:spacing w:before="100" w:beforeAutospacing="1" w:after="100" w:afterAutospacing="1"/>
    </w:pPr>
  </w:style>
  <w:style w:type="paragraph" w:customStyle="1" w:styleId="span">
    <w:name w:val="span"/>
    <w:basedOn w:val="a"/>
    <w:uiPriority w:val="99"/>
    <w:rsid w:val="00687C48"/>
    <w:pPr>
      <w:spacing w:before="100" w:beforeAutospacing="1" w:after="100" w:afterAutospacing="1"/>
    </w:pPr>
  </w:style>
  <w:style w:type="paragraph" w:customStyle="1" w:styleId="wideone">
    <w:name w:val="wide_one"/>
    <w:basedOn w:val="a"/>
    <w:uiPriority w:val="99"/>
    <w:rsid w:val="00687C48"/>
    <w:pPr>
      <w:spacing w:before="100" w:beforeAutospacing="1" w:after="100" w:afterAutospacing="1"/>
    </w:pPr>
  </w:style>
  <w:style w:type="paragraph" w:customStyle="1" w:styleId="wideonebanner">
    <w:name w:val="wide_one_banner"/>
    <w:basedOn w:val="a"/>
    <w:uiPriority w:val="99"/>
    <w:rsid w:val="00687C48"/>
    <w:pPr>
      <w:spacing w:before="100" w:beforeAutospacing="1" w:after="100" w:afterAutospacing="1"/>
    </w:pPr>
  </w:style>
  <w:style w:type="paragraph" w:customStyle="1" w:styleId="wideonebannerins">
    <w:name w:val="wide_one_banner_ins"/>
    <w:basedOn w:val="a"/>
    <w:uiPriority w:val="99"/>
    <w:rsid w:val="00687C48"/>
    <w:pPr>
      <w:spacing w:before="100" w:beforeAutospacing="1" w:after="100" w:afterAutospacing="1"/>
    </w:pPr>
  </w:style>
  <w:style w:type="paragraph" w:customStyle="1" w:styleId="widethree">
    <w:name w:val="wide_three"/>
    <w:basedOn w:val="a"/>
    <w:uiPriority w:val="99"/>
    <w:rsid w:val="00687C48"/>
    <w:pPr>
      <w:spacing w:before="100" w:beforeAutospacing="1" w:after="100" w:afterAutospacing="1"/>
    </w:pPr>
  </w:style>
  <w:style w:type="paragraph" w:customStyle="1" w:styleId="picskoro">
    <w:name w:val="pic_skoro"/>
    <w:basedOn w:val="a"/>
    <w:uiPriority w:val="99"/>
    <w:rsid w:val="00687C48"/>
    <w:pPr>
      <w:spacing w:before="100" w:beforeAutospacing="1" w:after="100" w:afterAutospacing="1"/>
    </w:pPr>
  </w:style>
  <w:style w:type="paragraph" w:customStyle="1" w:styleId="dfmainbanner">
    <w:name w:val="df_main_banner"/>
    <w:basedOn w:val="a"/>
    <w:uiPriority w:val="99"/>
    <w:rsid w:val="00687C48"/>
    <w:pPr>
      <w:spacing w:before="100" w:beforeAutospacing="1" w:after="100" w:afterAutospacing="1"/>
    </w:pPr>
  </w:style>
  <w:style w:type="paragraph" w:customStyle="1" w:styleId="dfpodmainbanner">
    <w:name w:val="df_podmain_banner"/>
    <w:basedOn w:val="a"/>
    <w:uiPriority w:val="99"/>
    <w:rsid w:val="00687C48"/>
    <w:pPr>
      <w:spacing w:before="100" w:beforeAutospacing="1" w:after="100" w:afterAutospacing="1"/>
    </w:pPr>
  </w:style>
  <w:style w:type="paragraph" w:customStyle="1" w:styleId="dfsambanner">
    <w:name w:val="df_sam_banner"/>
    <w:basedOn w:val="a"/>
    <w:uiPriority w:val="99"/>
    <w:rsid w:val="00687C48"/>
    <w:pPr>
      <w:spacing w:before="100" w:beforeAutospacing="1" w:after="100" w:afterAutospacing="1"/>
    </w:pPr>
  </w:style>
  <w:style w:type="paragraph" w:customStyle="1" w:styleId="textdoc">
    <w:name w:val="text_doc"/>
    <w:basedOn w:val="a"/>
    <w:uiPriority w:val="99"/>
    <w:rsid w:val="00687C48"/>
    <w:pPr>
      <w:spacing w:before="100" w:beforeAutospacing="1" w:after="100" w:afterAutospacing="1"/>
    </w:pPr>
  </w:style>
  <w:style w:type="paragraph" w:customStyle="1" w:styleId="textdochead">
    <w:name w:val="text_doc_head"/>
    <w:basedOn w:val="a"/>
    <w:uiPriority w:val="99"/>
    <w:rsid w:val="00687C48"/>
    <w:pPr>
      <w:spacing w:before="100" w:beforeAutospacing="1" w:after="100" w:afterAutospacing="1"/>
    </w:pPr>
  </w:style>
  <w:style w:type="paragraph" w:customStyle="1" w:styleId="pre">
    <w:name w:val="pre"/>
    <w:basedOn w:val="a"/>
    <w:uiPriority w:val="99"/>
    <w:rsid w:val="00687C48"/>
    <w:pPr>
      <w:spacing w:before="100" w:beforeAutospacing="1" w:after="100" w:afterAutospacing="1"/>
    </w:pPr>
  </w:style>
  <w:style w:type="paragraph" w:customStyle="1" w:styleId="s25">
    <w:name w:val="s_25"/>
    <w:basedOn w:val="a"/>
    <w:uiPriority w:val="99"/>
    <w:rsid w:val="00687C48"/>
    <w:pPr>
      <w:spacing w:before="100" w:beforeAutospacing="1" w:after="100" w:afterAutospacing="1"/>
    </w:pPr>
  </w:style>
  <w:style w:type="paragraph" w:customStyle="1" w:styleId="s26">
    <w:name w:val="s_26"/>
    <w:basedOn w:val="a"/>
    <w:uiPriority w:val="99"/>
    <w:rsid w:val="00687C48"/>
    <w:pPr>
      <w:spacing w:before="100" w:beforeAutospacing="1" w:after="100" w:afterAutospacing="1"/>
    </w:pPr>
  </w:style>
  <w:style w:type="paragraph" w:customStyle="1" w:styleId="s8">
    <w:name w:val="s_8"/>
    <w:basedOn w:val="a"/>
    <w:uiPriority w:val="99"/>
    <w:rsid w:val="00687C48"/>
    <w:pPr>
      <w:spacing w:before="100" w:beforeAutospacing="1" w:after="100" w:afterAutospacing="1"/>
    </w:pPr>
  </w:style>
  <w:style w:type="paragraph" w:customStyle="1" w:styleId="secondrowtable">
    <w:name w:val="second_row_table"/>
    <w:basedOn w:val="a"/>
    <w:uiPriority w:val="99"/>
    <w:rsid w:val="00687C48"/>
    <w:pPr>
      <w:spacing w:before="100" w:beforeAutospacing="1" w:after="100" w:afterAutospacing="1"/>
    </w:pPr>
  </w:style>
  <w:style w:type="paragraph" w:customStyle="1" w:styleId="widgetcontent">
    <w:name w:val="widget_content"/>
    <w:basedOn w:val="a"/>
    <w:uiPriority w:val="99"/>
    <w:rsid w:val="00687C48"/>
    <w:pPr>
      <w:spacing w:before="100" w:beforeAutospacing="1" w:after="100" w:afterAutospacing="1"/>
    </w:pPr>
  </w:style>
  <w:style w:type="paragraph" w:customStyle="1" w:styleId="widgettagcontent">
    <w:name w:val="widget_tag_content"/>
    <w:basedOn w:val="a"/>
    <w:uiPriority w:val="99"/>
    <w:rsid w:val="00687C48"/>
    <w:pPr>
      <w:spacing w:before="100" w:beforeAutospacing="1" w:after="100" w:afterAutospacing="1"/>
    </w:pPr>
  </w:style>
  <w:style w:type="paragraph" w:customStyle="1" w:styleId="containerphoto">
    <w:name w:val="container_photo"/>
    <w:basedOn w:val="a"/>
    <w:uiPriority w:val="99"/>
    <w:rsid w:val="00687C48"/>
    <w:pPr>
      <w:spacing w:before="100" w:beforeAutospacing="1" w:after="100" w:afterAutospacing="1"/>
    </w:pPr>
  </w:style>
  <w:style w:type="paragraph" w:customStyle="1" w:styleId="divtext">
    <w:name w:val="div_text"/>
    <w:basedOn w:val="a"/>
    <w:uiPriority w:val="99"/>
    <w:rsid w:val="00687C48"/>
    <w:pPr>
      <w:spacing w:before="100" w:beforeAutospacing="1" w:after="100" w:afterAutospacing="1"/>
    </w:pPr>
  </w:style>
  <w:style w:type="paragraph" w:customStyle="1" w:styleId="wideoneheadbanner">
    <w:name w:val="wide_one_head_banner"/>
    <w:basedOn w:val="a"/>
    <w:uiPriority w:val="99"/>
    <w:rsid w:val="00687C48"/>
    <w:pPr>
      <w:spacing w:before="100" w:beforeAutospacing="1" w:after="100" w:afterAutospacing="1"/>
    </w:pPr>
  </w:style>
  <w:style w:type="paragraph" w:customStyle="1" w:styleId="indexhottopics">
    <w:name w:val="index_hot_topics"/>
    <w:basedOn w:val="a"/>
    <w:uiPriority w:val="99"/>
    <w:rsid w:val="00687C48"/>
    <w:pPr>
      <w:spacing w:before="100" w:beforeAutospacing="1" w:after="100" w:afterAutospacing="1"/>
    </w:pPr>
  </w:style>
  <w:style w:type="paragraph" w:customStyle="1" w:styleId="tablehottopics">
    <w:name w:val="table_hot_topics"/>
    <w:basedOn w:val="a"/>
    <w:uiPriority w:val="99"/>
    <w:rsid w:val="00687C48"/>
    <w:pPr>
      <w:spacing w:before="100" w:beforeAutospacing="1" w:after="100" w:afterAutospacing="1"/>
    </w:pPr>
  </w:style>
  <w:style w:type="paragraph" w:customStyle="1" w:styleId="pollquestion">
    <w:name w:val="poll_question"/>
    <w:basedOn w:val="a"/>
    <w:uiPriority w:val="99"/>
    <w:rsid w:val="00687C48"/>
    <w:pPr>
      <w:spacing w:before="100" w:beforeAutospacing="1" w:after="100" w:afterAutospacing="1"/>
    </w:pPr>
  </w:style>
  <w:style w:type="paragraph" w:customStyle="1" w:styleId="pollerrors">
    <w:name w:val="poll_errors"/>
    <w:basedOn w:val="a"/>
    <w:uiPriority w:val="99"/>
    <w:rsid w:val="00687C48"/>
    <w:pPr>
      <w:spacing w:before="100" w:beforeAutospacing="1" w:after="100" w:afterAutospacing="1"/>
    </w:pPr>
  </w:style>
  <w:style w:type="paragraph" w:customStyle="1" w:styleId="coloredtag">
    <w:name w:val="colored_tag"/>
    <w:basedOn w:val="a"/>
    <w:uiPriority w:val="99"/>
    <w:rsid w:val="00687C48"/>
    <w:pPr>
      <w:spacing w:before="100" w:beforeAutospacing="1" w:after="100" w:afterAutospacing="1"/>
    </w:pPr>
  </w:style>
  <w:style w:type="paragraph" w:customStyle="1" w:styleId="tagbukhgalteru">
    <w:name w:val="tag_bukhgalteru"/>
    <w:basedOn w:val="a"/>
    <w:uiPriority w:val="99"/>
    <w:rsid w:val="00687C48"/>
    <w:pPr>
      <w:spacing w:before="100" w:beforeAutospacing="1" w:after="100" w:afterAutospacing="1"/>
    </w:pPr>
  </w:style>
  <w:style w:type="paragraph" w:customStyle="1" w:styleId="tagmenedzheru">
    <w:name w:val="tag_menedzheru"/>
    <w:basedOn w:val="a"/>
    <w:uiPriority w:val="99"/>
    <w:rsid w:val="00687C48"/>
    <w:pPr>
      <w:spacing w:before="100" w:beforeAutospacing="1" w:after="100" w:afterAutospacing="1"/>
    </w:pPr>
  </w:style>
  <w:style w:type="paragraph" w:customStyle="1" w:styleId="tagspecialistupozakupkam">
    <w:name w:val="tag_specialistu_po_zakupkam"/>
    <w:basedOn w:val="a"/>
    <w:uiPriority w:val="99"/>
    <w:rsid w:val="00687C48"/>
    <w:pPr>
      <w:spacing w:before="100" w:beforeAutospacing="1" w:after="100" w:afterAutospacing="1"/>
    </w:pPr>
  </w:style>
  <w:style w:type="paragraph" w:customStyle="1" w:styleId="tagjuristu">
    <w:name w:val="tag_juristu"/>
    <w:basedOn w:val="a"/>
    <w:uiPriority w:val="99"/>
    <w:rsid w:val="00687C48"/>
    <w:pPr>
      <w:spacing w:before="100" w:beforeAutospacing="1" w:after="100" w:afterAutospacing="1"/>
    </w:pPr>
  </w:style>
  <w:style w:type="paragraph" w:customStyle="1" w:styleId="complimentstext">
    <w:name w:val="compliments_text"/>
    <w:basedOn w:val="a"/>
    <w:uiPriority w:val="99"/>
    <w:rsid w:val="00687C48"/>
    <w:pPr>
      <w:spacing w:before="100" w:beforeAutospacing="1" w:after="100" w:afterAutospacing="1"/>
    </w:pPr>
  </w:style>
  <w:style w:type="paragraph" w:customStyle="1" w:styleId="complimentsitem">
    <w:name w:val="compliments_item"/>
    <w:basedOn w:val="a"/>
    <w:uiPriority w:val="99"/>
    <w:rsid w:val="00687C48"/>
    <w:pPr>
      <w:spacing w:before="100" w:beforeAutospacing="1" w:after="100" w:afterAutospacing="1"/>
    </w:pPr>
  </w:style>
  <w:style w:type="paragraph" w:customStyle="1" w:styleId="informationtext">
    <w:name w:val="information_text"/>
    <w:basedOn w:val="a"/>
    <w:uiPriority w:val="99"/>
    <w:rsid w:val="00687C48"/>
    <w:pPr>
      <w:spacing w:before="100" w:beforeAutospacing="1" w:after="100" w:afterAutospacing="1"/>
    </w:pPr>
  </w:style>
  <w:style w:type="paragraph" w:customStyle="1" w:styleId="blockprefix">
    <w:name w:val="block_prefix"/>
    <w:basedOn w:val="a"/>
    <w:uiPriority w:val="99"/>
    <w:rsid w:val="00687C48"/>
    <w:pPr>
      <w:spacing w:before="100" w:beforeAutospacing="1" w:after="100" w:afterAutospacing="1"/>
    </w:pPr>
  </w:style>
  <w:style w:type="paragraph" w:customStyle="1" w:styleId="ppollsubmit">
    <w:name w:val="p_poll_submit"/>
    <w:basedOn w:val="a"/>
    <w:uiPriority w:val="99"/>
    <w:rsid w:val="00687C48"/>
    <w:pPr>
      <w:spacing w:before="100" w:beforeAutospacing="1" w:after="100" w:afterAutospacing="1"/>
    </w:pPr>
  </w:style>
  <w:style w:type="paragraph" w:customStyle="1" w:styleId="linkorder">
    <w:name w:val="link_order"/>
    <w:basedOn w:val="a"/>
    <w:uiPriority w:val="99"/>
    <w:rsid w:val="00687C48"/>
    <w:pPr>
      <w:spacing w:before="100" w:beforeAutospacing="1" w:after="100" w:afterAutospacing="1"/>
    </w:pPr>
  </w:style>
  <w:style w:type="paragraph" w:customStyle="1" w:styleId="linkapplication">
    <w:name w:val="link_application"/>
    <w:basedOn w:val="a"/>
    <w:uiPriority w:val="99"/>
    <w:rsid w:val="00687C48"/>
    <w:pPr>
      <w:spacing w:before="100" w:beforeAutospacing="1" w:after="100" w:afterAutospacing="1"/>
    </w:pPr>
  </w:style>
  <w:style w:type="paragraph" w:customStyle="1" w:styleId="linktonews">
    <w:name w:val="link_to_news"/>
    <w:basedOn w:val="a"/>
    <w:uiPriority w:val="99"/>
    <w:rsid w:val="00687C48"/>
    <w:pPr>
      <w:spacing w:before="100" w:beforeAutospacing="1" w:after="100" w:afterAutospacing="1"/>
    </w:pPr>
  </w:style>
  <w:style w:type="paragraph" w:customStyle="1" w:styleId="compnewsnophoto">
    <w:name w:val="comp_news_no_photo"/>
    <w:basedOn w:val="a"/>
    <w:uiPriority w:val="99"/>
    <w:rsid w:val="00687C48"/>
    <w:pPr>
      <w:spacing w:before="100" w:beforeAutospacing="1" w:after="100" w:afterAutospacing="1"/>
    </w:pPr>
  </w:style>
  <w:style w:type="paragraph" w:customStyle="1" w:styleId="searchresultsnumbers">
    <w:name w:val="search_results_numbers"/>
    <w:basedOn w:val="a"/>
    <w:uiPriority w:val="99"/>
    <w:rsid w:val="00687C48"/>
    <w:pPr>
      <w:spacing w:before="100" w:beforeAutospacing="1" w:after="100" w:afterAutospacing="1"/>
      <w:ind w:left="391"/>
    </w:pPr>
  </w:style>
  <w:style w:type="paragraph" w:customStyle="1" w:styleId="wideonebanner1">
    <w:name w:val="wide_one_banner_1"/>
    <w:basedOn w:val="a"/>
    <w:uiPriority w:val="99"/>
    <w:rsid w:val="00687C48"/>
    <w:rPr>
      <w:sz w:val="2"/>
      <w:szCs w:val="2"/>
    </w:rPr>
  </w:style>
  <w:style w:type="paragraph" w:customStyle="1" w:styleId="wwwwidthdefault">
    <w:name w:val="www_width_default"/>
    <w:basedOn w:val="a"/>
    <w:uiPriority w:val="99"/>
    <w:rsid w:val="00687C48"/>
    <w:pPr>
      <w:spacing w:before="100" w:beforeAutospacing="1" w:after="100" w:afterAutospacing="1"/>
    </w:pPr>
  </w:style>
  <w:style w:type="paragraph" w:customStyle="1" w:styleId="nophoto">
    <w:name w:val="no_photo"/>
    <w:basedOn w:val="a"/>
    <w:uiPriority w:val="99"/>
    <w:rsid w:val="00687C48"/>
    <w:pPr>
      <w:spacing w:before="100" w:beforeAutospacing="1" w:after="100" w:afterAutospacing="1"/>
    </w:pPr>
  </w:style>
  <w:style w:type="paragraph" w:customStyle="1" w:styleId="margintoplink">
    <w:name w:val="margin_top_link"/>
    <w:basedOn w:val="a"/>
    <w:uiPriority w:val="99"/>
    <w:rsid w:val="00687C48"/>
    <w:pPr>
      <w:spacing w:before="100" w:beforeAutospacing="1" w:after="100" w:afterAutospacing="1"/>
    </w:pPr>
  </w:style>
  <w:style w:type="paragraph" w:customStyle="1" w:styleId="bannercenter">
    <w:name w:val="banner_center"/>
    <w:basedOn w:val="a"/>
    <w:uiPriority w:val="99"/>
    <w:rsid w:val="00687C48"/>
    <w:pPr>
      <w:spacing w:before="100" w:beforeAutospacing="1" w:after="100" w:afterAutospacing="1"/>
    </w:pPr>
  </w:style>
  <w:style w:type="character" w:customStyle="1" w:styleId="confint">
    <w:name w:val="conf_int"/>
    <w:basedOn w:val="a0"/>
    <w:uiPriority w:val="99"/>
    <w:rsid w:val="00687C48"/>
    <w:rPr>
      <w:rFonts w:cs="Times New Roman"/>
    </w:rPr>
  </w:style>
  <w:style w:type="character" w:customStyle="1" w:styleId="on">
    <w:name w:val="on"/>
    <w:basedOn w:val="a0"/>
    <w:uiPriority w:val="99"/>
    <w:rsid w:val="00687C48"/>
    <w:rPr>
      <w:rFonts w:cs="Times New Roman"/>
    </w:rPr>
  </w:style>
  <w:style w:type="character" w:customStyle="1" w:styleId="mark">
    <w:name w:val="mark"/>
    <w:basedOn w:val="a0"/>
    <w:uiPriority w:val="99"/>
    <w:rsid w:val="00687C48"/>
    <w:rPr>
      <w:rFonts w:cs="Times New Roman"/>
    </w:rPr>
  </w:style>
  <w:style w:type="character" w:customStyle="1" w:styleId="date">
    <w:name w:val="date"/>
    <w:basedOn w:val="a0"/>
    <w:uiPriority w:val="99"/>
    <w:rsid w:val="00687C48"/>
    <w:rPr>
      <w:rFonts w:cs="Times New Roman"/>
    </w:rPr>
  </w:style>
  <w:style w:type="character" w:customStyle="1" w:styleId="important">
    <w:name w:val="important"/>
    <w:basedOn w:val="a0"/>
    <w:uiPriority w:val="99"/>
    <w:rsid w:val="00687C48"/>
    <w:rPr>
      <w:rFonts w:cs="Times New Roman"/>
    </w:rPr>
  </w:style>
  <w:style w:type="paragraph" w:customStyle="1" w:styleId="contnewtab1">
    <w:name w:val="cont_new_tab1"/>
    <w:basedOn w:val="a"/>
    <w:uiPriority w:val="99"/>
    <w:rsid w:val="00687C48"/>
    <w:pPr>
      <w:spacing w:before="100" w:beforeAutospacing="1" w:after="100" w:afterAutospacing="1"/>
    </w:pPr>
  </w:style>
  <w:style w:type="paragraph" w:customStyle="1" w:styleId="tabinside1">
    <w:name w:val="tab_inside1"/>
    <w:basedOn w:val="a"/>
    <w:uiPriority w:val="99"/>
    <w:rsid w:val="00687C48"/>
  </w:style>
  <w:style w:type="paragraph" w:customStyle="1" w:styleId="wwwwidthdefault1">
    <w:name w:val="www_width_default1"/>
    <w:basedOn w:val="a"/>
    <w:uiPriority w:val="99"/>
    <w:rsid w:val="00687C48"/>
    <w:pPr>
      <w:spacing w:before="100" w:beforeAutospacing="1" w:after="100" w:afterAutospacing="1"/>
    </w:pPr>
  </w:style>
  <w:style w:type="paragraph" w:customStyle="1" w:styleId="head1">
    <w:name w:val="head1"/>
    <w:basedOn w:val="a"/>
    <w:uiPriority w:val="99"/>
    <w:rsid w:val="00687C48"/>
    <w:pPr>
      <w:shd w:val="clear" w:color="auto" w:fill="FFFFFF"/>
    </w:pPr>
    <w:rPr>
      <w:rFonts w:ascii="Arial" w:hAnsi="Arial" w:cs="Arial"/>
    </w:rPr>
  </w:style>
  <w:style w:type="paragraph" w:customStyle="1" w:styleId="wideheadbanner1">
    <w:name w:val="wide_head_banner1"/>
    <w:basedOn w:val="a"/>
    <w:uiPriority w:val="99"/>
    <w:rsid w:val="00687C48"/>
    <w:pPr>
      <w:shd w:val="clear" w:color="auto" w:fill="FFFFFF"/>
      <w:spacing w:after="203"/>
    </w:pPr>
  </w:style>
  <w:style w:type="paragraph" w:customStyle="1" w:styleId="years20all1">
    <w:name w:val="years_20_all1"/>
    <w:basedOn w:val="a"/>
    <w:uiPriority w:val="99"/>
    <w:rsid w:val="00687C48"/>
    <w:pPr>
      <w:shd w:val="clear" w:color="auto" w:fill="FFFFFF"/>
    </w:pPr>
  </w:style>
  <w:style w:type="paragraph" w:customStyle="1" w:styleId="headmenu1">
    <w:name w:val="head_menu1"/>
    <w:basedOn w:val="a"/>
    <w:uiPriority w:val="99"/>
    <w:rsid w:val="00687C48"/>
    <w:pPr>
      <w:spacing w:before="100" w:beforeAutospacing="1" w:after="100" w:afterAutospacing="1"/>
    </w:pPr>
  </w:style>
  <w:style w:type="paragraph" w:customStyle="1" w:styleId="smallauth1">
    <w:name w:val="small_auth1"/>
    <w:basedOn w:val="a"/>
    <w:uiPriority w:val="99"/>
    <w:rsid w:val="00687C48"/>
    <w:rPr>
      <w:color w:val="505050"/>
      <w:sz w:val="20"/>
      <w:szCs w:val="20"/>
    </w:rPr>
  </w:style>
  <w:style w:type="paragraph" w:customStyle="1" w:styleId="content1">
    <w:name w:val="content1"/>
    <w:basedOn w:val="a"/>
    <w:uiPriority w:val="99"/>
    <w:rsid w:val="00687C48"/>
    <w:pPr>
      <w:spacing w:before="157" w:after="157"/>
    </w:pPr>
  </w:style>
  <w:style w:type="paragraph" w:customStyle="1" w:styleId="nophoto1">
    <w:name w:val="no_photo1"/>
    <w:basedOn w:val="a"/>
    <w:uiPriority w:val="99"/>
    <w:rsid w:val="00687C48"/>
    <w:pPr>
      <w:spacing w:before="63" w:after="63"/>
    </w:pPr>
    <w:rPr>
      <w:color w:val="7D7D7D"/>
    </w:rPr>
  </w:style>
  <w:style w:type="paragraph" w:customStyle="1" w:styleId="bannercenter1">
    <w:name w:val="banner_center1"/>
    <w:basedOn w:val="a"/>
    <w:uiPriority w:val="99"/>
    <w:rsid w:val="00687C48"/>
    <w:pPr>
      <w:spacing w:after="235"/>
    </w:pPr>
  </w:style>
  <w:style w:type="paragraph" w:customStyle="1" w:styleId="wwwleftbanner1">
    <w:name w:val="www_left_banner1"/>
    <w:basedOn w:val="a"/>
    <w:uiPriority w:val="99"/>
    <w:rsid w:val="00687C48"/>
    <w:pPr>
      <w:shd w:val="clear" w:color="auto" w:fill="A1BCDE"/>
      <w:spacing w:before="100" w:beforeAutospacing="1" w:after="235"/>
    </w:pPr>
  </w:style>
  <w:style w:type="paragraph" w:customStyle="1" w:styleId="wwwleftbannerins1">
    <w:name w:val="www_left_banner_ins1"/>
    <w:basedOn w:val="a"/>
    <w:uiPriority w:val="99"/>
    <w:rsid w:val="00687C48"/>
    <w:pPr>
      <w:shd w:val="clear" w:color="auto" w:fill="A1BCDE"/>
      <w:spacing w:before="100" w:beforeAutospacing="1" w:after="100" w:afterAutospacing="1"/>
    </w:pPr>
  </w:style>
  <w:style w:type="paragraph" w:customStyle="1" w:styleId="wwwleftsambanner1">
    <w:name w:val="www_left_sam_banner1"/>
    <w:basedOn w:val="a"/>
    <w:uiPriority w:val="99"/>
    <w:rsid w:val="00687C48"/>
    <w:pPr>
      <w:shd w:val="clear" w:color="auto" w:fill="FFFFFF"/>
      <w:spacing w:before="100" w:beforeAutospacing="1" w:after="100" w:afterAutospacing="1"/>
    </w:pPr>
  </w:style>
  <w:style w:type="paragraph" w:customStyle="1" w:styleId="banner1">
    <w:name w:val="banner1"/>
    <w:basedOn w:val="a"/>
    <w:uiPriority w:val="99"/>
    <w:rsid w:val="00687C48"/>
    <w:pPr>
      <w:spacing w:after="203"/>
      <w:ind w:left="31" w:right="31"/>
    </w:pPr>
  </w:style>
  <w:style w:type="paragraph" w:customStyle="1" w:styleId="red1">
    <w:name w:val="red1"/>
    <w:basedOn w:val="a"/>
    <w:uiPriority w:val="99"/>
    <w:rsid w:val="00687C48"/>
    <w:pPr>
      <w:spacing w:before="100" w:beforeAutospacing="1" w:after="100" w:afterAutospacing="1"/>
    </w:pPr>
    <w:rPr>
      <w:color w:val="FD0006"/>
    </w:rPr>
  </w:style>
  <w:style w:type="paragraph" w:customStyle="1" w:styleId="green1">
    <w:name w:val="green1"/>
    <w:basedOn w:val="a"/>
    <w:uiPriority w:val="99"/>
    <w:rsid w:val="00687C48"/>
    <w:pPr>
      <w:spacing w:before="100" w:beforeAutospacing="1" w:after="100" w:afterAutospacing="1"/>
    </w:pPr>
    <w:rPr>
      <w:color w:val="077D02"/>
    </w:rPr>
  </w:style>
  <w:style w:type="paragraph" w:customStyle="1" w:styleId="contentright1">
    <w:name w:val="content_right1"/>
    <w:basedOn w:val="a"/>
    <w:uiPriority w:val="99"/>
    <w:rsid w:val="00687C48"/>
    <w:pPr>
      <w:spacing w:before="100" w:beforeAutospacing="1" w:after="100" w:afterAutospacing="1"/>
      <w:ind w:left="203"/>
    </w:pPr>
    <w:rPr>
      <w:rFonts w:ascii="Arial" w:hAnsi="Arial" w:cs="Arial"/>
    </w:rPr>
  </w:style>
  <w:style w:type="paragraph" w:customStyle="1" w:styleId="span1">
    <w:name w:val="span1"/>
    <w:basedOn w:val="a"/>
    <w:uiPriority w:val="99"/>
    <w:rsid w:val="00687C48"/>
    <w:pPr>
      <w:spacing w:before="157"/>
      <w:jc w:val="center"/>
    </w:pPr>
    <w:rPr>
      <w:b/>
      <w:bCs/>
      <w:color w:val="EDF1F4"/>
      <w:sz w:val="22"/>
      <w:szCs w:val="22"/>
    </w:rPr>
  </w:style>
  <w:style w:type="paragraph" w:customStyle="1" w:styleId="videotext1">
    <w:name w:val="video_text1"/>
    <w:basedOn w:val="a"/>
    <w:uiPriority w:val="99"/>
    <w:rsid w:val="00687C48"/>
    <w:pPr>
      <w:spacing w:before="100" w:beforeAutospacing="1" w:after="100" w:afterAutospacing="1"/>
    </w:pPr>
    <w:rPr>
      <w:sz w:val="17"/>
      <w:szCs w:val="17"/>
    </w:rPr>
  </w:style>
  <w:style w:type="paragraph" w:customStyle="1" w:styleId="videotext2">
    <w:name w:val="video_text2"/>
    <w:basedOn w:val="a"/>
    <w:uiPriority w:val="99"/>
    <w:rsid w:val="00687C48"/>
    <w:pPr>
      <w:spacing w:before="100" w:beforeAutospacing="1" w:after="100" w:afterAutospacing="1"/>
    </w:pPr>
    <w:rPr>
      <w:sz w:val="17"/>
      <w:szCs w:val="17"/>
    </w:rPr>
  </w:style>
  <w:style w:type="paragraph" w:customStyle="1" w:styleId="videotextin1">
    <w:name w:val="video_text_in1"/>
    <w:basedOn w:val="a"/>
    <w:uiPriority w:val="99"/>
    <w:rsid w:val="00687C48"/>
    <w:pPr>
      <w:pBdr>
        <w:bottom w:val="dashed" w:sz="6" w:space="3" w:color="CCCCCC"/>
      </w:pBdr>
      <w:spacing w:before="100" w:beforeAutospacing="1" w:after="100" w:afterAutospacing="1"/>
    </w:pPr>
  </w:style>
  <w:style w:type="paragraph" w:customStyle="1" w:styleId="videotextin2">
    <w:name w:val="video_text_in2"/>
    <w:basedOn w:val="a"/>
    <w:uiPriority w:val="99"/>
    <w:rsid w:val="00687C48"/>
    <w:pPr>
      <w:pBdr>
        <w:bottom w:val="dashed" w:sz="6" w:space="3" w:color="CCCCCC"/>
      </w:pBdr>
      <w:spacing w:before="100" w:beforeAutospacing="1" w:after="100" w:afterAutospacing="1"/>
    </w:pPr>
  </w:style>
  <w:style w:type="paragraph" w:customStyle="1" w:styleId="compnewsnophoto1">
    <w:name w:val="comp_news_no_photo1"/>
    <w:basedOn w:val="a"/>
    <w:uiPriority w:val="99"/>
    <w:rsid w:val="00687C48"/>
    <w:pPr>
      <w:spacing w:before="100" w:beforeAutospacing="1" w:after="100" w:afterAutospacing="1"/>
    </w:pPr>
  </w:style>
  <w:style w:type="paragraph" w:customStyle="1" w:styleId="forumtext1">
    <w:name w:val="forum_text1"/>
    <w:basedOn w:val="a"/>
    <w:uiPriority w:val="99"/>
    <w:rsid w:val="00687C48"/>
    <w:pPr>
      <w:spacing w:before="100" w:beforeAutospacing="1" w:after="100" w:afterAutospacing="1"/>
    </w:pPr>
    <w:rPr>
      <w:sz w:val="17"/>
      <w:szCs w:val="17"/>
    </w:rPr>
  </w:style>
  <w:style w:type="paragraph" w:customStyle="1" w:styleId="forumtextin1">
    <w:name w:val="forum_text_in1"/>
    <w:basedOn w:val="a"/>
    <w:uiPriority w:val="99"/>
    <w:rsid w:val="00687C48"/>
    <w:pPr>
      <w:pBdr>
        <w:bottom w:val="dashed" w:sz="6" w:space="3" w:color="CCCCCC"/>
      </w:pBdr>
      <w:spacing w:before="100" w:beforeAutospacing="1" w:after="100" w:afterAutospacing="1"/>
    </w:pPr>
  </w:style>
  <w:style w:type="paragraph" w:customStyle="1" w:styleId="wideone1">
    <w:name w:val="wide_one1"/>
    <w:basedOn w:val="a"/>
    <w:uiPriority w:val="99"/>
    <w:rsid w:val="00687C48"/>
    <w:pPr>
      <w:spacing w:before="100" w:beforeAutospacing="1" w:after="100" w:afterAutospacing="1"/>
    </w:pPr>
  </w:style>
  <w:style w:type="paragraph" w:customStyle="1" w:styleId="wideonebanner10">
    <w:name w:val="wide_one_banner1"/>
    <w:basedOn w:val="a"/>
    <w:uiPriority w:val="99"/>
    <w:rsid w:val="00687C48"/>
    <w:pPr>
      <w:shd w:val="clear" w:color="auto" w:fill="A2BCDF"/>
      <w:spacing w:before="100" w:beforeAutospacing="1" w:after="235"/>
    </w:pPr>
  </w:style>
  <w:style w:type="paragraph" w:customStyle="1" w:styleId="wideonebannerins1">
    <w:name w:val="wide_one_banner_ins1"/>
    <w:basedOn w:val="a"/>
    <w:uiPriority w:val="99"/>
    <w:rsid w:val="00687C48"/>
    <w:pPr>
      <w:spacing w:before="100" w:beforeAutospacing="1" w:after="100" w:afterAutospacing="1"/>
    </w:pPr>
  </w:style>
  <w:style w:type="paragraph" w:customStyle="1" w:styleId="widethree1">
    <w:name w:val="wide_three1"/>
    <w:basedOn w:val="a"/>
    <w:uiPriority w:val="99"/>
    <w:rsid w:val="00687C48"/>
    <w:pPr>
      <w:spacing w:before="100" w:beforeAutospacing="1" w:after="100" w:afterAutospacing="1"/>
    </w:pPr>
  </w:style>
  <w:style w:type="paragraph" w:customStyle="1" w:styleId="blockhead1">
    <w:name w:val="block_head1"/>
    <w:basedOn w:val="a"/>
    <w:uiPriority w:val="99"/>
    <w:rsid w:val="00687C48"/>
    <w:pPr>
      <w:shd w:val="clear" w:color="auto" w:fill="FFFFFF"/>
      <w:spacing w:before="100" w:beforeAutospacing="1" w:after="100" w:afterAutospacing="1"/>
    </w:pPr>
  </w:style>
  <w:style w:type="paragraph" w:customStyle="1" w:styleId="blockhead2">
    <w:name w:val="block_head2"/>
    <w:basedOn w:val="a"/>
    <w:uiPriority w:val="99"/>
    <w:rsid w:val="00687C48"/>
    <w:pPr>
      <w:shd w:val="clear" w:color="auto" w:fill="FFFFFF"/>
      <w:spacing w:before="100" w:beforeAutospacing="1" w:after="100" w:afterAutospacing="1"/>
    </w:pPr>
  </w:style>
  <w:style w:type="paragraph" w:customStyle="1" w:styleId="mnenia1">
    <w:name w:val="mnenia1"/>
    <w:basedOn w:val="a"/>
    <w:uiPriority w:val="99"/>
    <w:rsid w:val="00687C48"/>
    <w:pPr>
      <w:spacing w:before="157"/>
      <w:ind w:left="78" w:right="78"/>
      <w:jc w:val="right"/>
    </w:pPr>
    <w:rPr>
      <w:color w:val="FCFCFD"/>
    </w:rPr>
  </w:style>
  <w:style w:type="paragraph" w:customStyle="1" w:styleId="avtor1">
    <w:name w:val="avtor1"/>
    <w:basedOn w:val="a"/>
    <w:uiPriority w:val="99"/>
    <w:rsid w:val="00687C48"/>
    <w:pPr>
      <w:spacing w:before="63" w:after="63"/>
      <w:jc w:val="right"/>
    </w:pPr>
    <w:rPr>
      <w:color w:val="C2C0C0"/>
      <w:sz w:val="20"/>
      <w:szCs w:val="20"/>
    </w:rPr>
  </w:style>
  <w:style w:type="paragraph" w:customStyle="1" w:styleId="material1">
    <w:name w:val="material1"/>
    <w:basedOn w:val="a"/>
    <w:uiPriority w:val="99"/>
    <w:rsid w:val="00687C48"/>
    <w:pPr>
      <w:shd w:val="clear" w:color="auto" w:fill="FFFFFF"/>
      <w:spacing w:before="100" w:beforeAutospacing="1" w:after="157"/>
    </w:pPr>
  </w:style>
  <w:style w:type="paragraph" w:customStyle="1" w:styleId="spanmaterial1">
    <w:name w:val="span_material1"/>
    <w:basedOn w:val="a"/>
    <w:uiPriority w:val="99"/>
    <w:rsid w:val="00687C48"/>
    <w:pPr>
      <w:shd w:val="clear" w:color="auto" w:fill="ECF0F4"/>
      <w:spacing w:before="100" w:beforeAutospacing="1" w:after="100" w:afterAutospacing="1"/>
    </w:pPr>
    <w:rPr>
      <w:color w:val="505050"/>
    </w:rPr>
  </w:style>
  <w:style w:type="paragraph" w:customStyle="1" w:styleId="pk1">
    <w:name w:val="pk1"/>
    <w:basedOn w:val="a"/>
    <w:uiPriority w:val="99"/>
    <w:rsid w:val="00687C48"/>
    <w:pPr>
      <w:spacing w:before="100" w:beforeAutospacing="1" w:after="100" w:afterAutospacing="1"/>
    </w:pPr>
    <w:rPr>
      <w:vanish/>
    </w:rPr>
  </w:style>
  <w:style w:type="paragraph" w:customStyle="1" w:styleId="imtext1">
    <w:name w:val="im_text1"/>
    <w:basedOn w:val="a"/>
    <w:uiPriority w:val="99"/>
    <w:rsid w:val="00687C48"/>
    <w:pPr>
      <w:spacing w:before="100" w:beforeAutospacing="1" w:after="100" w:afterAutospacing="1"/>
    </w:pPr>
    <w:rPr>
      <w:sz w:val="17"/>
      <w:szCs w:val="17"/>
    </w:rPr>
  </w:style>
  <w:style w:type="paragraph" w:customStyle="1" w:styleId="imtextin1">
    <w:name w:val="im_text_in1"/>
    <w:basedOn w:val="a"/>
    <w:uiPriority w:val="99"/>
    <w:rsid w:val="00687C48"/>
    <w:pPr>
      <w:pBdr>
        <w:bottom w:val="dashed" w:sz="6" w:space="3" w:color="CCCCCC"/>
      </w:pBdr>
      <w:spacing w:before="100" w:beforeAutospacing="1" w:after="100" w:afterAutospacing="1"/>
    </w:pPr>
  </w:style>
  <w:style w:type="paragraph" w:customStyle="1" w:styleId="imp1">
    <w:name w:val="im_p1"/>
    <w:basedOn w:val="a"/>
    <w:uiPriority w:val="99"/>
    <w:rsid w:val="00687C48"/>
    <w:pPr>
      <w:spacing w:before="100" w:beforeAutospacing="1" w:after="100" w:afterAutospacing="1"/>
    </w:pPr>
  </w:style>
  <w:style w:type="character" w:customStyle="1" w:styleId="confint1">
    <w:name w:val="conf_int1"/>
    <w:basedOn w:val="a0"/>
    <w:uiPriority w:val="99"/>
    <w:rsid w:val="00687C48"/>
    <w:rPr>
      <w:rFonts w:cs="Times New Roman"/>
      <w:b/>
      <w:bCs/>
      <w:color w:val="7D7D7D"/>
    </w:rPr>
  </w:style>
  <w:style w:type="paragraph" w:customStyle="1" w:styleId="picskoro1">
    <w:name w:val="pic_skoro1"/>
    <w:basedOn w:val="a"/>
    <w:uiPriority w:val="99"/>
    <w:rsid w:val="00687C48"/>
    <w:pPr>
      <w:ind w:right="47"/>
    </w:pPr>
    <w:rPr>
      <w:color w:val="7D7D7D"/>
    </w:rPr>
  </w:style>
  <w:style w:type="paragraph" w:customStyle="1" w:styleId="immenuhead1">
    <w:name w:val="im_menu_head1"/>
    <w:basedOn w:val="a"/>
    <w:uiPriority w:val="99"/>
    <w:rsid w:val="00687C48"/>
    <w:pPr>
      <w:pBdr>
        <w:top w:val="single" w:sz="6" w:space="0" w:color="D7DBDF"/>
      </w:pBdr>
      <w:spacing w:before="100" w:beforeAutospacing="1" w:after="100" w:afterAutospacing="1"/>
      <w:jc w:val="center"/>
    </w:pPr>
    <w:rPr>
      <w:caps/>
      <w:color w:val="265699"/>
    </w:rPr>
  </w:style>
  <w:style w:type="paragraph" w:customStyle="1" w:styleId="immenuaktiv1">
    <w:name w:val="im_menu_aktiv1"/>
    <w:basedOn w:val="a"/>
    <w:uiPriority w:val="99"/>
    <w:rsid w:val="00687C48"/>
    <w:pPr>
      <w:shd w:val="clear" w:color="auto" w:fill="FFFFFF"/>
      <w:spacing w:before="100" w:beforeAutospacing="1" w:after="100" w:afterAutospacing="1"/>
    </w:pPr>
    <w:rPr>
      <w:color w:val="505050"/>
    </w:rPr>
  </w:style>
  <w:style w:type="paragraph" w:customStyle="1" w:styleId="contentinside1">
    <w:name w:val="content_inside1"/>
    <w:basedOn w:val="a"/>
    <w:uiPriority w:val="99"/>
    <w:rsid w:val="00687C48"/>
    <w:pPr>
      <w:shd w:val="clear" w:color="auto" w:fill="FFFFFF"/>
      <w:spacing w:before="100" w:beforeAutospacing="1" w:after="100" w:afterAutospacing="1"/>
    </w:pPr>
  </w:style>
  <w:style w:type="paragraph" w:customStyle="1" w:styleId="wwwcontentinsidebgbottom1">
    <w:name w:val="www_content_inside_bgbottom1"/>
    <w:basedOn w:val="a"/>
    <w:uiPriority w:val="99"/>
    <w:rsid w:val="00687C48"/>
    <w:pPr>
      <w:spacing w:before="100" w:beforeAutospacing="1" w:after="235"/>
    </w:pPr>
  </w:style>
  <w:style w:type="paragraph" w:customStyle="1" w:styleId="dfmainbanner1">
    <w:name w:val="df_main_banner1"/>
    <w:basedOn w:val="a"/>
    <w:uiPriority w:val="99"/>
    <w:rsid w:val="00687C48"/>
    <w:pPr>
      <w:shd w:val="clear" w:color="auto" w:fill="A1BCDE"/>
      <w:spacing w:after="235"/>
    </w:pPr>
  </w:style>
  <w:style w:type="paragraph" w:customStyle="1" w:styleId="dfpodmainbanner1">
    <w:name w:val="df_podmain_banner1"/>
    <w:basedOn w:val="a"/>
    <w:uiPriority w:val="99"/>
    <w:rsid w:val="00687C48"/>
    <w:pPr>
      <w:spacing w:before="100" w:beforeAutospacing="1" w:after="100" w:afterAutospacing="1"/>
    </w:pPr>
  </w:style>
  <w:style w:type="paragraph" w:customStyle="1" w:styleId="dfsambanner1">
    <w:name w:val="df_sam_banner1"/>
    <w:basedOn w:val="a"/>
    <w:uiPriority w:val="99"/>
    <w:rsid w:val="00687C48"/>
    <w:pPr>
      <w:shd w:val="clear" w:color="auto" w:fill="FFFFFF"/>
      <w:spacing w:before="100" w:beforeAutospacing="1" w:after="100" w:afterAutospacing="1"/>
    </w:pPr>
  </w:style>
  <w:style w:type="paragraph" w:customStyle="1" w:styleId="size161">
    <w:name w:val="size161"/>
    <w:basedOn w:val="a"/>
    <w:uiPriority w:val="99"/>
    <w:rsid w:val="00687C48"/>
    <w:pPr>
      <w:spacing w:before="78" w:after="235"/>
    </w:pPr>
    <w:rPr>
      <w:sz w:val="25"/>
      <w:szCs w:val="25"/>
    </w:rPr>
  </w:style>
  <w:style w:type="paragraph" w:customStyle="1" w:styleId="size16gordoc1">
    <w:name w:val="size16gordoc1"/>
    <w:basedOn w:val="a"/>
    <w:uiPriority w:val="99"/>
    <w:rsid w:val="00687C48"/>
    <w:pPr>
      <w:spacing w:before="626"/>
    </w:pPr>
    <w:rPr>
      <w:b/>
      <w:bCs/>
      <w:sz w:val="25"/>
      <w:szCs w:val="25"/>
    </w:rPr>
  </w:style>
  <w:style w:type="paragraph" w:customStyle="1" w:styleId="linktonews1">
    <w:name w:val="link_to_news1"/>
    <w:basedOn w:val="a"/>
    <w:uiPriority w:val="99"/>
    <w:rsid w:val="00687C48"/>
    <w:pPr>
      <w:spacing w:before="470" w:after="188"/>
    </w:pPr>
    <w:rPr>
      <w:sz w:val="20"/>
      <w:szCs w:val="20"/>
    </w:rPr>
  </w:style>
  <w:style w:type="paragraph" w:customStyle="1" w:styleId="textdoc1">
    <w:name w:val="text_doc1"/>
    <w:basedOn w:val="a"/>
    <w:uiPriority w:val="99"/>
    <w:rsid w:val="00687C48"/>
    <w:pPr>
      <w:spacing w:before="78" w:after="626"/>
    </w:pPr>
    <w:rPr>
      <w:sz w:val="20"/>
      <w:szCs w:val="20"/>
    </w:rPr>
  </w:style>
  <w:style w:type="paragraph" w:customStyle="1" w:styleId="textdochead1">
    <w:name w:val="text_doc_head1"/>
    <w:basedOn w:val="a"/>
    <w:uiPriority w:val="99"/>
    <w:rsid w:val="00687C48"/>
    <w:pPr>
      <w:spacing w:before="78" w:after="188"/>
      <w:ind w:left="595"/>
    </w:pPr>
    <w:rPr>
      <w:sz w:val="20"/>
      <w:szCs w:val="20"/>
    </w:rPr>
  </w:style>
  <w:style w:type="paragraph" w:customStyle="1" w:styleId="pre1">
    <w:name w:val="pre1"/>
    <w:basedOn w:val="a"/>
    <w:uiPriority w:val="99"/>
    <w:rsid w:val="00687C48"/>
    <w:pPr>
      <w:spacing w:before="100" w:beforeAutospacing="1" w:after="100" w:afterAutospacing="1"/>
      <w:ind w:left="579"/>
      <w:jc w:val="both"/>
    </w:pPr>
  </w:style>
  <w:style w:type="paragraph" w:customStyle="1" w:styleId="s11">
    <w:name w:val="s_11"/>
    <w:basedOn w:val="a"/>
    <w:uiPriority w:val="99"/>
    <w:rsid w:val="00687C48"/>
    <w:pPr>
      <w:spacing w:before="100" w:beforeAutospacing="1" w:after="100" w:afterAutospacing="1"/>
      <w:ind w:firstLine="720"/>
    </w:pPr>
  </w:style>
  <w:style w:type="paragraph" w:customStyle="1" w:styleId="s31">
    <w:name w:val="s_31"/>
    <w:basedOn w:val="a"/>
    <w:uiPriority w:val="99"/>
    <w:rsid w:val="00687C48"/>
    <w:pPr>
      <w:spacing w:before="100" w:beforeAutospacing="1" w:after="100" w:afterAutospacing="1"/>
      <w:jc w:val="center"/>
    </w:pPr>
    <w:rPr>
      <w:b/>
      <w:bCs/>
      <w:color w:val="000080"/>
      <w:sz w:val="22"/>
      <w:szCs w:val="22"/>
    </w:rPr>
  </w:style>
  <w:style w:type="paragraph" w:customStyle="1" w:styleId="s91">
    <w:name w:val="s_91"/>
    <w:basedOn w:val="a"/>
    <w:uiPriority w:val="99"/>
    <w:rsid w:val="00687C48"/>
    <w:pPr>
      <w:spacing w:before="100" w:beforeAutospacing="1" w:after="100" w:afterAutospacing="1"/>
    </w:pPr>
    <w:rPr>
      <w:i/>
      <w:iCs/>
      <w:color w:val="800080"/>
    </w:rPr>
  </w:style>
  <w:style w:type="paragraph" w:customStyle="1" w:styleId="s101">
    <w:name w:val="s_101"/>
    <w:basedOn w:val="a"/>
    <w:uiPriority w:val="99"/>
    <w:rsid w:val="00687C48"/>
    <w:pPr>
      <w:spacing w:before="100" w:beforeAutospacing="1" w:after="100" w:afterAutospacing="1"/>
    </w:pPr>
    <w:rPr>
      <w:b/>
      <w:bCs/>
      <w:color w:val="000080"/>
    </w:rPr>
  </w:style>
  <w:style w:type="paragraph" w:customStyle="1" w:styleId="int1">
    <w:name w:val="int1"/>
    <w:basedOn w:val="a"/>
    <w:uiPriority w:val="99"/>
    <w:rsid w:val="00687C48"/>
    <w:pPr>
      <w:spacing w:before="100" w:beforeAutospacing="1" w:after="100" w:afterAutospacing="1"/>
    </w:pPr>
  </w:style>
  <w:style w:type="paragraph" w:customStyle="1" w:styleId="int2">
    <w:name w:val="int2"/>
    <w:basedOn w:val="a"/>
    <w:uiPriority w:val="99"/>
    <w:rsid w:val="00687C48"/>
  </w:style>
  <w:style w:type="paragraph" w:customStyle="1" w:styleId="inttext1">
    <w:name w:val="int_text1"/>
    <w:basedOn w:val="a"/>
    <w:uiPriority w:val="99"/>
    <w:rsid w:val="00687C48"/>
    <w:pPr>
      <w:spacing w:before="100" w:beforeAutospacing="1" w:after="100" w:afterAutospacing="1"/>
      <w:ind w:left="188"/>
    </w:pPr>
  </w:style>
  <w:style w:type="paragraph" w:customStyle="1" w:styleId="inttextlentanews1">
    <w:name w:val="int_text_lenta_news1"/>
    <w:basedOn w:val="a"/>
    <w:uiPriority w:val="99"/>
    <w:rsid w:val="00687C48"/>
    <w:pPr>
      <w:spacing w:before="100" w:beforeAutospacing="1" w:after="100" w:afterAutospacing="1"/>
    </w:pPr>
  </w:style>
  <w:style w:type="character" w:customStyle="1" w:styleId="on1">
    <w:name w:val="on1"/>
    <w:basedOn w:val="a0"/>
    <w:uiPriority w:val="99"/>
    <w:rsid w:val="00687C48"/>
    <w:rPr>
      <w:rFonts w:cs="Times New Roman"/>
      <w:color w:val="auto"/>
      <w:bdr w:val="none" w:sz="0" w:space="0" w:color="auto" w:frame="1"/>
      <w:shd w:val="clear" w:color="auto" w:fill="auto"/>
    </w:rPr>
  </w:style>
  <w:style w:type="paragraph" w:customStyle="1" w:styleId="vacancyname1">
    <w:name w:val="vacancy_name1"/>
    <w:basedOn w:val="a"/>
    <w:uiPriority w:val="99"/>
    <w:rsid w:val="00687C48"/>
    <w:pPr>
      <w:pBdr>
        <w:bottom w:val="single" w:sz="12" w:space="2" w:color="FFFFFF"/>
      </w:pBdr>
      <w:shd w:val="clear" w:color="auto" w:fill="A2BCDF"/>
      <w:spacing w:before="100" w:beforeAutospacing="1" w:after="100" w:afterAutospacing="1"/>
    </w:pPr>
    <w:rPr>
      <w:b/>
      <w:bCs/>
      <w:sz w:val="25"/>
      <w:szCs w:val="25"/>
    </w:rPr>
  </w:style>
  <w:style w:type="paragraph" w:customStyle="1" w:styleId="block1">
    <w:name w:val="block1"/>
    <w:basedOn w:val="a"/>
    <w:uiPriority w:val="99"/>
    <w:rsid w:val="00687C48"/>
    <w:pPr>
      <w:shd w:val="clear" w:color="auto" w:fill="FFFFFF"/>
      <w:spacing w:before="78" w:after="188"/>
    </w:pPr>
    <w:rPr>
      <w:vanish/>
      <w:sz w:val="20"/>
      <w:szCs w:val="20"/>
    </w:rPr>
  </w:style>
  <w:style w:type="paragraph" w:customStyle="1" w:styleId="span2">
    <w:name w:val="span2"/>
    <w:basedOn w:val="a"/>
    <w:uiPriority w:val="99"/>
    <w:rsid w:val="00687C48"/>
    <w:pPr>
      <w:spacing w:before="157"/>
      <w:ind w:left="157"/>
      <w:jc w:val="center"/>
    </w:pPr>
    <w:rPr>
      <w:b/>
      <w:bCs/>
      <w:color w:val="EDF1F4"/>
      <w:sz w:val="22"/>
      <w:szCs w:val="22"/>
    </w:rPr>
  </w:style>
  <w:style w:type="paragraph" w:customStyle="1" w:styleId="menubasetext1">
    <w:name w:val="menu_base_text1"/>
    <w:basedOn w:val="a"/>
    <w:uiPriority w:val="99"/>
    <w:rsid w:val="00687C48"/>
    <w:pPr>
      <w:pBdr>
        <w:bottom w:val="single" w:sz="6" w:space="8" w:color="D7DBDF"/>
        <w:right w:val="single" w:sz="6" w:space="16" w:color="D7DBDF"/>
      </w:pBdr>
      <w:spacing w:before="100" w:beforeAutospacing="1" w:after="100" w:afterAutospacing="1"/>
      <w:jc w:val="both"/>
    </w:pPr>
    <w:rPr>
      <w:sz w:val="20"/>
      <w:szCs w:val="20"/>
    </w:rPr>
  </w:style>
  <w:style w:type="paragraph" w:customStyle="1" w:styleId="informationtext1">
    <w:name w:val="information_text1"/>
    <w:basedOn w:val="a"/>
    <w:uiPriority w:val="99"/>
    <w:rsid w:val="00687C48"/>
    <w:pPr>
      <w:shd w:val="clear" w:color="auto" w:fill="CDFFCC"/>
      <w:spacing w:before="100" w:beforeAutospacing="1" w:after="100" w:afterAutospacing="1"/>
      <w:jc w:val="center"/>
    </w:pPr>
  </w:style>
  <w:style w:type="paragraph" w:customStyle="1" w:styleId="linkorder1">
    <w:name w:val="link_order1"/>
    <w:basedOn w:val="a"/>
    <w:uiPriority w:val="99"/>
    <w:rsid w:val="00687C48"/>
    <w:pPr>
      <w:spacing w:before="100" w:beforeAutospacing="1" w:after="100" w:afterAutospacing="1"/>
    </w:pPr>
    <w:rPr>
      <w:b/>
      <w:bCs/>
      <w:color w:val="26579A"/>
      <w:sz w:val="28"/>
      <w:szCs w:val="28"/>
    </w:rPr>
  </w:style>
  <w:style w:type="paragraph" w:customStyle="1" w:styleId="linkapplication1">
    <w:name w:val="link_application1"/>
    <w:basedOn w:val="a"/>
    <w:uiPriority w:val="99"/>
    <w:rsid w:val="00687C48"/>
    <w:pPr>
      <w:spacing w:before="100" w:beforeAutospacing="1" w:after="100" w:afterAutospacing="1"/>
    </w:pPr>
    <w:rPr>
      <w:color w:val="26579A"/>
    </w:rPr>
  </w:style>
  <w:style w:type="paragraph" w:customStyle="1" w:styleId="contentinside2">
    <w:name w:val="content_inside2"/>
    <w:basedOn w:val="a"/>
    <w:uiPriority w:val="99"/>
    <w:rsid w:val="00687C48"/>
    <w:pPr>
      <w:shd w:val="clear" w:color="auto" w:fill="FFFFFF"/>
      <w:spacing w:before="100" w:beforeAutospacing="1" w:after="78"/>
    </w:pPr>
  </w:style>
  <w:style w:type="paragraph" w:customStyle="1" w:styleId="block2">
    <w:name w:val="block2"/>
    <w:basedOn w:val="a"/>
    <w:uiPriority w:val="99"/>
    <w:rsid w:val="00687C48"/>
    <w:pPr>
      <w:shd w:val="clear" w:color="auto" w:fill="FFFFFF"/>
      <w:jc w:val="both"/>
    </w:pPr>
    <w:rPr>
      <w:sz w:val="19"/>
      <w:szCs w:val="19"/>
    </w:rPr>
  </w:style>
  <w:style w:type="paragraph" w:customStyle="1" w:styleId="blockprefix1">
    <w:name w:val="block_prefix1"/>
    <w:basedOn w:val="a"/>
    <w:uiPriority w:val="99"/>
    <w:rsid w:val="00687C48"/>
    <w:pPr>
      <w:spacing w:before="157" w:after="157"/>
    </w:pPr>
    <w:rPr>
      <w:sz w:val="20"/>
      <w:szCs w:val="20"/>
    </w:rPr>
  </w:style>
  <w:style w:type="paragraph" w:customStyle="1" w:styleId="blockprefix2">
    <w:name w:val="block_prefix2"/>
    <w:basedOn w:val="a"/>
    <w:uiPriority w:val="99"/>
    <w:rsid w:val="00687C48"/>
    <w:pPr>
      <w:spacing w:before="157" w:after="157"/>
      <w:ind w:left="313"/>
    </w:pPr>
  </w:style>
  <w:style w:type="paragraph" w:customStyle="1" w:styleId="block3">
    <w:name w:val="block3"/>
    <w:basedOn w:val="a"/>
    <w:uiPriority w:val="99"/>
    <w:rsid w:val="00687C48"/>
    <w:pPr>
      <w:shd w:val="clear" w:color="auto" w:fill="FFFFFF"/>
      <w:spacing w:before="100" w:beforeAutospacing="1"/>
      <w:jc w:val="both"/>
    </w:pPr>
    <w:rPr>
      <w:sz w:val="19"/>
      <w:szCs w:val="19"/>
    </w:rPr>
  </w:style>
  <w:style w:type="paragraph" w:customStyle="1" w:styleId="contnewtab2">
    <w:name w:val="cont_new_tab2"/>
    <w:basedOn w:val="a"/>
    <w:uiPriority w:val="99"/>
    <w:rsid w:val="00687C48"/>
    <w:pPr>
      <w:spacing w:before="100" w:beforeAutospacing="1" w:after="100" w:afterAutospacing="1"/>
    </w:pPr>
    <w:rPr>
      <w:sz w:val="19"/>
      <w:szCs w:val="19"/>
    </w:rPr>
  </w:style>
  <w:style w:type="paragraph" w:customStyle="1" w:styleId="contentinsidetext1">
    <w:name w:val="content_inside_text1"/>
    <w:basedOn w:val="a"/>
    <w:uiPriority w:val="99"/>
    <w:rsid w:val="00687C48"/>
    <w:pPr>
      <w:spacing w:before="100" w:beforeAutospacing="1" w:after="100" w:afterAutospacing="1"/>
    </w:pPr>
    <w:rPr>
      <w:color w:val="000000"/>
      <w:sz w:val="19"/>
      <w:szCs w:val="19"/>
    </w:rPr>
  </w:style>
  <w:style w:type="paragraph" w:customStyle="1" w:styleId="s32">
    <w:name w:val="s_32"/>
    <w:basedOn w:val="a"/>
    <w:uiPriority w:val="99"/>
    <w:rsid w:val="00687C48"/>
    <w:pPr>
      <w:spacing w:before="100" w:beforeAutospacing="1" w:after="100" w:afterAutospacing="1"/>
      <w:jc w:val="center"/>
    </w:pPr>
    <w:rPr>
      <w:b/>
      <w:bCs/>
      <w:color w:val="000080"/>
      <w:sz w:val="22"/>
      <w:szCs w:val="22"/>
    </w:rPr>
  </w:style>
  <w:style w:type="paragraph" w:customStyle="1" w:styleId="s151">
    <w:name w:val="s_151"/>
    <w:basedOn w:val="a"/>
    <w:uiPriority w:val="99"/>
    <w:rsid w:val="00687C48"/>
    <w:pPr>
      <w:spacing w:before="100" w:beforeAutospacing="1" w:after="100" w:afterAutospacing="1"/>
      <w:ind w:left="861"/>
    </w:pPr>
  </w:style>
  <w:style w:type="paragraph" w:customStyle="1" w:styleId="s12">
    <w:name w:val="s_12"/>
    <w:basedOn w:val="a"/>
    <w:uiPriority w:val="99"/>
    <w:rsid w:val="00687C48"/>
    <w:pPr>
      <w:ind w:firstLine="720"/>
    </w:pPr>
  </w:style>
  <w:style w:type="paragraph" w:customStyle="1" w:styleId="s161">
    <w:name w:val="s_161"/>
    <w:basedOn w:val="a"/>
    <w:uiPriority w:val="99"/>
    <w:rsid w:val="00687C48"/>
  </w:style>
  <w:style w:type="paragraph" w:customStyle="1" w:styleId="s221">
    <w:name w:val="s_221"/>
    <w:basedOn w:val="a"/>
    <w:uiPriority w:val="99"/>
    <w:rsid w:val="00687C48"/>
    <w:rPr>
      <w:i/>
      <w:iCs/>
      <w:color w:val="800080"/>
    </w:rPr>
  </w:style>
  <w:style w:type="paragraph" w:customStyle="1" w:styleId="s251">
    <w:name w:val="s_251"/>
    <w:basedOn w:val="a"/>
    <w:uiPriority w:val="99"/>
    <w:rsid w:val="00687C48"/>
  </w:style>
  <w:style w:type="paragraph" w:customStyle="1" w:styleId="s261">
    <w:name w:val="s_261"/>
    <w:basedOn w:val="a"/>
    <w:uiPriority w:val="99"/>
    <w:rsid w:val="00687C48"/>
  </w:style>
  <w:style w:type="paragraph" w:customStyle="1" w:styleId="s92">
    <w:name w:val="s_92"/>
    <w:basedOn w:val="a"/>
    <w:uiPriority w:val="99"/>
    <w:rsid w:val="00687C48"/>
    <w:rPr>
      <w:i/>
      <w:iCs/>
      <w:color w:val="800080"/>
    </w:rPr>
  </w:style>
  <w:style w:type="paragraph" w:customStyle="1" w:styleId="s102">
    <w:name w:val="s_102"/>
    <w:basedOn w:val="a"/>
    <w:uiPriority w:val="99"/>
    <w:rsid w:val="00687C48"/>
    <w:rPr>
      <w:b/>
      <w:bCs/>
      <w:color w:val="000080"/>
    </w:rPr>
  </w:style>
  <w:style w:type="paragraph" w:customStyle="1" w:styleId="s81">
    <w:name w:val="s_81"/>
    <w:basedOn w:val="a"/>
    <w:uiPriority w:val="99"/>
    <w:rsid w:val="00687C48"/>
    <w:pPr>
      <w:spacing w:before="100" w:beforeAutospacing="1" w:after="100" w:afterAutospacing="1"/>
      <w:ind w:firstLine="720"/>
      <w:jc w:val="both"/>
    </w:pPr>
    <w:rPr>
      <w:color w:val="106BBE"/>
    </w:rPr>
  </w:style>
  <w:style w:type="paragraph" w:customStyle="1" w:styleId="s33">
    <w:name w:val="s_33"/>
    <w:basedOn w:val="a"/>
    <w:uiPriority w:val="99"/>
    <w:rsid w:val="00687C48"/>
    <w:pPr>
      <w:jc w:val="center"/>
    </w:pPr>
    <w:rPr>
      <w:b/>
      <w:bCs/>
      <w:color w:val="000080"/>
      <w:sz w:val="22"/>
      <w:szCs w:val="22"/>
    </w:rPr>
  </w:style>
  <w:style w:type="paragraph" w:customStyle="1" w:styleId="block4">
    <w:name w:val="block4"/>
    <w:basedOn w:val="a"/>
    <w:uiPriority w:val="99"/>
    <w:rsid w:val="00687C48"/>
    <w:pPr>
      <w:shd w:val="clear" w:color="auto" w:fill="FFFFFF"/>
    </w:pPr>
    <w:rPr>
      <w:sz w:val="19"/>
      <w:szCs w:val="19"/>
    </w:rPr>
  </w:style>
  <w:style w:type="paragraph" w:customStyle="1" w:styleId="s152">
    <w:name w:val="s_152"/>
    <w:basedOn w:val="a"/>
    <w:uiPriority w:val="99"/>
    <w:rsid w:val="00687C48"/>
    <w:pPr>
      <w:ind w:firstLine="861"/>
    </w:pPr>
  </w:style>
  <w:style w:type="paragraph" w:customStyle="1" w:styleId="s93">
    <w:name w:val="s_93"/>
    <w:basedOn w:val="a"/>
    <w:uiPriority w:val="99"/>
    <w:rsid w:val="00687C48"/>
    <w:rPr>
      <w:i/>
      <w:iCs/>
      <w:color w:val="800080"/>
    </w:rPr>
  </w:style>
  <w:style w:type="paragraph" w:customStyle="1" w:styleId="footer1">
    <w:name w:val="footer1"/>
    <w:basedOn w:val="a"/>
    <w:uiPriority w:val="99"/>
    <w:rsid w:val="00687C48"/>
    <w:pPr>
      <w:shd w:val="clear" w:color="auto" w:fill="6E97CD"/>
      <w:spacing w:before="157" w:after="157"/>
    </w:pPr>
    <w:rPr>
      <w:rFonts w:ascii="Arial" w:hAnsi="Arial" w:cs="Arial"/>
    </w:rPr>
  </w:style>
  <w:style w:type="paragraph" w:customStyle="1" w:styleId="secondrowtable1">
    <w:name w:val="second_row_table1"/>
    <w:basedOn w:val="a"/>
    <w:uiPriority w:val="99"/>
    <w:rsid w:val="00687C48"/>
    <w:pPr>
      <w:shd w:val="clear" w:color="auto" w:fill="A2BCDF"/>
      <w:spacing w:before="100" w:beforeAutospacing="1" w:after="100" w:afterAutospacing="1"/>
    </w:pPr>
  </w:style>
  <w:style w:type="paragraph" w:customStyle="1" w:styleId="secondrowtable2">
    <w:name w:val="second_row_table2"/>
    <w:basedOn w:val="a"/>
    <w:uiPriority w:val="99"/>
    <w:rsid w:val="00687C48"/>
    <w:pPr>
      <w:shd w:val="clear" w:color="auto" w:fill="A2BCDF"/>
      <w:spacing w:before="100" w:beforeAutospacing="1" w:after="100" w:afterAutospacing="1"/>
    </w:pPr>
  </w:style>
  <w:style w:type="paragraph" w:customStyle="1" w:styleId="wwwfooterimg1">
    <w:name w:val="www_footer_img1"/>
    <w:basedOn w:val="a"/>
    <w:uiPriority w:val="99"/>
    <w:rsid w:val="00687C48"/>
    <w:pPr>
      <w:spacing w:before="100" w:beforeAutospacing="1" w:after="100" w:afterAutospacing="1"/>
    </w:pPr>
  </w:style>
  <w:style w:type="paragraph" w:customStyle="1" w:styleId="widgetcontent1">
    <w:name w:val="widget_content1"/>
    <w:basedOn w:val="a"/>
    <w:uiPriority w:val="99"/>
    <w:rsid w:val="00687C48"/>
    <w:pPr>
      <w:ind w:left="235" w:right="235"/>
    </w:pPr>
  </w:style>
  <w:style w:type="character" w:customStyle="1" w:styleId="mark1">
    <w:name w:val="mark1"/>
    <w:basedOn w:val="a0"/>
    <w:uiPriority w:val="99"/>
    <w:rsid w:val="00687C48"/>
    <w:rPr>
      <w:rFonts w:cs="Times New Roman"/>
      <w:color w:val="9B0000"/>
    </w:rPr>
  </w:style>
  <w:style w:type="paragraph" w:customStyle="1" w:styleId="widgettagcontent1">
    <w:name w:val="widget_tag_content1"/>
    <w:basedOn w:val="a"/>
    <w:uiPriority w:val="99"/>
    <w:rsid w:val="00687C48"/>
    <w:pPr>
      <w:ind w:left="235" w:right="235"/>
    </w:pPr>
  </w:style>
  <w:style w:type="paragraph" w:customStyle="1" w:styleId="containerphoto1">
    <w:name w:val="container_photo1"/>
    <w:basedOn w:val="a"/>
    <w:uiPriority w:val="99"/>
    <w:rsid w:val="00687C48"/>
    <w:pPr>
      <w:spacing w:before="100" w:beforeAutospacing="1" w:after="100" w:afterAutospacing="1"/>
    </w:pPr>
    <w:rPr>
      <w:sz w:val="2"/>
      <w:szCs w:val="2"/>
    </w:rPr>
  </w:style>
  <w:style w:type="paragraph" w:customStyle="1" w:styleId="divtext1">
    <w:name w:val="div_text1"/>
    <w:basedOn w:val="a"/>
    <w:uiPriority w:val="99"/>
    <w:rsid w:val="00687C48"/>
    <w:pPr>
      <w:ind w:left="970"/>
    </w:pPr>
    <w:rPr>
      <w:color w:val="7D7D7D"/>
    </w:rPr>
  </w:style>
  <w:style w:type="paragraph" w:customStyle="1" w:styleId="containerphoto2">
    <w:name w:val="container_photo2"/>
    <w:basedOn w:val="a"/>
    <w:uiPriority w:val="99"/>
    <w:rsid w:val="00687C48"/>
    <w:pPr>
      <w:spacing w:before="100" w:beforeAutospacing="1" w:after="100" w:afterAutospacing="1"/>
    </w:pPr>
    <w:rPr>
      <w:sz w:val="2"/>
      <w:szCs w:val="2"/>
    </w:rPr>
  </w:style>
  <w:style w:type="paragraph" w:customStyle="1" w:styleId="containerphoto3">
    <w:name w:val="container_photo3"/>
    <w:basedOn w:val="a"/>
    <w:uiPriority w:val="99"/>
    <w:rsid w:val="00687C48"/>
    <w:pPr>
      <w:spacing w:before="100" w:beforeAutospacing="1" w:after="100" w:afterAutospacing="1"/>
    </w:pPr>
    <w:rPr>
      <w:sz w:val="2"/>
      <w:szCs w:val="2"/>
    </w:rPr>
  </w:style>
  <w:style w:type="paragraph" w:customStyle="1" w:styleId="containerphoto4">
    <w:name w:val="container_photo4"/>
    <w:basedOn w:val="a"/>
    <w:uiPriority w:val="99"/>
    <w:rsid w:val="00687C48"/>
    <w:pPr>
      <w:spacing w:before="100" w:beforeAutospacing="1" w:after="100" w:afterAutospacing="1"/>
    </w:pPr>
    <w:rPr>
      <w:sz w:val="2"/>
      <w:szCs w:val="2"/>
    </w:rPr>
  </w:style>
  <w:style w:type="paragraph" w:customStyle="1" w:styleId="margintoplink1">
    <w:name w:val="margin_top_link1"/>
    <w:basedOn w:val="a"/>
    <w:uiPriority w:val="99"/>
    <w:rsid w:val="00687C48"/>
  </w:style>
  <w:style w:type="character" w:customStyle="1" w:styleId="date1">
    <w:name w:val="date1"/>
    <w:basedOn w:val="a0"/>
    <w:uiPriority w:val="99"/>
    <w:rsid w:val="00687C48"/>
    <w:rPr>
      <w:rFonts w:cs="Times New Roman"/>
      <w:color w:val="9B0000"/>
      <w:sz w:val="17"/>
      <w:szCs w:val="17"/>
    </w:rPr>
  </w:style>
  <w:style w:type="paragraph" w:customStyle="1" w:styleId="divtext2">
    <w:name w:val="div_text2"/>
    <w:basedOn w:val="a"/>
    <w:uiPriority w:val="99"/>
    <w:rsid w:val="00687C48"/>
    <w:pPr>
      <w:ind w:left="970"/>
    </w:pPr>
    <w:rPr>
      <w:color w:val="7D7D7D"/>
    </w:rPr>
  </w:style>
  <w:style w:type="paragraph" w:customStyle="1" w:styleId="divtext3">
    <w:name w:val="div_text3"/>
    <w:basedOn w:val="a"/>
    <w:uiPriority w:val="99"/>
    <w:rsid w:val="00687C48"/>
    <w:pPr>
      <w:spacing w:after="78"/>
      <w:ind w:left="1988"/>
    </w:pPr>
    <w:rPr>
      <w:color w:val="7D7D7D"/>
    </w:rPr>
  </w:style>
  <w:style w:type="paragraph" w:customStyle="1" w:styleId="divtext4">
    <w:name w:val="div_text4"/>
    <w:basedOn w:val="a"/>
    <w:uiPriority w:val="99"/>
    <w:rsid w:val="00687C48"/>
    <w:pPr>
      <w:spacing w:after="78"/>
      <w:ind w:left="1988"/>
    </w:pPr>
    <w:rPr>
      <w:color w:val="7D7D7D"/>
    </w:rPr>
  </w:style>
  <w:style w:type="paragraph" w:customStyle="1" w:styleId="wideoneheadbanner1">
    <w:name w:val="wide_one_head_banner1"/>
    <w:basedOn w:val="a"/>
    <w:uiPriority w:val="99"/>
    <w:rsid w:val="00687C48"/>
    <w:pPr>
      <w:spacing w:before="100" w:beforeAutospacing="1" w:after="100" w:afterAutospacing="1"/>
    </w:pPr>
    <w:rPr>
      <w:sz w:val="2"/>
      <w:szCs w:val="2"/>
    </w:rPr>
  </w:style>
  <w:style w:type="paragraph" w:customStyle="1" w:styleId="indexhottopics1">
    <w:name w:val="index_hot_topics1"/>
    <w:basedOn w:val="a"/>
    <w:uiPriority w:val="99"/>
    <w:rsid w:val="00687C48"/>
  </w:style>
  <w:style w:type="paragraph" w:customStyle="1" w:styleId="indexhottopics2">
    <w:name w:val="index_hot_topics2"/>
    <w:basedOn w:val="a"/>
    <w:uiPriority w:val="99"/>
    <w:rsid w:val="00687C48"/>
  </w:style>
  <w:style w:type="paragraph" w:customStyle="1" w:styleId="hottopics1">
    <w:name w:val="hot_topics1"/>
    <w:basedOn w:val="a"/>
    <w:uiPriority w:val="99"/>
    <w:rsid w:val="00687C48"/>
  </w:style>
  <w:style w:type="paragraph" w:customStyle="1" w:styleId="hottopics2">
    <w:name w:val="hot_topics2"/>
    <w:basedOn w:val="a"/>
    <w:uiPriority w:val="99"/>
    <w:rsid w:val="00687C48"/>
  </w:style>
  <w:style w:type="paragraph" w:customStyle="1" w:styleId="tablehottopics1">
    <w:name w:val="table_hot_topics1"/>
    <w:basedOn w:val="a"/>
    <w:uiPriority w:val="99"/>
    <w:rsid w:val="00687C48"/>
    <w:pPr>
      <w:shd w:val="clear" w:color="auto" w:fill="EDF5FD"/>
      <w:spacing w:before="100" w:beforeAutospacing="1" w:after="100" w:afterAutospacing="1"/>
    </w:pPr>
  </w:style>
  <w:style w:type="paragraph" w:customStyle="1" w:styleId="pollquestion1">
    <w:name w:val="poll_question1"/>
    <w:basedOn w:val="a"/>
    <w:uiPriority w:val="99"/>
    <w:rsid w:val="00687C48"/>
    <w:pPr>
      <w:spacing w:before="125" w:after="125"/>
    </w:pPr>
    <w:rPr>
      <w:sz w:val="19"/>
      <w:szCs w:val="19"/>
    </w:rPr>
  </w:style>
  <w:style w:type="paragraph" w:customStyle="1" w:styleId="pollerrors1">
    <w:name w:val="poll_errors1"/>
    <w:basedOn w:val="a"/>
    <w:uiPriority w:val="99"/>
    <w:rsid w:val="00687C48"/>
    <w:pPr>
      <w:spacing w:before="100" w:beforeAutospacing="1" w:after="100" w:afterAutospacing="1"/>
    </w:pPr>
    <w:rPr>
      <w:sz w:val="19"/>
      <w:szCs w:val="19"/>
    </w:rPr>
  </w:style>
  <w:style w:type="paragraph" w:customStyle="1" w:styleId="ppollsubmit1">
    <w:name w:val="p_poll_submit1"/>
    <w:basedOn w:val="a"/>
    <w:uiPriority w:val="99"/>
    <w:rsid w:val="00687C48"/>
    <w:pPr>
      <w:spacing w:before="100" w:beforeAutospacing="1" w:after="100" w:afterAutospacing="1"/>
      <w:jc w:val="right"/>
    </w:pPr>
  </w:style>
  <w:style w:type="paragraph" w:customStyle="1" w:styleId="first1">
    <w:name w:val="first1"/>
    <w:basedOn w:val="a"/>
    <w:uiPriority w:val="99"/>
    <w:rsid w:val="00687C48"/>
    <w:pPr>
      <w:spacing w:before="235" w:after="63"/>
    </w:pPr>
  </w:style>
  <w:style w:type="character" w:customStyle="1" w:styleId="important1">
    <w:name w:val="important1"/>
    <w:basedOn w:val="a0"/>
    <w:uiPriority w:val="99"/>
    <w:rsid w:val="00687C48"/>
    <w:rPr>
      <w:rFonts w:cs="Times New Roman"/>
      <w:color w:val="9B0000"/>
    </w:rPr>
  </w:style>
  <w:style w:type="paragraph" w:customStyle="1" w:styleId="coloredtag1">
    <w:name w:val="colored_tag1"/>
    <w:basedOn w:val="a"/>
    <w:uiPriority w:val="99"/>
    <w:rsid w:val="00687C48"/>
    <w:pPr>
      <w:spacing w:before="100" w:beforeAutospacing="1" w:after="100" w:afterAutospacing="1"/>
    </w:pPr>
    <w:rPr>
      <w:b/>
      <w:bCs/>
      <w:caps/>
      <w:sz w:val="22"/>
      <w:szCs w:val="22"/>
    </w:rPr>
  </w:style>
  <w:style w:type="paragraph" w:customStyle="1" w:styleId="tagbukhgalteru1">
    <w:name w:val="tag_bukhgalteru1"/>
    <w:basedOn w:val="a"/>
    <w:uiPriority w:val="99"/>
    <w:rsid w:val="00687C48"/>
    <w:pPr>
      <w:spacing w:before="100" w:beforeAutospacing="1" w:after="100" w:afterAutospacing="1"/>
    </w:pPr>
    <w:rPr>
      <w:color w:val="FF0000"/>
    </w:rPr>
  </w:style>
  <w:style w:type="paragraph" w:customStyle="1" w:styleId="tagmenedzheru1">
    <w:name w:val="tag_menedzheru1"/>
    <w:basedOn w:val="a"/>
    <w:uiPriority w:val="99"/>
    <w:rsid w:val="00687C48"/>
    <w:pPr>
      <w:spacing w:before="100" w:beforeAutospacing="1" w:after="100" w:afterAutospacing="1"/>
    </w:pPr>
    <w:rPr>
      <w:color w:val="0000FF"/>
    </w:rPr>
  </w:style>
  <w:style w:type="paragraph" w:customStyle="1" w:styleId="tagspecialistupozakupkam1">
    <w:name w:val="tag_specialistu_po_zakupkam1"/>
    <w:basedOn w:val="a"/>
    <w:uiPriority w:val="99"/>
    <w:rsid w:val="00687C48"/>
    <w:pPr>
      <w:spacing w:before="100" w:beforeAutospacing="1" w:after="100" w:afterAutospacing="1"/>
    </w:pPr>
    <w:rPr>
      <w:color w:val="008000"/>
    </w:rPr>
  </w:style>
  <w:style w:type="paragraph" w:customStyle="1" w:styleId="tagjuristu1">
    <w:name w:val="tag_juristu1"/>
    <w:basedOn w:val="a"/>
    <w:uiPriority w:val="99"/>
    <w:rsid w:val="00687C48"/>
    <w:pPr>
      <w:spacing w:before="100" w:beforeAutospacing="1" w:after="100" w:afterAutospacing="1"/>
    </w:pPr>
    <w:rPr>
      <w:color w:val="800080"/>
    </w:rPr>
  </w:style>
  <w:style w:type="paragraph" w:customStyle="1" w:styleId="complimentstext1">
    <w:name w:val="compliments_text1"/>
    <w:basedOn w:val="a"/>
    <w:uiPriority w:val="99"/>
    <w:rsid w:val="00687C48"/>
    <w:pPr>
      <w:ind w:left="-470" w:right="-470"/>
    </w:pPr>
  </w:style>
  <w:style w:type="paragraph" w:customStyle="1" w:styleId="complimentsitem1">
    <w:name w:val="compliments_item1"/>
    <w:basedOn w:val="a"/>
    <w:uiPriority w:val="99"/>
    <w:rsid w:val="00687C48"/>
    <w:pPr>
      <w:spacing w:before="100" w:beforeAutospacing="1" w:after="470"/>
    </w:pPr>
  </w:style>
  <w:style w:type="paragraph" w:customStyle="1" w:styleId="s34">
    <w:name w:val="s_34"/>
    <w:basedOn w:val="a"/>
    <w:uiPriority w:val="99"/>
    <w:rsid w:val="00687C48"/>
    <w:pPr>
      <w:jc w:val="center"/>
    </w:pPr>
    <w:rPr>
      <w:b/>
      <w:bCs/>
      <w:color w:val="000080"/>
      <w:sz w:val="22"/>
      <w:szCs w:val="22"/>
    </w:rPr>
  </w:style>
  <w:style w:type="paragraph" w:customStyle="1" w:styleId="s162">
    <w:name w:val="s_162"/>
    <w:basedOn w:val="a"/>
    <w:uiPriority w:val="99"/>
    <w:rsid w:val="00687C48"/>
    <w:rPr>
      <w:sz w:val="20"/>
      <w:szCs w:val="20"/>
    </w:rPr>
  </w:style>
  <w:style w:type="paragraph" w:customStyle="1" w:styleId="s13">
    <w:name w:val="s_13"/>
    <w:basedOn w:val="a"/>
    <w:uiPriority w:val="99"/>
    <w:rsid w:val="00687C48"/>
    <w:pPr>
      <w:ind w:firstLine="720"/>
    </w:pPr>
    <w:rPr>
      <w:sz w:val="20"/>
      <w:szCs w:val="20"/>
    </w:rPr>
  </w:style>
  <w:style w:type="paragraph" w:customStyle="1" w:styleId="51">
    <w:name w:val="Знак Знак Знак5"/>
    <w:basedOn w:val="a"/>
    <w:link w:val="a0"/>
    <w:uiPriority w:val="99"/>
    <w:rsid w:val="001A0B63"/>
    <w:pPr>
      <w:spacing w:after="160" w:line="240" w:lineRule="exact"/>
    </w:pPr>
    <w:rPr>
      <w:rFonts w:ascii="Verdana" w:hAnsi="Verdana" w:cs="Verdana"/>
      <w:sz w:val="20"/>
      <w:szCs w:val="20"/>
      <w:lang w:val="en-US" w:eastAsia="en-US"/>
    </w:rPr>
  </w:style>
  <w:style w:type="character" w:customStyle="1" w:styleId="affff5">
    <w:name w:val="Основной текст_"/>
    <w:basedOn w:val="a0"/>
    <w:link w:val="26"/>
    <w:uiPriority w:val="99"/>
    <w:locked/>
    <w:rsid w:val="000003D7"/>
    <w:rPr>
      <w:rFonts w:ascii="Times New Roman" w:hAnsi="Times New Roman" w:cs="Times New Roman"/>
      <w:spacing w:val="4"/>
      <w:sz w:val="23"/>
      <w:szCs w:val="23"/>
      <w:shd w:val="clear" w:color="auto" w:fill="FFFFFF"/>
    </w:rPr>
  </w:style>
  <w:style w:type="paragraph" w:customStyle="1" w:styleId="26">
    <w:name w:val="Основной текст2"/>
    <w:basedOn w:val="a"/>
    <w:link w:val="affff5"/>
    <w:uiPriority w:val="99"/>
    <w:rsid w:val="000003D7"/>
    <w:pPr>
      <w:widowControl w:val="0"/>
      <w:shd w:val="clear" w:color="auto" w:fill="FFFFFF"/>
      <w:spacing w:before="960" w:after="120" w:line="240" w:lineRule="atLeast"/>
    </w:pPr>
    <w:rPr>
      <w:spacing w:val="4"/>
      <w:sz w:val="23"/>
      <w:szCs w:val="23"/>
    </w:rPr>
  </w:style>
  <w:style w:type="paragraph" w:customStyle="1" w:styleId="headertext">
    <w:name w:val="headertext"/>
    <w:basedOn w:val="a"/>
    <w:rsid w:val="005C167C"/>
    <w:pPr>
      <w:spacing w:before="100" w:beforeAutospacing="1" w:after="100" w:afterAutospacing="1"/>
    </w:pPr>
  </w:style>
  <w:style w:type="paragraph" w:customStyle="1" w:styleId="formattext">
    <w:name w:val="formattext"/>
    <w:basedOn w:val="a"/>
    <w:rsid w:val="005C167C"/>
    <w:pPr>
      <w:spacing w:before="100" w:beforeAutospacing="1" w:after="100" w:afterAutospacing="1"/>
    </w:pPr>
  </w:style>
  <w:style w:type="character" w:customStyle="1" w:styleId="apple-converted-space">
    <w:name w:val="apple-converted-space"/>
    <w:basedOn w:val="a0"/>
    <w:rsid w:val="005C167C"/>
    <w:rPr>
      <w:rFonts w:cs="Times New Roman"/>
    </w:rPr>
  </w:style>
  <w:style w:type="paragraph" w:customStyle="1" w:styleId="Default">
    <w:name w:val="Default"/>
    <w:rsid w:val="005C16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fd">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fffc"/>
    <w:locked/>
    <w:rsid w:val="005C167C"/>
    <w:rPr>
      <w:rFonts w:ascii="Times New Roman" w:hAnsi="Times New Roman"/>
      <w:color w:val="00000A"/>
      <w:kern w:val="3"/>
      <w:sz w:val="24"/>
    </w:rPr>
  </w:style>
  <w:style w:type="paragraph" w:customStyle="1" w:styleId="rvps698610">
    <w:name w:val="rvps698610"/>
    <w:basedOn w:val="a"/>
    <w:rsid w:val="005C167C"/>
    <w:pPr>
      <w:spacing w:after="104"/>
      <w:ind w:right="207"/>
    </w:pPr>
    <w:rPr>
      <w:rFonts w:ascii="Arial Unicode MS" w:eastAsia="Arial Unicode MS" w:hAnsi="Arial Unicode MS" w:cs="Arial Unicode MS"/>
    </w:rPr>
  </w:style>
  <w:style w:type="paragraph" w:customStyle="1" w:styleId="17">
    <w:name w:val="Без интервала1"/>
    <w:uiPriority w:val="99"/>
    <w:rsid w:val="005C167C"/>
    <w:pPr>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5C167C"/>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700863663">
      <w:marLeft w:val="0"/>
      <w:marRight w:val="0"/>
      <w:marTop w:val="0"/>
      <w:marBottom w:val="0"/>
      <w:divBdr>
        <w:top w:val="none" w:sz="0" w:space="0" w:color="auto"/>
        <w:left w:val="none" w:sz="0" w:space="0" w:color="auto"/>
        <w:bottom w:val="none" w:sz="0" w:space="0" w:color="auto"/>
        <w:right w:val="none" w:sz="0" w:space="0" w:color="auto"/>
      </w:divBdr>
    </w:div>
    <w:div w:id="700863666">
      <w:marLeft w:val="0"/>
      <w:marRight w:val="0"/>
      <w:marTop w:val="0"/>
      <w:marBottom w:val="0"/>
      <w:divBdr>
        <w:top w:val="none" w:sz="0" w:space="0" w:color="auto"/>
        <w:left w:val="none" w:sz="0" w:space="0" w:color="auto"/>
        <w:bottom w:val="none" w:sz="0" w:space="0" w:color="auto"/>
        <w:right w:val="none" w:sz="0" w:space="0" w:color="auto"/>
      </w:divBdr>
    </w:div>
    <w:div w:id="700863667">
      <w:marLeft w:val="0"/>
      <w:marRight w:val="0"/>
      <w:marTop w:val="235"/>
      <w:marBottom w:val="235"/>
      <w:divBdr>
        <w:top w:val="none" w:sz="0" w:space="0" w:color="auto"/>
        <w:left w:val="none" w:sz="0" w:space="0" w:color="auto"/>
        <w:bottom w:val="none" w:sz="0" w:space="0" w:color="auto"/>
        <w:right w:val="none" w:sz="0" w:space="0" w:color="auto"/>
      </w:divBdr>
      <w:divsChild>
        <w:div w:id="700863665">
          <w:marLeft w:val="0"/>
          <w:marRight w:val="0"/>
          <w:marTop w:val="0"/>
          <w:marBottom w:val="0"/>
          <w:divBdr>
            <w:top w:val="none" w:sz="0" w:space="0" w:color="auto"/>
            <w:left w:val="none" w:sz="0" w:space="0" w:color="auto"/>
            <w:bottom w:val="none" w:sz="0" w:space="0" w:color="auto"/>
            <w:right w:val="none" w:sz="0" w:space="0" w:color="auto"/>
          </w:divBdr>
          <w:divsChild>
            <w:div w:id="700863669">
              <w:marLeft w:val="0"/>
              <w:marRight w:val="0"/>
              <w:marTop w:val="0"/>
              <w:marBottom w:val="0"/>
              <w:divBdr>
                <w:top w:val="single" w:sz="6" w:space="0" w:color="D7DBDF"/>
                <w:left w:val="single" w:sz="6" w:space="0" w:color="D7DBDF"/>
                <w:bottom w:val="none" w:sz="0" w:space="0" w:color="auto"/>
                <w:right w:val="none" w:sz="0" w:space="0" w:color="auto"/>
              </w:divBdr>
              <w:divsChild>
                <w:div w:id="7008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3668">
      <w:marLeft w:val="0"/>
      <w:marRight w:val="0"/>
      <w:marTop w:val="0"/>
      <w:marBottom w:val="0"/>
      <w:divBdr>
        <w:top w:val="none" w:sz="0" w:space="0" w:color="auto"/>
        <w:left w:val="none" w:sz="0" w:space="0" w:color="auto"/>
        <w:bottom w:val="none" w:sz="0" w:space="0" w:color="auto"/>
        <w:right w:val="none" w:sz="0" w:space="0" w:color="auto"/>
      </w:divBdr>
    </w:div>
    <w:div w:id="700863670">
      <w:marLeft w:val="0"/>
      <w:marRight w:val="0"/>
      <w:marTop w:val="0"/>
      <w:marBottom w:val="0"/>
      <w:divBdr>
        <w:top w:val="none" w:sz="0" w:space="0" w:color="auto"/>
        <w:left w:val="none" w:sz="0" w:space="0" w:color="auto"/>
        <w:bottom w:val="none" w:sz="0" w:space="0" w:color="auto"/>
        <w:right w:val="none" w:sz="0" w:space="0" w:color="auto"/>
      </w:divBdr>
    </w:div>
    <w:div w:id="700863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docs.cntd.ru/document/420327289" TargetMode="External"/><Relationship Id="rId18" Type="http://schemas.openxmlformats.org/officeDocument/2006/relationships/hyperlink" Target="http://docs.cntd.ru/document/922220405" TargetMode="External"/><Relationship Id="rId26" Type="http://schemas.openxmlformats.org/officeDocument/2006/relationships/hyperlink" Target="http://docs.cntd.ru/document/420242192"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cs.cntd.ru/document/412301201" TargetMode="External"/><Relationship Id="rId34" Type="http://schemas.openxmlformats.org/officeDocument/2006/relationships/hyperlink" Target="http://docs.cntd.ru/document/410804127" TargetMode="External"/><Relationship Id="rId7" Type="http://schemas.openxmlformats.org/officeDocument/2006/relationships/endnotes" Target="endnotes.xml"/><Relationship Id="rId12" Type="http://schemas.openxmlformats.org/officeDocument/2006/relationships/hyperlink" Target="http://docs.cntd.ru/document/902335243" TargetMode="External"/><Relationship Id="rId17" Type="http://schemas.openxmlformats.org/officeDocument/2006/relationships/hyperlink" Target="http://docs.cntd.ru/document/410804127" TargetMode="External"/><Relationship Id="rId25" Type="http://schemas.openxmlformats.org/officeDocument/2006/relationships/hyperlink" Target="http://docs.cntd.ru/document/922220405" TargetMode="External"/><Relationship Id="rId33" Type="http://schemas.openxmlformats.org/officeDocument/2006/relationships/hyperlink" Target="http://docs.cntd.ru/document/902195483" TargetMode="External"/><Relationship Id="rId38" Type="http://schemas.openxmlformats.org/officeDocument/2006/relationships/hyperlink" Target="http://docs.cntd.ru/document/410804127" TargetMode="External"/><Relationship Id="rId2" Type="http://schemas.openxmlformats.org/officeDocument/2006/relationships/numbering" Target="numbering.xml"/><Relationship Id="rId16" Type="http://schemas.openxmlformats.org/officeDocument/2006/relationships/hyperlink" Target="http://docs.cntd.ru/document/420242192" TargetMode="External"/><Relationship Id="rId20" Type="http://schemas.openxmlformats.org/officeDocument/2006/relationships/hyperlink" Target="http://docs.cntd.ru/document/922208690" TargetMode="External"/><Relationship Id="rId29" Type="http://schemas.openxmlformats.org/officeDocument/2006/relationships/hyperlink" Target="http://docs.cntd.ru/document/900521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10804127" TargetMode="External"/><Relationship Id="rId24" Type="http://schemas.openxmlformats.org/officeDocument/2006/relationships/hyperlink" Target="http://docs.cntd.ru/document/922220405" TargetMode="External"/><Relationship Id="rId32" Type="http://schemas.openxmlformats.org/officeDocument/2006/relationships/hyperlink" Target="http://docs.cntd.ru/document/902195483" TargetMode="External"/><Relationship Id="rId37" Type="http://schemas.openxmlformats.org/officeDocument/2006/relationships/hyperlink" Target="http://docs.cntd.ru/document/41080412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420242192" TargetMode="External"/><Relationship Id="rId23" Type="http://schemas.openxmlformats.org/officeDocument/2006/relationships/hyperlink" Target="http://docs.cntd.ru/document/432841532" TargetMode="External"/><Relationship Id="rId28" Type="http://schemas.openxmlformats.org/officeDocument/2006/relationships/hyperlink" Target="http://docs.cntd.ru/document/410804127" TargetMode="External"/><Relationship Id="rId36" Type="http://schemas.openxmlformats.org/officeDocument/2006/relationships/hyperlink" Target="http://docs.cntd.ru/document/420242192" TargetMode="External"/><Relationship Id="rId10" Type="http://schemas.openxmlformats.org/officeDocument/2006/relationships/hyperlink" Target="http://docs.cntd.ru/document/410804127" TargetMode="External"/><Relationship Id="rId19" Type="http://schemas.openxmlformats.org/officeDocument/2006/relationships/hyperlink" Target="http://docs.cntd.ru/document/922208690" TargetMode="External"/><Relationship Id="rId31" Type="http://schemas.openxmlformats.org/officeDocument/2006/relationships/hyperlink" Target="http://docs.cntd.ru/document/9032907" TargetMode="External"/><Relationship Id="rId4" Type="http://schemas.openxmlformats.org/officeDocument/2006/relationships/settings" Target="settings.xml"/><Relationship Id="rId9" Type="http://schemas.openxmlformats.org/officeDocument/2006/relationships/hyperlink" Target="http://docs.cntd.ru/document/420340006" TargetMode="External"/><Relationship Id="rId14" Type="http://schemas.openxmlformats.org/officeDocument/2006/relationships/hyperlink" Target="http://docs.cntd.ru/document/420327289" TargetMode="External"/><Relationship Id="rId22" Type="http://schemas.openxmlformats.org/officeDocument/2006/relationships/hyperlink" Target="http://docs.cntd.ru/document/412301201" TargetMode="External"/><Relationship Id="rId27" Type="http://schemas.openxmlformats.org/officeDocument/2006/relationships/hyperlink" Target="http://docs.cntd.ru/document/420242192" TargetMode="External"/><Relationship Id="rId30" Type="http://schemas.openxmlformats.org/officeDocument/2006/relationships/hyperlink" Target="http://docs.cntd.ru/document/9005213" TargetMode="External"/><Relationship Id="rId35" Type="http://schemas.openxmlformats.org/officeDocument/2006/relationships/hyperlink" Target="http://docs.cntd.ru/document/420242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48590-29D8-4A69-9251-C80DE93F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13164</Words>
  <Characters>75037</Characters>
  <Application>Microsoft Office Word</Application>
  <DocSecurity>4</DocSecurity>
  <Lines>625</Lines>
  <Paragraphs>176</Paragraphs>
  <ScaleCrop>false</ScaleCrop>
  <Company>Microsoft</Company>
  <LinksUpToDate>false</LinksUpToDate>
  <CharactersWithSpaces>88025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2014-04-24T03:31:00Z</cp:lastPrinted>
  <dcterms:created xsi:type="dcterms:W3CDTF">2022-01-31T03:12:00Z</dcterms:created>
  <dcterms:modified xsi:type="dcterms:W3CDTF">2022-01-31T03:12:00Z</dcterms:modified>
</cp:coreProperties>
</file>