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7" w:rsidRPr="00F43BFE" w:rsidRDefault="007978A7" w:rsidP="00291E5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70485</wp:posOffset>
            </wp:positionV>
            <wp:extent cx="774700" cy="933450"/>
            <wp:effectExtent l="19050" t="0" r="6350" b="0"/>
            <wp:wrapNone/>
            <wp:docPr id="4" name="Рисунок 2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or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1E55">
        <w:rPr>
          <w:rFonts w:ascii="Times New Roman" w:hAnsi="Times New Roman"/>
          <w:b/>
          <w:sz w:val="28"/>
          <w:szCs w:val="28"/>
        </w:rPr>
        <w:t>ПРОЕКТ</w:t>
      </w: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МИНИСТЕРСТВО  КУЛЬТУРЫ</w:t>
      </w: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43BFE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F43BFE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7978A7" w:rsidRPr="00F43BFE" w:rsidRDefault="007978A7" w:rsidP="007978A7">
      <w:pPr>
        <w:pStyle w:val="af6"/>
        <w:rPr>
          <w:rFonts w:ascii="Times New Roman" w:hAnsi="Times New Roman" w:cs="Times New Roman"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78A7" w:rsidRPr="00F43BFE" w:rsidRDefault="007978A7" w:rsidP="007978A7">
      <w:pPr>
        <w:pStyle w:val="ConsPlusNormal"/>
        <w:widowControl/>
        <w:jc w:val="both"/>
        <w:rPr>
          <w:sz w:val="28"/>
          <w:szCs w:val="28"/>
        </w:rPr>
      </w:pPr>
      <w:r w:rsidRPr="00F43BFE">
        <w:rPr>
          <w:sz w:val="28"/>
          <w:szCs w:val="28"/>
        </w:rPr>
        <w:t>от  «____» _________ 202</w:t>
      </w:r>
      <w:r>
        <w:rPr>
          <w:sz w:val="28"/>
          <w:szCs w:val="28"/>
        </w:rPr>
        <w:t>1</w:t>
      </w:r>
      <w:r w:rsidRPr="00F43BFE">
        <w:rPr>
          <w:sz w:val="28"/>
          <w:szCs w:val="28"/>
        </w:rPr>
        <w:t xml:space="preserve"> года          </w:t>
      </w:r>
      <w:r>
        <w:rPr>
          <w:sz w:val="28"/>
          <w:szCs w:val="28"/>
        </w:rPr>
        <w:t xml:space="preserve">г. Чита                     </w:t>
      </w:r>
      <w:r w:rsidRPr="00F43BFE">
        <w:rPr>
          <w:sz w:val="28"/>
          <w:szCs w:val="28"/>
        </w:rPr>
        <w:t xml:space="preserve">              № ___/ОД</w:t>
      </w: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91E55" w:rsidRPr="00F43BFE" w:rsidRDefault="00291E55" w:rsidP="007978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978A7" w:rsidRPr="00F43BFE" w:rsidRDefault="007978A7" w:rsidP="007978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3BFE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проверочного листа</w:t>
      </w:r>
      <w:r>
        <w:rPr>
          <w:rFonts w:ascii="Times New Roman" w:hAnsi="Times New Roman"/>
          <w:b/>
          <w:sz w:val="28"/>
        </w:rPr>
        <w:t xml:space="preserve"> </w:t>
      </w:r>
      <w:r w:rsidRPr="003A54FB">
        <w:rPr>
          <w:rFonts w:ascii="Times New Roman" w:hAnsi="Times New Roman" w:cs="Times New Roman"/>
          <w:b/>
          <w:sz w:val="28"/>
          <w:szCs w:val="28"/>
        </w:rPr>
        <w:t>(списка контрольных вопросов</w:t>
      </w:r>
      <w:r w:rsidR="00641BBC">
        <w:rPr>
          <w:rFonts w:ascii="Times New Roman" w:hAnsi="Times New Roman" w:cs="Times New Roman"/>
          <w:b/>
          <w:sz w:val="28"/>
          <w:szCs w:val="28"/>
        </w:rPr>
        <w:t>,</w:t>
      </w:r>
      <w:r w:rsidR="00641BBC" w:rsidRPr="00641BBC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</w:t>
      </w:r>
      <w:r w:rsidR="00641BBC" w:rsidRPr="00641BBC">
        <w:rPr>
          <w:rFonts w:ascii="Times New Roman" w:eastAsia="BatangChe" w:hAnsi="Times New Roman" w:cs="Times New Roman"/>
          <w:b/>
          <w:sz w:val="28"/>
          <w:szCs w:val="28"/>
          <w:lang w:eastAsia="en-US"/>
        </w:rPr>
        <w:t>ответы на которые свидетельствуют о соблюдении или несоблюдении контролируемым лицом обязательных требований</w:t>
      </w:r>
      <w:r w:rsidRPr="00641BBC">
        <w:rPr>
          <w:rFonts w:ascii="Times New Roman" w:hAnsi="Times New Roman" w:cs="Times New Roman"/>
          <w:b/>
          <w:sz w:val="28"/>
          <w:szCs w:val="28"/>
        </w:rPr>
        <w:t>)</w:t>
      </w:r>
      <w:r w:rsidRPr="003A54FB">
        <w:rPr>
          <w:rFonts w:ascii="Times New Roman" w:hAnsi="Times New Roman" w:cs="Times New Roman"/>
          <w:b/>
          <w:sz w:val="28"/>
          <w:szCs w:val="28"/>
        </w:rPr>
        <w:t>, используемых</w:t>
      </w:r>
      <w:r w:rsidRPr="001B2E42">
        <w:rPr>
          <w:rFonts w:ascii="Times New Roman" w:hAnsi="Times New Roman"/>
          <w:b/>
          <w:sz w:val="28"/>
        </w:rPr>
        <w:t xml:space="preserve"> Министерств</w:t>
      </w:r>
      <w:r>
        <w:rPr>
          <w:rFonts w:ascii="Times New Roman" w:hAnsi="Times New Roman"/>
          <w:b/>
          <w:sz w:val="28"/>
        </w:rPr>
        <w:t>ом</w:t>
      </w:r>
      <w:r w:rsidRPr="001B2E42">
        <w:rPr>
          <w:rFonts w:ascii="Times New Roman" w:hAnsi="Times New Roman"/>
          <w:b/>
          <w:sz w:val="28"/>
        </w:rPr>
        <w:t xml:space="preserve"> культуры Забайкальского края </w:t>
      </w:r>
      <w:r w:rsidRPr="003A54FB">
        <w:rPr>
          <w:rFonts w:ascii="Times New Roman" w:hAnsi="Times New Roman" w:cs="Times New Roman"/>
          <w:b/>
          <w:sz w:val="28"/>
          <w:szCs w:val="28"/>
        </w:rPr>
        <w:t>при проведении плановых проверок</w:t>
      </w:r>
      <w:r w:rsidRPr="003A54FB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соблюдения </w:t>
      </w:r>
      <w:r w:rsidRPr="003A54FB">
        <w:rPr>
          <w:rFonts w:ascii="Times New Roman" w:hAnsi="Times New Roman" w:cs="Times New Roman"/>
          <w:b/>
          <w:sz w:val="28"/>
          <w:szCs w:val="28"/>
        </w:rPr>
        <w:t xml:space="preserve">законодательства об архивном деле </w:t>
      </w: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Pr="003A54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978A7" w:rsidRPr="00F43BFE" w:rsidRDefault="007978A7" w:rsidP="007978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8A7" w:rsidRPr="005F193C" w:rsidRDefault="007978A7" w:rsidP="007978A7">
      <w:pPr>
        <w:pStyle w:val="ConsPlusNormal"/>
        <w:ind w:firstLine="709"/>
        <w:jc w:val="both"/>
      </w:pPr>
      <w:proofErr w:type="gramStart"/>
      <w:r w:rsidRPr="005F193C">
        <w:rPr>
          <w:sz w:val="28"/>
          <w:szCs w:val="28"/>
        </w:rPr>
        <w:t xml:space="preserve">В соответствии со статьей </w:t>
      </w:r>
      <w:r w:rsidR="00641BBC">
        <w:rPr>
          <w:sz w:val="28"/>
          <w:szCs w:val="28"/>
        </w:rPr>
        <w:t>53</w:t>
      </w:r>
      <w:r>
        <w:rPr>
          <w:sz w:val="28"/>
          <w:szCs w:val="28"/>
        </w:rPr>
        <w:t xml:space="preserve"> Федерального</w:t>
      </w:r>
      <w:r w:rsidRPr="002125DD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31 июля </w:t>
      </w:r>
      <w:r w:rsidRPr="002125D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248-ФЗ «</w:t>
      </w:r>
      <w:r w:rsidRPr="002125DD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</w:t>
      </w:r>
      <w:r w:rsidR="00641BB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P36"/>
      <w:bookmarkEnd w:id="0"/>
      <w:r w:rsidR="00641BBC" w:rsidRPr="00FB3A2D">
        <w:rPr>
          <w:rFonts w:eastAsia="BatangChe"/>
          <w:sz w:val="28"/>
          <w:szCs w:val="28"/>
          <w:lang w:eastAsia="en-US"/>
        </w:rPr>
        <w:t>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Положением о региональном государственном</w:t>
      </w:r>
      <w:proofErr w:type="gramEnd"/>
      <w:r w:rsidR="00641BBC" w:rsidRPr="00FB3A2D">
        <w:rPr>
          <w:rFonts w:eastAsia="BatangChe"/>
          <w:sz w:val="28"/>
          <w:szCs w:val="28"/>
          <w:lang w:eastAsia="en-US"/>
        </w:rPr>
        <w:t xml:space="preserve"> </w:t>
      </w:r>
      <w:proofErr w:type="gramStart"/>
      <w:r w:rsidR="00641BBC" w:rsidRPr="00FB3A2D">
        <w:rPr>
          <w:rFonts w:eastAsia="BatangChe"/>
          <w:sz w:val="28"/>
          <w:szCs w:val="28"/>
          <w:lang w:eastAsia="en-US"/>
        </w:rPr>
        <w:t>контроле</w:t>
      </w:r>
      <w:proofErr w:type="gramEnd"/>
      <w:r w:rsidR="00641BBC" w:rsidRPr="00FB3A2D">
        <w:rPr>
          <w:rFonts w:eastAsia="BatangChe"/>
          <w:sz w:val="28"/>
          <w:szCs w:val="28"/>
          <w:lang w:eastAsia="en-US"/>
        </w:rPr>
        <w:t xml:space="preserve"> (надзоре) за соблюдением законодательства об архивном деле на территории Забайкальского края, утвержденного постановлением Правительства Забайкальского края от 15.11.2021 № 442</w:t>
      </w:r>
      <w:r>
        <w:rPr>
          <w:sz w:val="28"/>
          <w:szCs w:val="28"/>
        </w:rPr>
        <w:t>,</w:t>
      </w:r>
      <w:r w:rsidRPr="005F193C">
        <w:rPr>
          <w:b/>
          <w:sz w:val="28"/>
        </w:rPr>
        <w:t xml:space="preserve"> </w:t>
      </w:r>
      <w:r w:rsidRPr="005F193C">
        <w:rPr>
          <w:b/>
          <w:bCs/>
          <w:spacing w:val="20"/>
          <w:sz w:val="28"/>
          <w:szCs w:val="28"/>
        </w:rPr>
        <w:t>приказываю:</w:t>
      </w:r>
    </w:p>
    <w:p w:rsidR="007978A7" w:rsidRPr="006B5579" w:rsidRDefault="007978A7" w:rsidP="007978A7">
      <w:pPr>
        <w:pStyle w:val="2"/>
        <w:shd w:val="clear" w:color="auto" w:fill="auto"/>
        <w:spacing w:line="240" w:lineRule="auto"/>
        <w:ind w:left="40" w:right="23" w:firstLine="800"/>
        <w:jc w:val="both"/>
        <w:rPr>
          <w:sz w:val="28"/>
          <w:szCs w:val="28"/>
        </w:rPr>
      </w:pPr>
      <w:r w:rsidRPr="006B5579">
        <w:rPr>
          <w:sz w:val="28"/>
          <w:szCs w:val="28"/>
        </w:rPr>
        <w:t xml:space="preserve">1. </w:t>
      </w:r>
      <w:r w:rsidR="00641BBC" w:rsidRPr="00FB3A2D">
        <w:rPr>
          <w:rFonts w:eastAsia="BatangChe" w:cs="Times New Roman"/>
          <w:sz w:val="28"/>
          <w:szCs w:val="28"/>
        </w:rPr>
        <w:t>Утвердить форму проверочного листа (спис</w:t>
      </w:r>
      <w:r w:rsidR="00641BBC">
        <w:rPr>
          <w:rFonts w:eastAsia="BatangChe" w:cs="Times New Roman"/>
          <w:sz w:val="28"/>
          <w:szCs w:val="28"/>
        </w:rPr>
        <w:t xml:space="preserve">ка </w:t>
      </w:r>
      <w:r w:rsidR="00641BBC" w:rsidRPr="00FB3A2D">
        <w:rPr>
          <w:rFonts w:eastAsia="BatangChe" w:cs="Times New Roman"/>
          <w:sz w:val="28"/>
          <w:szCs w:val="28"/>
        </w:rPr>
        <w:t xml:space="preserve">контрольных вопросов, ответы на которые свидетельствуют о соблюдении или несоблюдении контролируемым лицом обязательных требований) </w:t>
      </w:r>
      <w:r w:rsidR="00641BBC">
        <w:rPr>
          <w:rFonts w:eastAsia="BatangChe" w:cs="Times New Roman"/>
          <w:sz w:val="28"/>
          <w:szCs w:val="28"/>
        </w:rPr>
        <w:t>при</w:t>
      </w:r>
      <w:r w:rsidR="00641BBC" w:rsidRPr="00FB3A2D">
        <w:rPr>
          <w:rFonts w:eastAsia="BatangChe" w:cs="Times New Roman"/>
          <w:sz w:val="28"/>
          <w:szCs w:val="28"/>
        </w:rPr>
        <w:t xml:space="preserve"> осуществлени</w:t>
      </w:r>
      <w:r w:rsidR="00641BBC">
        <w:rPr>
          <w:rFonts w:eastAsia="BatangChe" w:cs="Times New Roman"/>
          <w:sz w:val="28"/>
          <w:szCs w:val="28"/>
        </w:rPr>
        <w:t>и</w:t>
      </w:r>
      <w:r w:rsidR="00641BBC" w:rsidRPr="00FB3A2D">
        <w:rPr>
          <w:rFonts w:eastAsia="BatangChe" w:cs="Times New Roman"/>
          <w:sz w:val="28"/>
          <w:szCs w:val="28"/>
        </w:rPr>
        <w:t xml:space="preserve"> регионального государственного контроля (надзора) за соблюдением законодательства об архивном деле </w:t>
      </w:r>
      <w:r w:rsidR="00641BBC">
        <w:rPr>
          <w:rFonts w:eastAsia="BatangChe" w:cs="Times New Roman"/>
          <w:sz w:val="28"/>
          <w:szCs w:val="28"/>
        </w:rPr>
        <w:t>на территории</w:t>
      </w:r>
      <w:r w:rsidR="00641BBC" w:rsidRPr="00424336">
        <w:rPr>
          <w:rFonts w:cs="Times New Roman"/>
          <w:sz w:val="28"/>
          <w:szCs w:val="28"/>
        </w:rPr>
        <w:t xml:space="preserve"> Забайкальского края</w:t>
      </w:r>
      <w:r>
        <w:rPr>
          <w:sz w:val="28"/>
        </w:rPr>
        <w:t xml:space="preserve"> (прилагается</w:t>
      </w:r>
      <w:r w:rsidRPr="006B5579">
        <w:rPr>
          <w:sz w:val="28"/>
        </w:rPr>
        <w:t>)</w:t>
      </w:r>
      <w:r w:rsidRPr="006B5579">
        <w:rPr>
          <w:sz w:val="28"/>
          <w:szCs w:val="28"/>
        </w:rPr>
        <w:t>.</w:t>
      </w:r>
    </w:p>
    <w:p w:rsidR="007978A7" w:rsidRDefault="007978A7" w:rsidP="0079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5579">
        <w:rPr>
          <w:rFonts w:ascii="Times New Roman" w:hAnsi="Times New Roman"/>
          <w:sz w:val="28"/>
          <w:szCs w:val="28"/>
        </w:rPr>
        <w:t xml:space="preserve">2. </w:t>
      </w:r>
      <w:r w:rsidR="00641BBC" w:rsidRPr="00424336">
        <w:rPr>
          <w:rFonts w:ascii="Times New Roman" w:eastAsia="BatangChe" w:hAnsi="Times New Roman" w:cs="Times New Roman"/>
          <w:sz w:val="28"/>
          <w:szCs w:val="28"/>
          <w:lang w:eastAsia="en-US"/>
        </w:rPr>
        <w:t>Отделу архивного дела Министерства культуры Забайкальского края</w:t>
      </w:r>
      <w:r w:rsidR="00641BBC" w:rsidRPr="00FB3A2D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руководствоваться утвержденной формой проверочн</w:t>
      </w:r>
      <w:r w:rsidR="00641BBC">
        <w:rPr>
          <w:rFonts w:ascii="Times New Roman" w:eastAsia="BatangChe" w:hAnsi="Times New Roman" w:cs="Times New Roman"/>
          <w:sz w:val="28"/>
          <w:szCs w:val="28"/>
          <w:lang w:eastAsia="en-US"/>
        </w:rPr>
        <w:t>ого</w:t>
      </w:r>
      <w:r w:rsidR="00641BBC" w:rsidRPr="00FB3A2D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лист</w:t>
      </w:r>
      <w:r w:rsidR="00641BBC">
        <w:rPr>
          <w:rFonts w:ascii="Times New Roman" w:eastAsia="BatangChe" w:hAnsi="Times New Roman" w:cs="Times New Roman"/>
          <w:sz w:val="28"/>
          <w:szCs w:val="28"/>
          <w:lang w:eastAsia="en-US"/>
        </w:rPr>
        <w:t>а</w:t>
      </w:r>
      <w:r w:rsidR="00641BBC" w:rsidRPr="00FB3A2D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(списк</w:t>
      </w:r>
      <w:r w:rsidR="00641BBC">
        <w:rPr>
          <w:rFonts w:ascii="Times New Roman" w:eastAsia="BatangChe" w:hAnsi="Times New Roman" w:cs="Times New Roman"/>
          <w:sz w:val="28"/>
          <w:szCs w:val="28"/>
          <w:lang w:eastAsia="en-US"/>
        </w:rPr>
        <w:t>а</w:t>
      </w:r>
      <w:r w:rsidR="00641BBC" w:rsidRPr="00FB3A2D">
        <w:rPr>
          <w:rFonts w:ascii="Times New Roman" w:eastAsia="BatangChe" w:hAnsi="Times New Roman" w:cs="Times New Roman"/>
          <w:sz w:val="28"/>
          <w:szCs w:val="28"/>
          <w:lang w:eastAsia="en-US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требований) </w:t>
      </w:r>
      <w:r w:rsidR="00641BBC" w:rsidRPr="00641BBC">
        <w:rPr>
          <w:rFonts w:ascii="Times New Roman" w:hAnsi="Times New Roman" w:cs="Times New Roman"/>
          <w:sz w:val="28"/>
          <w:szCs w:val="28"/>
        </w:rPr>
        <w:t xml:space="preserve">при </w:t>
      </w:r>
      <w:r w:rsidR="00291E55">
        <w:rPr>
          <w:rFonts w:ascii="Times New Roman" w:hAnsi="Times New Roman" w:cs="Times New Roman"/>
          <w:sz w:val="28"/>
          <w:szCs w:val="28"/>
        </w:rPr>
        <w:t>осуществлении</w:t>
      </w:r>
      <w:r w:rsidR="00641BBC" w:rsidRPr="00641BBC">
        <w:rPr>
          <w:rFonts w:ascii="Times New Roman" w:hAnsi="Times New Roman" w:cs="Times New Roman"/>
          <w:sz w:val="28"/>
          <w:szCs w:val="28"/>
        </w:rPr>
        <w:t xml:space="preserve"> плановых </w:t>
      </w:r>
      <w:r w:rsidR="00291E55">
        <w:rPr>
          <w:rFonts w:ascii="Times New Roman" w:hAnsi="Times New Roman" w:cs="Times New Roman"/>
          <w:sz w:val="28"/>
          <w:szCs w:val="28"/>
        </w:rPr>
        <w:t xml:space="preserve">выездных </w:t>
      </w:r>
      <w:r w:rsidR="00641BBC" w:rsidRPr="00641BBC">
        <w:rPr>
          <w:rFonts w:ascii="Times New Roman" w:hAnsi="Times New Roman" w:cs="Times New Roman"/>
          <w:sz w:val="28"/>
          <w:szCs w:val="28"/>
        </w:rPr>
        <w:t>проверок</w:t>
      </w:r>
      <w:r w:rsidRPr="006B5579">
        <w:rPr>
          <w:rFonts w:ascii="Times New Roman" w:hAnsi="Times New Roman"/>
          <w:sz w:val="28"/>
          <w:szCs w:val="28"/>
        </w:rPr>
        <w:t>.</w:t>
      </w:r>
    </w:p>
    <w:p w:rsidR="00291E55" w:rsidRDefault="00291E55" w:rsidP="0079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E55" w:rsidRPr="006B5579" w:rsidRDefault="00291E55" w:rsidP="0079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F43B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43BFE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7978A7" w:rsidRPr="00F43BFE" w:rsidRDefault="007978A7" w:rsidP="0079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8A7" w:rsidRPr="00F43BFE" w:rsidRDefault="007978A7" w:rsidP="007978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</w:t>
      </w:r>
      <w:r w:rsidRPr="00F43BFE">
        <w:rPr>
          <w:rFonts w:ascii="Times New Roman" w:hAnsi="Times New Roman"/>
          <w:iCs/>
          <w:sz w:val="28"/>
          <w:szCs w:val="28"/>
        </w:rPr>
        <w:t xml:space="preserve">инистр культуры                              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</w:t>
      </w:r>
      <w:r w:rsidRPr="00F43BFE">
        <w:rPr>
          <w:rFonts w:ascii="Times New Roman" w:hAnsi="Times New Roman"/>
          <w:iCs/>
          <w:sz w:val="28"/>
          <w:szCs w:val="28"/>
        </w:rPr>
        <w:t xml:space="preserve">   </w:t>
      </w:r>
      <w:r w:rsidR="00291E5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      И.В. Левкович</w:t>
      </w:r>
    </w:p>
    <w:p w:rsidR="007978A7" w:rsidRDefault="007978A7" w:rsidP="00797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8A7" w:rsidRPr="00F43BFE" w:rsidRDefault="007978A7" w:rsidP="007978A7">
      <w:pPr>
        <w:spacing w:after="0" w:line="240" w:lineRule="auto"/>
        <w:rPr>
          <w:rFonts w:ascii="Times New Roman" w:hAnsi="Times New Roman"/>
        </w:rPr>
      </w:pPr>
      <w:proofErr w:type="spellStart"/>
      <w:r w:rsidRPr="00F43BFE">
        <w:rPr>
          <w:rFonts w:ascii="Times New Roman" w:hAnsi="Times New Roman"/>
        </w:rPr>
        <w:t>Дондокова</w:t>
      </w:r>
      <w:proofErr w:type="spellEnd"/>
      <w:r w:rsidRPr="00F43BFE">
        <w:rPr>
          <w:rFonts w:ascii="Times New Roman" w:hAnsi="Times New Roman"/>
        </w:rPr>
        <w:t xml:space="preserve"> Татьяна Владимировна</w:t>
      </w:r>
    </w:p>
    <w:p w:rsidR="00872E63" w:rsidRDefault="007978A7" w:rsidP="007978A7">
      <w:pPr>
        <w:spacing w:after="0" w:line="240" w:lineRule="auto"/>
      </w:pPr>
      <w:r w:rsidRPr="00F43BFE">
        <w:rPr>
          <w:rFonts w:ascii="Times New Roman" w:hAnsi="Times New Roman"/>
        </w:rPr>
        <w:t>26 39 60</w:t>
      </w:r>
    </w:p>
    <w:p w:rsidR="00872E63" w:rsidRDefault="00872E63">
      <w:pPr>
        <w:sectPr w:rsidR="00872E63" w:rsidSect="007978A7">
          <w:pgSz w:w="11906" w:h="16838"/>
          <w:pgMar w:top="1134" w:right="1134" w:bottom="1134" w:left="1701" w:header="0" w:footer="0" w:gutter="0"/>
          <w:cols w:space="720"/>
          <w:noEndnote/>
          <w:docGrid w:linePitch="299"/>
        </w:sect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103"/>
        <w:gridCol w:w="4755"/>
      </w:tblGrid>
      <w:tr w:rsidR="005333CD" w:rsidTr="005333CD">
        <w:tc>
          <w:tcPr>
            <w:tcW w:w="4928" w:type="dxa"/>
          </w:tcPr>
          <w:p w:rsidR="005333CD" w:rsidRDefault="005333CD" w:rsidP="005333CD">
            <w:pPr>
              <w:pStyle w:val="aa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33CD" w:rsidRDefault="005333CD" w:rsidP="005333CD">
            <w:pPr>
              <w:pStyle w:val="aa"/>
              <w:spacing w:line="276" w:lineRule="auto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5333CD" w:rsidRPr="00572F63" w:rsidRDefault="005333CD" w:rsidP="005333CD">
            <w:pPr>
              <w:pStyle w:val="aa"/>
              <w:ind w:firstLine="33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УТВЕРЖДЕН</w:t>
            </w:r>
          </w:p>
          <w:p w:rsidR="005333CD" w:rsidRPr="00572F63" w:rsidRDefault="005333CD" w:rsidP="005333CD">
            <w:pPr>
              <w:pStyle w:val="aa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приказом Министерства культуры</w:t>
            </w:r>
            <w:r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Забайкальского края</w:t>
            </w:r>
          </w:p>
          <w:p w:rsidR="005333CD" w:rsidRDefault="005333CD" w:rsidP="005333CD">
            <w:pPr>
              <w:pStyle w:val="aa"/>
              <w:jc w:val="center"/>
              <w:rPr>
                <w:rFonts w:ascii="Times New Roman" w:eastAsia="BatangChe" w:hAnsi="Times New Roman"/>
                <w:sz w:val="28"/>
                <w:szCs w:val="28"/>
              </w:rPr>
            </w:pP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от ______________</w:t>
            </w:r>
            <w:r w:rsidR="00291E55">
              <w:rPr>
                <w:rFonts w:ascii="Times New Roman" w:eastAsia="BatangChe" w:hAnsi="Times New Roman"/>
                <w:sz w:val="28"/>
                <w:szCs w:val="28"/>
              </w:rPr>
              <w:t xml:space="preserve"> </w:t>
            </w:r>
            <w:r w:rsidRPr="00572F63">
              <w:rPr>
                <w:rFonts w:ascii="Times New Roman" w:eastAsia="BatangChe" w:hAnsi="Times New Roman"/>
                <w:sz w:val="28"/>
                <w:szCs w:val="28"/>
              </w:rPr>
              <w:t>№ ______________</w:t>
            </w:r>
          </w:p>
        </w:tc>
      </w:tr>
    </w:tbl>
    <w:p w:rsidR="005333CD" w:rsidRDefault="005333CD" w:rsidP="005333CD">
      <w:pPr>
        <w:pStyle w:val="aa"/>
        <w:spacing w:line="276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9B7F44" w:rsidRPr="009C4F1A" w:rsidRDefault="009B7F44" w:rsidP="009C4F1A">
      <w:pPr>
        <w:pStyle w:val="aa"/>
        <w:spacing w:line="276" w:lineRule="auto"/>
        <w:ind w:left="9923" w:hanging="1"/>
        <w:jc w:val="both"/>
        <w:rPr>
          <w:rFonts w:ascii="Times New Roman" w:eastAsia="BatangChe" w:hAnsi="Times New Roman"/>
          <w:b/>
        </w:rPr>
      </w:pPr>
    </w:p>
    <w:p w:rsidR="00572F63" w:rsidRPr="009C4F1A" w:rsidRDefault="00572F63" w:rsidP="009C4F1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B7F44" w:rsidRPr="009C4F1A" w:rsidRDefault="00782112" w:rsidP="009C4F1A">
      <w:pPr>
        <w:spacing w:after="0"/>
        <w:jc w:val="center"/>
        <w:rPr>
          <w:rFonts w:ascii="Times New Roman" w:eastAsia="BatangChe" w:hAnsi="Times New Roman" w:cs="Times New Roman"/>
          <w:i/>
        </w:rPr>
      </w:pPr>
      <w:r w:rsidRPr="00782112">
        <w:rPr>
          <w:rFonts w:ascii="Times New Roman" w:eastAsia="BatangChe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1.75pt;margin-top:.4pt;width:93.55pt;height:78.7pt;z-index:251660288;mso-width-relative:margin;mso-height-relative:margin">
            <v:textbox>
              <w:txbxContent>
                <w:p w:rsidR="00C242BA" w:rsidRPr="00C33071" w:rsidRDefault="00C242BA" w:rsidP="00C330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242BA" w:rsidRPr="00C33071" w:rsidRDefault="00C242BA" w:rsidP="00C330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C242BA" w:rsidRPr="00C33071" w:rsidRDefault="00C242BA" w:rsidP="00C3307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3307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QR - </w:t>
                  </w:r>
                  <w:r w:rsidRPr="00C3307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xbxContent>
            </v:textbox>
          </v:shape>
        </w:pict>
      </w:r>
      <w:r w:rsidR="009C4F1A" w:rsidRPr="009C4F1A">
        <w:rPr>
          <w:rFonts w:ascii="Times New Roman" w:eastAsia="BatangChe" w:hAnsi="Times New Roman" w:cs="Times New Roman"/>
          <w:b/>
          <w:sz w:val="28"/>
          <w:szCs w:val="28"/>
        </w:rPr>
        <w:t>МИНИСТЕРСТВО КУЛЬТУРЫ ЗАБАЙКАЛЬСКОГО КРАЯ</w:t>
      </w:r>
    </w:p>
    <w:p w:rsidR="009B7F44" w:rsidRPr="009C4F1A" w:rsidRDefault="009B7F44" w:rsidP="009C4F1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p w:rsidR="009B7F44" w:rsidRPr="009C4F1A" w:rsidRDefault="009B7F44" w:rsidP="009C4F1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4F1A">
        <w:rPr>
          <w:rFonts w:ascii="Times New Roman" w:eastAsia="BatangChe" w:hAnsi="Times New Roman" w:cs="Times New Roman"/>
          <w:b/>
          <w:sz w:val="28"/>
          <w:szCs w:val="28"/>
        </w:rPr>
        <w:t>ПРОВЕРОЧНЫЙ ЛИСТ</w:t>
      </w:r>
    </w:p>
    <w:p w:rsidR="009B7F44" w:rsidRPr="009C4F1A" w:rsidRDefault="009B7F44" w:rsidP="009C4F1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  <w:r w:rsidRPr="009C4F1A">
        <w:rPr>
          <w:rFonts w:ascii="Times New Roman" w:eastAsia="BatangChe" w:hAnsi="Times New Roman" w:cs="Times New Roman"/>
          <w:b/>
          <w:sz w:val="28"/>
          <w:szCs w:val="28"/>
        </w:rPr>
        <w:t>(список контрольных вопросов)</w:t>
      </w:r>
    </w:p>
    <w:p w:rsidR="009B7F44" w:rsidRDefault="009B7F44" w:rsidP="009C4F1A">
      <w:pPr>
        <w:spacing w:after="0"/>
        <w:jc w:val="center"/>
        <w:rPr>
          <w:rFonts w:ascii="Times New Roman" w:eastAsia="BatangChe" w:hAnsi="Times New Roman" w:cs="Times New Roman"/>
          <w:b/>
          <w:sz w:val="28"/>
          <w:szCs w:val="28"/>
        </w:rPr>
      </w:pPr>
    </w:p>
    <w:tbl>
      <w:tblPr>
        <w:tblStyle w:val="ae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8"/>
        <w:gridCol w:w="660"/>
        <w:gridCol w:w="7512"/>
      </w:tblGrid>
      <w:tr w:rsidR="00D62DE5" w:rsidTr="00BB043D">
        <w:tc>
          <w:tcPr>
            <w:tcW w:w="6678" w:type="dxa"/>
          </w:tcPr>
          <w:p w:rsidR="00D62DE5" w:rsidRPr="00D62DE5" w:rsidRDefault="00D62DE5" w:rsidP="00D62DE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Наименование вида контроля, включенного в единый 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 xml:space="preserve">видов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егионального государственного контроля (надзора)</w:t>
            </w:r>
          </w:p>
        </w:tc>
        <w:tc>
          <w:tcPr>
            <w:tcW w:w="660" w:type="dxa"/>
          </w:tcPr>
          <w:p w:rsidR="00D62DE5" w:rsidRDefault="00D62DE5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D62DE5" w:rsidRDefault="00D62DE5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D62DE5" w:rsidTr="00BB043D">
        <w:tc>
          <w:tcPr>
            <w:tcW w:w="6678" w:type="dxa"/>
          </w:tcPr>
          <w:p w:rsidR="00D62DE5" w:rsidRDefault="00D62DE5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D62DE5" w:rsidRDefault="00BB043D" w:rsidP="00BB043D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Наименование контрольного (надзорного) органа</w:t>
            </w:r>
          </w:p>
        </w:tc>
        <w:tc>
          <w:tcPr>
            <w:tcW w:w="660" w:type="dxa"/>
          </w:tcPr>
          <w:p w:rsidR="00D62DE5" w:rsidRDefault="00D62DE5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D62DE5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BB043D" w:rsidTr="00BB043D">
        <w:tc>
          <w:tcPr>
            <w:tcW w:w="6678" w:type="dxa"/>
          </w:tcPr>
          <w:p w:rsidR="00BB043D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BB043D" w:rsidRDefault="00BB043D" w:rsidP="00BB043D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Реквизиты нормативного правового акта об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утверждении формы проверочного листа</w:t>
            </w:r>
          </w:p>
        </w:tc>
        <w:tc>
          <w:tcPr>
            <w:tcW w:w="660" w:type="dxa"/>
          </w:tcPr>
          <w:p w:rsidR="00BB043D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BB043D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BB043D" w:rsidTr="00BB043D">
        <w:tc>
          <w:tcPr>
            <w:tcW w:w="6678" w:type="dxa"/>
          </w:tcPr>
          <w:p w:rsidR="00BB043D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BB043D" w:rsidRDefault="00DF73D1" w:rsidP="00DF73D1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Вид контрольного (надзорного) мероприятия</w:t>
            </w:r>
          </w:p>
        </w:tc>
        <w:tc>
          <w:tcPr>
            <w:tcW w:w="660" w:type="dxa"/>
          </w:tcPr>
          <w:p w:rsidR="00BB043D" w:rsidRDefault="00BB043D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BB043D" w:rsidRDefault="00DF73D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DF73D1" w:rsidTr="00BB043D">
        <w:tc>
          <w:tcPr>
            <w:tcW w:w="6678" w:type="dxa"/>
          </w:tcPr>
          <w:p w:rsidR="00DF73D1" w:rsidRDefault="00DF73D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DF73D1" w:rsidRPr="006805B1" w:rsidRDefault="006805B1" w:rsidP="00DF73D1">
            <w:pPr>
              <w:rPr>
                <w:rFonts w:eastAsia="BatangChe"/>
                <w:bCs/>
                <w:sz w:val="24"/>
                <w:szCs w:val="24"/>
              </w:rPr>
            </w:pPr>
            <w:r w:rsidRPr="006805B1">
              <w:rPr>
                <w:rFonts w:eastAsia="BatangChe"/>
                <w:bCs/>
                <w:sz w:val="24"/>
                <w:szCs w:val="24"/>
              </w:rPr>
              <w:t>Дата заполнения</w:t>
            </w:r>
            <w:r>
              <w:rPr>
                <w:rFonts w:eastAsia="BatangChe"/>
                <w:bCs/>
                <w:sz w:val="24"/>
                <w:szCs w:val="24"/>
              </w:rPr>
              <w:t xml:space="preserve"> проверочного листа</w:t>
            </w:r>
          </w:p>
        </w:tc>
        <w:tc>
          <w:tcPr>
            <w:tcW w:w="660" w:type="dxa"/>
          </w:tcPr>
          <w:p w:rsidR="00DF73D1" w:rsidRDefault="00DF73D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DF73D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6805B1" w:rsidTr="00BB043D">
        <w:tc>
          <w:tcPr>
            <w:tcW w:w="6678" w:type="dxa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  <w:p w:rsidR="006805B1" w:rsidRDefault="006805B1" w:rsidP="006805B1">
            <w:pPr>
              <w:autoSpaceDE w:val="0"/>
              <w:autoSpaceDN w:val="0"/>
              <w:adjustRightInd w:val="0"/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 xml:space="preserve">Объект государственного контроля (надзора), в </w:t>
            </w:r>
            <w:proofErr w:type="gramStart"/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отношении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которого проводится контрольное (надзорное) мероприятие</w:t>
            </w:r>
          </w:p>
        </w:tc>
        <w:tc>
          <w:tcPr>
            <w:tcW w:w="660" w:type="dxa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6805B1" w:rsidTr="00BB043D">
        <w:tc>
          <w:tcPr>
            <w:tcW w:w="6678" w:type="dxa"/>
          </w:tcPr>
          <w:p w:rsidR="006805B1" w:rsidRDefault="006805B1" w:rsidP="006805B1">
            <w:pPr>
              <w:rPr>
                <w:rFonts w:eastAsia="BatangChe"/>
                <w:b/>
                <w:sz w:val="28"/>
                <w:szCs w:val="28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Контролируемое лицо (наименование, ИНН, ОГРН, адрес)</w:t>
            </w:r>
          </w:p>
        </w:tc>
        <w:tc>
          <w:tcPr>
            <w:tcW w:w="660" w:type="dxa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6805B1" w:rsidTr="00BB043D">
        <w:tc>
          <w:tcPr>
            <w:tcW w:w="6678" w:type="dxa"/>
          </w:tcPr>
          <w:p w:rsidR="006805B1" w:rsidRDefault="006805B1" w:rsidP="006805B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Место (места) проведения контрольного (надзорного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мероприятия с заполнением проверочного листа</w:t>
            </w:r>
          </w:p>
        </w:tc>
        <w:tc>
          <w:tcPr>
            <w:tcW w:w="660" w:type="dxa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6805B1" w:rsidTr="00BB043D">
        <w:tc>
          <w:tcPr>
            <w:tcW w:w="6678" w:type="dxa"/>
          </w:tcPr>
          <w:p w:rsidR="006805B1" w:rsidRDefault="006805B1" w:rsidP="009C4F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35B93" w:rsidRDefault="00035B93" w:rsidP="00035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Реквизиты решения контрольного (надзорного) органа 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проведении контрольного (надзорного) мероприятия,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подписанного уполномоченным должностным лицом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контрольного (надзорного) органа</w:t>
            </w:r>
          </w:p>
        </w:tc>
        <w:tc>
          <w:tcPr>
            <w:tcW w:w="660" w:type="dxa"/>
          </w:tcPr>
          <w:p w:rsidR="006805B1" w:rsidRDefault="006805B1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6805B1" w:rsidRDefault="00035B93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035B93" w:rsidTr="00BB043D">
        <w:tc>
          <w:tcPr>
            <w:tcW w:w="6678" w:type="dxa"/>
          </w:tcPr>
          <w:p w:rsidR="00035B93" w:rsidRDefault="00035B93" w:rsidP="009C4F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35B93" w:rsidRDefault="00035B93" w:rsidP="00035B93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Учетный номер контрольного (надзорного) мероприятия</w:t>
            </w:r>
          </w:p>
        </w:tc>
        <w:tc>
          <w:tcPr>
            <w:tcW w:w="660" w:type="dxa"/>
          </w:tcPr>
          <w:p w:rsidR="00035B93" w:rsidRDefault="00035B93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035B93" w:rsidRDefault="00035B93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  <w:tr w:rsidR="00035B93" w:rsidTr="00BB043D">
        <w:tc>
          <w:tcPr>
            <w:tcW w:w="6678" w:type="dxa"/>
          </w:tcPr>
          <w:p w:rsidR="00035B93" w:rsidRDefault="00035B93" w:rsidP="009C4F1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35B93" w:rsidRDefault="00035B93" w:rsidP="00035B93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Должность, фамилия и инициалы должностного лица контрольного (надзорного) органа, в должностные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обязанности которого в соответствии с положением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о виде контроля,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должностным регламентом входит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осуществление полномочий по виду контроля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в том числе проведение контрольных (надзорных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мероприятий, проводящего контрольное (надзорное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 w:rsidRPr="00E27DA7">
              <w:rPr>
                <w:rFonts w:eastAsiaTheme="minorHAnsi"/>
                <w:sz w:val="24"/>
                <w:szCs w:val="24"/>
                <w:lang w:eastAsia="en-US"/>
              </w:rPr>
              <w:t>мероприятие и заполняющего проверочный лист</w:t>
            </w:r>
            <w:proofErr w:type="gramEnd"/>
          </w:p>
        </w:tc>
        <w:tc>
          <w:tcPr>
            <w:tcW w:w="660" w:type="dxa"/>
          </w:tcPr>
          <w:p w:rsidR="00035B93" w:rsidRDefault="00035B93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</w:p>
        </w:tc>
        <w:tc>
          <w:tcPr>
            <w:tcW w:w="7512" w:type="dxa"/>
            <w:vAlign w:val="bottom"/>
          </w:tcPr>
          <w:p w:rsidR="00035B93" w:rsidRDefault="00035B93" w:rsidP="009C4F1A">
            <w:pPr>
              <w:jc w:val="center"/>
              <w:rPr>
                <w:rFonts w:eastAsia="BatangChe"/>
                <w:b/>
                <w:sz w:val="28"/>
                <w:szCs w:val="28"/>
              </w:rPr>
            </w:pPr>
            <w:r>
              <w:rPr>
                <w:rFonts w:eastAsia="BatangChe"/>
                <w:b/>
                <w:sz w:val="28"/>
                <w:szCs w:val="28"/>
              </w:rPr>
              <w:t>__________________________________________________</w:t>
            </w:r>
          </w:p>
        </w:tc>
      </w:tr>
    </w:tbl>
    <w:p w:rsidR="00D62DE5" w:rsidRDefault="00D62DE5" w:rsidP="00C242BA">
      <w:pPr>
        <w:tabs>
          <w:tab w:val="left" w:pos="6870"/>
        </w:tabs>
        <w:spacing w:after="0"/>
        <w:ind w:firstLine="709"/>
        <w:jc w:val="center"/>
        <w:rPr>
          <w:rFonts w:ascii="Times New Roman" w:eastAsia="BatangChe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828"/>
        <w:gridCol w:w="5528"/>
        <w:gridCol w:w="709"/>
        <w:gridCol w:w="708"/>
        <w:gridCol w:w="1134"/>
        <w:gridCol w:w="2268"/>
      </w:tblGrid>
      <w:tr w:rsidR="00582D48" w:rsidRPr="009C4F1A" w:rsidTr="00582D48">
        <w:tc>
          <w:tcPr>
            <w:tcW w:w="675" w:type="dxa"/>
            <w:vAlign w:val="center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8" w:type="dxa"/>
            <w:vAlign w:val="center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5528" w:type="dxa"/>
            <w:vAlign w:val="center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нормативных правовых актов, с </w:t>
            </w: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указанием их структурных единиц, которыми установлены обязательные требования</w:t>
            </w:r>
          </w:p>
        </w:tc>
        <w:tc>
          <w:tcPr>
            <w:tcW w:w="709" w:type="dxa"/>
            <w:vAlign w:val="center"/>
          </w:tcPr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</w:t>
            </w:r>
          </w:p>
        </w:tc>
        <w:tc>
          <w:tcPr>
            <w:tcW w:w="708" w:type="dxa"/>
            <w:vAlign w:val="center"/>
          </w:tcPr>
          <w:p w:rsidR="00582D48" w:rsidRPr="002E7A70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ет</w:t>
            </w:r>
          </w:p>
        </w:tc>
        <w:tc>
          <w:tcPr>
            <w:tcW w:w="1134" w:type="dxa"/>
            <w:vAlign w:val="center"/>
          </w:tcPr>
          <w:p w:rsidR="00582D48" w:rsidRPr="00DF73D1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епри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2E7A70">
              <w:rPr>
                <w:rFonts w:ascii="Times New Roman" w:hAnsi="Times New Roman" w:cs="Times New Roman"/>
                <w:b/>
                <w:sz w:val="24"/>
                <w:szCs w:val="28"/>
              </w:rPr>
              <w:t>мен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имо</w:t>
            </w:r>
            <w:proofErr w:type="spellEnd"/>
            <w:proofErr w:type="gramEnd"/>
          </w:p>
        </w:tc>
        <w:tc>
          <w:tcPr>
            <w:tcW w:w="2268" w:type="dxa"/>
            <w:vAlign w:val="center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организационно-распорядительных документов, регулирующих архивное дело в организации</w:t>
            </w: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t>1.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>Наличие правового акта о создании архива и положения об архиве организации (предприятия, учреждения)</w:t>
            </w:r>
          </w:p>
        </w:tc>
        <w:tc>
          <w:tcPr>
            <w:tcW w:w="5528" w:type="dxa"/>
          </w:tcPr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 Федерального закона от 22 октября 2004 года № 125-ФЗ «Об архивном деле в Российской Федерации»;</w:t>
            </w: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ы 1.3., 1.4., 1.5.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6A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фонда Российской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lastRenderedPageBreak/>
              <w:t xml:space="preserve">Федерации и других архивных документов в органах государственной власти, органах местного самоуправления и организациях, утвержденных приказом Министерства культуры Российской Федерации от 31.03.2015 № 526 (далее 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Правила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526)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>Наличие организационно - распорядительных документов о назначении ответственного в организации (учреждении, на предприятии) за обеспечение сохранности архивных документов и документов Архивного Фонда Российской Федерации (за архив), а также их учет, комплектование и использование, передачу на постоянное хранение в государственные или муниципальные архивы, в т.ч. документов по личному составу</w:t>
            </w:r>
          </w:p>
        </w:tc>
        <w:tc>
          <w:tcPr>
            <w:tcW w:w="5528" w:type="dxa"/>
          </w:tcPr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17, 19, 21, 23 Федерального закона от 22 октября 2004 года № 125-ФЗ «Об архивном деле в Российской Федерации»;</w:t>
            </w: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1.3., 1.4, 2.9., 2.10. Правил от 31.03.2015  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t>3.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>Наличие помещения под архив, соответствующего нормативному режиму хранения архивных документов</w:t>
            </w:r>
          </w:p>
        </w:tc>
        <w:tc>
          <w:tcPr>
            <w:tcW w:w="5528" w:type="dxa"/>
          </w:tcPr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5, 13, 17 Федерального закона от 22 октября 2004 года № 125-ФЗ «Об архивном деле в Российской Федерации»;</w:t>
            </w: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2.4. - 2.20. Правил от 31.03.2015  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t>4.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 xml:space="preserve">Наличие согласованной с экспертно - проверочной комиссией уполномоченного органа исполнительной власти субъекта Российской Федерации в </w:t>
            </w:r>
            <w:r>
              <w:t>сфере</w:t>
            </w:r>
            <w:r w:rsidRPr="009C4F1A">
              <w:t xml:space="preserve"> архивного дела (далее – </w:t>
            </w:r>
            <w:r w:rsidRPr="009C4F1A">
              <w:lastRenderedPageBreak/>
              <w:t>ЭПК) и утвержденной руководителем организации (предприятия, учреждения) номенклатуры дел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>ункт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ы 4.14 - </w:t>
            </w: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4.18.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28" w:type="dxa"/>
          </w:tcPr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Наличие инструкции по делопроизводству</w:t>
            </w:r>
          </w:p>
        </w:tc>
        <w:tc>
          <w:tcPr>
            <w:tcW w:w="5528" w:type="dxa"/>
          </w:tcPr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статья 11 Федерального закона от 27 июля 2006 года N 149-ФЗ "Об информации, информационных технологиях и о защите информации";</w:t>
            </w:r>
          </w:p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150A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0AE7">
              <w:rPr>
                <w:rFonts w:ascii="Times New Roman" w:hAnsi="Times New Roman" w:cs="Times New Roman"/>
                <w:sz w:val="24"/>
                <w:szCs w:val="24"/>
              </w:rPr>
              <w:t xml:space="preserve"> ИСО 15489-1-2007 СИБИД. Управление документами. Общие требования</w:t>
            </w:r>
          </w:p>
        </w:tc>
        <w:tc>
          <w:tcPr>
            <w:tcW w:w="709" w:type="dxa"/>
          </w:tcPr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582D48" w:rsidRPr="00150AE7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72E63" w:rsidRPr="009C4F1A" w:rsidTr="00C478F1">
        <w:trPr>
          <w:trHeight w:val="651"/>
        </w:trPr>
        <w:tc>
          <w:tcPr>
            <w:tcW w:w="675" w:type="dxa"/>
          </w:tcPr>
          <w:p w:rsidR="00872E63" w:rsidRPr="009C4F1A" w:rsidRDefault="00872E63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872E63" w:rsidRPr="009C4F1A" w:rsidRDefault="00872E63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хранения документов Архивного фонда Российской Федерации и других архивных документов в организации</w:t>
            </w: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t>6.</w:t>
            </w:r>
          </w:p>
        </w:tc>
        <w:tc>
          <w:tcPr>
            <w:tcW w:w="3828" w:type="dxa"/>
          </w:tcPr>
          <w:p w:rsidR="00582D48" w:rsidRPr="0023647C" w:rsidRDefault="00582D48" w:rsidP="00582D48">
            <w:pPr>
              <w:pStyle w:val="ConsPlusNormal"/>
            </w:pPr>
            <w:r w:rsidRPr="0023647C">
              <w:t xml:space="preserve">Наличие плана конкретных мероприятий и других нормативных документов, регламентирующих порядок </w:t>
            </w:r>
            <w:r w:rsidR="00872E63" w:rsidRPr="0023647C">
              <w:t>работы в чрезвычайных ситуациях,</w:t>
            </w:r>
            <w:r w:rsidRPr="0023647C">
              <w:t xml:space="preserve"> при возникновении которых невозможно обеспечить сохранность архивных документов организации</w:t>
            </w:r>
          </w:p>
          <w:p w:rsidR="00872E63" w:rsidRPr="0023647C" w:rsidRDefault="00872E63" w:rsidP="00582D48">
            <w:pPr>
              <w:pStyle w:val="ConsPlusNormal"/>
            </w:pPr>
            <w:r w:rsidRPr="0023647C"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582D48" w:rsidRPr="0023647C" w:rsidRDefault="00582D48" w:rsidP="006C4F07">
            <w:pPr>
              <w:tabs>
                <w:tab w:val="left" w:pos="6870"/>
              </w:tabs>
              <w:spacing w:after="0" w:line="240" w:lineRule="auto"/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  <w:r w:rsidRPr="0023647C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C4F07" w:rsidRPr="0023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64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C4F07" w:rsidRPr="002364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364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4F07" w:rsidRPr="002364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6C4F07" w:rsidRPr="0023647C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организациях, утвержденных приказом Федерального архивного агентства от 2 марта 2020 г. № 24 (далее – Правила 2020 года);</w:t>
            </w:r>
          </w:p>
          <w:p w:rsidR="006C4F07" w:rsidRPr="0023647C" w:rsidRDefault="006C4F07" w:rsidP="006C4F07">
            <w:pPr>
              <w:tabs>
                <w:tab w:val="left" w:pos="6870"/>
              </w:tabs>
              <w:spacing w:after="0" w:line="240" w:lineRule="auto"/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  <w:p w:rsidR="006C4F07" w:rsidRPr="0023647C" w:rsidRDefault="006C4F07" w:rsidP="006C4F07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t>7.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>Соблюд</w:t>
            </w:r>
            <w:r w:rsidR="006C4F07">
              <w:t>ение</w:t>
            </w:r>
            <w:r w:rsidRPr="009C4F1A">
              <w:t xml:space="preserve"> противопожарн</w:t>
            </w:r>
            <w:r w:rsidR="006C4F07">
              <w:t>ого</w:t>
            </w:r>
            <w:r w:rsidRPr="009C4F1A">
              <w:t xml:space="preserve"> режим</w:t>
            </w:r>
            <w:r w:rsidR="006C4F07">
              <w:t>а</w:t>
            </w:r>
            <w:r w:rsidRPr="009C4F1A">
              <w:t xml:space="preserve"> в </w:t>
            </w:r>
            <w:proofErr w:type="gramStart"/>
            <w:r w:rsidRPr="009C4F1A">
              <w:t>здании</w:t>
            </w:r>
            <w:proofErr w:type="gramEnd"/>
            <w:r w:rsidRPr="009C4F1A">
              <w:t xml:space="preserve"> и/или помещении архива организации</w:t>
            </w:r>
            <w:r w:rsidR="006C4F07">
              <w:t>.</w:t>
            </w:r>
          </w:p>
          <w:p w:rsidR="00582D48" w:rsidRPr="009C4F1A" w:rsidRDefault="00582D48" w:rsidP="006C4F07">
            <w:pPr>
              <w:pStyle w:val="ConsPlusNormal"/>
            </w:pPr>
            <w:r w:rsidRPr="009C4F1A">
              <w:t xml:space="preserve">Наличие в </w:t>
            </w:r>
            <w:proofErr w:type="gramStart"/>
            <w:r w:rsidRPr="009C4F1A">
              <w:t>архиве</w:t>
            </w:r>
            <w:proofErr w:type="gramEnd"/>
            <w:r w:rsidRPr="009C4F1A">
              <w:t xml:space="preserve"> пожарной сигнализации, схем эвакуации людей и документов, первичных средств пожаротушения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пункты 4, 6, 7, 61, 70 раздела 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раздел 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9C4F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Правил противопожарного режима в Российской Федерации, утвержденного постановлением Правительства Российской Федерации от 25.04.2012 № 390.</w:t>
            </w:r>
          </w:p>
          <w:p w:rsidR="00582D48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349" w:rsidRPr="00E91349" w:rsidRDefault="00E91349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приказ Минкультуры России от 12.01.2009 № 3 «</w:t>
            </w:r>
            <w:hyperlink r:id="rId9" w:anchor="64U0IK" w:history="1">
              <w:r w:rsidRPr="00E913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Об утверждении Специальных правил пожарной </w:t>
              </w:r>
              <w:r w:rsidRPr="00E9134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lastRenderedPageBreak/>
                <w:t>безопасности государственных и муниципальных архивов Российской Федерации</w:t>
              </w:r>
            </w:hyperlink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1349" w:rsidRPr="009C4F1A" w:rsidRDefault="00E91349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2.14., 2.15., 2.22.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pStyle w:val="ConsPlusNormal"/>
              <w:jc w:val="both"/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582D48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828" w:type="dxa"/>
          </w:tcPr>
          <w:p w:rsidR="00582D48" w:rsidRPr="009C4F1A" w:rsidRDefault="00582D48" w:rsidP="006C4F07">
            <w:pPr>
              <w:pStyle w:val="ConsPlusNormal"/>
            </w:pPr>
            <w:r w:rsidRPr="009C4F1A">
              <w:t>Соблюде</w:t>
            </w:r>
            <w:r w:rsidR="006C4F07">
              <w:t>ние</w:t>
            </w:r>
            <w:r w:rsidRPr="009C4F1A">
              <w:t xml:space="preserve"> охранн</w:t>
            </w:r>
            <w:r w:rsidR="006C4F07">
              <w:t>ого</w:t>
            </w:r>
            <w:r w:rsidRPr="009C4F1A">
              <w:t xml:space="preserve"> режим</w:t>
            </w:r>
            <w:r w:rsidR="006C4F07">
              <w:t>а</w:t>
            </w:r>
            <w:r w:rsidRPr="009C4F1A">
              <w:t xml:space="preserve"> в </w:t>
            </w:r>
            <w:proofErr w:type="gramStart"/>
            <w:r w:rsidRPr="009C4F1A">
              <w:t>здании</w:t>
            </w:r>
            <w:proofErr w:type="gramEnd"/>
            <w:r w:rsidRPr="009C4F1A">
              <w:t xml:space="preserve"> и/или помещении архива организации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2.14., 2.15., 2.20., 2.23.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F6AD3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F6AD3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CC2C00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pStyle w:val="ConsPlusNormal"/>
            </w:pPr>
            <w:r>
              <w:t>9</w:t>
            </w:r>
            <w:r w:rsidR="00582D48">
              <w:t>.</w:t>
            </w:r>
          </w:p>
        </w:tc>
        <w:tc>
          <w:tcPr>
            <w:tcW w:w="3828" w:type="dxa"/>
          </w:tcPr>
          <w:p w:rsidR="00582D48" w:rsidRPr="009C4F1A" w:rsidRDefault="006C4F07" w:rsidP="006C4F07">
            <w:pPr>
              <w:pStyle w:val="ConsPlusNormal"/>
            </w:pPr>
            <w:r>
              <w:t>Нормативное</w:t>
            </w:r>
            <w:r w:rsidR="00582D48" w:rsidRPr="009C4F1A">
              <w:t xml:space="preserve"> хранени</w:t>
            </w:r>
            <w:r>
              <w:t>е</w:t>
            </w:r>
            <w:r w:rsidR="00582D48" w:rsidRPr="009C4F1A">
              <w:t xml:space="preserve"> и размещение архивных документов, специальны</w:t>
            </w:r>
            <w:r>
              <w:t>х</w:t>
            </w:r>
            <w:r w:rsidR="00582D48" w:rsidRPr="009C4F1A">
              <w:t xml:space="preserve"> сре</w:t>
            </w:r>
            <w:proofErr w:type="gramStart"/>
            <w:r w:rsidR="00582D48" w:rsidRPr="009C4F1A">
              <w:t>дств хр</w:t>
            </w:r>
            <w:proofErr w:type="gramEnd"/>
            <w:r w:rsidR="00582D48" w:rsidRPr="009C4F1A">
              <w:t xml:space="preserve">анения и перемещения архивных документов (стеллажи, шкафы, сейфы, коробки, папки и др.) 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2.21., 2.35., 2.36.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23647C">
            <w:pPr>
              <w:pStyle w:val="ConsPlusNormal"/>
            </w:pPr>
            <w:r>
              <w:t>1</w:t>
            </w:r>
            <w:r w:rsidR="0023647C">
              <w:t>0</w:t>
            </w:r>
            <w:r>
              <w:t>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 xml:space="preserve">Наличие </w:t>
            </w:r>
            <w:proofErr w:type="spellStart"/>
            <w:r w:rsidRPr="009C4F1A">
              <w:t>постеллажного</w:t>
            </w:r>
            <w:proofErr w:type="spellEnd"/>
            <w:r w:rsidRPr="009C4F1A">
              <w:t xml:space="preserve"> и </w:t>
            </w:r>
            <w:proofErr w:type="spellStart"/>
            <w:r w:rsidRPr="009C4F1A">
              <w:t>пофондового</w:t>
            </w:r>
            <w:proofErr w:type="spellEnd"/>
            <w:r w:rsidRPr="009C4F1A">
              <w:t xml:space="preserve"> (при большом количестве фондов) топографических указателей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2.37, 2.38.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23647C">
            <w:pPr>
              <w:pStyle w:val="ConsPlusNormal"/>
            </w:pPr>
            <w:r>
              <w:t>1</w:t>
            </w:r>
            <w:r w:rsidR="0023647C">
              <w:t>1</w:t>
            </w:r>
            <w:r>
              <w:t>.</w:t>
            </w:r>
          </w:p>
        </w:tc>
        <w:tc>
          <w:tcPr>
            <w:tcW w:w="3828" w:type="dxa"/>
          </w:tcPr>
          <w:p w:rsidR="00582D48" w:rsidRPr="009C4F1A" w:rsidRDefault="00582D48" w:rsidP="00E91349">
            <w:pPr>
              <w:pStyle w:val="ConsPlusNormal"/>
            </w:pPr>
            <w:r w:rsidRPr="009C4F1A">
              <w:t>Соблюде</w:t>
            </w:r>
            <w:r w:rsidR="00E91349">
              <w:t>ние</w:t>
            </w:r>
            <w:r w:rsidRPr="009C4F1A">
              <w:t xml:space="preserve"> светово</w:t>
            </w:r>
            <w:r w:rsidR="00E91349">
              <w:t>го</w:t>
            </w:r>
            <w:r w:rsidRPr="009C4F1A">
              <w:t xml:space="preserve"> режим</w:t>
            </w:r>
            <w:r w:rsidR="00E91349">
              <w:t>а</w:t>
            </w:r>
            <w:r w:rsidRPr="009C4F1A">
              <w:t xml:space="preserve"> в </w:t>
            </w:r>
            <w:proofErr w:type="gramStart"/>
            <w:r w:rsidRPr="009C4F1A">
              <w:t>здании</w:t>
            </w:r>
            <w:proofErr w:type="gramEnd"/>
            <w:r w:rsidRPr="009C4F1A">
              <w:t xml:space="preserve"> и/или помещении архива организации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2.24.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23647C">
            <w:pPr>
              <w:pStyle w:val="ConsPlusNormal"/>
            </w:pPr>
            <w:r>
              <w:t>1</w:t>
            </w:r>
            <w:r w:rsidR="0023647C">
              <w:t>2</w:t>
            </w:r>
            <w:r>
              <w:t>.</w:t>
            </w:r>
          </w:p>
        </w:tc>
        <w:tc>
          <w:tcPr>
            <w:tcW w:w="3828" w:type="dxa"/>
          </w:tcPr>
          <w:p w:rsidR="00582D48" w:rsidRPr="009C4F1A" w:rsidRDefault="00582D48" w:rsidP="00E91349">
            <w:pPr>
              <w:pStyle w:val="ConsPlusNormal"/>
            </w:pPr>
            <w:r w:rsidRPr="009C4F1A">
              <w:t>Соблюд</w:t>
            </w:r>
            <w:r w:rsidR="00E91349">
              <w:t>ение</w:t>
            </w:r>
            <w:r w:rsidRPr="009C4F1A">
              <w:t xml:space="preserve"> </w:t>
            </w:r>
            <w:proofErr w:type="spellStart"/>
            <w:r w:rsidRPr="009C4F1A">
              <w:t>температурно</w:t>
            </w:r>
            <w:proofErr w:type="spellEnd"/>
            <w:r w:rsidRPr="009C4F1A">
              <w:t xml:space="preserve"> - влажностн</w:t>
            </w:r>
            <w:r w:rsidR="00E91349">
              <w:t>ого</w:t>
            </w:r>
            <w:r w:rsidRPr="009C4F1A">
              <w:t xml:space="preserve"> режим</w:t>
            </w:r>
            <w:r w:rsidR="00E91349">
              <w:t>а</w:t>
            </w:r>
            <w:r w:rsidRPr="009C4F1A">
              <w:t xml:space="preserve"> в </w:t>
            </w:r>
            <w:proofErr w:type="gramStart"/>
            <w:r w:rsidRPr="009C4F1A">
              <w:t>здании</w:t>
            </w:r>
            <w:proofErr w:type="gramEnd"/>
            <w:r w:rsidRPr="009C4F1A">
              <w:t xml:space="preserve"> и/или помещении архива организации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2.25., 2.34.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23647C">
            <w:pPr>
              <w:pStyle w:val="ConsPlusNormal"/>
            </w:pPr>
            <w:r>
              <w:t>1</w:t>
            </w:r>
            <w:r w:rsidR="0023647C">
              <w:t>3</w:t>
            </w:r>
            <w:r>
              <w:t>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 xml:space="preserve">Наличие контрольно - измерительных приборов температуры и относительной влажности воздуха, журнала учета </w:t>
            </w:r>
            <w:proofErr w:type="spellStart"/>
            <w:r w:rsidRPr="009C4F1A">
              <w:t>температурно</w:t>
            </w:r>
            <w:proofErr w:type="spellEnd"/>
            <w:r w:rsidRPr="009C4F1A">
              <w:t xml:space="preserve"> - влажностного </w:t>
            </w:r>
            <w:r w:rsidRPr="009C4F1A">
              <w:lastRenderedPageBreak/>
              <w:t>режима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2.26.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582D48" w:rsidP="0023647C">
            <w:pPr>
              <w:pStyle w:val="ConsPlusNormal"/>
            </w:pPr>
            <w:r>
              <w:lastRenderedPageBreak/>
              <w:t>1</w:t>
            </w:r>
            <w:r w:rsidR="0023647C">
              <w:t>4</w:t>
            </w:r>
            <w:r>
              <w:t>.</w:t>
            </w:r>
          </w:p>
        </w:tc>
        <w:tc>
          <w:tcPr>
            <w:tcW w:w="3828" w:type="dxa"/>
          </w:tcPr>
          <w:p w:rsidR="00582D48" w:rsidRPr="009C4F1A" w:rsidRDefault="00E91349" w:rsidP="00E91349">
            <w:pPr>
              <w:pStyle w:val="ConsPlusNormal"/>
            </w:pPr>
            <w:r>
              <w:t>Соблюдение</w:t>
            </w:r>
            <w:r w:rsidR="00582D48" w:rsidRPr="009C4F1A">
              <w:t xml:space="preserve"> санитарно - гигиеническ</w:t>
            </w:r>
            <w:r>
              <w:t>ого</w:t>
            </w:r>
            <w:r w:rsidR="00582D48" w:rsidRPr="009C4F1A">
              <w:t xml:space="preserve"> режим</w:t>
            </w:r>
            <w:r>
              <w:t>а</w:t>
            </w:r>
            <w:r w:rsidR="00582D48" w:rsidRPr="009C4F1A">
              <w:t xml:space="preserve"> в </w:t>
            </w:r>
            <w:proofErr w:type="gramStart"/>
            <w:r w:rsidR="00582D48" w:rsidRPr="009C4F1A">
              <w:t>здании</w:t>
            </w:r>
            <w:proofErr w:type="gramEnd"/>
            <w:r w:rsidR="00582D48" w:rsidRPr="009C4F1A">
              <w:t xml:space="preserve"> и/или помещении архива организации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2.27 – 2.29.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E91349">
        <w:tc>
          <w:tcPr>
            <w:tcW w:w="675" w:type="dxa"/>
            <w:shd w:val="clear" w:color="auto" w:fill="auto"/>
          </w:tcPr>
          <w:p w:rsidR="00582D48" w:rsidRPr="00E91349" w:rsidRDefault="00582D48" w:rsidP="0023647C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64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shd w:val="clear" w:color="auto" w:fill="auto"/>
          </w:tcPr>
          <w:p w:rsidR="00582D48" w:rsidRPr="00E91349" w:rsidRDefault="00582D48" w:rsidP="00E91349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 w:rsidR="00E91349" w:rsidRPr="00E9134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E91349" w:rsidRPr="00E913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и периодичност</w:t>
            </w:r>
            <w:r w:rsidR="00E91349" w:rsidRPr="00E913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наличия и состояния документов в архиве организации</w:t>
            </w:r>
          </w:p>
        </w:tc>
        <w:tc>
          <w:tcPr>
            <w:tcW w:w="5528" w:type="dxa"/>
            <w:shd w:val="clear" w:color="auto" w:fill="auto"/>
          </w:tcPr>
          <w:p w:rsidR="00582D48" w:rsidRPr="00E91349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пункты 2.39. – 2.43.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E9134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E9134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C126AD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582D48" w:rsidRPr="00C126AD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582D48" w:rsidRPr="00C126AD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582D48" w:rsidRPr="00C126AD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582D48" w:rsidRPr="009C4F1A" w:rsidTr="00E91349">
        <w:tc>
          <w:tcPr>
            <w:tcW w:w="675" w:type="dxa"/>
            <w:shd w:val="clear" w:color="auto" w:fill="auto"/>
          </w:tcPr>
          <w:p w:rsidR="00582D48" w:rsidRPr="00E91349" w:rsidRDefault="0023647C" w:rsidP="00582D48">
            <w:pPr>
              <w:pStyle w:val="ConsPlusNormal"/>
            </w:pPr>
            <w:r>
              <w:t>16</w:t>
            </w:r>
            <w:r w:rsidR="00582D48" w:rsidRPr="00E91349">
              <w:t>.</w:t>
            </w:r>
          </w:p>
        </w:tc>
        <w:tc>
          <w:tcPr>
            <w:tcW w:w="3828" w:type="dxa"/>
            <w:shd w:val="clear" w:color="auto" w:fill="auto"/>
          </w:tcPr>
          <w:p w:rsidR="00582D48" w:rsidRPr="00E91349" w:rsidRDefault="00582D48" w:rsidP="00582D48">
            <w:pPr>
              <w:pStyle w:val="ConsPlusNormal"/>
            </w:pPr>
            <w:r w:rsidRPr="00E91349">
              <w:t>Наличие актов проверки наличия и состояния архивных документов и соответствующих записей, внесенных в учетные документы по итогам проверки наличия и состояния архивных документов</w:t>
            </w:r>
          </w:p>
        </w:tc>
        <w:tc>
          <w:tcPr>
            <w:tcW w:w="5528" w:type="dxa"/>
            <w:shd w:val="clear" w:color="auto" w:fill="auto"/>
          </w:tcPr>
          <w:p w:rsidR="00582D48" w:rsidRPr="00E91349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349">
              <w:rPr>
                <w:rFonts w:ascii="Times New Roman" w:hAnsi="Times New Roman" w:cs="Times New Roman"/>
                <w:sz w:val="24"/>
                <w:szCs w:val="24"/>
              </w:rPr>
              <w:t xml:space="preserve">пункт 2.43.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E9134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E9134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9134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2D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акта об утрате документов, согласованного с экспертной комиссией и утвержденного руководством организации (предприятия, учреждения), прилагаемой к нему справки о проведении розыска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2.44., 3.15., 4.32., 6.8.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pStyle w:val="ConsPlusNormal"/>
            </w:pPr>
            <w:r>
              <w:t>18.</w:t>
            </w:r>
          </w:p>
        </w:tc>
        <w:tc>
          <w:tcPr>
            <w:tcW w:w="3828" w:type="dxa"/>
          </w:tcPr>
          <w:p w:rsidR="00582D48" w:rsidRPr="00ED4354" w:rsidRDefault="00582D48" w:rsidP="00582D48">
            <w:pPr>
              <w:pStyle w:val="ConsPlusNormal"/>
            </w:pPr>
            <w:r w:rsidRPr="00ED4354">
              <w:t xml:space="preserve">Наличие письменных разрешений руководителя архива или руководителя (структурного подразделения) организации (учреждения, предприятия) на выдачу архивных документов </w:t>
            </w:r>
          </w:p>
        </w:tc>
        <w:tc>
          <w:tcPr>
            <w:tcW w:w="5528" w:type="dxa"/>
          </w:tcPr>
          <w:p w:rsidR="00582D48" w:rsidRPr="00ED4354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 xml:space="preserve">пункт 2.45.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ED435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ED435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pStyle w:val="ConsPlusNormal"/>
            </w:pPr>
            <w:r>
              <w:t>19.</w:t>
            </w:r>
          </w:p>
        </w:tc>
        <w:tc>
          <w:tcPr>
            <w:tcW w:w="3828" w:type="dxa"/>
          </w:tcPr>
          <w:p w:rsidR="00582D48" w:rsidRPr="009C4F1A" w:rsidRDefault="00582D48" w:rsidP="00ED4354">
            <w:pPr>
              <w:pStyle w:val="ConsPlusNormal"/>
            </w:pPr>
            <w:r w:rsidRPr="009C4F1A">
              <w:t>Соблюд</w:t>
            </w:r>
            <w:r w:rsidR="00ED4354">
              <w:t xml:space="preserve">ение </w:t>
            </w:r>
            <w:r w:rsidRPr="009C4F1A">
              <w:t>порядк</w:t>
            </w:r>
            <w:r w:rsidR="00ED4354">
              <w:t>а</w:t>
            </w:r>
            <w:r w:rsidRPr="009C4F1A">
              <w:t xml:space="preserve"> и срок</w:t>
            </w:r>
            <w:r w:rsidR="00ED4354">
              <w:t>ов</w:t>
            </w:r>
            <w:r w:rsidRPr="009C4F1A">
              <w:t xml:space="preserve"> выдачи архивных документов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2.45. – 2.48.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pStyle w:val="ConsPlusNormal"/>
            </w:pPr>
            <w:r>
              <w:t>20.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 xml:space="preserve">Наличие книги выдачи архивных </w:t>
            </w:r>
            <w:r w:rsidRPr="009C4F1A">
              <w:lastRenderedPageBreak/>
              <w:t xml:space="preserve">документов, описей дел, копий фонда пользования 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23647C" w:rsidP="00582D48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3828" w:type="dxa"/>
          </w:tcPr>
          <w:p w:rsidR="00582D48" w:rsidRPr="009C4F1A" w:rsidRDefault="00582D48" w:rsidP="00ED4354">
            <w:pPr>
              <w:pStyle w:val="ConsPlusNormal"/>
            </w:pPr>
            <w:r w:rsidRPr="009C4F1A">
              <w:t>Оформле</w:t>
            </w:r>
            <w:r w:rsidR="00ED4354">
              <w:t>ние</w:t>
            </w:r>
            <w:r w:rsidRPr="009C4F1A">
              <w:t xml:space="preserve"> выдач</w:t>
            </w:r>
            <w:r w:rsidR="00ED4354">
              <w:t>и</w:t>
            </w:r>
            <w:r w:rsidRPr="009C4F1A">
              <w:t xml:space="preserve"> сотрудникам архивных документов, дел, копий фонда пользования, описей дел, документов из архивохранилища заказом на выдачу документов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22.</w:t>
            </w:r>
          </w:p>
        </w:tc>
        <w:tc>
          <w:tcPr>
            <w:tcW w:w="3828" w:type="dxa"/>
          </w:tcPr>
          <w:p w:rsidR="00BF785A" w:rsidRPr="009C4F1A" w:rsidRDefault="00BF785A" w:rsidP="00ED4354">
            <w:pPr>
              <w:pStyle w:val="ConsPlusNormal"/>
            </w:pPr>
            <w:r w:rsidRPr="009C4F1A">
              <w:t>Оформл</w:t>
            </w:r>
            <w:r>
              <w:t xml:space="preserve">ение </w:t>
            </w:r>
            <w:r w:rsidRPr="009C4F1A">
              <w:t>выдач</w:t>
            </w:r>
            <w:r>
              <w:t>и</w:t>
            </w:r>
            <w:r w:rsidRPr="009C4F1A">
              <w:t xml:space="preserve"> архивных документов, копий фонда пользования в сторонние организации актом о выдаче дел во временное пользование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2.46.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6E6DE2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E6DE2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BF785A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23.</w:t>
            </w:r>
          </w:p>
        </w:tc>
        <w:tc>
          <w:tcPr>
            <w:tcW w:w="3828" w:type="dxa"/>
            <w:shd w:val="clear" w:color="auto" w:fill="auto"/>
          </w:tcPr>
          <w:p w:rsidR="00BF785A" w:rsidRPr="00BF785A" w:rsidRDefault="00BF785A" w:rsidP="00E91349">
            <w:pPr>
              <w:pStyle w:val="ConsPlusNormal"/>
            </w:pPr>
            <w:r w:rsidRPr="00BF785A">
              <w:t>Использование карт – заместителей при выдаче архивных дел</w:t>
            </w:r>
          </w:p>
        </w:tc>
        <w:tc>
          <w:tcPr>
            <w:tcW w:w="5528" w:type="dxa"/>
            <w:shd w:val="clear" w:color="auto" w:fill="auto"/>
          </w:tcPr>
          <w:p w:rsidR="00BF785A" w:rsidRPr="00BF785A" w:rsidRDefault="00BF785A" w:rsidP="00E91349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85A">
              <w:rPr>
                <w:rFonts w:ascii="Times New Roman" w:hAnsi="Times New Roman" w:cs="Times New Roman"/>
                <w:sz w:val="24"/>
                <w:szCs w:val="24"/>
              </w:rPr>
              <w:t xml:space="preserve">пункт 14.10. </w:t>
            </w:r>
            <w:r w:rsidRPr="00BF785A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BF785A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F785A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24.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pStyle w:val="ConsPlusNormal"/>
            </w:pPr>
            <w:r w:rsidRPr="009C4F1A">
              <w:t xml:space="preserve">Наличие листов использования и листов-заверителей в архивных </w:t>
            </w:r>
            <w:proofErr w:type="gramStart"/>
            <w:r w:rsidRPr="009C4F1A">
              <w:t>документах</w:t>
            </w:r>
            <w:proofErr w:type="gramEnd"/>
            <w:r w:rsidRPr="009C4F1A">
              <w:t>, выдаваемых из архивохранилища</w:t>
            </w:r>
          </w:p>
        </w:tc>
        <w:tc>
          <w:tcPr>
            <w:tcW w:w="5528" w:type="dxa"/>
          </w:tcPr>
          <w:p w:rsidR="00BF785A" w:rsidRPr="00714E69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4E69">
              <w:rPr>
                <w:rFonts w:ascii="Times New Roman" w:hAnsi="Times New Roman" w:cs="Times New Roman"/>
                <w:sz w:val="24"/>
                <w:szCs w:val="24"/>
              </w:rPr>
              <w:t xml:space="preserve">пункт 2.47.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2C5257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</w:p>
        </w:tc>
        <w:tc>
          <w:tcPr>
            <w:tcW w:w="14175" w:type="dxa"/>
            <w:gridSpan w:val="6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учета документов Архивного фонда Российской Федерации и других архивных документов в организации</w:t>
            </w: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755F4F">
            <w:pPr>
              <w:pStyle w:val="ConsPlusNormal"/>
              <w:spacing w:line="276" w:lineRule="auto"/>
            </w:pPr>
            <w:r>
              <w:t>25.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паспорта архива организации (учреждения, предприятия) и пояснительная записка к нему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3.1., 3.2., 3.12., 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755F4F">
            <w:pPr>
              <w:pStyle w:val="ConsPlusNormal"/>
              <w:spacing w:line="276" w:lineRule="auto"/>
            </w:pPr>
            <w:r>
              <w:t>26.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книги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и выбытия дел, документов установленной формы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3.7.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755F4F">
            <w:pPr>
              <w:pStyle w:val="ConsPlusNormal"/>
              <w:spacing w:line="276" w:lineRule="auto"/>
            </w:pPr>
            <w:r>
              <w:t>27.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списка фондов установленной формы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2.3., 3.3., 3.6., 3.8.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755F4F">
            <w:pPr>
              <w:pStyle w:val="ConsPlusNormal"/>
              <w:spacing w:line="276" w:lineRule="auto"/>
            </w:pPr>
            <w:r>
              <w:t>28.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листов фондов установленной формы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3.9.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828" w:type="dxa"/>
          </w:tcPr>
          <w:p w:rsidR="00BF785A" w:rsidRPr="00150AE7" w:rsidRDefault="00BF785A" w:rsidP="00582D48">
            <w:pPr>
              <w:pStyle w:val="ConsPlusNormal"/>
            </w:pPr>
            <w:r w:rsidRPr="00150AE7">
              <w:t>Наличие описей дел на архивные документы постоянного, временного (свыше 10 лет) сроков хранения, по личному составу, согласованных и утвержденных установленным порядком</w:t>
            </w:r>
          </w:p>
        </w:tc>
        <w:tc>
          <w:tcPr>
            <w:tcW w:w="5528" w:type="dxa"/>
          </w:tcPr>
          <w:p w:rsidR="00BF785A" w:rsidRPr="00150AE7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AE7">
              <w:rPr>
                <w:rFonts w:ascii="Times New Roman" w:hAnsi="Times New Roman" w:cs="Times New Roman"/>
                <w:sz w:val="24"/>
                <w:szCs w:val="24"/>
              </w:rPr>
              <w:t xml:space="preserve">пункты 3.6., 3.10., 4.10. – 4.12., 4.31. - 4.34., 5.5. </w:t>
            </w:r>
            <w:r w:rsidRPr="00150AE7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150AE7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150AE7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150AE7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50AE7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реестра описей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3.6., 3.11.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дела фонда 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 3.15.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BF785A" w:rsidRPr="009C4F1A" w:rsidRDefault="00BF785A" w:rsidP="00ED4354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актов о технических ошибках в учетных документах архива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установленной формы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2.43.,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33.</w:t>
            </w:r>
          </w:p>
        </w:tc>
        <w:tc>
          <w:tcPr>
            <w:tcW w:w="3828" w:type="dxa"/>
          </w:tcPr>
          <w:p w:rsidR="00BF785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акта об обнаружении документов (не относящихся к данному фонду, неучтенных) установленной формы</w:t>
            </w:r>
          </w:p>
          <w:p w:rsidR="00BF785A" w:rsidRPr="00ED4354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2.43.,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актов установленной формы о неисправимых повреждениях архивных документов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3.15.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3241FE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4175" w:type="dxa"/>
            <w:gridSpan w:val="6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комплектования в организации архива документами Архивного фонда Российской Федерации и другими архивными документами</w:t>
            </w: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pStyle w:val="ConsPlusNormal"/>
            </w:pPr>
            <w:r w:rsidRPr="009C4F1A">
              <w:t>Наличие документов, подтверждающих решения о включении в состав Архивного фонда Российской Федерации архивных документов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статья 6 Федерального закона от 22 октября 2004 года № 125-ФЗ «Об архивном деле в Российской Федерации»;</w:t>
            </w:r>
          </w:p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 4.4.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28" w:type="dxa"/>
          </w:tcPr>
          <w:p w:rsidR="00BF785A" w:rsidRPr="009C4F1A" w:rsidRDefault="00BF785A" w:rsidP="00ED4354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правового акта о создании и составе экспертной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организации, положения об экспертной комиссии и протоколов ее заседаний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5, 6 статьи 6 Федерального закона от 22 октября 2004 года № 125-ФЗ «Об архивном деле в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Федерации»;</w:t>
            </w:r>
          </w:p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4.7. – 4.11.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ED4354">
        <w:tc>
          <w:tcPr>
            <w:tcW w:w="675" w:type="dxa"/>
            <w:shd w:val="clear" w:color="auto" w:fill="auto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828" w:type="dxa"/>
            <w:shd w:val="clear" w:color="auto" w:fill="auto"/>
          </w:tcPr>
          <w:p w:rsidR="00BF785A" w:rsidRPr="00ED4354" w:rsidRDefault="00BF785A" w:rsidP="00582D48">
            <w:pPr>
              <w:pStyle w:val="ConsPlusNormal"/>
              <w:rPr>
                <w:color w:val="000000"/>
              </w:rPr>
            </w:pPr>
            <w:r w:rsidRPr="00ED4354">
              <w:t>Соблюд</w:t>
            </w:r>
            <w:r>
              <w:t>ение</w:t>
            </w:r>
            <w:r w:rsidRPr="00ED4354">
              <w:t xml:space="preserve"> срок</w:t>
            </w:r>
            <w:r>
              <w:t>ов и поряд</w:t>
            </w:r>
            <w:r w:rsidRPr="00ED4354">
              <w:t>к</w:t>
            </w:r>
            <w:r>
              <w:t>а</w:t>
            </w:r>
            <w:r w:rsidRPr="00ED4354">
              <w:t xml:space="preserve"> проведения эк</w:t>
            </w:r>
            <w:r>
              <w:t>спертизы ценности в организации.</w:t>
            </w:r>
          </w:p>
          <w:p w:rsidR="00BF785A" w:rsidRPr="00ED4354" w:rsidRDefault="00BF785A" w:rsidP="00ED4354">
            <w:pPr>
              <w:pStyle w:val="ConsPlusNormal"/>
            </w:pPr>
            <w:r w:rsidRPr="00ED4354">
              <w:rPr>
                <w:color w:val="000000"/>
              </w:rPr>
              <w:t>Отсутств</w:t>
            </w:r>
            <w:r>
              <w:rPr>
                <w:color w:val="000000"/>
              </w:rPr>
              <w:t xml:space="preserve">ие </w:t>
            </w:r>
            <w:r w:rsidRPr="00ED4354">
              <w:rPr>
                <w:color w:val="000000"/>
              </w:rPr>
              <w:t>факт</w:t>
            </w:r>
            <w:r>
              <w:rPr>
                <w:color w:val="000000"/>
              </w:rPr>
              <w:t>ов</w:t>
            </w:r>
            <w:r w:rsidRPr="00ED4354">
              <w:rPr>
                <w:color w:val="000000"/>
              </w:rPr>
              <w:t xml:space="preserve"> утраты или несанкционированного уничтожения документов Архивного фонда Российской Федерации</w:t>
            </w:r>
          </w:p>
        </w:tc>
        <w:tc>
          <w:tcPr>
            <w:tcW w:w="5528" w:type="dxa"/>
            <w:shd w:val="clear" w:color="auto" w:fill="auto"/>
          </w:tcPr>
          <w:p w:rsidR="00BF785A" w:rsidRPr="00ED4354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 xml:space="preserve">пункты 4.3. - 4.6., 4.10. ,4.11.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ED435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ED435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D435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BF785A" w:rsidP="00582D48">
            <w:pPr>
              <w:pStyle w:val="ConsPlusNormal"/>
            </w:pPr>
            <w:r>
              <w:t>40.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>Наличие актов о выделении к уничтожению документов, не подлежащих хранению и другие документы, подтверждающие факт сдачи документов на уничтожение (утилизацию)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3.15., 4.12., 4.13.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BF785A" w:rsidP="00582D48">
            <w:pPr>
              <w:pStyle w:val="ConsPlusNormal"/>
            </w:pPr>
            <w:r>
              <w:t>41.</w:t>
            </w:r>
          </w:p>
        </w:tc>
        <w:tc>
          <w:tcPr>
            <w:tcW w:w="3828" w:type="dxa"/>
          </w:tcPr>
          <w:p w:rsidR="00582D48" w:rsidRPr="009C4F1A" w:rsidRDefault="00582D48" w:rsidP="00ED4354">
            <w:pPr>
              <w:pStyle w:val="ConsPlusNormal"/>
            </w:pPr>
            <w:r w:rsidRPr="009C4F1A">
              <w:t>Наличие графика передачи дел в архив из структурных подразделений, утвержденного руководителем организации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4.33.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BF785A" w:rsidP="00582D48">
            <w:pPr>
              <w:pStyle w:val="ConsPlusNormal"/>
            </w:pPr>
            <w:r>
              <w:t>42.</w:t>
            </w:r>
          </w:p>
        </w:tc>
        <w:tc>
          <w:tcPr>
            <w:tcW w:w="3828" w:type="dxa"/>
          </w:tcPr>
          <w:p w:rsidR="00582D48" w:rsidRPr="009C4F1A" w:rsidRDefault="00582D48" w:rsidP="00ED4354">
            <w:pPr>
              <w:pStyle w:val="ConsPlusNormal"/>
            </w:pPr>
            <w:r w:rsidRPr="009C4F1A">
              <w:t>Соблюдается ли порядок приема – передачи дел в архив организации из структурных подразделений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4.33. – 4.34.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714E69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14E69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D48" w:rsidRPr="009C4F1A" w:rsidTr="00582D48">
        <w:tc>
          <w:tcPr>
            <w:tcW w:w="675" w:type="dxa"/>
          </w:tcPr>
          <w:p w:rsidR="00582D48" w:rsidRPr="009C4F1A" w:rsidRDefault="00BF785A" w:rsidP="00582D48">
            <w:pPr>
              <w:pStyle w:val="ConsPlusNormal"/>
            </w:pPr>
            <w:r>
              <w:t>43.</w:t>
            </w:r>
          </w:p>
        </w:tc>
        <w:tc>
          <w:tcPr>
            <w:tcW w:w="3828" w:type="dxa"/>
          </w:tcPr>
          <w:p w:rsidR="00582D48" w:rsidRPr="009C4F1A" w:rsidRDefault="00582D48" w:rsidP="00582D48">
            <w:pPr>
              <w:pStyle w:val="ConsPlusNormal"/>
            </w:pPr>
            <w:r w:rsidRPr="009C4F1A">
              <w:t xml:space="preserve">Наличие, оформление и физическое состояние архивных документов и документов Архивного фонда Российской Федерации, в том числе электронных документов </w:t>
            </w:r>
          </w:p>
          <w:p w:rsidR="00582D48" w:rsidRPr="009C4F1A" w:rsidRDefault="00582D48" w:rsidP="00582D48">
            <w:pPr>
              <w:pStyle w:val="ConsPlusNormal"/>
            </w:pPr>
            <w:r w:rsidRPr="009C4F1A">
              <w:t>(единиц хранения)</w:t>
            </w:r>
          </w:p>
        </w:tc>
        <w:tc>
          <w:tcPr>
            <w:tcW w:w="552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16, 20 Федерального закона от 22 октября 2004 года № 125-ФЗ «Об архивном деле в Российской Федерации»;</w:t>
            </w:r>
          </w:p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2.9. - 2.11., 3.1.,3.3., 3.4., 4.19. - 4.30., 4.34. Правил от 31.03.2015 № 526</w:t>
            </w:r>
          </w:p>
        </w:tc>
        <w:tc>
          <w:tcPr>
            <w:tcW w:w="709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2D48" w:rsidRPr="009C4F1A" w:rsidRDefault="00582D48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354" w:rsidRPr="009C4F1A" w:rsidTr="009B19DC">
        <w:tc>
          <w:tcPr>
            <w:tcW w:w="675" w:type="dxa"/>
          </w:tcPr>
          <w:p w:rsidR="00ED4354" w:rsidRPr="009C4F1A" w:rsidRDefault="00ED4354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5" w:type="dxa"/>
            <w:gridSpan w:val="6"/>
          </w:tcPr>
          <w:p w:rsidR="00ED4354" w:rsidRPr="009C4F1A" w:rsidRDefault="00ED4354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использования документов Архивного фонда Российской Федерации и других архивных документов в организациях</w:t>
            </w: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EF5728">
            <w:pPr>
              <w:pStyle w:val="ConsPlusNormal"/>
              <w:spacing w:line="276" w:lineRule="auto"/>
            </w:pPr>
            <w:r>
              <w:t>44.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доступа к архивным документам с учетом ограничений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законодательством Российской Федерации и/или условий, которые установили собственники или владельцы архивных документов при передаче их в архив? </w:t>
            </w:r>
          </w:p>
          <w:p w:rsidR="00BF785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письменного разрешения гражданина, наследников данного гражданина на доступ к архивным документам, содержащим сведения о личной и семейной тайне гражданина, его частной жизни, а также к сведениям, создающим угрозу для его безопасности</w:t>
            </w:r>
          </w:p>
          <w:p w:rsidR="00BF785A" w:rsidRPr="00ED4354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54">
              <w:rPr>
                <w:rFonts w:ascii="Times New Roman" w:hAnsi="Times New Roman" w:cs="Times New Roman"/>
                <w:sz w:val="24"/>
                <w:szCs w:val="24"/>
              </w:rP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24 - 26 Федерального закона от 22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2004 года 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№ 125-ФЗ «Об архивном деле в Российской Федерации»;</w:t>
            </w:r>
          </w:p>
          <w:p w:rsidR="00BF785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пункты 5.2., 5.20. Правил от 31.03.2015 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 w:rsidP="00EF5728">
            <w:pPr>
              <w:pStyle w:val="ConsPlusNormal"/>
              <w:spacing w:line="276" w:lineRule="auto"/>
            </w:pPr>
            <w:r>
              <w:t>45.</w:t>
            </w:r>
          </w:p>
        </w:tc>
        <w:tc>
          <w:tcPr>
            <w:tcW w:w="3828" w:type="dxa"/>
          </w:tcPr>
          <w:p w:rsidR="00BF785A" w:rsidRPr="009C4F1A" w:rsidRDefault="00BF785A" w:rsidP="008B600D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архивных документов, в том числе выдачи архивных справок, выписок, копий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книги (базы данных) регистрации поступающих запросов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5.8. </w:t>
            </w:r>
            <w:r w:rsidRPr="00B524CE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B524CE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B524CE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B524CE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524CE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8B600D">
        <w:tc>
          <w:tcPr>
            <w:tcW w:w="675" w:type="dxa"/>
            <w:shd w:val="clear" w:color="auto" w:fill="auto"/>
          </w:tcPr>
          <w:p w:rsidR="00BF785A" w:rsidRDefault="00BF785A">
            <w:pPr>
              <w:pStyle w:val="ConsPlusNormal"/>
              <w:spacing w:line="276" w:lineRule="auto"/>
            </w:pPr>
            <w:r>
              <w:t>46.</w:t>
            </w:r>
          </w:p>
        </w:tc>
        <w:tc>
          <w:tcPr>
            <w:tcW w:w="3828" w:type="dxa"/>
            <w:shd w:val="clear" w:color="auto" w:fill="auto"/>
          </w:tcPr>
          <w:p w:rsidR="00BF785A" w:rsidRPr="008B600D" w:rsidRDefault="00BF785A" w:rsidP="008B600D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и сроков исполнения запросов </w:t>
            </w:r>
            <w:r w:rsidRPr="008B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пользователей. Наличие запросов (заявлений, писем) пользователей о предоставлении информации </w:t>
            </w:r>
          </w:p>
        </w:tc>
        <w:tc>
          <w:tcPr>
            <w:tcW w:w="552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пункты 5.9. – 5.10.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3828" w:type="dxa"/>
          </w:tcPr>
          <w:p w:rsidR="00BF785A" w:rsidRPr="008B600D" w:rsidRDefault="00BF785A" w:rsidP="008B600D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Соблюдение порядка оформления архивных справок, выписок и копий архивных документов, а также порядок получения их пользователями?</w:t>
            </w:r>
          </w:p>
        </w:tc>
        <w:tc>
          <w:tcPr>
            <w:tcW w:w="552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Статья 26 Федерального закона от 22 октября 2004 года № 125 - ФЗ «Об архивном деле в Российской Федерации»;</w:t>
            </w:r>
          </w:p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пункты 5.11. – 5.18.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708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134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268" w:type="dxa"/>
          </w:tcPr>
          <w:p w:rsidR="00BF785A" w:rsidRPr="00C126A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2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Соблюдение порядка работы пользователей с архивными документами в читальном зале.</w:t>
            </w:r>
            <w:proofErr w:type="gramEnd"/>
          </w:p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разрешения на работу в </w:t>
            </w:r>
            <w:proofErr w:type="gramStart"/>
            <w:r w:rsidRPr="008B600D">
              <w:rPr>
                <w:rFonts w:ascii="Times New Roman" w:hAnsi="Times New Roman" w:cs="Times New Roman"/>
                <w:sz w:val="24"/>
                <w:szCs w:val="24"/>
              </w:rPr>
              <w:t>помещении</w:t>
            </w:r>
            <w:proofErr w:type="gramEnd"/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 архива</w:t>
            </w:r>
          </w:p>
        </w:tc>
        <w:tc>
          <w:tcPr>
            <w:tcW w:w="552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пункт 5.19.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8B600D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B600D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8B600D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600D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читального зала, распространяется на специально выделенное помещение, выделенное для работы пользователей с архивными документами </w:t>
            </w:r>
          </w:p>
        </w:tc>
      </w:tr>
      <w:tr w:rsidR="00BF785A" w:rsidRPr="009C4F1A" w:rsidTr="001F6943">
        <w:tc>
          <w:tcPr>
            <w:tcW w:w="675" w:type="dxa"/>
          </w:tcPr>
          <w:p w:rsidR="00BF785A" w:rsidRDefault="00BF785A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4175" w:type="dxa"/>
            <w:gridSpan w:val="6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передачи документов Архивного фонда Российской Федерации и других архивных документов организации на хранение в </w:t>
            </w:r>
            <w:proofErr w:type="gramStart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</w:t>
            </w:r>
            <w:proofErr w:type="gramEnd"/>
            <w:r w:rsidRPr="009C4F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или муниципальный архив</w:t>
            </w:r>
          </w:p>
        </w:tc>
      </w:tr>
      <w:tr w:rsidR="00BF785A" w:rsidRPr="009C4F1A" w:rsidTr="00582D48">
        <w:tc>
          <w:tcPr>
            <w:tcW w:w="675" w:type="dxa"/>
          </w:tcPr>
          <w:p w:rsidR="00BF785A" w:rsidRPr="009C4F1A" w:rsidRDefault="00BF785A" w:rsidP="00582D48">
            <w:pPr>
              <w:pStyle w:val="ConsPlusNormal"/>
            </w:pPr>
            <w:r>
              <w:t>51.</w:t>
            </w:r>
          </w:p>
        </w:tc>
        <w:tc>
          <w:tcPr>
            <w:tcW w:w="3828" w:type="dxa"/>
          </w:tcPr>
          <w:p w:rsidR="00BF785A" w:rsidRDefault="00BF785A" w:rsidP="0023647C">
            <w:pPr>
              <w:pStyle w:val="ConsPlusNormal"/>
            </w:pPr>
            <w:r w:rsidRPr="009C4F1A">
              <w:t>Соблюд</w:t>
            </w:r>
            <w:r>
              <w:t>ение</w:t>
            </w:r>
            <w:r w:rsidRPr="009C4F1A">
              <w:t xml:space="preserve"> </w:t>
            </w:r>
            <w:proofErr w:type="gramStart"/>
            <w:r w:rsidRPr="009C4F1A">
              <w:t>срок</w:t>
            </w:r>
            <w:r>
              <w:t>ов</w:t>
            </w:r>
            <w:r w:rsidRPr="009C4F1A">
              <w:t xml:space="preserve"> временного хранения документов Архивного фонда Российской Федерации</w:t>
            </w:r>
            <w:proofErr w:type="gramEnd"/>
            <w:r w:rsidRPr="009C4F1A">
              <w:t xml:space="preserve"> и других архивных документов до их </w:t>
            </w:r>
            <w:r>
              <w:t>передачи на постоянное хранение</w:t>
            </w:r>
          </w:p>
          <w:p w:rsidR="00BF785A" w:rsidRPr="009C4F1A" w:rsidRDefault="00BF785A" w:rsidP="0023647C">
            <w:pPr>
              <w:pStyle w:val="ConsPlusNormal"/>
            </w:pPr>
            <w: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статьи 22, 23 Федерального закона от 22 октября 2004 года № 125-ФЗ «Об архивном деле в Российской Федерации»</w:t>
            </w:r>
          </w:p>
          <w:p w:rsidR="00BF785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4.1 – 4.2., 6.5.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Pr="009C4F1A" w:rsidRDefault="00BF785A" w:rsidP="00582D48">
            <w:pPr>
              <w:pStyle w:val="ConsPlusNormal"/>
            </w:pPr>
            <w:r>
              <w:t>52.</w:t>
            </w:r>
          </w:p>
        </w:tc>
        <w:tc>
          <w:tcPr>
            <w:tcW w:w="3828" w:type="dxa"/>
          </w:tcPr>
          <w:p w:rsidR="00BF785A" w:rsidRPr="009C4F1A" w:rsidRDefault="00BF785A" w:rsidP="0023647C">
            <w:pPr>
              <w:pStyle w:val="ConsPlusNormal"/>
            </w:pPr>
            <w:r w:rsidRPr="009C4F1A">
              <w:t>Наличие письменного разрешения государственного</w:t>
            </w:r>
            <w:r>
              <w:t xml:space="preserve"> </w:t>
            </w:r>
            <w:r w:rsidRPr="009C4F1A">
              <w:t xml:space="preserve">архива о </w:t>
            </w:r>
            <w:r w:rsidRPr="009C4F1A">
              <w:lastRenderedPageBreak/>
              <w:t>продлении сроков хранения документов в архиве организации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6.5.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>Наличие актов приема - передачи документов на хранение установленной формы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3.15., 6.8.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54.</w:t>
            </w:r>
          </w:p>
        </w:tc>
        <w:tc>
          <w:tcPr>
            <w:tcW w:w="3828" w:type="dxa"/>
          </w:tcPr>
          <w:p w:rsidR="00BF785A" w:rsidRDefault="00BF785A" w:rsidP="0023647C">
            <w:pPr>
              <w:pStyle w:val="ConsPlusNormal"/>
            </w:pPr>
            <w:r w:rsidRPr="009C4F1A">
              <w:t>Соблюд</w:t>
            </w:r>
            <w:r>
              <w:t xml:space="preserve">ение </w:t>
            </w:r>
            <w:r w:rsidRPr="009C4F1A">
              <w:t>порядк</w:t>
            </w:r>
            <w:r>
              <w:t>а</w:t>
            </w:r>
            <w:r w:rsidRPr="009C4F1A">
              <w:t xml:space="preserve"> передачи архивных документов на постоянное хранение</w:t>
            </w:r>
          </w:p>
          <w:p w:rsidR="00BF785A" w:rsidRPr="009C4F1A" w:rsidRDefault="00BF785A" w:rsidP="0023647C">
            <w:pPr>
              <w:pStyle w:val="ConsPlusNormal"/>
            </w:pPr>
            <w:r>
              <w:t>(только для государственных и муниципальных архивов)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пункты 6.6. - 6.8.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85A" w:rsidRPr="009C4F1A" w:rsidTr="00582D48">
        <w:tc>
          <w:tcPr>
            <w:tcW w:w="675" w:type="dxa"/>
          </w:tcPr>
          <w:p w:rsidR="00BF785A" w:rsidRDefault="00BF785A">
            <w:pPr>
              <w:pStyle w:val="ConsPlusNormal"/>
              <w:spacing w:line="276" w:lineRule="auto"/>
            </w:pPr>
            <w:r>
              <w:t>55.</w:t>
            </w:r>
          </w:p>
        </w:tc>
        <w:tc>
          <w:tcPr>
            <w:tcW w:w="3828" w:type="dxa"/>
          </w:tcPr>
          <w:p w:rsidR="00BF785A" w:rsidRPr="009C4F1A" w:rsidRDefault="00BF785A" w:rsidP="00582D48">
            <w:pPr>
              <w:pStyle w:val="ConsPlusNormal"/>
            </w:pPr>
            <w:r w:rsidRPr="009C4F1A">
              <w:t>Наличие актов об обнаружении дефектов</w:t>
            </w:r>
          </w:p>
        </w:tc>
        <w:tc>
          <w:tcPr>
            <w:tcW w:w="552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F1A">
              <w:rPr>
                <w:rFonts w:ascii="Times New Roman" w:hAnsi="Times New Roman" w:cs="Times New Roman"/>
                <w:sz w:val="24"/>
                <w:szCs w:val="24"/>
              </w:rPr>
              <w:t xml:space="preserve">пункт 6.7.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Правил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от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31.03.2015</w:t>
            </w:r>
            <w:r w:rsidRPr="00A15C04">
              <w:rPr>
                <w:rStyle w:val="CharStyle9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15C04">
              <w:rPr>
                <w:rStyle w:val="CharStyle9"/>
                <w:rFonts w:ascii="Times New Roman" w:eastAsia="Calibri" w:hAnsi="Times New Roman" w:cs="Times New Roman"/>
                <w:b w:val="0"/>
                <w:sz w:val="24"/>
                <w:szCs w:val="24"/>
              </w:rPr>
              <w:t>№ 526</w:t>
            </w:r>
          </w:p>
        </w:tc>
        <w:tc>
          <w:tcPr>
            <w:tcW w:w="709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785A" w:rsidRPr="009C4F1A" w:rsidRDefault="00BF785A" w:rsidP="00582D48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20E7" w:rsidRDefault="007620E7" w:rsidP="007620E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9B7F44" w:rsidRDefault="007620E7" w:rsidP="007620E7">
      <w:pPr>
        <w:tabs>
          <w:tab w:val="left" w:pos="6870"/>
        </w:tabs>
        <w:spacing w:after="0" w:line="240" w:lineRule="auto"/>
        <w:jc w:val="both"/>
        <w:rPr>
          <w:sz w:val="28"/>
          <w:szCs w:val="28"/>
        </w:rPr>
      </w:pPr>
      <w:r w:rsidRPr="007620E7"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Cs/>
          <w:sz w:val="20"/>
          <w:szCs w:val="20"/>
        </w:rPr>
        <w:t xml:space="preserve"> Графа «примечание» подлежит обязательному заполнению в случае заполнения графы «неприменимо».</w:t>
      </w:r>
    </w:p>
    <w:p w:rsidR="009B7F44" w:rsidRDefault="009B7F44" w:rsidP="007620E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7620E7" w:rsidRPr="007620E7" w:rsidRDefault="007620E7" w:rsidP="007620E7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tbl>
      <w:tblPr>
        <w:tblW w:w="0" w:type="auto"/>
        <w:tblLook w:val="04A0"/>
      </w:tblPr>
      <w:tblGrid>
        <w:gridCol w:w="3370"/>
        <w:gridCol w:w="11416"/>
      </w:tblGrid>
      <w:tr w:rsidR="009B7F44" w:rsidRPr="00E57074" w:rsidTr="00926136">
        <w:tc>
          <w:tcPr>
            <w:tcW w:w="3539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8080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должность, фамилия и инициалы лица органа государственного контроля (надзора), проводящего проверку</w:t>
            </w:r>
          </w:p>
        </w:tc>
      </w:tr>
      <w:tr w:rsidR="009B7F44" w:rsidRPr="00E57074" w:rsidTr="00926136">
        <w:tc>
          <w:tcPr>
            <w:tcW w:w="3539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080" w:type="dxa"/>
          </w:tcPr>
          <w:p w:rsidR="009B7F4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5A" w:rsidRDefault="00BF785A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5A" w:rsidRDefault="00BF785A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85A" w:rsidRPr="00E57074" w:rsidRDefault="00BF785A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F44" w:rsidRPr="00E57074" w:rsidTr="00926136">
        <w:tc>
          <w:tcPr>
            <w:tcW w:w="3539" w:type="dxa"/>
          </w:tcPr>
          <w:p w:rsidR="009B7F4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BF785A" w:rsidRPr="00E57074" w:rsidRDefault="00BF785A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i/>
              </w:rPr>
              <w:t>подпись</w:t>
            </w:r>
          </w:p>
        </w:tc>
        <w:tc>
          <w:tcPr>
            <w:tcW w:w="8080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i/>
              </w:rPr>
              <w:t xml:space="preserve">должность, фамилия и инициалы представителя юридического лица в </w:t>
            </w:r>
            <w:proofErr w:type="gramStart"/>
            <w:r w:rsidRPr="00E57074">
              <w:rPr>
                <w:rFonts w:ascii="Times New Roman" w:hAnsi="Times New Roman" w:cs="Times New Roman"/>
                <w:i/>
              </w:rPr>
              <w:t>отношении</w:t>
            </w:r>
            <w:proofErr w:type="gramEnd"/>
            <w:r w:rsidRPr="00E57074">
              <w:rPr>
                <w:rFonts w:ascii="Times New Roman" w:hAnsi="Times New Roman" w:cs="Times New Roman"/>
                <w:i/>
              </w:rPr>
              <w:t xml:space="preserve"> которого проводится проверка</w:t>
            </w:r>
          </w:p>
        </w:tc>
      </w:tr>
      <w:tr w:rsidR="009B7F44" w:rsidRPr="00E57074" w:rsidTr="00926136">
        <w:trPr>
          <w:trHeight w:val="442"/>
        </w:trPr>
        <w:tc>
          <w:tcPr>
            <w:tcW w:w="3539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7074">
              <w:rPr>
                <w:rFonts w:ascii="Times New Roman" w:hAnsi="Times New Roman" w:cs="Times New Roman"/>
                <w:sz w:val="28"/>
                <w:szCs w:val="28"/>
              </w:rPr>
              <w:t>«___»__________ 20__г.</w:t>
            </w:r>
          </w:p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57074">
              <w:rPr>
                <w:rFonts w:ascii="Times New Roman" w:hAnsi="Times New Roman" w:cs="Times New Roman"/>
                <w:i/>
              </w:rPr>
              <w:t>дата</w:t>
            </w:r>
          </w:p>
        </w:tc>
        <w:tc>
          <w:tcPr>
            <w:tcW w:w="8080" w:type="dxa"/>
          </w:tcPr>
          <w:p w:rsidR="009B7F44" w:rsidRPr="00E57074" w:rsidRDefault="009B7F44" w:rsidP="00BF785A">
            <w:pPr>
              <w:tabs>
                <w:tab w:val="left" w:pos="6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17638" w:rsidRPr="00BF785A" w:rsidRDefault="00F17638" w:rsidP="000F514E">
      <w:pPr>
        <w:rPr>
          <w:rFonts w:ascii="Times New Roman" w:hAnsi="Times New Roman" w:cs="Times New Roman"/>
          <w:sz w:val="16"/>
          <w:szCs w:val="16"/>
        </w:rPr>
      </w:pPr>
    </w:p>
    <w:sectPr w:rsidR="00F17638" w:rsidRPr="00BF785A" w:rsidSect="00035B93">
      <w:pgSz w:w="16838" w:h="11906" w:orient="landscape"/>
      <w:pgMar w:top="1985" w:right="1134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67" w:rsidRDefault="00D22067" w:rsidP="004D18B9">
      <w:pPr>
        <w:spacing w:after="0" w:line="240" w:lineRule="auto"/>
      </w:pPr>
      <w:r>
        <w:separator/>
      </w:r>
    </w:p>
  </w:endnote>
  <w:endnote w:type="continuationSeparator" w:id="0">
    <w:p w:rsidR="00D22067" w:rsidRDefault="00D22067" w:rsidP="004D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67" w:rsidRDefault="00D22067" w:rsidP="004D18B9">
      <w:pPr>
        <w:spacing w:after="0" w:line="240" w:lineRule="auto"/>
      </w:pPr>
      <w:r>
        <w:separator/>
      </w:r>
    </w:p>
  </w:footnote>
  <w:footnote w:type="continuationSeparator" w:id="0">
    <w:p w:rsidR="00D22067" w:rsidRDefault="00D22067" w:rsidP="004D1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0272"/>
    <w:multiLevelType w:val="hybridMultilevel"/>
    <w:tmpl w:val="2BE66F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4BA70FF"/>
    <w:multiLevelType w:val="multilevel"/>
    <w:tmpl w:val="EE083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10378A"/>
    <w:multiLevelType w:val="multilevel"/>
    <w:tmpl w:val="3A96E3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8217DD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725131"/>
    <w:multiLevelType w:val="hybridMultilevel"/>
    <w:tmpl w:val="7806F14E"/>
    <w:lvl w:ilvl="0" w:tplc="5BD8D276">
      <w:start w:val="8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83486A"/>
    <w:multiLevelType w:val="hybridMultilevel"/>
    <w:tmpl w:val="7F184F40"/>
    <w:lvl w:ilvl="0" w:tplc="9F505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48528A">
      <w:numFmt w:val="none"/>
      <w:lvlText w:val=""/>
      <w:lvlJc w:val="left"/>
      <w:pPr>
        <w:tabs>
          <w:tab w:val="num" w:pos="360"/>
        </w:tabs>
      </w:pPr>
    </w:lvl>
    <w:lvl w:ilvl="2" w:tplc="EDF0A23A">
      <w:numFmt w:val="none"/>
      <w:lvlText w:val=""/>
      <w:lvlJc w:val="left"/>
      <w:pPr>
        <w:tabs>
          <w:tab w:val="num" w:pos="360"/>
        </w:tabs>
      </w:pPr>
    </w:lvl>
    <w:lvl w:ilvl="3" w:tplc="2CDE978C">
      <w:numFmt w:val="none"/>
      <w:lvlText w:val=""/>
      <w:lvlJc w:val="left"/>
      <w:pPr>
        <w:tabs>
          <w:tab w:val="num" w:pos="360"/>
        </w:tabs>
      </w:pPr>
    </w:lvl>
    <w:lvl w:ilvl="4" w:tplc="6E202204">
      <w:numFmt w:val="none"/>
      <w:lvlText w:val=""/>
      <w:lvlJc w:val="left"/>
      <w:pPr>
        <w:tabs>
          <w:tab w:val="num" w:pos="360"/>
        </w:tabs>
      </w:pPr>
    </w:lvl>
    <w:lvl w:ilvl="5" w:tplc="523E71BE">
      <w:numFmt w:val="none"/>
      <w:lvlText w:val=""/>
      <w:lvlJc w:val="left"/>
      <w:pPr>
        <w:tabs>
          <w:tab w:val="num" w:pos="360"/>
        </w:tabs>
      </w:pPr>
    </w:lvl>
    <w:lvl w:ilvl="6" w:tplc="E26CD13E">
      <w:numFmt w:val="none"/>
      <w:lvlText w:val=""/>
      <w:lvlJc w:val="left"/>
      <w:pPr>
        <w:tabs>
          <w:tab w:val="num" w:pos="360"/>
        </w:tabs>
      </w:pPr>
    </w:lvl>
    <w:lvl w:ilvl="7" w:tplc="DC3099D6">
      <w:numFmt w:val="none"/>
      <w:lvlText w:val=""/>
      <w:lvlJc w:val="left"/>
      <w:pPr>
        <w:tabs>
          <w:tab w:val="num" w:pos="360"/>
        </w:tabs>
      </w:pPr>
    </w:lvl>
    <w:lvl w:ilvl="8" w:tplc="160E6F5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F8F0BC8"/>
    <w:multiLevelType w:val="multilevel"/>
    <w:tmpl w:val="C2386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3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521E79"/>
    <w:multiLevelType w:val="multilevel"/>
    <w:tmpl w:val="6AC6C7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8B9"/>
    <w:rsid w:val="00007952"/>
    <w:rsid w:val="0002639A"/>
    <w:rsid w:val="00035B93"/>
    <w:rsid w:val="00066CA8"/>
    <w:rsid w:val="000B14E5"/>
    <w:rsid w:val="000F514E"/>
    <w:rsid w:val="00150AE7"/>
    <w:rsid w:val="00170365"/>
    <w:rsid w:val="00216963"/>
    <w:rsid w:val="0023647C"/>
    <w:rsid w:val="0027043C"/>
    <w:rsid w:val="00277A2A"/>
    <w:rsid w:val="00285550"/>
    <w:rsid w:val="00291E55"/>
    <w:rsid w:val="002B515A"/>
    <w:rsid w:val="002E20FD"/>
    <w:rsid w:val="002E7A70"/>
    <w:rsid w:val="003A54FB"/>
    <w:rsid w:val="003B79A6"/>
    <w:rsid w:val="003F415E"/>
    <w:rsid w:val="004221F1"/>
    <w:rsid w:val="004809AC"/>
    <w:rsid w:val="004D18B9"/>
    <w:rsid w:val="004F0245"/>
    <w:rsid w:val="004F5B73"/>
    <w:rsid w:val="005333CD"/>
    <w:rsid w:val="00572F63"/>
    <w:rsid w:val="00582D48"/>
    <w:rsid w:val="0058730E"/>
    <w:rsid w:val="00641BBC"/>
    <w:rsid w:val="006476CD"/>
    <w:rsid w:val="006805B1"/>
    <w:rsid w:val="006B1BBE"/>
    <w:rsid w:val="006B6ECD"/>
    <w:rsid w:val="006C4F07"/>
    <w:rsid w:val="006E6DE2"/>
    <w:rsid w:val="00714E69"/>
    <w:rsid w:val="007413B9"/>
    <w:rsid w:val="00742341"/>
    <w:rsid w:val="007620E7"/>
    <w:rsid w:val="00782112"/>
    <w:rsid w:val="007978A7"/>
    <w:rsid w:val="008338FB"/>
    <w:rsid w:val="00845C25"/>
    <w:rsid w:val="00872E63"/>
    <w:rsid w:val="008B600D"/>
    <w:rsid w:val="008D2C7A"/>
    <w:rsid w:val="008F6AD3"/>
    <w:rsid w:val="00926136"/>
    <w:rsid w:val="00940A8C"/>
    <w:rsid w:val="00974ECF"/>
    <w:rsid w:val="009A660C"/>
    <w:rsid w:val="009B7F44"/>
    <w:rsid w:val="009C4F1A"/>
    <w:rsid w:val="00A02977"/>
    <w:rsid w:val="00A15C04"/>
    <w:rsid w:val="00A8516E"/>
    <w:rsid w:val="00AA2CCC"/>
    <w:rsid w:val="00B524CE"/>
    <w:rsid w:val="00B63757"/>
    <w:rsid w:val="00B970FC"/>
    <w:rsid w:val="00BB043D"/>
    <w:rsid w:val="00BB0F01"/>
    <w:rsid w:val="00BC2FDB"/>
    <w:rsid w:val="00BF785A"/>
    <w:rsid w:val="00C126AD"/>
    <w:rsid w:val="00C242BA"/>
    <w:rsid w:val="00C33071"/>
    <w:rsid w:val="00C411EF"/>
    <w:rsid w:val="00C77FA9"/>
    <w:rsid w:val="00CC0844"/>
    <w:rsid w:val="00CC2C00"/>
    <w:rsid w:val="00D03469"/>
    <w:rsid w:val="00D22067"/>
    <w:rsid w:val="00D62DE5"/>
    <w:rsid w:val="00DE429F"/>
    <w:rsid w:val="00DF73D1"/>
    <w:rsid w:val="00E57074"/>
    <w:rsid w:val="00E91349"/>
    <w:rsid w:val="00EB1C0B"/>
    <w:rsid w:val="00ED4354"/>
    <w:rsid w:val="00F17638"/>
    <w:rsid w:val="00F43B5B"/>
    <w:rsid w:val="00F64E34"/>
    <w:rsid w:val="00F87F9C"/>
    <w:rsid w:val="00FA0B6F"/>
    <w:rsid w:val="00FB3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8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F4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9B7F44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8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4D18B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D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18B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D1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18B9"/>
    <w:rPr>
      <w:rFonts w:eastAsiaTheme="minorEastAsia"/>
      <w:lang w:eastAsia="ru-RU"/>
    </w:rPr>
  </w:style>
  <w:style w:type="character" w:styleId="a8">
    <w:name w:val="FollowedHyperlink"/>
    <w:basedOn w:val="a0"/>
    <w:uiPriority w:val="99"/>
    <w:semiHidden/>
    <w:unhideWhenUsed/>
    <w:rsid w:val="0002639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9B7F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B7F44"/>
    <w:rPr>
      <w:rFonts w:ascii="Arial" w:eastAsia="Times New Roman" w:hAnsi="Arial" w:cs="Times New Roman"/>
      <w:b/>
      <w:bCs/>
      <w:sz w:val="26"/>
      <w:szCs w:val="26"/>
    </w:rPr>
  </w:style>
  <w:style w:type="paragraph" w:styleId="a9">
    <w:name w:val="Normal (Web)"/>
    <w:basedOn w:val="a"/>
    <w:rsid w:val="009B7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B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9B7F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B7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7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Цветовое выделение"/>
    <w:rsid w:val="009B7F44"/>
    <w:rPr>
      <w:b/>
      <w:bCs/>
      <w:color w:val="26282F"/>
      <w:sz w:val="26"/>
      <w:szCs w:val="26"/>
    </w:rPr>
  </w:style>
  <w:style w:type="character" w:styleId="ac">
    <w:name w:val="page number"/>
    <w:basedOn w:val="a0"/>
    <w:rsid w:val="009B7F44"/>
  </w:style>
  <w:style w:type="paragraph" w:styleId="ad">
    <w:name w:val="List Paragraph"/>
    <w:basedOn w:val="a"/>
    <w:uiPriority w:val="34"/>
    <w:qFormat/>
    <w:rsid w:val="009B7F44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0"/>
    </w:rPr>
  </w:style>
  <w:style w:type="table" w:styleId="ae">
    <w:name w:val="Table Grid"/>
    <w:basedOn w:val="a1"/>
    <w:uiPriority w:val="39"/>
    <w:rsid w:val="009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rsid w:val="009B7F44"/>
    <w:rPr>
      <w:sz w:val="16"/>
      <w:szCs w:val="16"/>
    </w:rPr>
  </w:style>
  <w:style w:type="paragraph" w:styleId="af0">
    <w:name w:val="annotation text"/>
    <w:basedOn w:val="a"/>
    <w:link w:val="af1"/>
    <w:rsid w:val="009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9B7F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rsid w:val="009B7F44"/>
    <w:rPr>
      <w:b/>
      <w:bCs/>
    </w:rPr>
  </w:style>
  <w:style w:type="character" w:customStyle="1" w:styleId="af3">
    <w:name w:val="Тема примечания Знак"/>
    <w:basedOn w:val="af1"/>
    <w:link w:val="af2"/>
    <w:rsid w:val="009B7F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rsid w:val="009B7F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9B7F4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harStyle9">
    <w:name w:val="Char Style 9"/>
    <w:basedOn w:val="a0"/>
    <w:link w:val="Style8"/>
    <w:uiPriority w:val="99"/>
    <w:rsid w:val="009B7F44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9B7F44"/>
    <w:pPr>
      <w:widowControl w:val="0"/>
      <w:shd w:val="clear" w:color="auto" w:fill="FFFFFF"/>
      <w:spacing w:before="420" w:after="0" w:line="480" w:lineRule="exact"/>
      <w:jc w:val="center"/>
      <w:outlineLvl w:val="0"/>
    </w:pPr>
    <w:rPr>
      <w:rFonts w:eastAsiaTheme="minorHAnsi"/>
      <w:b/>
      <w:bCs/>
      <w:sz w:val="28"/>
      <w:szCs w:val="28"/>
      <w:lang w:eastAsia="en-US"/>
    </w:rPr>
  </w:style>
  <w:style w:type="paragraph" w:customStyle="1" w:styleId="af6">
    <w:name w:val="Таблицы (моноширинный)"/>
    <w:basedOn w:val="a"/>
    <w:next w:val="a"/>
    <w:uiPriority w:val="99"/>
    <w:rsid w:val="007978A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f7">
    <w:name w:val="Основной текст_"/>
    <w:basedOn w:val="a0"/>
    <w:link w:val="2"/>
    <w:rsid w:val="007978A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7"/>
    <w:rsid w:val="007978A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156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5A28B-7433-4819-879A-04A02C46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14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13</cp:revision>
  <dcterms:created xsi:type="dcterms:W3CDTF">2022-02-08T07:09:00Z</dcterms:created>
  <dcterms:modified xsi:type="dcterms:W3CDTF">2022-02-11T07:41:00Z</dcterms:modified>
</cp:coreProperties>
</file>