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10" w:rsidRDefault="00E82910" w:rsidP="00E82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910">
        <w:rPr>
          <w:rFonts w:ascii="Times New Roman" w:hAnsi="Times New Roman" w:cs="Times New Roman"/>
          <w:b/>
          <w:sz w:val="28"/>
          <w:szCs w:val="28"/>
        </w:rPr>
        <w:t xml:space="preserve">Сведения о способах получения консультаций </w:t>
      </w:r>
    </w:p>
    <w:p w:rsidR="00D14005" w:rsidRPr="00E82910" w:rsidRDefault="00E82910" w:rsidP="00E82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соблюдения обязательных требований</w:t>
      </w:r>
      <w:r w:rsidRPr="00E82910">
        <w:rPr>
          <w:rFonts w:ascii="Times New Roman" w:hAnsi="Times New Roman" w:cs="Times New Roman"/>
          <w:b/>
          <w:sz w:val="28"/>
          <w:szCs w:val="28"/>
        </w:rPr>
        <w:t>.</w:t>
      </w:r>
    </w:p>
    <w:p w:rsidR="00E82910" w:rsidRPr="00E82910" w:rsidRDefault="00E82910" w:rsidP="00E82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05" w:rsidRDefault="00E82910" w:rsidP="00E82910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14005" w:rsidRPr="00E82910">
        <w:rPr>
          <w:sz w:val="28"/>
          <w:szCs w:val="28"/>
        </w:rPr>
        <w:t>Консультирование контролируемых лиц осуществляется</w:t>
      </w:r>
      <w:r w:rsidR="00D14005" w:rsidRPr="00E82910">
        <w:rPr>
          <w:rStyle w:val="a4"/>
          <w:sz w:val="28"/>
          <w:szCs w:val="28"/>
        </w:rPr>
        <w:t xml:space="preserve"> </w:t>
      </w:r>
      <w:r w:rsidR="00D14005">
        <w:rPr>
          <w:rStyle w:val="a4"/>
          <w:sz w:val="28"/>
          <w:szCs w:val="28"/>
        </w:rPr>
        <w:t>д</w:t>
      </w:r>
      <w:r w:rsidR="00D14005">
        <w:rPr>
          <w:sz w:val="28"/>
          <w:szCs w:val="28"/>
        </w:rPr>
        <w:t>олжностными лицами Министерства</w:t>
      </w:r>
      <w:r w:rsidR="00D14005" w:rsidRPr="00046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Забайкальского края (далее – Министерство) </w:t>
      </w:r>
      <w:r w:rsidR="00D14005" w:rsidRPr="00046461">
        <w:rPr>
          <w:sz w:val="28"/>
          <w:szCs w:val="28"/>
        </w:rPr>
        <w:t xml:space="preserve">в письменной форме при </w:t>
      </w:r>
      <w:r w:rsidR="00D14005" w:rsidRPr="00D31768">
        <w:rPr>
          <w:sz w:val="28"/>
          <w:szCs w:val="28"/>
        </w:rPr>
        <w:t>пис</w:t>
      </w:r>
      <w:r w:rsidR="00D14005" w:rsidRPr="00046461">
        <w:rPr>
          <w:sz w:val="28"/>
          <w:szCs w:val="28"/>
        </w:rPr>
        <w:t xml:space="preserve">ьменном обращении, в устной форме </w:t>
      </w:r>
      <w:r w:rsidR="00D14005">
        <w:rPr>
          <w:sz w:val="28"/>
          <w:szCs w:val="28"/>
        </w:rPr>
        <w:t>−</w:t>
      </w:r>
      <w:r w:rsidR="00D14005" w:rsidRPr="00046461">
        <w:rPr>
          <w:sz w:val="28"/>
          <w:szCs w:val="28"/>
        </w:rPr>
        <w:t xml:space="preserve"> по телефону, посредством </w:t>
      </w:r>
      <w:proofErr w:type="spellStart"/>
      <w:r w:rsidR="00D14005" w:rsidRPr="00046461">
        <w:rPr>
          <w:sz w:val="28"/>
          <w:szCs w:val="28"/>
        </w:rPr>
        <w:t>видео-конференц-связи</w:t>
      </w:r>
      <w:proofErr w:type="spellEnd"/>
      <w:r w:rsidR="00D14005" w:rsidRPr="00046461">
        <w:rPr>
          <w:sz w:val="28"/>
          <w:szCs w:val="28"/>
        </w:rPr>
        <w:t xml:space="preserve">, на личном приеме либо в ходе проведения профилактического мероприятия, контрольного (надзорного) мероприятия в соответствии со статьей 50 </w:t>
      </w:r>
      <w:r w:rsidR="00D14005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31 июля 202 г. </w:t>
      </w:r>
      <w:r w:rsidR="00D14005">
        <w:rPr>
          <w:sz w:val="28"/>
          <w:szCs w:val="28"/>
        </w:rPr>
        <w:t>№ 248-ФЗ</w:t>
      </w:r>
      <w:r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</w:t>
      </w:r>
      <w:proofErr w:type="gramEnd"/>
      <w:r>
        <w:rPr>
          <w:sz w:val="28"/>
          <w:szCs w:val="28"/>
        </w:rPr>
        <w:t>» (</w:t>
      </w:r>
      <w:proofErr w:type="gramStart"/>
      <w:r>
        <w:rPr>
          <w:sz w:val="28"/>
          <w:szCs w:val="28"/>
        </w:rPr>
        <w:t>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248-ФЗ)</w:t>
      </w:r>
      <w:r w:rsidR="00D14005">
        <w:rPr>
          <w:sz w:val="28"/>
          <w:szCs w:val="28"/>
        </w:rPr>
        <w:t>.</w:t>
      </w:r>
      <w:proofErr w:type="gramEnd"/>
    </w:p>
    <w:p w:rsidR="00D14005" w:rsidRDefault="00D14005" w:rsidP="00E82910">
      <w:pPr>
        <w:pStyle w:val="Default"/>
        <w:tabs>
          <w:tab w:val="left" w:pos="1134"/>
        </w:tabs>
        <w:ind w:firstLine="1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Консультирование осуществляется по следующим вопросам</w:t>
      </w:r>
      <w:r w:rsidR="00E82910">
        <w:rPr>
          <w:color w:val="auto"/>
          <w:sz w:val="28"/>
          <w:szCs w:val="28"/>
        </w:rPr>
        <w:t xml:space="preserve"> (в том числе письменное консультирование)</w:t>
      </w:r>
      <w:r>
        <w:rPr>
          <w:color w:val="auto"/>
          <w:sz w:val="28"/>
          <w:szCs w:val="28"/>
        </w:rPr>
        <w:t>:</w:t>
      </w:r>
    </w:p>
    <w:p w:rsidR="00D14005" w:rsidRDefault="00D14005" w:rsidP="00D14005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организация и осуществление </w:t>
      </w:r>
      <w:r>
        <w:rPr>
          <w:sz w:val="28"/>
          <w:szCs w:val="28"/>
          <w:lang w:bidi="ru-RU"/>
        </w:rPr>
        <w:t>государственного контроля (надзора)</w:t>
      </w:r>
      <w:r>
        <w:rPr>
          <w:color w:val="auto"/>
          <w:sz w:val="28"/>
          <w:szCs w:val="28"/>
        </w:rPr>
        <w:t>;</w:t>
      </w:r>
    </w:p>
    <w:p w:rsidR="00D14005" w:rsidRDefault="00D14005" w:rsidP="00D14005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предмет </w:t>
      </w:r>
      <w:r>
        <w:rPr>
          <w:sz w:val="28"/>
          <w:szCs w:val="28"/>
          <w:lang w:bidi="ru-RU"/>
        </w:rPr>
        <w:t>государственного контроля (надзора)</w:t>
      </w:r>
      <w:r>
        <w:rPr>
          <w:color w:val="auto"/>
          <w:sz w:val="28"/>
          <w:szCs w:val="28"/>
        </w:rPr>
        <w:t xml:space="preserve">; </w:t>
      </w:r>
    </w:p>
    <w:p w:rsidR="00D14005" w:rsidRDefault="00D14005" w:rsidP="00D14005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критерии отнесения объектов контроля к категориям риска; </w:t>
      </w:r>
    </w:p>
    <w:p w:rsidR="00D14005" w:rsidRDefault="00D14005" w:rsidP="00D14005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состав и порядок осуществления профилактических мероприятий; </w:t>
      </w:r>
    </w:p>
    <w:p w:rsidR="00D14005" w:rsidRDefault="00D14005" w:rsidP="00D14005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порядок подачи возражений на предостережение;</w:t>
      </w:r>
    </w:p>
    <w:p w:rsidR="00D14005" w:rsidRDefault="00D14005" w:rsidP="00D14005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порядок обжалования решений Министерства, действий (бездействия) уполномоченных </w:t>
      </w:r>
      <w:r>
        <w:rPr>
          <w:sz w:val="28"/>
        </w:rPr>
        <w:t>должностных лиц</w:t>
      </w:r>
      <w:r>
        <w:rPr>
          <w:color w:val="auto"/>
          <w:sz w:val="28"/>
          <w:szCs w:val="28"/>
        </w:rPr>
        <w:t xml:space="preserve">, принятых (совершенных) в ходе осуществления </w:t>
      </w:r>
      <w:r>
        <w:rPr>
          <w:sz w:val="28"/>
          <w:szCs w:val="28"/>
          <w:lang w:bidi="ru-RU"/>
        </w:rPr>
        <w:t>государственного контроля (надзора)</w:t>
      </w:r>
      <w:r>
        <w:rPr>
          <w:color w:val="auto"/>
          <w:sz w:val="28"/>
          <w:szCs w:val="28"/>
        </w:rPr>
        <w:t>.</w:t>
      </w:r>
    </w:p>
    <w:p w:rsidR="00D14005" w:rsidRDefault="00E82910" w:rsidP="00E82910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D14005">
        <w:rPr>
          <w:color w:val="auto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предоставляется в случае консультирования на основании обращений контролируемых лиц и их представителей, поступивших в письменной форме или в форме электронного документа. Ответы на письменные обращения предоставляются в сроки, установленные Федеральным законом от 2 мая 2006 года № 59-ФЗ «О порядке рассмотрения обращений граждан Российской Федерации». </w:t>
      </w:r>
    </w:p>
    <w:p w:rsidR="00D14005" w:rsidRPr="00E82910" w:rsidRDefault="00E82910" w:rsidP="00E829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4005" w:rsidRPr="00E82910">
        <w:rPr>
          <w:rFonts w:ascii="Times New Roman" w:hAnsi="Times New Roman"/>
          <w:sz w:val="28"/>
          <w:szCs w:val="28"/>
        </w:rPr>
        <w:t>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сайте Министерства в сети «Интернет» письменного разъяснения, подписанного министром (заместителем министра).</w:t>
      </w:r>
    </w:p>
    <w:p w:rsidR="002D087A" w:rsidRDefault="002D087A"/>
    <w:sectPr w:rsidR="002D087A" w:rsidSect="002D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3EB3"/>
    <w:multiLevelType w:val="hybridMultilevel"/>
    <w:tmpl w:val="ECBA3C44"/>
    <w:lvl w:ilvl="0" w:tplc="8BFCCF18">
      <w:start w:val="1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005"/>
    <w:rsid w:val="002D087A"/>
    <w:rsid w:val="003E0534"/>
    <w:rsid w:val="007E14BF"/>
    <w:rsid w:val="00943B00"/>
    <w:rsid w:val="00D14005"/>
    <w:rsid w:val="00E8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0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140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annotation reference"/>
    <w:rsid w:val="00D1400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2022-08-24T04:08:00Z</dcterms:created>
  <dcterms:modified xsi:type="dcterms:W3CDTF">2022-08-24T06:47:00Z</dcterms:modified>
</cp:coreProperties>
</file>