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13" w:rsidRPr="006E52B1" w:rsidRDefault="00833476" w:rsidP="006E52B1">
      <w:pPr>
        <w:jc w:val="right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>ПРОЕКТ</w:t>
      </w:r>
      <w:r w:rsidR="006E52B1">
        <w:rPr>
          <w:b/>
          <w:bCs/>
          <w:sz w:val="32"/>
          <w:szCs w:val="32"/>
        </w:rPr>
        <w:t xml:space="preserve">                       </w:t>
      </w:r>
      <w:r w:rsidR="009B6664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118110</wp:posOffset>
            </wp:positionV>
            <wp:extent cx="774700" cy="933450"/>
            <wp:effectExtent l="19050" t="0" r="6350" b="0"/>
            <wp:wrapNone/>
            <wp:docPr id="2" name="Рисунок 19" descr="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or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C13" w:rsidRPr="006E52B1">
        <w:rPr>
          <w:bCs/>
          <w:sz w:val="28"/>
          <w:szCs w:val="28"/>
        </w:rPr>
        <w:t xml:space="preserve">  </w:t>
      </w:r>
    </w:p>
    <w:p w:rsidR="00C42C13" w:rsidRDefault="001F1E98" w:rsidP="001F1E98">
      <w:pPr>
        <w:tabs>
          <w:tab w:val="left" w:pos="788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C42C13" w:rsidRDefault="00C42C13" w:rsidP="00C42C13">
      <w:pPr>
        <w:jc w:val="center"/>
        <w:rPr>
          <w:b/>
          <w:bCs/>
          <w:sz w:val="32"/>
          <w:szCs w:val="32"/>
        </w:rPr>
      </w:pPr>
    </w:p>
    <w:p w:rsidR="00C42C13" w:rsidRDefault="00C42C13" w:rsidP="00C42C13">
      <w:pPr>
        <w:jc w:val="center"/>
        <w:rPr>
          <w:b/>
          <w:bCs/>
          <w:sz w:val="32"/>
          <w:szCs w:val="32"/>
        </w:rPr>
      </w:pPr>
    </w:p>
    <w:p w:rsidR="00C42C13" w:rsidRDefault="00C42C13" w:rsidP="00C42C13">
      <w:pPr>
        <w:jc w:val="center"/>
        <w:rPr>
          <w:b/>
          <w:bCs/>
          <w:sz w:val="32"/>
          <w:szCs w:val="32"/>
        </w:rPr>
      </w:pPr>
    </w:p>
    <w:p w:rsidR="00C42C13" w:rsidRPr="008C3C5F" w:rsidRDefault="00C42C13" w:rsidP="00C42C13">
      <w:pPr>
        <w:jc w:val="center"/>
        <w:rPr>
          <w:b/>
          <w:bCs/>
          <w:sz w:val="18"/>
          <w:szCs w:val="32"/>
        </w:rPr>
      </w:pPr>
    </w:p>
    <w:p w:rsidR="00C42C13" w:rsidRPr="00B53245" w:rsidRDefault="00C42C13" w:rsidP="00C42C13">
      <w:pPr>
        <w:jc w:val="center"/>
        <w:rPr>
          <w:b/>
          <w:bCs/>
          <w:sz w:val="30"/>
          <w:szCs w:val="30"/>
        </w:rPr>
      </w:pPr>
      <w:r w:rsidRPr="00B53245">
        <w:rPr>
          <w:b/>
          <w:bCs/>
          <w:sz w:val="30"/>
          <w:szCs w:val="30"/>
        </w:rPr>
        <w:t>МИНИСТЕРСТВО  КУЛЬТУРЫ</w:t>
      </w:r>
    </w:p>
    <w:p w:rsidR="00C42C13" w:rsidRPr="00B53245" w:rsidRDefault="00C42C13" w:rsidP="00C42C13">
      <w:pPr>
        <w:jc w:val="center"/>
        <w:rPr>
          <w:b/>
          <w:bCs/>
          <w:sz w:val="30"/>
          <w:szCs w:val="30"/>
        </w:rPr>
      </w:pPr>
      <w:r w:rsidRPr="00B53245">
        <w:rPr>
          <w:b/>
          <w:bCs/>
          <w:sz w:val="30"/>
          <w:szCs w:val="30"/>
        </w:rPr>
        <w:t>ЗАБАЙКАЛЬСКОГО КРАЯ</w:t>
      </w:r>
    </w:p>
    <w:p w:rsidR="00C42C13" w:rsidRPr="00B53245" w:rsidRDefault="00C42C13" w:rsidP="00C42C13">
      <w:pPr>
        <w:jc w:val="center"/>
        <w:rPr>
          <w:b/>
          <w:bCs/>
          <w:sz w:val="30"/>
          <w:szCs w:val="30"/>
        </w:rPr>
      </w:pPr>
    </w:p>
    <w:p w:rsidR="00C42C13" w:rsidRPr="00B53245" w:rsidRDefault="00C42C13" w:rsidP="00C42C13">
      <w:pPr>
        <w:jc w:val="center"/>
        <w:rPr>
          <w:b/>
          <w:bCs/>
          <w:sz w:val="30"/>
          <w:szCs w:val="30"/>
        </w:rPr>
      </w:pPr>
      <w:proofErr w:type="gramStart"/>
      <w:r w:rsidRPr="00B53245">
        <w:rPr>
          <w:b/>
          <w:bCs/>
          <w:sz w:val="30"/>
          <w:szCs w:val="30"/>
        </w:rPr>
        <w:t>П</w:t>
      </w:r>
      <w:proofErr w:type="gramEnd"/>
      <w:r w:rsidRPr="00B53245">
        <w:rPr>
          <w:b/>
          <w:bCs/>
          <w:sz w:val="30"/>
          <w:szCs w:val="30"/>
        </w:rPr>
        <w:t xml:space="preserve"> Р И К А З</w:t>
      </w:r>
    </w:p>
    <w:p w:rsidR="00C42C13" w:rsidRDefault="00C42C13" w:rsidP="00C42C13">
      <w:pPr>
        <w:rPr>
          <w:b/>
          <w:bCs/>
          <w:sz w:val="32"/>
          <w:szCs w:val="32"/>
        </w:rPr>
      </w:pPr>
    </w:p>
    <w:p w:rsidR="00C42C13" w:rsidRPr="006C3EC5" w:rsidRDefault="00C42C13" w:rsidP="00C97BE3">
      <w:pPr>
        <w:pStyle w:val="ConsPlusNormal"/>
        <w:widowControl/>
        <w:tabs>
          <w:tab w:val="left" w:pos="921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748F">
        <w:rPr>
          <w:rFonts w:ascii="Times New Roman" w:hAnsi="Times New Roman" w:cs="Times New Roman"/>
          <w:sz w:val="28"/>
          <w:szCs w:val="28"/>
        </w:rPr>
        <w:t xml:space="preserve">от </w:t>
      </w:r>
      <w:r w:rsidR="00C97BE3">
        <w:rPr>
          <w:rFonts w:ascii="Times New Roman" w:hAnsi="Times New Roman" w:cs="Times New Roman"/>
          <w:sz w:val="28"/>
          <w:szCs w:val="28"/>
        </w:rPr>
        <w:t>«</w:t>
      </w:r>
      <w:r w:rsidR="00833476">
        <w:rPr>
          <w:rFonts w:ascii="Times New Roman" w:hAnsi="Times New Roman" w:cs="Times New Roman"/>
          <w:sz w:val="28"/>
          <w:szCs w:val="28"/>
        </w:rPr>
        <w:t>__</w:t>
      </w:r>
      <w:r w:rsidR="009C2658">
        <w:rPr>
          <w:rFonts w:ascii="Times New Roman" w:hAnsi="Times New Roman" w:cs="Times New Roman"/>
          <w:sz w:val="28"/>
          <w:szCs w:val="28"/>
        </w:rPr>
        <w:t>»</w:t>
      </w:r>
      <w:r w:rsidR="002E3C8D">
        <w:rPr>
          <w:rFonts w:ascii="Times New Roman" w:hAnsi="Times New Roman" w:cs="Times New Roman"/>
          <w:sz w:val="28"/>
          <w:szCs w:val="28"/>
        </w:rPr>
        <w:t xml:space="preserve"> </w:t>
      </w:r>
      <w:r w:rsidR="00DF04A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C97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84AFF">
        <w:rPr>
          <w:rFonts w:ascii="Times New Roman" w:hAnsi="Times New Roman" w:cs="Times New Roman"/>
          <w:sz w:val="28"/>
          <w:szCs w:val="28"/>
        </w:rPr>
        <w:t>2</w:t>
      </w:r>
      <w:r w:rsidR="009C2658">
        <w:rPr>
          <w:rFonts w:ascii="Times New Roman" w:hAnsi="Times New Roman" w:cs="Times New Roman"/>
          <w:sz w:val="28"/>
          <w:szCs w:val="28"/>
        </w:rPr>
        <w:t>4</w:t>
      </w:r>
      <w:r w:rsidR="004271A8"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6C3E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48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C748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C748F">
        <w:rPr>
          <w:rFonts w:ascii="Times New Roman" w:hAnsi="Times New Roman" w:cs="Times New Roman"/>
          <w:sz w:val="28"/>
          <w:szCs w:val="28"/>
        </w:rPr>
        <w:t xml:space="preserve">ита         </w:t>
      </w:r>
      <w:r w:rsidR="0031501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748F">
        <w:rPr>
          <w:rFonts w:ascii="Times New Roman" w:hAnsi="Times New Roman" w:cs="Times New Roman"/>
          <w:sz w:val="28"/>
          <w:szCs w:val="28"/>
        </w:rPr>
        <w:t xml:space="preserve">       </w:t>
      </w:r>
      <w:r w:rsidR="00836B7C">
        <w:rPr>
          <w:rFonts w:ascii="Times New Roman" w:hAnsi="Times New Roman" w:cs="Times New Roman"/>
          <w:sz w:val="28"/>
          <w:szCs w:val="28"/>
        </w:rPr>
        <w:t xml:space="preserve">      </w:t>
      </w:r>
      <w:r w:rsidRPr="00EC748F">
        <w:rPr>
          <w:rFonts w:ascii="Times New Roman" w:hAnsi="Times New Roman" w:cs="Times New Roman"/>
          <w:sz w:val="28"/>
          <w:szCs w:val="28"/>
        </w:rPr>
        <w:t xml:space="preserve">  </w:t>
      </w:r>
      <w:r w:rsidR="00ED71B8">
        <w:rPr>
          <w:rFonts w:ascii="Times New Roman" w:hAnsi="Times New Roman" w:cs="Times New Roman"/>
          <w:sz w:val="28"/>
          <w:szCs w:val="28"/>
        </w:rPr>
        <w:t xml:space="preserve"> </w:t>
      </w:r>
      <w:r w:rsidR="00A31467">
        <w:rPr>
          <w:rFonts w:ascii="Times New Roman" w:hAnsi="Times New Roman" w:cs="Times New Roman"/>
          <w:sz w:val="28"/>
          <w:szCs w:val="28"/>
        </w:rPr>
        <w:t xml:space="preserve"> </w:t>
      </w:r>
      <w:r w:rsidR="006C3E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476">
        <w:rPr>
          <w:rFonts w:ascii="Times New Roman" w:hAnsi="Times New Roman" w:cs="Times New Roman"/>
          <w:sz w:val="28"/>
          <w:szCs w:val="28"/>
        </w:rPr>
        <w:t>__</w:t>
      </w:r>
      <w:r w:rsidR="004561A3">
        <w:rPr>
          <w:rFonts w:ascii="Times New Roman" w:hAnsi="Times New Roman" w:cs="Times New Roman"/>
          <w:sz w:val="28"/>
          <w:szCs w:val="28"/>
        </w:rPr>
        <w:t>-НПА</w:t>
      </w:r>
    </w:p>
    <w:p w:rsidR="002E3C8D" w:rsidRPr="00EC748F" w:rsidRDefault="002E3C8D" w:rsidP="00C42C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04A6" w:rsidRPr="00851391" w:rsidRDefault="00DF04A6" w:rsidP="00851391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851391">
        <w:rPr>
          <w:b/>
          <w:bCs/>
          <w:color w:val="000000" w:themeColor="text1"/>
          <w:sz w:val="28"/>
          <w:szCs w:val="28"/>
        </w:rPr>
        <w:t xml:space="preserve">О внесении изменений в </w:t>
      </w:r>
      <w:r w:rsidR="00851391" w:rsidRPr="00851391">
        <w:rPr>
          <w:b/>
          <w:bCs/>
          <w:color w:val="000000" w:themeColor="text1"/>
          <w:sz w:val="28"/>
          <w:szCs w:val="28"/>
        </w:rPr>
        <w:t xml:space="preserve">пункт 3 Порядка </w:t>
      </w:r>
      <w:r w:rsidR="00851391" w:rsidRPr="00851391">
        <w:rPr>
          <w:b/>
          <w:sz w:val="28"/>
          <w:szCs w:val="28"/>
        </w:rPr>
        <w:t>определения объема и условий предоставления из бюджета Забайкальского края государственным бюджетным и государственным автономным учреждениям, координация и регулирование деятельности которых возложены на Министерство культуры Забайкальского края, субсидий на иные цели</w:t>
      </w:r>
    </w:p>
    <w:p w:rsidR="008A3A53" w:rsidRPr="00342653" w:rsidRDefault="008A3A53" w:rsidP="007F67E3">
      <w:pPr>
        <w:pStyle w:val="30"/>
        <w:shd w:val="clear" w:color="auto" w:fill="auto"/>
        <w:spacing w:after="0" w:line="240" w:lineRule="auto"/>
        <w:ind w:left="60" w:right="284"/>
        <w:rPr>
          <w:b w:val="0"/>
          <w:sz w:val="28"/>
          <w:szCs w:val="28"/>
        </w:rPr>
      </w:pPr>
    </w:p>
    <w:p w:rsidR="008A3A53" w:rsidRPr="00342653" w:rsidRDefault="00DF04A6" w:rsidP="00A32175">
      <w:pPr>
        <w:pStyle w:val="aa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A6">
        <w:rPr>
          <w:rFonts w:ascii="Times New Roman" w:hAnsi="Times New Roman" w:cs="Times New Roman"/>
          <w:color w:val="000000"/>
          <w:sz w:val="28"/>
          <w:szCs w:val="28"/>
        </w:rPr>
        <w:t>В связи с возникшей необходимостью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8A3A53" w:rsidRPr="00342653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 w:rsidR="008A3A53" w:rsidRPr="003426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A3A53" w:rsidRPr="00342653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r w:rsidR="008A3A53" w:rsidRPr="003426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к а </w:t>
      </w:r>
      <w:proofErr w:type="spellStart"/>
      <w:r w:rsidR="008A3A53" w:rsidRPr="00342653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="008A3A53" w:rsidRPr="003426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A3A53" w:rsidRPr="00342653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proofErr w:type="spellEnd"/>
      <w:r w:rsidR="008A3A53" w:rsidRPr="003426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а ю:</w:t>
      </w:r>
      <w:r w:rsidR="008A3A53" w:rsidRPr="003426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3A53" w:rsidRPr="00342653" w:rsidRDefault="008A3A53" w:rsidP="00A32175">
      <w:pPr>
        <w:pStyle w:val="aa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5F7" w:rsidRPr="00342653" w:rsidRDefault="008A3A53" w:rsidP="00A32175">
      <w:pPr>
        <w:pStyle w:val="aa"/>
        <w:suppressAutoHyphens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4265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51391">
        <w:rPr>
          <w:rFonts w:ascii="Times New Roman" w:hAnsi="Times New Roman" w:cs="Times New Roman"/>
          <w:sz w:val="28"/>
          <w:szCs w:val="28"/>
        </w:rPr>
        <w:t xml:space="preserve">в пункт 3 </w:t>
      </w:r>
      <w:r w:rsidRPr="00342653">
        <w:rPr>
          <w:rFonts w:ascii="Times New Roman" w:hAnsi="Times New Roman" w:cs="Times New Roman"/>
          <w:sz w:val="28"/>
          <w:szCs w:val="28"/>
        </w:rPr>
        <w:t>Поряд</w:t>
      </w:r>
      <w:r w:rsidR="00851391">
        <w:rPr>
          <w:rFonts w:ascii="Times New Roman" w:hAnsi="Times New Roman" w:cs="Times New Roman"/>
          <w:sz w:val="28"/>
          <w:szCs w:val="28"/>
        </w:rPr>
        <w:t>ка</w:t>
      </w:r>
      <w:r w:rsidRPr="00342653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из бюджета Забайкальского края государственным бюджетным и государственным автономным учреждениям, координация и регулирование деятельности которых возложены на Министерство культуры Забайкальского края, субсидий на иные цели, утвержденн</w:t>
      </w:r>
      <w:r w:rsidR="00851391">
        <w:rPr>
          <w:rFonts w:ascii="Times New Roman" w:hAnsi="Times New Roman" w:cs="Times New Roman"/>
          <w:sz w:val="28"/>
          <w:szCs w:val="28"/>
        </w:rPr>
        <w:t>ого</w:t>
      </w:r>
      <w:r w:rsidRPr="00342653">
        <w:rPr>
          <w:rFonts w:ascii="Times New Roman" w:hAnsi="Times New Roman" w:cs="Times New Roman"/>
          <w:sz w:val="28"/>
          <w:szCs w:val="28"/>
        </w:rPr>
        <w:t xml:space="preserve"> приказом Министерства культуры Забайкальского кр</w:t>
      </w:r>
      <w:r w:rsidR="006E52B1" w:rsidRPr="00342653">
        <w:rPr>
          <w:rFonts w:ascii="Times New Roman" w:hAnsi="Times New Roman" w:cs="Times New Roman"/>
          <w:sz w:val="28"/>
          <w:szCs w:val="28"/>
        </w:rPr>
        <w:t>ая от 16 февраля 2021 года № 1-</w:t>
      </w:r>
      <w:r w:rsidRPr="00342653">
        <w:rPr>
          <w:rFonts w:ascii="Times New Roman" w:hAnsi="Times New Roman" w:cs="Times New Roman"/>
          <w:sz w:val="28"/>
          <w:szCs w:val="28"/>
        </w:rPr>
        <w:t>НПА (с изменениями, внесенными приказами Министерства культуры Забайкальского края от 14 июля 2021 года</w:t>
      </w:r>
      <w:proofErr w:type="gramEnd"/>
      <w:r w:rsidRPr="00342653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342653">
        <w:rPr>
          <w:rFonts w:ascii="Times New Roman" w:hAnsi="Times New Roman" w:cs="Times New Roman"/>
          <w:sz w:val="28"/>
          <w:szCs w:val="28"/>
        </w:rPr>
        <w:t>4-НПА, от 16 августа 2</w:t>
      </w:r>
      <w:r w:rsidR="00BA6969" w:rsidRPr="00342653">
        <w:rPr>
          <w:rFonts w:ascii="Times New Roman" w:hAnsi="Times New Roman" w:cs="Times New Roman"/>
          <w:sz w:val="28"/>
          <w:szCs w:val="28"/>
        </w:rPr>
        <w:t>021 года</w:t>
      </w:r>
      <w:r w:rsidRPr="00342653">
        <w:rPr>
          <w:rFonts w:ascii="Times New Roman" w:hAnsi="Times New Roman" w:cs="Times New Roman"/>
          <w:sz w:val="28"/>
          <w:szCs w:val="28"/>
        </w:rPr>
        <w:t xml:space="preserve"> № 6-НПА, </w:t>
      </w:r>
      <w:r w:rsidR="00FA15F7" w:rsidRPr="00342653">
        <w:rPr>
          <w:rFonts w:ascii="Times New Roman" w:hAnsi="Times New Roman" w:cs="Times New Roman"/>
          <w:sz w:val="28"/>
          <w:szCs w:val="28"/>
        </w:rPr>
        <w:t>от 25 ноября 2021 года</w:t>
      </w:r>
      <w:r w:rsidRPr="00342653">
        <w:rPr>
          <w:rFonts w:ascii="Times New Roman" w:hAnsi="Times New Roman" w:cs="Times New Roman"/>
          <w:sz w:val="28"/>
          <w:szCs w:val="28"/>
        </w:rPr>
        <w:t xml:space="preserve"> № 7-НПА, от 6 декабря 2021</w:t>
      </w:r>
      <w:r w:rsidR="00FA15F7" w:rsidRPr="00342653">
        <w:rPr>
          <w:rFonts w:ascii="Times New Roman" w:hAnsi="Times New Roman" w:cs="Times New Roman"/>
          <w:sz w:val="28"/>
          <w:szCs w:val="28"/>
        </w:rPr>
        <w:t xml:space="preserve"> года № 8-НПА, от 25 января 2022 года № 1-НПА, от 8 ноября 2022 года № 3-НПА, от 25 ноября 2022 года № 5-НПА, от 27 декабря 2022 года, от 26 января 2023 года № 1</w:t>
      </w:r>
      <w:r w:rsidRPr="00342653">
        <w:rPr>
          <w:rFonts w:ascii="Times New Roman" w:hAnsi="Times New Roman" w:cs="Times New Roman"/>
          <w:sz w:val="28"/>
          <w:szCs w:val="28"/>
        </w:rPr>
        <w:t>-НПА</w:t>
      </w:r>
      <w:r w:rsidR="00FA15F7" w:rsidRPr="00342653">
        <w:rPr>
          <w:rFonts w:ascii="Times New Roman" w:hAnsi="Times New Roman" w:cs="Times New Roman"/>
          <w:sz w:val="28"/>
          <w:szCs w:val="28"/>
        </w:rPr>
        <w:t>, от 1 марта 2023 года №</w:t>
      </w:r>
      <w:r w:rsidR="00734660" w:rsidRPr="00342653">
        <w:rPr>
          <w:rFonts w:ascii="Times New Roman" w:hAnsi="Times New Roman" w:cs="Times New Roman"/>
          <w:sz w:val="28"/>
          <w:szCs w:val="28"/>
        </w:rPr>
        <w:t xml:space="preserve"> </w:t>
      </w:r>
      <w:r w:rsidR="00FA15F7" w:rsidRPr="00342653">
        <w:rPr>
          <w:rFonts w:ascii="Times New Roman" w:hAnsi="Times New Roman" w:cs="Times New Roman"/>
          <w:sz w:val="28"/>
          <w:szCs w:val="28"/>
        </w:rPr>
        <w:t>2-НПА,</w:t>
      </w:r>
      <w:r w:rsidR="00734660" w:rsidRPr="00342653">
        <w:rPr>
          <w:rFonts w:ascii="Times New Roman" w:hAnsi="Times New Roman" w:cs="Times New Roman"/>
          <w:sz w:val="28"/>
          <w:szCs w:val="28"/>
        </w:rPr>
        <w:t xml:space="preserve"> от 29 марта 2023 года № 3-НПА</w:t>
      </w:r>
      <w:proofErr w:type="gramEnd"/>
      <w:r w:rsidR="00734660" w:rsidRPr="00342653">
        <w:rPr>
          <w:rFonts w:ascii="Times New Roman" w:hAnsi="Times New Roman" w:cs="Times New Roman"/>
          <w:sz w:val="28"/>
          <w:szCs w:val="28"/>
        </w:rPr>
        <w:t>,</w:t>
      </w:r>
      <w:r w:rsidR="00FA15F7" w:rsidRPr="00342653">
        <w:rPr>
          <w:rFonts w:ascii="Times New Roman" w:hAnsi="Times New Roman" w:cs="Times New Roman"/>
          <w:sz w:val="28"/>
          <w:szCs w:val="28"/>
        </w:rPr>
        <w:t xml:space="preserve"> от 10 августа 2023 года №</w:t>
      </w:r>
      <w:r w:rsidR="00734660" w:rsidRPr="00342653">
        <w:rPr>
          <w:rFonts w:ascii="Times New Roman" w:hAnsi="Times New Roman" w:cs="Times New Roman"/>
          <w:sz w:val="28"/>
          <w:szCs w:val="28"/>
        </w:rPr>
        <w:t xml:space="preserve"> </w:t>
      </w:r>
      <w:r w:rsidR="00FA15F7" w:rsidRPr="00342653">
        <w:rPr>
          <w:rFonts w:ascii="Times New Roman" w:hAnsi="Times New Roman" w:cs="Times New Roman"/>
          <w:sz w:val="28"/>
          <w:szCs w:val="28"/>
        </w:rPr>
        <w:t>6-НПА, от 1 сентября 2023 года №</w:t>
      </w:r>
      <w:r w:rsidR="00734660" w:rsidRPr="00342653">
        <w:rPr>
          <w:rFonts w:ascii="Times New Roman" w:hAnsi="Times New Roman" w:cs="Times New Roman"/>
          <w:sz w:val="28"/>
          <w:szCs w:val="28"/>
        </w:rPr>
        <w:t xml:space="preserve"> </w:t>
      </w:r>
      <w:r w:rsidR="00FA15F7" w:rsidRPr="00342653">
        <w:rPr>
          <w:rFonts w:ascii="Times New Roman" w:hAnsi="Times New Roman" w:cs="Times New Roman"/>
          <w:sz w:val="28"/>
          <w:szCs w:val="28"/>
        </w:rPr>
        <w:t>8-НПА, от 11 октября 2023 года №</w:t>
      </w:r>
      <w:r w:rsidR="00734660" w:rsidRPr="00342653">
        <w:rPr>
          <w:rFonts w:ascii="Times New Roman" w:hAnsi="Times New Roman" w:cs="Times New Roman"/>
          <w:sz w:val="28"/>
          <w:szCs w:val="28"/>
        </w:rPr>
        <w:t xml:space="preserve"> </w:t>
      </w:r>
      <w:r w:rsidR="00FA15F7" w:rsidRPr="00342653">
        <w:rPr>
          <w:rFonts w:ascii="Times New Roman" w:hAnsi="Times New Roman" w:cs="Times New Roman"/>
          <w:sz w:val="28"/>
          <w:szCs w:val="28"/>
        </w:rPr>
        <w:t>9-НПА, от 21 ноября 2023 года №</w:t>
      </w:r>
      <w:r w:rsidR="006E52B1" w:rsidRPr="00342653">
        <w:rPr>
          <w:rFonts w:ascii="Times New Roman" w:hAnsi="Times New Roman" w:cs="Times New Roman"/>
          <w:sz w:val="28"/>
          <w:szCs w:val="28"/>
        </w:rPr>
        <w:t xml:space="preserve"> </w:t>
      </w:r>
      <w:r w:rsidR="00FA15F7" w:rsidRPr="00342653">
        <w:rPr>
          <w:rFonts w:ascii="Times New Roman" w:hAnsi="Times New Roman" w:cs="Times New Roman"/>
          <w:sz w:val="28"/>
          <w:szCs w:val="28"/>
        </w:rPr>
        <w:t>11-НПА</w:t>
      </w:r>
      <w:r w:rsidR="006E52B1" w:rsidRPr="00342653">
        <w:rPr>
          <w:rFonts w:ascii="Times New Roman" w:hAnsi="Times New Roman" w:cs="Times New Roman"/>
          <w:sz w:val="28"/>
          <w:szCs w:val="28"/>
        </w:rPr>
        <w:t>, от 31 января 2024 года № 1-НПА</w:t>
      </w:r>
      <w:r w:rsidR="002A4FDC">
        <w:rPr>
          <w:rFonts w:ascii="Times New Roman" w:hAnsi="Times New Roman" w:cs="Times New Roman"/>
          <w:sz w:val="28"/>
          <w:szCs w:val="28"/>
        </w:rPr>
        <w:t>, от 9 сентября 2024 года № 17-НПА</w:t>
      </w:r>
      <w:r w:rsidRPr="00342653">
        <w:rPr>
          <w:rFonts w:ascii="Times New Roman" w:hAnsi="Times New Roman" w:cs="Times New Roman"/>
          <w:sz w:val="28"/>
          <w:szCs w:val="28"/>
        </w:rPr>
        <w:t xml:space="preserve">), </w:t>
      </w:r>
      <w:r w:rsidR="00C85AA3"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Pr="00342653">
        <w:rPr>
          <w:rFonts w:ascii="Times New Roman" w:hAnsi="Times New Roman" w:cs="Times New Roman"/>
          <w:sz w:val="28"/>
          <w:szCs w:val="28"/>
        </w:rPr>
        <w:t xml:space="preserve">дополнив его </w:t>
      </w:r>
      <w:r w:rsidR="00C85AA3">
        <w:rPr>
          <w:rFonts w:ascii="Times New Roman" w:hAnsi="Times New Roman" w:cs="Times New Roman"/>
          <w:sz w:val="28"/>
          <w:szCs w:val="28"/>
        </w:rPr>
        <w:t>под</w:t>
      </w:r>
      <w:r w:rsidRPr="00342653">
        <w:rPr>
          <w:rFonts w:ascii="Times New Roman" w:hAnsi="Times New Roman" w:cs="Times New Roman"/>
          <w:sz w:val="28"/>
          <w:szCs w:val="28"/>
        </w:rPr>
        <w:t>пункт</w:t>
      </w:r>
      <w:r w:rsidR="000D631C" w:rsidRPr="00342653">
        <w:rPr>
          <w:rFonts w:ascii="Times New Roman" w:hAnsi="Times New Roman" w:cs="Times New Roman"/>
          <w:sz w:val="28"/>
          <w:szCs w:val="28"/>
        </w:rPr>
        <w:t>ом</w:t>
      </w:r>
      <w:r w:rsidRPr="00342653">
        <w:rPr>
          <w:rFonts w:ascii="Times New Roman" w:hAnsi="Times New Roman" w:cs="Times New Roman"/>
          <w:sz w:val="28"/>
          <w:szCs w:val="28"/>
        </w:rPr>
        <w:t xml:space="preserve"> 3.</w:t>
      </w:r>
      <w:r w:rsidR="009C2658" w:rsidRPr="00342653">
        <w:rPr>
          <w:rFonts w:ascii="Times New Roman" w:hAnsi="Times New Roman" w:cs="Times New Roman"/>
          <w:sz w:val="28"/>
          <w:szCs w:val="28"/>
        </w:rPr>
        <w:t>3</w:t>
      </w:r>
      <w:r w:rsidR="002A4FDC">
        <w:rPr>
          <w:rFonts w:ascii="Times New Roman" w:hAnsi="Times New Roman" w:cs="Times New Roman"/>
          <w:sz w:val="28"/>
          <w:szCs w:val="28"/>
        </w:rPr>
        <w:t>3</w:t>
      </w:r>
      <w:r w:rsidRPr="0034265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E52B1" w:rsidRPr="00342653" w:rsidRDefault="006E52B1" w:rsidP="006E52B1">
      <w:pPr>
        <w:pStyle w:val="aa"/>
        <w:suppressAutoHyphens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«3.3</w:t>
      </w:r>
      <w:r w:rsidR="009B6664">
        <w:rPr>
          <w:rFonts w:ascii="Times New Roman" w:hAnsi="Times New Roman" w:cs="Times New Roman"/>
          <w:sz w:val="28"/>
          <w:szCs w:val="28"/>
        </w:rPr>
        <w:t>3</w:t>
      </w:r>
      <w:r w:rsidRPr="00342653">
        <w:rPr>
          <w:rFonts w:ascii="Times New Roman" w:hAnsi="Times New Roman" w:cs="Times New Roman"/>
          <w:sz w:val="28"/>
          <w:szCs w:val="28"/>
        </w:rPr>
        <w:t xml:space="preserve">. </w:t>
      </w:r>
      <w:r w:rsidR="009B6664">
        <w:rPr>
          <w:rFonts w:ascii="Times New Roman" w:hAnsi="Times New Roman" w:cs="Times New Roman"/>
          <w:sz w:val="28"/>
          <w:szCs w:val="28"/>
        </w:rPr>
        <w:t>Проведение работ</w:t>
      </w:r>
      <w:r w:rsidR="009B6664" w:rsidRPr="009B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9B6664" w:rsidRPr="009B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технологическо</w:t>
      </w:r>
      <w:r w:rsidR="009B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="009B6664" w:rsidRPr="009B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присоединени</w:t>
      </w:r>
      <w:r w:rsidR="009B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объектов</w:t>
      </w:r>
      <w:r w:rsidR="009B6664" w:rsidRPr="009B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сетям инженерно-технического обеспечения</w:t>
      </w:r>
      <w:r w:rsidR="0092684F" w:rsidRPr="009B6664">
        <w:rPr>
          <w:rFonts w:ascii="Times New Roman" w:hAnsi="Times New Roman" w:cs="Times New Roman"/>
          <w:sz w:val="28"/>
          <w:szCs w:val="28"/>
        </w:rPr>
        <w:t>.</w:t>
      </w:r>
    </w:p>
    <w:p w:rsidR="0092684F" w:rsidRPr="00342653" w:rsidRDefault="0092684F" w:rsidP="0092684F">
      <w:pPr>
        <w:pStyle w:val="aa"/>
        <w:suppressAutoHyphens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Размер субсидии определяется</w:t>
      </w:r>
      <w:r w:rsidRPr="00342653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="002A4FDC" w:rsidRPr="002A4FDC">
        <w:rPr>
          <w:rFonts w:ascii="PT Serif" w:hAnsi="PT Serif"/>
          <w:sz w:val="28"/>
          <w:szCs w:val="28"/>
          <w:shd w:val="clear" w:color="auto" w:fill="FFFFFF"/>
        </w:rPr>
        <w:t>в соотв</w:t>
      </w:r>
      <w:r w:rsidR="002A4FDC">
        <w:rPr>
          <w:rFonts w:ascii="PT Serif" w:hAnsi="PT Serif"/>
          <w:sz w:val="28"/>
          <w:szCs w:val="28"/>
          <w:shd w:val="clear" w:color="auto" w:fill="FFFFFF"/>
        </w:rPr>
        <w:t xml:space="preserve">етствии </w:t>
      </w:r>
      <w:r w:rsidR="002A4FDC" w:rsidRPr="002A4FDC">
        <w:rPr>
          <w:rFonts w:ascii="PT Serif" w:hAnsi="PT Serif"/>
          <w:sz w:val="28"/>
          <w:szCs w:val="28"/>
          <w:shd w:val="clear" w:color="auto" w:fill="FFFFFF"/>
        </w:rPr>
        <w:t>с актом</w:t>
      </w:r>
      <w:r w:rsidR="002A4FDC">
        <w:rPr>
          <w:rFonts w:ascii="PT Serif" w:hAnsi="PT Serif"/>
          <w:sz w:val="28"/>
          <w:szCs w:val="28"/>
          <w:shd w:val="clear" w:color="auto" w:fill="FFFFFF"/>
        </w:rPr>
        <w:t xml:space="preserve"> обследования объекта, подлежащего </w:t>
      </w:r>
      <w:r w:rsidR="002A4FDC" w:rsidRPr="009B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технологическо</w:t>
      </w:r>
      <w:r w:rsidR="002A4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="002A4FDC" w:rsidRPr="009B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присоединени</w:t>
      </w:r>
      <w:r w:rsidR="002A4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</w:t>
      </w:r>
      <w:r w:rsidR="002A4FDC" w:rsidRPr="009B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сетям инженерно-технического обеспечения</w:t>
      </w:r>
      <w:r w:rsidR="002A4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3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сметой расходов на обеспечение присоединения </w:t>
      </w:r>
      <w:r w:rsidR="00833476" w:rsidRPr="009B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сетям инженерно-технического обеспечения</w:t>
      </w:r>
      <w:r w:rsidR="0083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других документов и материалов, необходимых для оценки потребности в субсидии.</w:t>
      </w:r>
    </w:p>
    <w:p w:rsidR="00C27632" w:rsidRPr="00342653" w:rsidRDefault="0092684F" w:rsidP="00A07DC8">
      <w:pPr>
        <w:pStyle w:val="aa"/>
        <w:suppressAutoHyphens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предоставления субсидии является количество </w:t>
      </w:r>
      <w:r w:rsidR="005C6B40">
        <w:rPr>
          <w:rFonts w:ascii="Times New Roman" w:hAnsi="Times New Roman" w:cs="Times New Roman"/>
          <w:sz w:val="28"/>
          <w:szCs w:val="28"/>
        </w:rPr>
        <w:t>объектов</w:t>
      </w:r>
      <w:r w:rsidR="005C6B40" w:rsidRPr="005C6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6B40" w:rsidRPr="009B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</w:t>
      </w:r>
      <w:r w:rsidR="005C6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C6B40" w:rsidRPr="009B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присоедин</w:t>
      </w:r>
      <w:r w:rsidR="005C6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енных к </w:t>
      </w:r>
      <w:r w:rsidR="005C6B40" w:rsidRPr="009B6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сетям инженерно-технического обеспечения</w:t>
      </w:r>
      <w:proofErr w:type="gramStart"/>
      <w:r w:rsidR="00A07DC8" w:rsidRPr="0034265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A3A53" w:rsidRPr="00342653" w:rsidRDefault="008A3A53" w:rsidP="00A32175">
      <w:pPr>
        <w:ind w:right="567" w:firstLine="709"/>
        <w:jc w:val="both"/>
        <w:rPr>
          <w:sz w:val="28"/>
          <w:szCs w:val="28"/>
        </w:rPr>
      </w:pPr>
      <w:r w:rsidRPr="00342653">
        <w:rPr>
          <w:sz w:val="28"/>
          <w:szCs w:val="28"/>
        </w:rPr>
        <w:t>2. Настоящий приказ опубликовать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</w:t>
      </w:r>
      <w:proofErr w:type="gramStart"/>
      <w:r w:rsidRPr="00342653">
        <w:rPr>
          <w:sz w:val="28"/>
          <w:szCs w:val="28"/>
        </w:rPr>
        <w:t>.з</w:t>
      </w:r>
      <w:proofErr w:type="gramEnd"/>
      <w:r w:rsidRPr="00342653">
        <w:rPr>
          <w:sz w:val="28"/>
          <w:szCs w:val="28"/>
        </w:rPr>
        <w:t>абайкальскийкрай.рф).</w:t>
      </w:r>
    </w:p>
    <w:p w:rsidR="008A3A53" w:rsidRDefault="008A3A53" w:rsidP="00A32175">
      <w:pPr>
        <w:ind w:left="1701" w:right="567" w:hanging="1701"/>
        <w:jc w:val="both"/>
        <w:rPr>
          <w:sz w:val="28"/>
          <w:szCs w:val="28"/>
        </w:rPr>
      </w:pPr>
    </w:p>
    <w:p w:rsidR="00342653" w:rsidRPr="00342653" w:rsidRDefault="00342653" w:rsidP="00A32175">
      <w:pPr>
        <w:ind w:left="1701" w:right="567" w:hanging="1701"/>
        <w:jc w:val="both"/>
        <w:rPr>
          <w:sz w:val="28"/>
          <w:szCs w:val="28"/>
        </w:rPr>
      </w:pPr>
    </w:p>
    <w:p w:rsidR="008A3A53" w:rsidRPr="00342653" w:rsidRDefault="008A3A53" w:rsidP="00A32175">
      <w:pPr>
        <w:ind w:left="1701" w:right="567" w:hanging="1701"/>
        <w:jc w:val="both"/>
        <w:rPr>
          <w:sz w:val="28"/>
          <w:szCs w:val="28"/>
        </w:rPr>
      </w:pPr>
    </w:p>
    <w:p w:rsidR="008A3A53" w:rsidRPr="00342653" w:rsidRDefault="00BF628B" w:rsidP="00A32175">
      <w:pPr>
        <w:ind w:left="1701" w:right="567" w:hanging="1701"/>
        <w:jc w:val="both"/>
        <w:rPr>
          <w:sz w:val="28"/>
          <w:szCs w:val="28"/>
        </w:rPr>
      </w:pPr>
      <w:r w:rsidRPr="00342653">
        <w:rPr>
          <w:sz w:val="28"/>
          <w:szCs w:val="28"/>
        </w:rPr>
        <w:t>М</w:t>
      </w:r>
      <w:r w:rsidR="008A3A53" w:rsidRPr="00342653">
        <w:rPr>
          <w:sz w:val="28"/>
          <w:szCs w:val="28"/>
        </w:rPr>
        <w:t>ин</w:t>
      </w:r>
      <w:r w:rsidRPr="00342653">
        <w:rPr>
          <w:sz w:val="28"/>
          <w:szCs w:val="28"/>
        </w:rPr>
        <w:t xml:space="preserve">истр </w:t>
      </w:r>
      <w:r w:rsidR="008A3A53" w:rsidRPr="00342653">
        <w:rPr>
          <w:sz w:val="28"/>
          <w:szCs w:val="28"/>
        </w:rPr>
        <w:t xml:space="preserve">культуры                          </w:t>
      </w:r>
      <w:r w:rsidR="008A4E03" w:rsidRPr="00342653">
        <w:rPr>
          <w:sz w:val="28"/>
          <w:szCs w:val="28"/>
        </w:rPr>
        <w:t xml:space="preserve">    </w:t>
      </w:r>
      <w:r w:rsidR="008A3A53" w:rsidRPr="00342653">
        <w:rPr>
          <w:sz w:val="28"/>
          <w:szCs w:val="28"/>
        </w:rPr>
        <w:t xml:space="preserve">                                    </w:t>
      </w:r>
      <w:r w:rsidR="00342653">
        <w:rPr>
          <w:sz w:val="28"/>
          <w:szCs w:val="28"/>
        </w:rPr>
        <w:t xml:space="preserve">   </w:t>
      </w:r>
      <w:r w:rsidR="00A32175" w:rsidRPr="00342653">
        <w:rPr>
          <w:sz w:val="28"/>
          <w:szCs w:val="28"/>
        </w:rPr>
        <w:t xml:space="preserve">  </w:t>
      </w:r>
      <w:r w:rsidR="007F67E3" w:rsidRPr="00342653">
        <w:rPr>
          <w:sz w:val="28"/>
          <w:szCs w:val="28"/>
        </w:rPr>
        <w:t xml:space="preserve"> </w:t>
      </w:r>
      <w:r w:rsidR="00A07DC8" w:rsidRPr="00342653">
        <w:rPr>
          <w:sz w:val="28"/>
          <w:szCs w:val="28"/>
        </w:rPr>
        <w:t>А.Е. Ячменёва</w:t>
      </w:r>
      <w:r w:rsidR="008A3A53" w:rsidRPr="00342653">
        <w:rPr>
          <w:sz w:val="28"/>
          <w:szCs w:val="28"/>
        </w:rPr>
        <w:t xml:space="preserve">  </w:t>
      </w:r>
      <w:r w:rsidRPr="00342653">
        <w:rPr>
          <w:sz w:val="28"/>
          <w:szCs w:val="28"/>
        </w:rPr>
        <w:t xml:space="preserve"> </w:t>
      </w:r>
    </w:p>
    <w:p w:rsidR="008A3A53" w:rsidRPr="00342653" w:rsidRDefault="00BF628B" w:rsidP="00A32175">
      <w:pPr>
        <w:ind w:left="1701" w:right="567" w:hanging="1701"/>
        <w:jc w:val="both"/>
        <w:rPr>
          <w:sz w:val="28"/>
          <w:szCs w:val="28"/>
        </w:rPr>
      </w:pPr>
      <w:r w:rsidRPr="00342653">
        <w:rPr>
          <w:sz w:val="28"/>
          <w:szCs w:val="28"/>
        </w:rPr>
        <w:t>Забайкальского края</w:t>
      </w:r>
    </w:p>
    <w:p w:rsidR="008A3A53" w:rsidRPr="008A4E03" w:rsidRDefault="008A3A53" w:rsidP="00A32175">
      <w:pPr>
        <w:ind w:left="1701" w:right="567" w:hanging="1701"/>
        <w:jc w:val="both"/>
        <w:rPr>
          <w:sz w:val="27"/>
          <w:szCs w:val="27"/>
        </w:rPr>
      </w:pPr>
    </w:p>
    <w:p w:rsidR="00BA6969" w:rsidRDefault="00BA6969" w:rsidP="008A3A53">
      <w:pPr>
        <w:ind w:left="1701" w:hanging="1701"/>
        <w:jc w:val="both"/>
        <w:rPr>
          <w:sz w:val="22"/>
          <w:szCs w:val="28"/>
        </w:rPr>
      </w:pPr>
    </w:p>
    <w:p w:rsidR="00342653" w:rsidRDefault="00342653" w:rsidP="008A3A53">
      <w:pPr>
        <w:ind w:left="1701" w:hanging="1701"/>
        <w:jc w:val="both"/>
        <w:rPr>
          <w:sz w:val="22"/>
          <w:szCs w:val="28"/>
        </w:rPr>
      </w:pPr>
    </w:p>
    <w:p w:rsidR="00342653" w:rsidRDefault="00342653" w:rsidP="008A3A53">
      <w:pPr>
        <w:ind w:left="1701" w:hanging="1701"/>
        <w:jc w:val="both"/>
        <w:rPr>
          <w:sz w:val="22"/>
          <w:szCs w:val="28"/>
        </w:rPr>
      </w:pPr>
    </w:p>
    <w:p w:rsidR="00342653" w:rsidRDefault="00342653" w:rsidP="008A3A53">
      <w:pPr>
        <w:ind w:left="1701" w:hanging="1701"/>
        <w:jc w:val="both"/>
        <w:rPr>
          <w:sz w:val="22"/>
          <w:szCs w:val="28"/>
        </w:rPr>
      </w:pPr>
    </w:p>
    <w:p w:rsidR="00342653" w:rsidRDefault="00342653" w:rsidP="008A3A53">
      <w:pPr>
        <w:ind w:left="1701" w:hanging="1701"/>
        <w:jc w:val="both"/>
        <w:rPr>
          <w:sz w:val="22"/>
          <w:szCs w:val="28"/>
        </w:rPr>
      </w:pPr>
    </w:p>
    <w:p w:rsidR="00342653" w:rsidRDefault="00342653" w:rsidP="008A3A53">
      <w:pPr>
        <w:ind w:left="1701" w:hanging="1701"/>
        <w:jc w:val="both"/>
        <w:rPr>
          <w:sz w:val="22"/>
          <w:szCs w:val="28"/>
        </w:rPr>
      </w:pPr>
    </w:p>
    <w:p w:rsidR="00342653" w:rsidRDefault="00342653" w:rsidP="008A3A53">
      <w:pPr>
        <w:ind w:left="1701" w:hanging="1701"/>
        <w:jc w:val="both"/>
        <w:rPr>
          <w:sz w:val="22"/>
          <w:szCs w:val="28"/>
        </w:rPr>
      </w:pPr>
    </w:p>
    <w:p w:rsidR="00342653" w:rsidRDefault="00342653" w:rsidP="008A3A53">
      <w:pPr>
        <w:ind w:left="1701" w:hanging="1701"/>
        <w:jc w:val="both"/>
        <w:rPr>
          <w:sz w:val="22"/>
          <w:szCs w:val="28"/>
        </w:rPr>
      </w:pPr>
    </w:p>
    <w:p w:rsidR="00342653" w:rsidRDefault="00342653" w:rsidP="008A3A53">
      <w:pPr>
        <w:ind w:left="1701" w:hanging="1701"/>
        <w:jc w:val="both"/>
        <w:rPr>
          <w:sz w:val="22"/>
          <w:szCs w:val="28"/>
        </w:rPr>
      </w:pPr>
    </w:p>
    <w:p w:rsidR="00342653" w:rsidRDefault="00342653" w:rsidP="008A3A53">
      <w:pPr>
        <w:ind w:left="1701" w:hanging="1701"/>
        <w:jc w:val="both"/>
        <w:rPr>
          <w:sz w:val="22"/>
          <w:szCs w:val="28"/>
        </w:rPr>
      </w:pPr>
    </w:p>
    <w:p w:rsidR="00342653" w:rsidRDefault="00342653" w:rsidP="008A3A53">
      <w:pPr>
        <w:ind w:left="1701" w:hanging="1701"/>
        <w:jc w:val="both"/>
        <w:rPr>
          <w:sz w:val="22"/>
          <w:szCs w:val="28"/>
        </w:rPr>
      </w:pPr>
    </w:p>
    <w:p w:rsidR="00342653" w:rsidRDefault="00342653" w:rsidP="008A3A53">
      <w:pPr>
        <w:ind w:left="1701" w:hanging="1701"/>
        <w:jc w:val="both"/>
        <w:rPr>
          <w:sz w:val="22"/>
          <w:szCs w:val="28"/>
        </w:rPr>
      </w:pPr>
    </w:p>
    <w:p w:rsidR="00342653" w:rsidRDefault="00342653" w:rsidP="008A3A53">
      <w:pPr>
        <w:ind w:left="1701" w:hanging="1701"/>
        <w:jc w:val="both"/>
        <w:rPr>
          <w:sz w:val="22"/>
          <w:szCs w:val="28"/>
        </w:rPr>
      </w:pPr>
    </w:p>
    <w:p w:rsidR="00342653" w:rsidRDefault="00342653" w:rsidP="008A3A53">
      <w:pPr>
        <w:ind w:left="1701" w:hanging="1701"/>
        <w:jc w:val="both"/>
        <w:rPr>
          <w:sz w:val="22"/>
          <w:szCs w:val="28"/>
        </w:rPr>
      </w:pPr>
    </w:p>
    <w:p w:rsidR="00342653" w:rsidRDefault="00342653" w:rsidP="008A3A53">
      <w:pPr>
        <w:ind w:left="1701" w:hanging="1701"/>
        <w:jc w:val="both"/>
        <w:rPr>
          <w:sz w:val="22"/>
          <w:szCs w:val="28"/>
        </w:rPr>
      </w:pPr>
    </w:p>
    <w:p w:rsidR="00FB4281" w:rsidRDefault="00FB4281" w:rsidP="00A07DC8">
      <w:pPr>
        <w:ind w:left="-74"/>
        <w:rPr>
          <w:color w:val="000000"/>
          <w:sz w:val="20"/>
          <w:szCs w:val="20"/>
        </w:rPr>
      </w:pPr>
    </w:p>
    <w:sectPr w:rsidR="00FB4281" w:rsidSect="00190529">
      <w:headerReference w:type="default" r:id="rId9"/>
      <w:pgSz w:w="11906" w:h="16838"/>
      <w:pgMar w:top="709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1D0" w:rsidRDefault="005D41D0" w:rsidP="00023CF5">
      <w:r>
        <w:separator/>
      </w:r>
    </w:p>
  </w:endnote>
  <w:endnote w:type="continuationSeparator" w:id="1">
    <w:p w:rsidR="005D41D0" w:rsidRDefault="005D41D0" w:rsidP="00023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1D0" w:rsidRDefault="005D41D0" w:rsidP="00023CF5">
      <w:r>
        <w:separator/>
      </w:r>
    </w:p>
  </w:footnote>
  <w:footnote w:type="continuationSeparator" w:id="1">
    <w:p w:rsidR="005D41D0" w:rsidRDefault="005D41D0" w:rsidP="00023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81" w:rsidRDefault="0060312B">
    <w:pPr>
      <w:pStyle w:val="a6"/>
      <w:jc w:val="center"/>
    </w:pPr>
    <w:fldSimple w:instr=" PAGE   \* MERGEFORMAT ">
      <w:r w:rsidR="00C85AA3">
        <w:rPr>
          <w:noProof/>
        </w:rPr>
        <w:t>2</w:t>
      </w:r>
    </w:fldSimple>
  </w:p>
  <w:p w:rsidR="00FB4281" w:rsidRDefault="00FB42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750A"/>
    <w:multiLevelType w:val="hybridMultilevel"/>
    <w:tmpl w:val="F8B03672"/>
    <w:lvl w:ilvl="0" w:tplc="9342E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CE26D0"/>
    <w:multiLevelType w:val="hybridMultilevel"/>
    <w:tmpl w:val="C172ED6E"/>
    <w:lvl w:ilvl="0" w:tplc="38764F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46920F5"/>
    <w:multiLevelType w:val="hybridMultilevel"/>
    <w:tmpl w:val="C172ED6E"/>
    <w:lvl w:ilvl="0" w:tplc="38764F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A666207"/>
    <w:multiLevelType w:val="hybridMultilevel"/>
    <w:tmpl w:val="C172ED6E"/>
    <w:lvl w:ilvl="0" w:tplc="38764F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C13"/>
    <w:rsid w:val="00023CF5"/>
    <w:rsid w:val="00025DED"/>
    <w:rsid w:val="00042288"/>
    <w:rsid w:val="00070606"/>
    <w:rsid w:val="00092B49"/>
    <w:rsid w:val="000A42F9"/>
    <w:rsid w:val="000B01BF"/>
    <w:rsid w:val="000C036C"/>
    <w:rsid w:val="000D0863"/>
    <w:rsid w:val="000D1031"/>
    <w:rsid w:val="000D631C"/>
    <w:rsid w:val="000D641A"/>
    <w:rsid w:val="000F1467"/>
    <w:rsid w:val="000F720C"/>
    <w:rsid w:val="001226E1"/>
    <w:rsid w:val="0013048D"/>
    <w:rsid w:val="00136633"/>
    <w:rsid w:val="00151CFA"/>
    <w:rsid w:val="0017511F"/>
    <w:rsid w:val="00180503"/>
    <w:rsid w:val="001871CF"/>
    <w:rsid w:val="00190529"/>
    <w:rsid w:val="001A3307"/>
    <w:rsid w:val="001E7496"/>
    <w:rsid w:val="001F1E98"/>
    <w:rsid w:val="001F31C4"/>
    <w:rsid w:val="00205CE3"/>
    <w:rsid w:val="00225E22"/>
    <w:rsid w:val="00244CC6"/>
    <w:rsid w:val="002671A2"/>
    <w:rsid w:val="00267B35"/>
    <w:rsid w:val="00274681"/>
    <w:rsid w:val="00287670"/>
    <w:rsid w:val="002958B6"/>
    <w:rsid w:val="002A4FDC"/>
    <w:rsid w:val="002A709B"/>
    <w:rsid w:val="002C1BD6"/>
    <w:rsid w:val="002C60FD"/>
    <w:rsid w:val="002E1F79"/>
    <w:rsid w:val="002E3C8D"/>
    <w:rsid w:val="002E4A8A"/>
    <w:rsid w:val="0030010D"/>
    <w:rsid w:val="00300977"/>
    <w:rsid w:val="003027AB"/>
    <w:rsid w:val="00304AB5"/>
    <w:rsid w:val="0031501A"/>
    <w:rsid w:val="00322B8A"/>
    <w:rsid w:val="00336088"/>
    <w:rsid w:val="003416D1"/>
    <w:rsid w:val="00342653"/>
    <w:rsid w:val="00347524"/>
    <w:rsid w:val="00356FF0"/>
    <w:rsid w:val="00373C46"/>
    <w:rsid w:val="00396786"/>
    <w:rsid w:val="003C1852"/>
    <w:rsid w:val="003C38A8"/>
    <w:rsid w:val="00401F23"/>
    <w:rsid w:val="00407B92"/>
    <w:rsid w:val="004271A8"/>
    <w:rsid w:val="00437DF9"/>
    <w:rsid w:val="004547E6"/>
    <w:rsid w:val="004561A3"/>
    <w:rsid w:val="004608D3"/>
    <w:rsid w:val="004701B4"/>
    <w:rsid w:val="00472CC7"/>
    <w:rsid w:val="00481E79"/>
    <w:rsid w:val="00484AFF"/>
    <w:rsid w:val="00495260"/>
    <w:rsid w:val="004B4DCE"/>
    <w:rsid w:val="004B7609"/>
    <w:rsid w:val="004D1816"/>
    <w:rsid w:val="004D6F99"/>
    <w:rsid w:val="004D75F1"/>
    <w:rsid w:val="004E334D"/>
    <w:rsid w:val="004E5544"/>
    <w:rsid w:val="004F430B"/>
    <w:rsid w:val="005012F5"/>
    <w:rsid w:val="00512637"/>
    <w:rsid w:val="00512F4F"/>
    <w:rsid w:val="00520C9A"/>
    <w:rsid w:val="00550DF0"/>
    <w:rsid w:val="00562861"/>
    <w:rsid w:val="00590B61"/>
    <w:rsid w:val="00593CEB"/>
    <w:rsid w:val="00596643"/>
    <w:rsid w:val="005A3475"/>
    <w:rsid w:val="005C09ED"/>
    <w:rsid w:val="005C6B40"/>
    <w:rsid w:val="005D41D0"/>
    <w:rsid w:val="0060312B"/>
    <w:rsid w:val="00622F9E"/>
    <w:rsid w:val="00623F10"/>
    <w:rsid w:val="00625845"/>
    <w:rsid w:val="00636E58"/>
    <w:rsid w:val="00643C12"/>
    <w:rsid w:val="0064528B"/>
    <w:rsid w:val="006541F7"/>
    <w:rsid w:val="00660C7A"/>
    <w:rsid w:val="00673406"/>
    <w:rsid w:val="00695DE6"/>
    <w:rsid w:val="0069766A"/>
    <w:rsid w:val="006A2202"/>
    <w:rsid w:val="006A283C"/>
    <w:rsid w:val="006C3400"/>
    <w:rsid w:val="006C3EC5"/>
    <w:rsid w:val="006D07BE"/>
    <w:rsid w:val="006E52B1"/>
    <w:rsid w:val="006E606D"/>
    <w:rsid w:val="0071009F"/>
    <w:rsid w:val="00734660"/>
    <w:rsid w:val="00784B56"/>
    <w:rsid w:val="00797AF9"/>
    <w:rsid w:val="007B1DE5"/>
    <w:rsid w:val="007F67E3"/>
    <w:rsid w:val="00801221"/>
    <w:rsid w:val="00801439"/>
    <w:rsid w:val="0080379F"/>
    <w:rsid w:val="00815C4C"/>
    <w:rsid w:val="00833476"/>
    <w:rsid w:val="00836B7C"/>
    <w:rsid w:val="00851391"/>
    <w:rsid w:val="0088193E"/>
    <w:rsid w:val="008A1F78"/>
    <w:rsid w:val="008A2ECA"/>
    <w:rsid w:val="008A3A53"/>
    <w:rsid w:val="008A4E03"/>
    <w:rsid w:val="008B5144"/>
    <w:rsid w:val="00901140"/>
    <w:rsid w:val="00906285"/>
    <w:rsid w:val="0092684F"/>
    <w:rsid w:val="009271B7"/>
    <w:rsid w:val="00935330"/>
    <w:rsid w:val="0094530D"/>
    <w:rsid w:val="009509E3"/>
    <w:rsid w:val="009610B7"/>
    <w:rsid w:val="00966CD0"/>
    <w:rsid w:val="0098635F"/>
    <w:rsid w:val="009B442B"/>
    <w:rsid w:val="009B6664"/>
    <w:rsid w:val="009C12B0"/>
    <w:rsid w:val="009C2658"/>
    <w:rsid w:val="009D6B30"/>
    <w:rsid w:val="00A029DD"/>
    <w:rsid w:val="00A07DC8"/>
    <w:rsid w:val="00A136DE"/>
    <w:rsid w:val="00A31467"/>
    <w:rsid w:val="00A32175"/>
    <w:rsid w:val="00A92F1F"/>
    <w:rsid w:val="00AC5418"/>
    <w:rsid w:val="00AD382D"/>
    <w:rsid w:val="00AE4FB6"/>
    <w:rsid w:val="00AE6C44"/>
    <w:rsid w:val="00B025D3"/>
    <w:rsid w:val="00B037C1"/>
    <w:rsid w:val="00B12007"/>
    <w:rsid w:val="00B23308"/>
    <w:rsid w:val="00B348DD"/>
    <w:rsid w:val="00B410B6"/>
    <w:rsid w:val="00B51499"/>
    <w:rsid w:val="00B53245"/>
    <w:rsid w:val="00B56F69"/>
    <w:rsid w:val="00B65168"/>
    <w:rsid w:val="00B77E00"/>
    <w:rsid w:val="00B96598"/>
    <w:rsid w:val="00BA2397"/>
    <w:rsid w:val="00BA4A6E"/>
    <w:rsid w:val="00BA6969"/>
    <w:rsid w:val="00BD3AD0"/>
    <w:rsid w:val="00BF628B"/>
    <w:rsid w:val="00C1263A"/>
    <w:rsid w:val="00C27632"/>
    <w:rsid w:val="00C42C13"/>
    <w:rsid w:val="00C467F8"/>
    <w:rsid w:val="00C47553"/>
    <w:rsid w:val="00C56E58"/>
    <w:rsid w:val="00C80F7B"/>
    <w:rsid w:val="00C85AA3"/>
    <w:rsid w:val="00C97BE3"/>
    <w:rsid w:val="00CA02E6"/>
    <w:rsid w:val="00CC5F62"/>
    <w:rsid w:val="00CC793D"/>
    <w:rsid w:val="00CD3EFB"/>
    <w:rsid w:val="00CD63FE"/>
    <w:rsid w:val="00CE45EE"/>
    <w:rsid w:val="00CF02A1"/>
    <w:rsid w:val="00CF321D"/>
    <w:rsid w:val="00D21BE8"/>
    <w:rsid w:val="00D61A09"/>
    <w:rsid w:val="00D74C44"/>
    <w:rsid w:val="00D82B90"/>
    <w:rsid w:val="00DA3537"/>
    <w:rsid w:val="00DC172C"/>
    <w:rsid w:val="00DC685E"/>
    <w:rsid w:val="00DD2545"/>
    <w:rsid w:val="00DE6FBF"/>
    <w:rsid w:val="00DF04A6"/>
    <w:rsid w:val="00E14D0F"/>
    <w:rsid w:val="00E347C1"/>
    <w:rsid w:val="00E454D2"/>
    <w:rsid w:val="00E51940"/>
    <w:rsid w:val="00E534EA"/>
    <w:rsid w:val="00E567B3"/>
    <w:rsid w:val="00E676B1"/>
    <w:rsid w:val="00E75AD4"/>
    <w:rsid w:val="00E85489"/>
    <w:rsid w:val="00EA152B"/>
    <w:rsid w:val="00EB225E"/>
    <w:rsid w:val="00EB429E"/>
    <w:rsid w:val="00EB6572"/>
    <w:rsid w:val="00EC5CAB"/>
    <w:rsid w:val="00ED71B8"/>
    <w:rsid w:val="00EE2F31"/>
    <w:rsid w:val="00EF3CFB"/>
    <w:rsid w:val="00F1449F"/>
    <w:rsid w:val="00F31412"/>
    <w:rsid w:val="00F317D4"/>
    <w:rsid w:val="00F32583"/>
    <w:rsid w:val="00F5152C"/>
    <w:rsid w:val="00F92DA9"/>
    <w:rsid w:val="00FA15F7"/>
    <w:rsid w:val="00FB4281"/>
    <w:rsid w:val="00FB495D"/>
    <w:rsid w:val="00FD110F"/>
    <w:rsid w:val="00FE5280"/>
    <w:rsid w:val="00FF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2C1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2C1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Основной текст Знак"/>
    <w:basedOn w:val="a0"/>
    <w:link w:val="a4"/>
    <w:rsid w:val="00C42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rsid w:val="00C42C13"/>
    <w:pPr>
      <w:jc w:val="center"/>
    </w:pPr>
  </w:style>
  <w:style w:type="character" w:customStyle="1" w:styleId="a5">
    <w:name w:val="Верхний колонтитул Знак"/>
    <w:basedOn w:val="a0"/>
    <w:link w:val="a6"/>
    <w:uiPriority w:val="99"/>
    <w:rsid w:val="00C42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C42C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C42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C42C13"/>
    <w:pPr>
      <w:tabs>
        <w:tab w:val="center" w:pos="4677"/>
        <w:tab w:val="right" w:pos="9355"/>
      </w:tabs>
    </w:pPr>
  </w:style>
  <w:style w:type="character" w:styleId="a9">
    <w:name w:val="Hyperlink"/>
    <w:basedOn w:val="a0"/>
    <w:uiPriority w:val="99"/>
    <w:unhideWhenUsed/>
    <w:rsid w:val="00C42C13"/>
    <w:rPr>
      <w:color w:val="0000FF"/>
      <w:u w:val="single"/>
    </w:rPr>
  </w:style>
  <w:style w:type="paragraph" w:customStyle="1" w:styleId="ConsPlusNormal">
    <w:name w:val="ConsPlusNormal"/>
    <w:rsid w:val="00C42C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Прижатый влево"/>
    <w:basedOn w:val="a"/>
    <w:next w:val="a"/>
    <w:uiPriority w:val="99"/>
    <w:rsid w:val="00C42C1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C42C1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C42C13"/>
    <w:pPr>
      <w:widowControl w:val="0"/>
      <w:suppressAutoHyphens/>
      <w:autoSpaceDE w:val="0"/>
    </w:pPr>
    <w:rPr>
      <w:rFonts w:ascii="Courier New" w:eastAsia="Times New Roman" w:hAnsi="Courier New" w:cs="Courier New"/>
      <w:kern w:val="2"/>
      <w:lang w:eastAsia="ar-SA"/>
    </w:rPr>
  </w:style>
  <w:style w:type="paragraph" w:styleId="ab">
    <w:name w:val="No Spacing"/>
    <w:uiPriority w:val="99"/>
    <w:qFormat/>
    <w:rsid w:val="00C42C13"/>
    <w:rPr>
      <w:rFonts w:eastAsia="Times New Roman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42C1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c">
    <w:name w:val="page number"/>
    <w:basedOn w:val="a0"/>
    <w:uiPriority w:val="99"/>
    <w:rsid w:val="00C42C13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314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141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2C1BD6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80503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313pt4pt">
    <w:name w:val="Основной текст (3) + 13 pt;Интервал 4 pt"/>
    <w:basedOn w:val="3"/>
    <w:rsid w:val="00180503"/>
    <w:rPr>
      <w:color w:val="000000"/>
      <w:spacing w:val="86"/>
      <w:w w:val="100"/>
      <w:position w:val="0"/>
      <w:sz w:val="26"/>
      <w:szCs w:val="26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80503"/>
    <w:pPr>
      <w:widowControl w:val="0"/>
      <w:shd w:val="clear" w:color="auto" w:fill="FFFFFF"/>
      <w:spacing w:after="60" w:line="326" w:lineRule="exact"/>
      <w:jc w:val="both"/>
    </w:pPr>
    <w:rPr>
      <w:b/>
      <w:bCs/>
      <w:spacing w:val="6"/>
      <w:sz w:val="23"/>
      <w:szCs w:val="23"/>
      <w:lang w:eastAsia="en-US"/>
    </w:rPr>
  </w:style>
  <w:style w:type="character" w:customStyle="1" w:styleId="af0">
    <w:name w:val="Основной текст_"/>
    <w:basedOn w:val="a0"/>
    <w:link w:val="11"/>
    <w:rsid w:val="00180503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1">
    <w:name w:val="Основной текст1"/>
    <w:basedOn w:val="a"/>
    <w:link w:val="af0"/>
    <w:rsid w:val="00180503"/>
    <w:pPr>
      <w:widowControl w:val="0"/>
      <w:shd w:val="clear" w:color="auto" w:fill="FFFFFF"/>
      <w:spacing w:line="0" w:lineRule="atLeast"/>
    </w:pPr>
    <w:rPr>
      <w:spacing w:val="4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267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7F5D4-3A43-4E52-924A-197D2A3A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4</cp:revision>
  <cp:lastPrinted>2024-12-23T01:56:00Z</cp:lastPrinted>
  <dcterms:created xsi:type="dcterms:W3CDTF">2024-12-04T01:50:00Z</dcterms:created>
  <dcterms:modified xsi:type="dcterms:W3CDTF">2024-12-23T02:02:00Z</dcterms:modified>
</cp:coreProperties>
</file>