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FA" w:rsidRDefault="00CC05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1460FA" w:rsidRDefault="00CC05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1460FA" w:rsidRDefault="00CC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460FA" w:rsidRDefault="00CC0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1460FA" w:rsidRDefault="00CC0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6D65C0">
        <w:rPr>
          <w:rFonts w:ascii="Times New Roman" w:hAnsi="Times New Roman" w:cs="Times New Roman"/>
          <w:sz w:val="28"/>
          <w:szCs w:val="28"/>
          <w:u w:val="single"/>
        </w:rPr>
        <w:t>Министерстве культуры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Забайкальского края</w:t>
      </w:r>
    </w:p>
    <w:p w:rsidR="001460FA" w:rsidRDefault="00CC05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1460FA" w:rsidRDefault="00CC057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состоянию на </w:t>
      </w:r>
      <w:r w:rsidR="00A562B5">
        <w:rPr>
          <w:rFonts w:ascii="Times New Roman" w:hAnsi="Times New Roman" w:cs="Times New Roman"/>
          <w:i/>
          <w:sz w:val="28"/>
          <w:szCs w:val="28"/>
        </w:rPr>
        <w:t>6 апреля</w:t>
      </w:r>
      <w:r w:rsidR="00AD2C5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AD2C57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</w:t>
      </w:r>
    </w:p>
    <w:p w:rsidR="001460FA" w:rsidRDefault="001460FA">
      <w:pPr>
        <w:spacing w:after="0" w:line="240" w:lineRule="auto"/>
        <w:jc w:val="center"/>
        <w:rPr>
          <w:rFonts w:ascii="Times New Roman" w:hAnsi="Times New Roman" w:cs="Times New Roman"/>
          <w:i/>
          <w:sz w:val="10"/>
          <w:szCs w:val="10"/>
        </w:rPr>
      </w:pPr>
    </w:p>
    <w:tbl>
      <w:tblPr>
        <w:tblStyle w:val="af8"/>
        <w:tblW w:w="5164" w:type="pct"/>
        <w:tblLayout w:type="fixed"/>
        <w:tblLook w:val="04A0" w:firstRow="1" w:lastRow="0" w:firstColumn="1" w:lastColumn="0" w:noHBand="0" w:noVBand="1"/>
      </w:tblPr>
      <w:tblGrid>
        <w:gridCol w:w="2206"/>
        <w:gridCol w:w="2474"/>
        <w:gridCol w:w="1825"/>
        <w:gridCol w:w="2506"/>
        <w:gridCol w:w="1658"/>
        <w:gridCol w:w="1732"/>
        <w:gridCol w:w="1451"/>
        <w:gridCol w:w="1845"/>
        <w:gridCol w:w="429"/>
      </w:tblGrid>
      <w:tr w:rsidR="0075307E" w:rsidTr="00D964C4">
        <w:tc>
          <w:tcPr>
            <w:tcW w:w="684" w:type="pct"/>
            <w:vMerge w:val="restar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службы (работы) (указывается населенный пункт</w:t>
            </w:r>
            <w:r w:rsidRPr="00957298">
              <w:rPr>
                <w:rFonts w:ascii="Times New Roman" w:hAnsi="Times New Roman" w:cs="Times New Roman"/>
                <w:sz w:val="24"/>
                <w:szCs w:val="24"/>
              </w:rPr>
              <w:t>)/с</w:t>
            </w:r>
            <w:r w:rsidR="008B2BF2" w:rsidRPr="00957298">
              <w:rPr>
                <w:rFonts w:ascii="Times New Roman" w:hAnsi="Times New Roman" w:cs="Times New Roman"/>
                <w:sz w:val="24"/>
                <w:szCs w:val="24"/>
              </w:rPr>
              <w:t xml:space="preserve">сылка на </w:t>
            </w:r>
            <w:r w:rsidRPr="00957298">
              <w:rPr>
                <w:rFonts w:ascii="Times New Roman" w:hAnsi="Times New Roman" w:cs="Times New Roman"/>
                <w:sz w:val="24"/>
                <w:szCs w:val="24"/>
              </w:rPr>
              <w:t>соответствующую страницу ЕИСУКС</w:t>
            </w:r>
          </w:p>
        </w:tc>
        <w:tc>
          <w:tcPr>
            <w:tcW w:w="1333" w:type="pct"/>
            <w:gridSpan w:val="2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777" w:type="pct"/>
            <w:vMerge w:val="restar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1051" w:type="pct"/>
            <w:gridSpan w:val="2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(с учетом оклада месячного денежного содержания, надбавок, ежемесячного денежного поощрения)</w:t>
            </w:r>
          </w:p>
        </w:tc>
        <w:tc>
          <w:tcPr>
            <w:tcW w:w="450" w:type="pct"/>
            <w:vMerge w:val="restar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(трудового договора)</w:t>
            </w:r>
          </w:p>
        </w:tc>
        <w:tc>
          <w:tcPr>
            <w:tcW w:w="572" w:type="pct"/>
            <w:vMerge w:val="restar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рабочего и мобильного телефонов</w:t>
            </w:r>
          </w:p>
        </w:tc>
        <w:tc>
          <w:tcPr>
            <w:tcW w:w="133" w:type="pct"/>
            <w:vMerge w:val="restart"/>
            <w:textDirection w:val="btLr"/>
            <w:vAlign w:val="center"/>
          </w:tcPr>
          <w:p w:rsidR="001460FA" w:rsidRDefault="00CC05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A96EB3" w:rsidTr="00D964C4">
        <w:tc>
          <w:tcPr>
            <w:tcW w:w="684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566" w:type="pc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777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</w:t>
            </w:r>
          </w:p>
        </w:tc>
        <w:tc>
          <w:tcPr>
            <w:tcW w:w="537" w:type="pc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</w:tc>
        <w:tc>
          <w:tcPr>
            <w:tcW w:w="450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57" w:rsidTr="00FF685A">
        <w:trPr>
          <w:cantSplit/>
          <w:trHeight w:val="1134"/>
        </w:trPr>
        <w:tc>
          <w:tcPr>
            <w:tcW w:w="684" w:type="pct"/>
          </w:tcPr>
          <w:p w:rsidR="00AD2C57" w:rsidRPr="00C733AC" w:rsidRDefault="00AD2C57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министра</w:t>
            </w:r>
            <w:r w:rsidR="0068712E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Забайкальского края</w:t>
            </w:r>
          </w:p>
          <w:p w:rsidR="0068712E" w:rsidRPr="00C733AC" w:rsidRDefault="0068712E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r w:rsidR="00130556" w:rsidRPr="00C733AC">
              <w:rPr>
                <w:rFonts w:ascii="Times New Roman" w:hAnsi="Times New Roman" w:cs="Times New Roman"/>
                <w:sz w:val="24"/>
                <w:szCs w:val="24"/>
              </w:rPr>
              <w:t>/ https://gossluzhba.gov.ru/vacancy/7dc3f4d8-4650-49c8-a2e5-876d052ccdd7</w:t>
            </w:r>
          </w:p>
        </w:tc>
        <w:tc>
          <w:tcPr>
            <w:tcW w:w="767" w:type="pct"/>
          </w:tcPr>
          <w:p w:rsidR="00AD2C57" w:rsidRPr="00C733AC" w:rsidRDefault="00AD2C57" w:rsidP="00FF6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Высшее образование не ниже уровня специалитета, магистратуры по специальностям, направлениям подготовки «История», «Юриспруденция», «</w:t>
            </w:r>
            <w:proofErr w:type="spellStart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Музеология</w:t>
            </w:r>
            <w:proofErr w:type="spellEnd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и охрана объектов культурного и природного наследия», «История искусств»</w:t>
            </w:r>
          </w:p>
        </w:tc>
        <w:tc>
          <w:tcPr>
            <w:tcW w:w="566" w:type="pct"/>
          </w:tcPr>
          <w:p w:rsidR="00AD2C57" w:rsidRPr="00C733AC" w:rsidRDefault="006A5E70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гражданской службы или стажа работы по специальности, направлению подготовки</w:t>
            </w:r>
          </w:p>
        </w:tc>
        <w:tc>
          <w:tcPr>
            <w:tcW w:w="777" w:type="pct"/>
            <w:vAlign w:val="center"/>
          </w:tcPr>
          <w:p w:rsidR="00AD2C57" w:rsidRPr="00C733AC" w:rsidRDefault="006A5E70" w:rsidP="000F20C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>существл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в отношени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и объектов культурного наследия;</w:t>
            </w:r>
            <w:bookmarkStart w:id="0" w:name="sub_17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охран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культурного наследия;</w:t>
            </w:r>
            <w:bookmarkStart w:id="1" w:name="sub_18"/>
            <w:bookmarkEnd w:id="0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ение государственного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(надзор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>) за состоянием, содержанием, сохранением, использованием, популяризацией и государственной охраной объектов культурного наследия</w:t>
            </w:r>
            <w:bookmarkStart w:id="2" w:name="sub_22"/>
            <w:bookmarkEnd w:id="1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данных об объектах культурного наследия;</w:t>
            </w:r>
            <w:bookmarkStart w:id="3" w:name="sub_23"/>
            <w:bookmarkEnd w:id="2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дение государственного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культурного наследия</w:t>
            </w:r>
            <w:bookmarkEnd w:id="3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" w:type="pct"/>
          </w:tcPr>
          <w:p w:rsidR="00AD2C57" w:rsidRPr="00C733AC" w:rsidRDefault="00E5306B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  <w:tc>
          <w:tcPr>
            <w:tcW w:w="537" w:type="pct"/>
          </w:tcPr>
          <w:p w:rsidR="00AD2C57" w:rsidRPr="00C733AC" w:rsidRDefault="00E5306B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290 000</w:t>
            </w:r>
          </w:p>
        </w:tc>
        <w:tc>
          <w:tcPr>
            <w:tcW w:w="450" w:type="pct"/>
          </w:tcPr>
          <w:p w:rsidR="00AD2C57" w:rsidRPr="00C733AC" w:rsidRDefault="00E5306B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Срочный</w:t>
            </w:r>
          </w:p>
        </w:tc>
        <w:tc>
          <w:tcPr>
            <w:tcW w:w="572" w:type="pct"/>
          </w:tcPr>
          <w:p w:rsidR="00AD2C57" w:rsidRPr="00C733AC" w:rsidRDefault="000E3B02" w:rsidP="00FF68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33AC">
              <w:rPr>
                <w:rFonts w:ascii="Times New Roman" w:hAnsi="Times New Roman" w:cs="Times New Roman"/>
              </w:rPr>
              <w:t>Гутнева</w:t>
            </w:r>
            <w:proofErr w:type="spellEnd"/>
            <w:r w:rsidRPr="00C733AC">
              <w:rPr>
                <w:rFonts w:ascii="Times New Roman" w:hAnsi="Times New Roman" w:cs="Times New Roman"/>
              </w:rPr>
              <w:t xml:space="preserve"> Марина Федоровна,           8(3022) 35 34 52 +7 914 435 16 11</w:t>
            </w:r>
          </w:p>
        </w:tc>
        <w:tc>
          <w:tcPr>
            <w:tcW w:w="133" w:type="pct"/>
            <w:textDirection w:val="btLr"/>
          </w:tcPr>
          <w:p w:rsidR="00AD2C57" w:rsidRDefault="00203B84" w:rsidP="00203B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Г.Чита, ул. Анохина 73, к. № 7</w:t>
            </w:r>
          </w:p>
        </w:tc>
      </w:tr>
    </w:tbl>
    <w:p w:rsidR="001460FA" w:rsidRDefault="00146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1460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9CB" w:rsidRDefault="00E019CB">
      <w:pPr>
        <w:spacing w:after="0" w:line="240" w:lineRule="auto"/>
      </w:pPr>
      <w:r>
        <w:separator/>
      </w:r>
    </w:p>
  </w:endnote>
  <w:endnote w:type="continuationSeparator" w:id="0">
    <w:p w:rsidR="00E019CB" w:rsidRDefault="00E0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9CB" w:rsidRDefault="00E019CB">
      <w:pPr>
        <w:spacing w:after="0" w:line="240" w:lineRule="auto"/>
      </w:pPr>
      <w:r>
        <w:separator/>
      </w:r>
    </w:p>
  </w:footnote>
  <w:footnote w:type="continuationSeparator" w:id="0">
    <w:p w:rsidR="00E019CB" w:rsidRDefault="00E01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ABA"/>
    <w:multiLevelType w:val="hybridMultilevel"/>
    <w:tmpl w:val="01DCA63E"/>
    <w:lvl w:ilvl="0" w:tplc="24DC4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7218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2E54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4626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022B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742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923A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7E29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A0A9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FA"/>
    <w:rsid w:val="00007B0A"/>
    <w:rsid w:val="000765F2"/>
    <w:rsid w:val="000C7588"/>
    <w:rsid w:val="000E3B02"/>
    <w:rsid w:val="000F20C3"/>
    <w:rsid w:val="00130556"/>
    <w:rsid w:val="001460FA"/>
    <w:rsid w:val="0014790C"/>
    <w:rsid w:val="001B04C5"/>
    <w:rsid w:val="001C1C7C"/>
    <w:rsid w:val="00203B84"/>
    <w:rsid w:val="0023123A"/>
    <w:rsid w:val="00254B20"/>
    <w:rsid w:val="00297D9D"/>
    <w:rsid w:val="0032020B"/>
    <w:rsid w:val="003D1158"/>
    <w:rsid w:val="00433E97"/>
    <w:rsid w:val="00455A45"/>
    <w:rsid w:val="005072DD"/>
    <w:rsid w:val="00524A1B"/>
    <w:rsid w:val="0053102C"/>
    <w:rsid w:val="0059042A"/>
    <w:rsid w:val="00590E2A"/>
    <w:rsid w:val="00594CEF"/>
    <w:rsid w:val="0068712E"/>
    <w:rsid w:val="006A5E70"/>
    <w:rsid w:val="006C4571"/>
    <w:rsid w:val="006D65C0"/>
    <w:rsid w:val="006E31A8"/>
    <w:rsid w:val="00726031"/>
    <w:rsid w:val="0075307E"/>
    <w:rsid w:val="007717E5"/>
    <w:rsid w:val="00797AD2"/>
    <w:rsid w:val="00825584"/>
    <w:rsid w:val="0083415D"/>
    <w:rsid w:val="00892505"/>
    <w:rsid w:val="008B2BF2"/>
    <w:rsid w:val="008C53FF"/>
    <w:rsid w:val="008D235C"/>
    <w:rsid w:val="008D27B7"/>
    <w:rsid w:val="009134F9"/>
    <w:rsid w:val="00952CA1"/>
    <w:rsid w:val="00957298"/>
    <w:rsid w:val="009A20BE"/>
    <w:rsid w:val="009D1BB5"/>
    <w:rsid w:val="00A562B5"/>
    <w:rsid w:val="00A7414F"/>
    <w:rsid w:val="00A96EB3"/>
    <w:rsid w:val="00AB0732"/>
    <w:rsid w:val="00AD2C57"/>
    <w:rsid w:val="00B827F3"/>
    <w:rsid w:val="00BA290E"/>
    <w:rsid w:val="00BD5CC8"/>
    <w:rsid w:val="00BE11EB"/>
    <w:rsid w:val="00BE146B"/>
    <w:rsid w:val="00C04ABE"/>
    <w:rsid w:val="00C07A46"/>
    <w:rsid w:val="00C22A5D"/>
    <w:rsid w:val="00C449EA"/>
    <w:rsid w:val="00C733AC"/>
    <w:rsid w:val="00C77C0A"/>
    <w:rsid w:val="00CA3704"/>
    <w:rsid w:val="00CC0579"/>
    <w:rsid w:val="00CC2DE4"/>
    <w:rsid w:val="00D33984"/>
    <w:rsid w:val="00D964C4"/>
    <w:rsid w:val="00E019CB"/>
    <w:rsid w:val="00E026CB"/>
    <w:rsid w:val="00E5306B"/>
    <w:rsid w:val="00EF5079"/>
    <w:rsid w:val="00F66E14"/>
    <w:rsid w:val="00F679E7"/>
    <w:rsid w:val="00F97887"/>
    <w:rsid w:val="00FA7741"/>
    <w:rsid w:val="00FC7BFE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No Spacing"/>
    <w:uiPriority w:val="99"/>
    <w:qFormat/>
    <w:pPr>
      <w:spacing w:after="0" w:line="240" w:lineRule="auto"/>
    </w:pPr>
  </w:style>
  <w:style w:type="paragraph" w:styleId="afb">
    <w:name w:val="Body Text"/>
    <w:basedOn w:val="a"/>
    <w:link w:val="afc"/>
    <w:unhideWhenUsed/>
    <w:rsid w:val="005904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c">
    <w:name w:val="Основной текст Знак"/>
    <w:basedOn w:val="a0"/>
    <w:link w:val="afb"/>
    <w:rsid w:val="0059042A"/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Обычный1"/>
    <w:rsid w:val="00CC2DE4"/>
    <w:pPr>
      <w:widowControl w:val="0"/>
      <w:spacing w:after="0" w:line="240" w:lineRule="auto"/>
      <w:ind w:left="160" w:hanging="14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fd">
    <w:name w:val="Normal (Web)"/>
    <w:basedOn w:val="a"/>
    <w:uiPriority w:val="99"/>
    <w:unhideWhenUsed/>
    <w:rsid w:val="001479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No Spacing"/>
    <w:uiPriority w:val="99"/>
    <w:qFormat/>
    <w:pPr>
      <w:spacing w:after="0" w:line="240" w:lineRule="auto"/>
    </w:pPr>
  </w:style>
  <w:style w:type="paragraph" w:styleId="afb">
    <w:name w:val="Body Text"/>
    <w:basedOn w:val="a"/>
    <w:link w:val="afc"/>
    <w:unhideWhenUsed/>
    <w:rsid w:val="005904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c">
    <w:name w:val="Основной текст Знак"/>
    <w:basedOn w:val="a0"/>
    <w:link w:val="afb"/>
    <w:rsid w:val="0059042A"/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Обычный1"/>
    <w:rsid w:val="00CC2DE4"/>
    <w:pPr>
      <w:widowControl w:val="0"/>
      <w:spacing w:after="0" w:line="240" w:lineRule="auto"/>
      <w:ind w:left="160" w:hanging="14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fd">
    <w:name w:val="Normal (Web)"/>
    <w:basedOn w:val="a"/>
    <w:uiPriority w:val="99"/>
    <w:unhideWhenUsed/>
    <w:rsid w:val="001479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2561D-ED55-4C70-AA4B-7CD70304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Пользователь</cp:lastModifiedBy>
  <cp:revision>205</cp:revision>
  <dcterms:created xsi:type="dcterms:W3CDTF">2025-12-15T07:51:00Z</dcterms:created>
  <dcterms:modified xsi:type="dcterms:W3CDTF">2026-04-06T07:09:00Z</dcterms:modified>
</cp:coreProperties>
</file>