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7A" w:rsidRDefault="00911B7A" w:rsidP="00911B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обращениями</w:t>
      </w:r>
    </w:p>
    <w:p w:rsidR="00170A84" w:rsidRPr="00170A84" w:rsidRDefault="00911B7A" w:rsidP="00170A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Министерстве культуры Забайкальского края в </w:t>
      </w:r>
      <w:r w:rsidR="00396D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6D8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E487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70A84">
        <w:rPr>
          <w:rFonts w:ascii="Times New Roman" w:hAnsi="Times New Roman" w:cs="Times New Roman"/>
          <w:b/>
          <w:sz w:val="28"/>
          <w:szCs w:val="28"/>
        </w:rPr>
        <w:t xml:space="preserve"> квартале 201</w:t>
      </w:r>
      <w:r w:rsidR="00396D8D" w:rsidRPr="00F747D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2E4870">
        <w:rPr>
          <w:rFonts w:ascii="Times New Roman" w:hAnsi="Times New Roman" w:cs="Times New Roman"/>
          <w:sz w:val="28"/>
          <w:szCs w:val="28"/>
        </w:rPr>
        <w:t xml:space="preserve">о </w:t>
      </w:r>
      <w:r w:rsidR="00F747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48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747D0" w:rsidRPr="00F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</w:t>
      </w:r>
      <w:r w:rsidR="00F747D0" w:rsidRPr="00F747D0">
        <w:rPr>
          <w:rFonts w:ascii="Times New Roman" w:hAnsi="Times New Roman" w:cs="Times New Roman"/>
          <w:sz w:val="28"/>
          <w:szCs w:val="28"/>
        </w:rPr>
        <w:t>9</w:t>
      </w:r>
      <w:r w:rsidR="00F747D0">
        <w:rPr>
          <w:rFonts w:ascii="Times New Roman" w:hAnsi="Times New Roman" w:cs="Times New Roman"/>
          <w:sz w:val="28"/>
          <w:szCs w:val="28"/>
        </w:rPr>
        <w:t xml:space="preserve"> г.</w:t>
      </w:r>
      <w:r w:rsidR="00F747D0" w:rsidRPr="00F74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1059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культуры Забайкальского края </w:t>
      </w:r>
      <w:r w:rsidR="00F747D0" w:rsidRPr="00F747D0">
        <w:rPr>
          <w:rFonts w:ascii="Times New Roman" w:hAnsi="Times New Roman" w:cs="Times New Roman"/>
          <w:sz w:val="28"/>
          <w:szCs w:val="28"/>
        </w:rPr>
        <w:t xml:space="preserve"> </w:t>
      </w:r>
      <w:r w:rsidR="002E4870">
        <w:rPr>
          <w:rFonts w:ascii="Times New Roman" w:hAnsi="Times New Roman" w:cs="Times New Roman"/>
          <w:sz w:val="28"/>
          <w:szCs w:val="28"/>
        </w:rPr>
        <w:t>рассмотрено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4D9">
        <w:rPr>
          <w:rFonts w:ascii="Times New Roman" w:hAnsi="Times New Roman" w:cs="Times New Roman"/>
          <w:sz w:val="28"/>
          <w:szCs w:val="28"/>
        </w:rPr>
        <w:t>обращени</w:t>
      </w:r>
      <w:r w:rsidR="00F747D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D432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Поступившие обращения  в основном касались вопросов:</w:t>
      </w:r>
    </w:p>
    <w:p w:rsidR="00170A84" w:rsidRDefault="00170A84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материально-технической базе учреждений культуры, строительстве и</w:t>
      </w:r>
      <w:r w:rsidR="00D43287">
        <w:rPr>
          <w:rFonts w:ascii="Times New Roman" w:hAnsi="Times New Roman" w:cs="Times New Roman"/>
          <w:sz w:val="28"/>
          <w:szCs w:val="28"/>
        </w:rPr>
        <w:t xml:space="preserve"> </w:t>
      </w:r>
      <w:r w:rsidR="002E4870">
        <w:rPr>
          <w:rFonts w:ascii="Times New Roman" w:hAnsi="Times New Roman" w:cs="Times New Roman"/>
          <w:sz w:val="28"/>
          <w:szCs w:val="28"/>
        </w:rPr>
        <w:t>ремонте учреждений культуры - 10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84" w:rsidRDefault="00170A84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о пр</w:t>
      </w:r>
      <w:r w:rsidR="002E4870">
        <w:rPr>
          <w:rFonts w:ascii="Times New Roman" w:hAnsi="Times New Roman" w:cs="Times New Roman"/>
          <w:sz w:val="28"/>
          <w:szCs w:val="28"/>
        </w:rPr>
        <w:t>оведении мероприятий,  проекты–4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0A84" w:rsidRDefault="00170A84" w:rsidP="00A664D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работе краевых и муни</w:t>
      </w:r>
      <w:r w:rsidR="00C63370">
        <w:rPr>
          <w:rFonts w:ascii="Times New Roman" w:hAnsi="Times New Roman" w:cs="Times New Roman"/>
          <w:sz w:val="28"/>
          <w:szCs w:val="28"/>
        </w:rPr>
        <w:t>ципальных учреждений культуры -</w:t>
      </w:r>
      <w:r w:rsidR="002E48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64D6" w:rsidRDefault="002E4870" w:rsidP="00C63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подтверждении стажа – 4</w:t>
      </w:r>
      <w:r w:rsidR="00C63370">
        <w:rPr>
          <w:rFonts w:ascii="Times New Roman" w:hAnsi="Times New Roman" w:cs="Times New Roman"/>
          <w:sz w:val="28"/>
          <w:szCs w:val="28"/>
        </w:rPr>
        <w:t>;</w:t>
      </w:r>
    </w:p>
    <w:p w:rsidR="00D43287" w:rsidRPr="00C63370" w:rsidRDefault="002E4870" w:rsidP="00C633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оплате труда -2</w:t>
      </w:r>
      <w:r w:rsidR="00D43287">
        <w:rPr>
          <w:rFonts w:ascii="Times New Roman" w:hAnsi="Times New Roman" w:cs="Times New Roman"/>
          <w:sz w:val="28"/>
          <w:szCs w:val="28"/>
        </w:rPr>
        <w:t>;</w:t>
      </w:r>
    </w:p>
    <w:p w:rsidR="00170A84" w:rsidRPr="00A664D6" w:rsidRDefault="00D43287" w:rsidP="00170A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разные –  </w:t>
      </w:r>
      <w:r w:rsidR="002E4870">
        <w:rPr>
          <w:rFonts w:ascii="Times New Roman" w:hAnsi="Times New Roman" w:cs="Times New Roman"/>
          <w:sz w:val="28"/>
          <w:szCs w:val="28"/>
        </w:rPr>
        <w:t>10</w:t>
      </w:r>
      <w:r w:rsidR="00170A84" w:rsidRPr="00A664D6">
        <w:rPr>
          <w:rFonts w:ascii="Times New Roman" w:hAnsi="Times New Roman" w:cs="Times New Roman"/>
          <w:sz w:val="28"/>
          <w:szCs w:val="28"/>
        </w:rPr>
        <w:t>.</w:t>
      </w:r>
    </w:p>
    <w:p w:rsidR="00170A84" w:rsidRDefault="00170A84" w:rsidP="00170A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были поставлены на контроль по м</w:t>
      </w:r>
      <w:r w:rsidR="002E4870">
        <w:rPr>
          <w:rFonts w:ascii="Times New Roman" w:hAnsi="Times New Roman" w:cs="Times New Roman"/>
          <w:sz w:val="28"/>
          <w:szCs w:val="28"/>
        </w:rPr>
        <w:t xml:space="preserve">ере их поступления. По итогам </w:t>
      </w:r>
      <w:r w:rsidR="002E48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43287">
        <w:rPr>
          <w:rFonts w:ascii="Times New Roman" w:hAnsi="Times New Roman" w:cs="Times New Roman"/>
          <w:sz w:val="28"/>
          <w:szCs w:val="28"/>
        </w:rPr>
        <w:t xml:space="preserve"> квартала 2019</w:t>
      </w:r>
      <w:r>
        <w:rPr>
          <w:rFonts w:ascii="Times New Roman" w:hAnsi="Times New Roman" w:cs="Times New Roman"/>
          <w:sz w:val="28"/>
          <w:szCs w:val="28"/>
        </w:rPr>
        <w:t xml:space="preserve"> г. на все обращения, заявления даны своевременные и обоснованные ответы заявителям. </w:t>
      </w:r>
    </w:p>
    <w:p w:rsidR="00170A84" w:rsidRDefault="00170A84" w:rsidP="00170A84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70A84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отчетный период информация от граждан (письменно, по телефону, с использованием Интернета, личный прием) о коррупционных проявлениях среди  государственных гражданских служащих Министерства культуры Забайкальского края не поступала.</w:t>
      </w:r>
    </w:p>
    <w:p w:rsidR="00170A84" w:rsidRDefault="00170A84" w:rsidP="00170A84"/>
    <w:p w:rsidR="00170A84" w:rsidRDefault="00170A84" w:rsidP="00170A84">
      <w:pPr>
        <w:jc w:val="center"/>
      </w:pPr>
      <w:r>
        <w:t>____________________________________________</w:t>
      </w:r>
    </w:p>
    <w:p w:rsidR="00911B7A" w:rsidRDefault="00170A84" w:rsidP="00170A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B7A" w:rsidRDefault="00911B7A" w:rsidP="00822AA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B7A" w:rsidRDefault="00170A84" w:rsidP="00911B7A">
      <w:r>
        <w:t xml:space="preserve"> </w:t>
      </w:r>
    </w:p>
    <w:p w:rsidR="0008709A" w:rsidRDefault="0008709A"/>
    <w:sectPr w:rsidR="0008709A" w:rsidSect="00AE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767E1"/>
    <w:multiLevelType w:val="hybridMultilevel"/>
    <w:tmpl w:val="E2B4C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B7A"/>
    <w:rsid w:val="0008709A"/>
    <w:rsid w:val="00097640"/>
    <w:rsid w:val="00170A84"/>
    <w:rsid w:val="002E4870"/>
    <w:rsid w:val="00396D8D"/>
    <w:rsid w:val="006414D9"/>
    <w:rsid w:val="006A7696"/>
    <w:rsid w:val="006F6425"/>
    <w:rsid w:val="007022AB"/>
    <w:rsid w:val="0076037A"/>
    <w:rsid w:val="00822AAC"/>
    <w:rsid w:val="008768DA"/>
    <w:rsid w:val="00911B7A"/>
    <w:rsid w:val="00A664D6"/>
    <w:rsid w:val="00AE5CCE"/>
    <w:rsid w:val="00BA2B72"/>
    <w:rsid w:val="00C63370"/>
    <w:rsid w:val="00CA062A"/>
    <w:rsid w:val="00D1059C"/>
    <w:rsid w:val="00D43287"/>
    <w:rsid w:val="00E71307"/>
    <w:rsid w:val="00F74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15</cp:revision>
  <cp:lastPrinted>2018-10-17T03:09:00Z</cp:lastPrinted>
  <dcterms:created xsi:type="dcterms:W3CDTF">2018-10-17T03:08:00Z</dcterms:created>
  <dcterms:modified xsi:type="dcterms:W3CDTF">2019-11-12T07:38:00Z</dcterms:modified>
</cp:coreProperties>
</file>