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BD" w:rsidRDefault="009352BD" w:rsidP="009352BD">
      <w:pPr>
        <w:spacing w:after="200" w:line="276" w:lineRule="auto"/>
        <w:rPr>
          <w:sz w:val="28"/>
          <w:szCs w:val="28"/>
        </w:rPr>
      </w:pPr>
    </w:p>
    <w:tbl>
      <w:tblPr>
        <w:tblW w:w="9546" w:type="dxa"/>
        <w:tblLook w:val="01E0"/>
      </w:tblPr>
      <w:tblGrid>
        <w:gridCol w:w="4476"/>
        <w:gridCol w:w="5070"/>
      </w:tblGrid>
      <w:tr w:rsidR="009352BD" w:rsidRPr="008028CE" w:rsidTr="009352BD">
        <w:tc>
          <w:tcPr>
            <w:tcW w:w="4476" w:type="dxa"/>
          </w:tcPr>
          <w:p w:rsidR="009352BD" w:rsidRPr="008028CE" w:rsidRDefault="009352BD" w:rsidP="009352B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070" w:type="dxa"/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ind w:left="1053"/>
              <w:jc w:val="center"/>
              <w:rPr>
                <w:rFonts w:eastAsiaTheme="minorHAnsi"/>
                <w:sz w:val="28"/>
                <w:lang w:eastAsia="en-US"/>
              </w:rPr>
            </w:pPr>
            <w:r w:rsidRPr="00E76F2C">
              <w:rPr>
                <w:rFonts w:eastAsiaTheme="minorHAnsi"/>
                <w:bCs/>
                <w:sz w:val="28"/>
                <w:lang w:eastAsia="en-US"/>
              </w:rPr>
              <w:t>Приложение №</w:t>
            </w:r>
            <w:r>
              <w:rPr>
                <w:rFonts w:eastAsiaTheme="minorHAnsi"/>
                <w:bCs/>
                <w:sz w:val="28"/>
                <w:lang w:eastAsia="en-US"/>
              </w:rPr>
              <w:t xml:space="preserve"> 3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br/>
              <w:t xml:space="preserve">к </w:t>
            </w:r>
            <w:hyperlink w:anchor="sub_0" w:history="1">
              <w:r w:rsidRPr="00E76F2C">
                <w:rPr>
                  <w:rFonts w:eastAsiaTheme="minorHAnsi"/>
                  <w:sz w:val="28"/>
                  <w:lang w:eastAsia="en-US"/>
                </w:rPr>
                <w:t>приказу</w:t>
              </w:r>
            </w:hyperlink>
            <w:r w:rsidRPr="00E76F2C">
              <w:rPr>
                <w:rFonts w:eastAsiaTheme="minorHAnsi"/>
                <w:bCs/>
                <w:sz w:val="28"/>
                <w:lang w:eastAsia="en-US"/>
              </w:rPr>
              <w:t xml:space="preserve"> Министерства культуры Забайкальского края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br/>
              <w:t xml:space="preserve">от </w:t>
            </w:r>
            <w:r w:rsidR="00BF29D6">
              <w:rPr>
                <w:rFonts w:eastAsiaTheme="minorHAnsi"/>
                <w:bCs/>
                <w:sz w:val="28"/>
                <w:lang w:eastAsia="en-US"/>
              </w:rPr>
              <w:t>29 января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t xml:space="preserve"> 201</w:t>
            </w:r>
            <w:r w:rsidR="00BF29D6">
              <w:rPr>
                <w:rFonts w:eastAsiaTheme="minorHAnsi"/>
                <w:bCs/>
                <w:sz w:val="28"/>
                <w:lang w:eastAsia="en-US"/>
              </w:rPr>
              <w:t>9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t xml:space="preserve"> г. № </w:t>
            </w:r>
            <w:r w:rsidR="00BF29D6">
              <w:rPr>
                <w:rFonts w:eastAsiaTheme="minorHAnsi"/>
                <w:bCs/>
                <w:sz w:val="28"/>
                <w:lang w:eastAsia="en-US"/>
              </w:rPr>
              <w:t>20/ОД</w:t>
            </w:r>
          </w:p>
          <w:p w:rsidR="009352BD" w:rsidRPr="00C73A59" w:rsidRDefault="009352BD" w:rsidP="009352BD"/>
        </w:tc>
      </w:tr>
    </w:tbl>
    <w:p w:rsidR="009352BD" w:rsidRDefault="009352BD" w:rsidP="009352BD">
      <w:pPr>
        <w:jc w:val="right"/>
      </w:pPr>
    </w:p>
    <w:p w:rsidR="009352BD" w:rsidRDefault="009352BD" w:rsidP="009352BD">
      <w:pPr>
        <w:pStyle w:val="ConsPlusTitle"/>
        <w:ind w:right="-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52BD" w:rsidRPr="009C7042" w:rsidRDefault="009352BD" w:rsidP="009352BD">
      <w:pPr>
        <w:pStyle w:val="ConsPlusTitle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ЗАЯВКА</w:t>
      </w:r>
    </w:p>
    <w:p w:rsidR="009352BD" w:rsidRPr="009C7042" w:rsidRDefault="009352BD" w:rsidP="00935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</w:t>
      </w:r>
      <w:r w:rsidRPr="00E76F2C">
        <w:rPr>
          <w:rFonts w:ascii="Times New Roman" w:hAnsi="Times New Roman" w:cs="Times New Roman"/>
          <w:sz w:val="28"/>
          <w:szCs w:val="28"/>
        </w:rPr>
        <w:t>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9352BD" w:rsidRPr="008028CE" w:rsidRDefault="009352BD" w:rsidP="009352B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352BD" w:rsidRDefault="009352BD" w:rsidP="009352BD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617E1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</w:t>
      </w:r>
    </w:p>
    <w:p w:rsidR="009352BD" w:rsidRPr="00BD451B" w:rsidRDefault="009352BD" w:rsidP="009352BD">
      <w:pPr>
        <w:pStyle w:val="ConsPlusNormal"/>
        <w:widowControl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6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680"/>
      </w:tblGrid>
      <w:tr w:rsidR="009352BD" w:rsidRPr="008028CE" w:rsidTr="009352BD">
        <w:trPr>
          <w:trHeight w:val="286"/>
        </w:trPr>
        <w:tc>
          <w:tcPr>
            <w:tcW w:w="9658" w:type="dxa"/>
            <w:gridSpan w:val="4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</w:tr>
      <w:tr w:rsidR="009352BD" w:rsidRPr="008028CE" w:rsidTr="009352BD">
        <w:trPr>
          <w:trHeight w:val="461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организации</w:t>
            </w:r>
          </w:p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</w:t>
            </w: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419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организации</w:t>
            </w:r>
          </w:p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397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Организационно-правовая форма организации</w:t>
            </w:r>
          </w:p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Cs w:val="18"/>
              </w:rPr>
              <w:t>(согласно свидетельству о регистрации)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617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Численность работников организации</w:t>
            </w:r>
          </w:p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18"/>
              </w:rPr>
            </w:pPr>
            <w:r w:rsidRPr="00E76F2C">
              <w:rPr>
                <w:rFonts w:ascii="Times New Roman" w:hAnsi="Times New Roman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617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Численность добровольцев организации</w:t>
            </w:r>
          </w:p>
          <w:p w:rsidR="009352BD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8">
              <w:rPr>
                <w:rFonts w:ascii="Times New Roman" w:hAnsi="Times New Roman"/>
                <w:sz w:val="18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279"/>
        </w:trPr>
        <w:tc>
          <w:tcPr>
            <w:tcW w:w="9658" w:type="dxa"/>
            <w:gridSpan w:val="4"/>
          </w:tcPr>
          <w:p w:rsidR="009352BD" w:rsidRPr="00556BD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5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</w:tr>
      <w:tr w:rsidR="009352BD" w:rsidRPr="00E76F2C" w:rsidTr="009352BD">
        <w:trPr>
          <w:trHeight w:val="290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Дата регистрации (</w:t>
            </w:r>
            <w:proofErr w:type="spellStart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чч.мм</w:t>
            </w:r>
            <w:proofErr w:type="gramStart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E76F2C" w:rsidTr="009352BD">
        <w:trPr>
          <w:trHeight w:val="313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ОГРН организации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8028CE" w:rsidTr="009352BD">
        <w:trPr>
          <w:trHeight w:val="319"/>
        </w:trPr>
        <w:tc>
          <w:tcPr>
            <w:tcW w:w="4978" w:type="dxa"/>
            <w:gridSpan w:val="3"/>
          </w:tcPr>
          <w:p w:rsidR="009352BD" w:rsidRPr="00E825E5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ИНН организации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319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</w:pPr>
            <w:r>
              <w:t>КПП организации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289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Юридический адрес организации</w:t>
            </w:r>
          </w:p>
          <w:p w:rsidR="009352BD" w:rsidRPr="0032529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300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Фактический адрес организации</w:t>
            </w:r>
          </w:p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E76F2C" w:rsidTr="009352BD">
        <w:trPr>
          <w:trHeight w:val="310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E76F2C" w:rsidTr="009352BD">
        <w:trPr>
          <w:trHeight w:val="305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Факс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8028CE" w:rsidTr="009352BD">
        <w:trPr>
          <w:trHeight w:val="302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02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Веб-сайт</w:t>
            </w:r>
            <w:proofErr w:type="spellEnd"/>
            <w:r>
              <w:rPr>
                <w:rFonts w:cs="Calibri"/>
              </w:rPr>
              <w:t xml:space="preserve">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55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Банковские реквизиты организации</w:t>
            </w:r>
          </w:p>
        </w:tc>
      </w:tr>
      <w:tr w:rsidR="009352BD" w:rsidRPr="008028CE" w:rsidTr="009352BD">
        <w:trPr>
          <w:trHeight w:val="310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Наименование банка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415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Местонахождение банка</w:t>
            </w:r>
          </w:p>
          <w:p w:rsidR="009352BD" w:rsidRPr="00F9352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9352D">
              <w:rPr>
                <w:rFonts w:cs="Calibri"/>
                <w:sz w:val="18"/>
                <w:szCs w:val="18"/>
              </w:rPr>
              <w:t>(фактический адрес с почтовым индексом)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75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ИНН/КПП банка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71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06D92">
              <w:rPr>
                <w:rFonts w:cs="Calibri"/>
              </w:rPr>
              <w:t xml:space="preserve">Банковский идентификационный код </w:t>
            </w:r>
            <w:r w:rsidRPr="00F9352D">
              <w:rPr>
                <w:rFonts w:cs="Calibri"/>
                <w:sz w:val="20"/>
                <w:szCs w:val="20"/>
              </w:rPr>
              <w:t>(БИК</w:t>
            </w:r>
            <w:r w:rsidRPr="00506D92">
              <w:rPr>
                <w:rFonts w:cs="Calibri"/>
              </w:rPr>
              <w:t>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41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506D92">
              <w:rPr>
                <w:rFonts w:cs="Calibri"/>
              </w:rPr>
              <w:t>орреспонде</w:t>
            </w:r>
            <w:r>
              <w:rPr>
                <w:rFonts w:cs="Calibri"/>
              </w:rPr>
              <w:t>нтский счет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41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Расчетный счет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41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Руководитель организации</w:t>
            </w:r>
          </w:p>
        </w:tc>
      </w:tr>
      <w:tr w:rsidR="009352BD" w:rsidRPr="008028CE" w:rsidTr="009352BD">
        <w:trPr>
          <w:trHeight w:val="27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63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Должность руководителя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02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9352BD" w:rsidRPr="00D07B41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8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руководителя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Бухгалтер организации</w:t>
            </w: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9352BD" w:rsidRPr="00D07B41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бухгалтера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 об услуге (проекте)</w:t>
            </w: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Название услуги (проекта)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9658" w:type="dxa"/>
            <w:gridSpan w:val="4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Информация о руководителе проекта </w:t>
            </w: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9352BD" w:rsidRPr="00D07B41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руководителя проекта (программы)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50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</w:tr>
      <w:tr w:rsidR="009352BD" w:rsidRPr="008028CE" w:rsidTr="009352BD">
        <w:trPr>
          <w:trHeight w:val="387"/>
        </w:trPr>
        <w:tc>
          <w:tcPr>
            <w:tcW w:w="4962" w:type="dxa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Реализуемые организацией проекты</w:t>
            </w:r>
          </w:p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963EE">
              <w:rPr>
                <w:rFonts w:cs="Calibri"/>
                <w:sz w:val="18"/>
                <w:szCs w:val="18"/>
              </w:rPr>
              <w:t>(на период подачи заявки)</w:t>
            </w:r>
          </w:p>
        </w:tc>
        <w:tc>
          <w:tcPr>
            <w:tcW w:w="4696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617"/>
        </w:trPr>
        <w:tc>
          <w:tcPr>
            <w:tcW w:w="4962" w:type="dxa"/>
          </w:tcPr>
          <w:p w:rsidR="009352BD" w:rsidRPr="00D963EE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Наличие материалов деятельности организации в СМИ </w:t>
            </w:r>
            <w:r w:rsidRPr="00D963EE">
              <w:rPr>
                <w:rFonts w:cs="Calibri"/>
                <w:sz w:val="18"/>
                <w:szCs w:val="18"/>
              </w:rPr>
              <w:t>(указать количество)</w:t>
            </w:r>
          </w:p>
        </w:tc>
        <w:tc>
          <w:tcPr>
            <w:tcW w:w="4696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403"/>
        </w:trPr>
        <w:tc>
          <w:tcPr>
            <w:tcW w:w="4962" w:type="dxa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Перечень прилагаемых к заявке документов</w:t>
            </w:r>
          </w:p>
        </w:tc>
        <w:tc>
          <w:tcPr>
            <w:tcW w:w="4696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9352BD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проекта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28CE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p w:rsidR="009352BD" w:rsidRPr="00BA7CC8" w:rsidRDefault="009352BD" w:rsidP="009352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C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  (Ф.И.О.) </w:t>
      </w:r>
    </w:p>
    <w:p w:rsidR="009352BD" w:rsidRPr="008028CE" w:rsidRDefault="009352BD" w:rsidP="009352BD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9352BD" w:rsidRPr="00BA7CC8" w:rsidRDefault="009352BD" w:rsidP="009352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C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    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(Ф.И.О.) </w:t>
      </w:r>
    </w:p>
    <w:p w:rsidR="009352BD" w:rsidRPr="00BA7CC8" w:rsidRDefault="009352BD" w:rsidP="0093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2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28CE">
        <w:rPr>
          <w:rFonts w:ascii="Times New Roman" w:hAnsi="Times New Roman" w:cs="Times New Roman"/>
          <w:sz w:val="24"/>
          <w:szCs w:val="24"/>
        </w:rPr>
        <w:t xml:space="preserve">  МП</w:t>
      </w: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>«___»_________20_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28CE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9352BD" w:rsidRDefault="009352BD" w:rsidP="009352BD">
      <w:pPr>
        <w:pStyle w:val="ConsPlusNormal"/>
        <w:widowControl/>
        <w:spacing w:line="280" w:lineRule="auto"/>
        <w:rPr>
          <w:rFonts w:ascii="Times New Roman" w:hAnsi="Times New Roman" w:cs="Times New Roman"/>
          <w:sz w:val="30"/>
          <w:szCs w:val="30"/>
        </w:rPr>
      </w:pPr>
    </w:p>
    <w:p w:rsidR="009352BD" w:rsidRPr="009E0220" w:rsidRDefault="009352BD" w:rsidP="009352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1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Услуга (проект) </w:t>
      </w:r>
      <w:r w:rsidRPr="00042FBE">
        <w:rPr>
          <w:rFonts w:ascii="Times New Roman" w:hAnsi="Times New Roman" w:cs="Times New Roman"/>
          <w:sz w:val="28"/>
          <w:szCs w:val="28"/>
        </w:rPr>
        <w:t>(описание не должно превышать 15 печатных страниц)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2.1. Краткое описание актуальности социально значимой проблемы, на решение которой направлен</w:t>
      </w:r>
      <w:r>
        <w:rPr>
          <w:rFonts w:ascii="Times New Roman" w:hAnsi="Times New Roman" w:cs="Times New Roman"/>
          <w:sz w:val="28"/>
          <w:szCs w:val="28"/>
        </w:rPr>
        <w:t>а услуга (проект)</w:t>
      </w:r>
      <w:r w:rsidRPr="009C7042">
        <w:rPr>
          <w:rFonts w:ascii="Times New Roman" w:hAnsi="Times New Roman" w:cs="Times New Roman"/>
          <w:sz w:val="28"/>
          <w:szCs w:val="28"/>
        </w:rPr>
        <w:t xml:space="preserve">, а также наличия или отсутствия государственных (муниципальных) мер для решения таких же или 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2.2. Цели и задачи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.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lastRenderedPageBreak/>
        <w:t>2.3. Целевая группа (объекты), на котору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7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7042">
        <w:rPr>
          <w:rFonts w:ascii="Times New Roman" w:hAnsi="Times New Roman" w:cs="Times New Roman"/>
          <w:sz w:val="28"/>
          <w:szCs w:val="28"/>
        </w:rPr>
        <w:t>) будет направлен</w:t>
      </w:r>
      <w:r>
        <w:rPr>
          <w:rFonts w:ascii="Times New Roman" w:hAnsi="Times New Roman" w:cs="Times New Roman"/>
          <w:sz w:val="28"/>
          <w:szCs w:val="28"/>
        </w:rPr>
        <w:t>а услуга</w:t>
      </w:r>
      <w:r w:rsidRPr="009C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704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9352BD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2.4. Краткое описание основной идеи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042">
        <w:rPr>
          <w:rFonts w:ascii="Times New Roman" w:hAnsi="Times New Roman" w:cs="Times New Roman"/>
          <w:sz w:val="28"/>
          <w:szCs w:val="28"/>
        </w:rPr>
        <w:t xml:space="preserve">. Срок реализации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9C7042">
        <w:rPr>
          <w:rFonts w:ascii="Times New Roman" w:hAnsi="Times New Roman" w:cs="Times New Roman"/>
          <w:sz w:val="28"/>
          <w:szCs w:val="28"/>
        </w:rPr>
        <w:t xml:space="preserve"> не ограничивается финансовым годом, в котором предоставлена субсидия, но не может превышать двенадцати месяцев.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7042">
        <w:rPr>
          <w:rFonts w:ascii="Times New Roman" w:hAnsi="Times New Roman" w:cs="Times New Roman"/>
          <w:sz w:val="28"/>
          <w:szCs w:val="28"/>
        </w:rPr>
        <w:t xml:space="preserve">. Предполагаемые результаты и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(описание показателей результативности реализации проекта в количественном и качественном выражении).</w:t>
      </w:r>
    </w:p>
    <w:p w:rsidR="009352BD" w:rsidRPr="002B4C1A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 xml:space="preserve">Перечень организационно-технических возможностей организации по реализации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возможность привлечения добровольцев;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C7042">
        <w:rPr>
          <w:rFonts w:ascii="Times New Roman" w:hAnsi="Times New Roman" w:cs="Times New Roman"/>
          <w:sz w:val="28"/>
          <w:szCs w:val="28"/>
        </w:rPr>
        <w:t>аличие собственных квалифицированных кадров;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 xml:space="preserve">способность привлечь в необходимом объеме специалистов и добровольцев для реализации </w:t>
      </w:r>
      <w:r w:rsidRPr="002B4C1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2B4C1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C1A">
        <w:rPr>
          <w:rFonts w:ascii="Times New Roman" w:hAnsi="Times New Roman" w:cs="Times New Roman"/>
          <w:sz w:val="28"/>
          <w:szCs w:val="28"/>
        </w:rPr>
        <w:t>; описание собственного вклада организации в</w:t>
      </w:r>
      <w:r w:rsidRPr="009C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услуги (реализации</w:t>
      </w:r>
      <w:r w:rsidRPr="009C704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(использование имущества организации, труда добровольцев, целевые поступления из других источников и др.);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обоснование достаточности финансовых сре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 xml:space="preserve">я реализации мероприятий и достижения целей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 xml:space="preserve">опыт реализации подобных </w:t>
      </w:r>
      <w:r>
        <w:rPr>
          <w:rFonts w:ascii="Times New Roman" w:hAnsi="Times New Roman" w:cs="Times New Roman"/>
          <w:sz w:val="28"/>
          <w:szCs w:val="28"/>
        </w:rPr>
        <w:t>услуг (</w:t>
      </w:r>
      <w:r w:rsidRPr="009C7042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наличие иных необходимых ресурсов.</w:t>
      </w:r>
    </w:p>
    <w:p w:rsidR="009352BD" w:rsidRPr="009C7042" w:rsidRDefault="009352BD" w:rsidP="009352BD">
      <w:pPr>
        <w:pStyle w:val="ConsPlusNonformat"/>
        <w:widowControl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7042">
        <w:rPr>
          <w:rFonts w:ascii="Times New Roman" w:hAnsi="Times New Roman" w:cs="Times New Roman"/>
          <w:sz w:val="28"/>
          <w:szCs w:val="28"/>
        </w:rPr>
        <w:t xml:space="preserve">. Возможности дальнейшего развития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после завершения его реализации.</w:t>
      </w:r>
    </w:p>
    <w:p w:rsidR="009352BD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5C4">
        <w:rPr>
          <w:rFonts w:ascii="Times New Roman" w:hAnsi="Times New Roman" w:cs="Times New Roman"/>
          <w:sz w:val="28"/>
          <w:szCs w:val="28"/>
        </w:rPr>
        <w:t xml:space="preserve">. Календарный план-график выполнения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05C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05C4">
        <w:rPr>
          <w:rFonts w:ascii="Times New Roman" w:hAnsi="Times New Roman" w:cs="Times New Roman"/>
          <w:sz w:val="28"/>
          <w:szCs w:val="28"/>
        </w:rPr>
        <w:t>:</w:t>
      </w:r>
    </w:p>
    <w:p w:rsidR="009352BD" w:rsidRPr="00BD451B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61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62"/>
        <w:gridCol w:w="3402"/>
        <w:gridCol w:w="2634"/>
      </w:tblGrid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</w:t>
            </w:r>
          </w:p>
        </w:tc>
      </w:tr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2BD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BD" w:rsidRDefault="009352BD" w:rsidP="009352B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  <w:sectPr w:rsidR="009352BD" w:rsidSect="009352BD">
          <w:headerReference w:type="default" r:id="rId6"/>
          <w:headerReference w:type="first" r:id="rId7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212"/>
        </w:sectPr>
      </w:pPr>
    </w:p>
    <w:p w:rsidR="009352BD" w:rsidRPr="00FF1B58" w:rsidRDefault="009352BD" w:rsidP="009352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1B58">
        <w:rPr>
          <w:rFonts w:ascii="Times New Roman" w:hAnsi="Times New Roman" w:cs="Times New Roman"/>
          <w:sz w:val="28"/>
          <w:szCs w:val="28"/>
        </w:rPr>
        <w:lastRenderedPageBreak/>
        <w:t xml:space="preserve">2.10. Смета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FF1B58">
        <w:rPr>
          <w:rFonts w:ascii="Times New Roman" w:hAnsi="Times New Roman" w:cs="Times New Roman"/>
          <w:sz w:val="28"/>
          <w:szCs w:val="28"/>
        </w:rPr>
        <w:t>проекта) «_________________________________________________»:</w:t>
      </w:r>
    </w:p>
    <w:p w:rsidR="009352BD" w:rsidRPr="00136F47" w:rsidRDefault="009352BD" w:rsidP="009352BD">
      <w:pPr>
        <w:pStyle w:val="ConsPlusNonformat"/>
        <w:widowControl/>
        <w:tabs>
          <w:tab w:val="left" w:pos="6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47">
        <w:rPr>
          <w:rFonts w:ascii="Times New Roman" w:hAnsi="Times New Roman" w:cs="Times New Roman"/>
          <w:b/>
          <w:sz w:val="28"/>
          <w:szCs w:val="28"/>
        </w:rPr>
        <w:tab/>
      </w:r>
      <w:r w:rsidRPr="00136F47">
        <w:rPr>
          <w:rFonts w:ascii="Times New Roman" w:hAnsi="Times New Roman" w:cs="Times New Roman"/>
          <w:sz w:val="18"/>
          <w:szCs w:val="18"/>
        </w:rPr>
        <w:t>(название</w:t>
      </w:r>
      <w:r>
        <w:rPr>
          <w:rFonts w:ascii="Times New Roman" w:hAnsi="Times New Roman" w:cs="Times New Roman"/>
          <w:sz w:val="18"/>
          <w:szCs w:val="18"/>
        </w:rPr>
        <w:t xml:space="preserve"> услуги (</w:t>
      </w:r>
      <w:r w:rsidRPr="00136F47">
        <w:rPr>
          <w:rFonts w:ascii="Times New Roman" w:hAnsi="Times New Roman" w:cs="Times New Roman"/>
          <w:sz w:val="18"/>
          <w:szCs w:val="18"/>
        </w:rPr>
        <w:t>проекта)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Общая сумма расходов ______________________________________ рублей.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Запрашиваемый размер субсидии из краевого бюджета _________ рублей.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 xml:space="preserve">Предполагаемая сумма </w:t>
      </w:r>
      <w:proofErr w:type="spellStart"/>
      <w:r w:rsidRPr="00136F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6F47">
        <w:rPr>
          <w:rFonts w:ascii="Times New Roman" w:hAnsi="Times New Roman" w:cs="Times New Roman"/>
          <w:sz w:val="28"/>
          <w:szCs w:val="28"/>
        </w:rPr>
        <w:t xml:space="preserve"> _______________________ рублей.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1) Административные расходы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Оплата труда штатных работников, участвующих в реализации проекта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560"/>
        <w:gridCol w:w="1638"/>
        <w:gridCol w:w="2429"/>
        <w:gridCol w:w="1417"/>
        <w:gridCol w:w="1560"/>
        <w:gridCol w:w="1460"/>
        <w:gridCol w:w="887"/>
      </w:tblGrid>
      <w:tr w:rsidR="009352BD" w:rsidRPr="00A741A7" w:rsidTr="009352BD">
        <w:tc>
          <w:tcPr>
            <w:tcW w:w="81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156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Заработная плата в месяц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638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% занятости в реализации проекта</w:t>
            </w:r>
          </w:p>
        </w:tc>
        <w:tc>
          <w:tcPr>
            <w:tcW w:w="2429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Оплата труда по проекту в месяц с учетом НДФЛ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руб.)</w:t>
            </w:r>
          </w:p>
        </w:tc>
        <w:tc>
          <w:tcPr>
            <w:tcW w:w="141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156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46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88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Страховые взносы в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2317"/>
        <w:gridCol w:w="2340"/>
        <w:gridCol w:w="2997"/>
        <w:gridCol w:w="2184"/>
      </w:tblGrid>
      <w:tr w:rsidR="009352BD" w:rsidRPr="00A741A7" w:rsidTr="009352BD">
        <w:tc>
          <w:tcPr>
            <w:tcW w:w="1101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31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Тариф (процентов)</w:t>
            </w:r>
          </w:p>
        </w:tc>
        <w:tc>
          <w:tcPr>
            <w:tcW w:w="234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9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A741A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184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136F47" w:rsidRDefault="009352BD" w:rsidP="009352BD">
      <w:pPr>
        <w:pStyle w:val="ConsPlusCell"/>
        <w:rPr>
          <w:rFonts w:ascii="Times New Roman" w:hAnsi="Times New Roman" w:cs="Times New Roman"/>
        </w:rPr>
      </w:pPr>
    </w:p>
    <w:p w:rsidR="009352BD" w:rsidRDefault="009352BD" w:rsidP="009352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36F47">
        <w:rPr>
          <w:rFonts w:ascii="Times New Roman" w:hAnsi="Times New Roman" w:cs="Times New Roman"/>
          <w:sz w:val="28"/>
          <w:szCs w:val="28"/>
        </w:rPr>
        <w:t>1. Страховые взносы на обязательное пенсионное страхование,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обязательное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на случай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нетрудоспособности и в связи с материнством, на обязательное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2BD" w:rsidRPr="00136F47" w:rsidRDefault="009352BD" w:rsidP="009352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lastRenderedPageBreak/>
        <w:t>2. Страховые взносы на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социальное страхование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BD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Текущие расходы</w:t>
      </w:r>
      <w:r>
        <w:rPr>
          <w:rFonts w:ascii="Times New Roman" w:hAnsi="Times New Roman" w:cs="Times New Roman"/>
          <w:sz w:val="28"/>
          <w:szCs w:val="28"/>
        </w:rPr>
        <w:t>**</w:t>
      </w: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594"/>
        <w:gridCol w:w="1482"/>
        <w:gridCol w:w="1794"/>
        <w:gridCol w:w="2106"/>
        <w:gridCol w:w="3123"/>
        <w:gridCol w:w="2028"/>
      </w:tblGrid>
      <w:tr w:rsidR="009352BD" w:rsidRPr="00A741A7" w:rsidTr="009352BD">
        <w:tc>
          <w:tcPr>
            <w:tcW w:w="63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94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482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Сумма в месяц (руб.)</w:t>
            </w:r>
          </w:p>
        </w:tc>
        <w:tc>
          <w:tcPr>
            <w:tcW w:w="1794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2106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312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028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352BD" w:rsidRPr="00140936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93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40936">
        <w:rPr>
          <w:rFonts w:ascii="Times New Roman" w:hAnsi="Times New Roman" w:cs="Times New Roman"/>
          <w:sz w:val="28"/>
          <w:szCs w:val="28"/>
        </w:rPr>
        <w:t>1. Аренда помещения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0936">
        <w:rPr>
          <w:rFonts w:ascii="Times New Roman" w:hAnsi="Times New Roman" w:cs="Times New Roman"/>
          <w:sz w:val="28"/>
          <w:szCs w:val="28"/>
        </w:rPr>
        <w:t xml:space="preserve"> части площади, необходимой для реализации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Pr="00140936">
        <w:rPr>
          <w:rFonts w:ascii="Times New Roman" w:hAnsi="Times New Roman" w:cs="Times New Roman"/>
          <w:sz w:val="28"/>
          <w:szCs w:val="28"/>
        </w:rPr>
        <w:t xml:space="preserve"> указать площадь и размер арендной платы за один кв. метр, за исключением расходов на аренду помещений для проведения отдельных мер</w:t>
      </w:r>
      <w:r>
        <w:rPr>
          <w:rFonts w:ascii="Times New Roman" w:hAnsi="Times New Roman" w:cs="Times New Roman"/>
          <w:sz w:val="28"/>
          <w:szCs w:val="28"/>
        </w:rPr>
        <w:t>оприятий);</w:t>
      </w:r>
    </w:p>
    <w:p w:rsidR="009352BD" w:rsidRPr="00140936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40936">
        <w:rPr>
          <w:rFonts w:ascii="Times New Roman" w:hAnsi="Times New Roman" w:cs="Times New Roman"/>
          <w:sz w:val="28"/>
          <w:szCs w:val="28"/>
        </w:rPr>
        <w:t>2. Оплата коммунальных услуг</w:t>
      </w:r>
    </w:p>
    <w:p w:rsidR="009352BD" w:rsidRPr="00136F47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3. Приобретение канцелярских товаров и расходных материалов</w:t>
      </w:r>
    </w:p>
    <w:p w:rsidR="009352BD" w:rsidRPr="00136F47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4. Оплата услуг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(телефон, доступ в сеть Интернет)</w:t>
      </w:r>
    </w:p>
    <w:p w:rsidR="009352BD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5. Оплата банковских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52BD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2) Приобретение основных средств и программного обеспечения</w:t>
      </w:r>
    </w:p>
    <w:p w:rsidR="009352BD" w:rsidRPr="00306697" w:rsidRDefault="009352BD" w:rsidP="009352BD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прав на использование проекта 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718"/>
        <w:gridCol w:w="1984"/>
        <w:gridCol w:w="1638"/>
        <w:gridCol w:w="2106"/>
        <w:gridCol w:w="2859"/>
        <w:gridCol w:w="2028"/>
      </w:tblGrid>
      <w:tr w:rsidR="009352BD" w:rsidRPr="00C46879" w:rsidTr="009352BD">
        <w:tc>
          <w:tcPr>
            <w:tcW w:w="651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1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98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Стоимость единицы (руб.)</w:t>
            </w:r>
          </w:p>
        </w:tc>
        <w:tc>
          <w:tcPr>
            <w:tcW w:w="163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2106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859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02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3) Непосредственные расходы на реализацию проекта (программы)</w:t>
      </w:r>
    </w:p>
    <w:p w:rsidR="009352BD" w:rsidRPr="008745EF" w:rsidRDefault="009352BD" w:rsidP="009352BD">
      <w:pPr>
        <w:pStyle w:val="ConsPlusNonformat"/>
        <w:jc w:val="center"/>
        <w:rPr>
          <w:rFonts w:ascii="Times New Roman" w:hAnsi="Times New Roman" w:cs="Times New Roman"/>
          <w:sz w:val="2"/>
          <w:szCs w:val="28"/>
        </w:rPr>
      </w:pPr>
    </w:p>
    <w:p w:rsidR="009352BD" w:rsidRPr="004B054E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Вознаграждение лицам, привлекаемым по гражданско-правовым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а также страховые взносы</w:t>
      </w:r>
    </w:p>
    <w:tbl>
      <w:tblPr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577"/>
        <w:gridCol w:w="1984"/>
        <w:gridCol w:w="2552"/>
        <w:gridCol w:w="1984"/>
        <w:gridCol w:w="2175"/>
        <w:gridCol w:w="1638"/>
      </w:tblGrid>
      <w:tr w:rsidR="009352BD" w:rsidRPr="00C46879" w:rsidTr="009352BD">
        <w:tc>
          <w:tcPr>
            <w:tcW w:w="650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77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Выполняемые работы (оказываемые услуги)</w:t>
            </w:r>
          </w:p>
        </w:tc>
        <w:tc>
          <w:tcPr>
            <w:tcW w:w="198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Вознаграждение (руб.)</w:t>
            </w:r>
          </w:p>
        </w:tc>
        <w:tc>
          <w:tcPr>
            <w:tcW w:w="2552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Страховые взносы с учетом отчислений НДФЛ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98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175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63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8745EF" w:rsidRDefault="009352BD" w:rsidP="009352BD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Командировочные расходы</w:t>
      </w:r>
    </w:p>
    <w:tbl>
      <w:tblPr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26"/>
        <w:gridCol w:w="2268"/>
        <w:gridCol w:w="1701"/>
        <w:gridCol w:w="1418"/>
        <w:gridCol w:w="1417"/>
        <w:gridCol w:w="1716"/>
        <w:gridCol w:w="1638"/>
        <w:gridCol w:w="1404"/>
      </w:tblGrid>
      <w:tr w:rsidR="009352BD" w:rsidRPr="00C46879" w:rsidTr="009352BD">
        <w:tc>
          <w:tcPr>
            <w:tcW w:w="650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26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Пункт назначения</w:t>
            </w:r>
          </w:p>
        </w:tc>
        <w:tc>
          <w:tcPr>
            <w:tcW w:w="2268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Расходы по проезду до места назначения и обратно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701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Расходы по найму жилого помещения в день (руб.)</w:t>
            </w:r>
          </w:p>
        </w:tc>
        <w:tc>
          <w:tcPr>
            <w:tcW w:w="1418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Суточные в день (руб.)</w:t>
            </w:r>
          </w:p>
        </w:tc>
        <w:tc>
          <w:tcPr>
            <w:tcW w:w="1417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дней </w:t>
            </w:r>
          </w:p>
        </w:tc>
        <w:tc>
          <w:tcPr>
            <w:tcW w:w="1716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638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ИТОГО</w:t>
            </w: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</w:tbl>
    <w:p w:rsidR="009352BD" w:rsidRPr="008745EF" w:rsidRDefault="009352BD" w:rsidP="009352BD">
      <w:pPr>
        <w:pStyle w:val="ConsPlusNonformat"/>
        <w:rPr>
          <w:rFonts w:ascii="Times New Roman" w:hAnsi="Times New Roman" w:cs="Times New Roman"/>
          <w:kern w:val="0"/>
          <w:sz w:val="10"/>
          <w:szCs w:val="28"/>
          <w:lang w:eastAsia="ru-RU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Прочие расходы</w:t>
      </w:r>
    </w:p>
    <w:tbl>
      <w:tblPr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768"/>
        <w:gridCol w:w="2574"/>
        <w:gridCol w:w="2959"/>
        <w:gridCol w:w="2418"/>
      </w:tblGrid>
      <w:tr w:rsidR="009352BD" w:rsidRPr="00C46879" w:rsidTr="009352BD">
        <w:tc>
          <w:tcPr>
            <w:tcW w:w="722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68" w:type="dxa"/>
          </w:tcPr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57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59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41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 xml:space="preserve">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>(наименование должности руководителя СО НКО)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9352BD" w:rsidRPr="008745EF" w:rsidRDefault="009352BD" w:rsidP="009352BD">
      <w:pPr>
        <w:pStyle w:val="ConsPlusNonformat"/>
        <w:rPr>
          <w:rFonts w:ascii="Times New Roman" w:hAnsi="Times New Roman" w:cs="Times New Roman"/>
          <w:sz w:val="12"/>
          <w:szCs w:val="24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>"__" 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6F47">
        <w:rPr>
          <w:rFonts w:ascii="Times New Roman" w:hAnsi="Times New Roman" w:cs="Times New Roman"/>
          <w:sz w:val="24"/>
          <w:szCs w:val="24"/>
        </w:rPr>
        <w:t>__ г.</w:t>
      </w:r>
    </w:p>
    <w:sectPr w:rsidR="009352BD" w:rsidRPr="00136F47" w:rsidSect="00F050F1">
      <w:headerReference w:type="default" r:id="rId8"/>
      <w:pgSz w:w="16834" w:h="11909" w:orient="landscape"/>
      <w:pgMar w:top="1134" w:right="1134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F1" w:rsidRDefault="00C579F1" w:rsidP="00F2527F">
      <w:r>
        <w:separator/>
      </w:r>
    </w:p>
  </w:endnote>
  <w:endnote w:type="continuationSeparator" w:id="1">
    <w:p w:rsidR="00C579F1" w:rsidRDefault="00C579F1" w:rsidP="00F2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F1" w:rsidRDefault="00C579F1" w:rsidP="00F2527F">
      <w:r>
        <w:separator/>
      </w:r>
    </w:p>
  </w:footnote>
  <w:footnote w:type="continuationSeparator" w:id="1">
    <w:p w:rsidR="00C579F1" w:rsidRDefault="00C579F1" w:rsidP="00F2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01" w:rsidRDefault="008C6FA7" w:rsidP="009352BD">
    <w:pPr>
      <w:pStyle w:val="a6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55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50F1">
      <w:rPr>
        <w:rStyle w:val="ab"/>
        <w:noProof/>
      </w:rPr>
      <w:t>2</w:t>
    </w:r>
    <w:r>
      <w:rPr>
        <w:rStyle w:val="ab"/>
      </w:rPr>
      <w:fldChar w:fldCharType="end"/>
    </w:r>
  </w:p>
  <w:p w:rsidR="00985501" w:rsidRDefault="009855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01" w:rsidRPr="00EF5E16" w:rsidRDefault="008C6FA7" w:rsidP="009352BD">
    <w:pPr>
      <w:pStyle w:val="a6"/>
      <w:jc w:val="center"/>
      <w:rPr>
        <w:color w:val="FFFFFF"/>
      </w:rPr>
    </w:pPr>
    <w:r w:rsidRPr="00EF5E16">
      <w:rPr>
        <w:rStyle w:val="ab"/>
        <w:color w:val="FFFFFF"/>
      </w:rPr>
      <w:fldChar w:fldCharType="begin"/>
    </w:r>
    <w:r w:rsidR="00985501" w:rsidRPr="00EF5E16">
      <w:rPr>
        <w:rStyle w:val="ab"/>
        <w:color w:val="FFFFFF"/>
      </w:rPr>
      <w:instrText xml:space="preserve"> PAGE </w:instrText>
    </w:r>
    <w:r w:rsidRPr="00EF5E16">
      <w:rPr>
        <w:rStyle w:val="ab"/>
        <w:color w:val="FFFFFF"/>
      </w:rPr>
      <w:fldChar w:fldCharType="separate"/>
    </w:r>
    <w:r w:rsidR="00F050F1">
      <w:rPr>
        <w:rStyle w:val="ab"/>
        <w:noProof/>
        <w:color w:val="FFFFFF"/>
      </w:rPr>
      <w:t>1</w:t>
    </w:r>
    <w:r w:rsidRPr="00EF5E16">
      <w:rPr>
        <w:rStyle w:val="ab"/>
        <w:color w:val="FFFF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657"/>
      <w:docPartObj>
        <w:docPartGallery w:val="Page Numbers (Top of Page)"/>
        <w:docPartUnique/>
      </w:docPartObj>
    </w:sdtPr>
    <w:sdtContent>
      <w:p w:rsidR="00985501" w:rsidRDefault="008C6FA7">
        <w:pPr>
          <w:pStyle w:val="a6"/>
          <w:jc w:val="center"/>
        </w:pPr>
        <w:fldSimple w:instr=" PAGE   \* MERGEFORMAT ">
          <w:r w:rsidR="00F050F1">
            <w:rPr>
              <w:noProof/>
            </w:rPr>
            <w:t>6</w:t>
          </w:r>
        </w:fldSimple>
      </w:p>
    </w:sdtContent>
  </w:sdt>
  <w:p w:rsidR="00985501" w:rsidRDefault="009855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2BD"/>
    <w:rsid w:val="00041899"/>
    <w:rsid w:val="00144709"/>
    <w:rsid w:val="001C4289"/>
    <w:rsid w:val="00232339"/>
    <w:rsid w:val="00254257"/>
    <w:rsid w:val="00317A54"/>
    <w:rsid w:val="003E2453"/>
    <w:rsid w:val="006003B7"/>
    <w:rsid w:val="00637858"/>
    <w:rsid w:val="00742222"/>
    <w:rsid w:val="00835D86"/>
    <w:rsid w:val="008745EF"/>
    <w:rsid w:val="008C6FA7"/>
    <w:rsid w:val="009148BF"/>
    <w:rsid w:val="009352BD"/>
    <w:rsid w:val="00985501"/>
    <w:rsid w:val="00AA2C7B"/>
    <w:rsid w:val="00B16110"/>
    <w:rsid w:val="00BF29D6"/>
    <w:rsid w:val="00C579F1"/>
    <w:rsid w:val="00D46A2F"/>
    <w:rsid w:val="00E848A1"/>
    <w:rsid w:val="00EF454D"/>
    <w:rsid w:val="00F050F1"/>
    <w:rsid w:val="00F2527F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2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2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9352BD"/>
    <w:pPr>
      <w:jc w:val="center"/>
    </w:pPr>
  </w:style>
  <w:style w:type="character" w:customStyle="1" w:styleId="a5">
    <w:name w:val="Верхний колонтитул Знак"/>
    <w:basedOn w:val="a0"/>
    <w:link w:val="a6"/>
    <w:uiPriority w:val="99"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35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352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935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352B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935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52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a">
    <w:name w:val="No Spacing"/>
    <w:uiPriority w:val="99"/>
    <w:qFormat/>
    <w:rsid w:val="009352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935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9352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</cp:revision>
  <cp:lastPrinted>2019-01-30T06:24:00Z</cp:lastPrinted>
  <dcterms:created xsi:type="dcterms:W3CDTF">2019-02-06T01:14:00Z</dcterms:created>
  <dcterms:modified xsi:type="dcterms:W3CDTF">2019-02-06T01:14:00Z</dcterms:modified>
</cp:coreProperties>
</file>