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AF" w:rsidRDefault="004C042E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6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336AF"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336AF"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предоставлении из бюджета Забайкальского края субсидии </w:t>
      </w:r>
      <w:r w:rsidR="0063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некоммерческой организации, 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являющейся государственным (муниципальным) учреждением, 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финансового обеспечения затрат в связи с оказанием услуг в области культуры и искусства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336AF" w:rsidRPr="004C042E" w:rsidRDefault="006336AF" w:rsidP="004C04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C04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4C042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4C042E" w:rsidRPr="004C04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Чита</w:t>
      </w:r>
    </w:p>
    <w:p w:rsidR="006336AF" w:rsidRPr="009714D6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714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(место заключения соглашения (договора)</w:t>
      </w:r>
    </w:p>
    <w:p w:rsidR="006336AF" w:rsidRPr="00123DE9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20____ г.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________________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(дата заключения соглашения (договора)                                                                         </w:t>
      </w:r>
      <w:r w:rsidR="004C04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</w:t>
      </w: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(номер соглашения (договора)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4C042E" w:rsidRDefault="006336AF" w:rsidP="004C04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5"/>
      <w:bookmarkEnd w:id="1"/>
      <w:r w:rsidRPr="006336AF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 культуры Забайкальского края</w:t>
      </w:r>
      <w:r w:rsidRPr="00901A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получателю средств бюджета Забайкальского края доведены лимиты бюджетных обязательств на предоставление субсидии в соответствии со статьей 78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именуем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в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6AF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042E" w:rsidRPr="004C042E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министра культуры Михайловой Елены Владимировны</w:t>
      </w:r>
      <w:r w:rsidRPr="004C042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C04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="004C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42E" w:rsidRPr="004C042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 о Министерстве культуры Забайкальского края, утвержденного постановлением Правительства Забайкальского края от 19 июня 2017 года № 249</w:t>
      </w:r>
      <w:r w:rsidR="004C04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6336AF" w:rsidRPr="000A355A" w:rsidRDefault="006336AF" w:rsidP="007137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7137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4C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336AF" w:rsidRDefault="006336AF" w:rsidP="004C04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некоммерческой организации (за исключением государственного и муниципального учреждения),</w:t>
      </w:r>
    </w:p>
    <w:p w:rsidR="006336AF" w:rsidRPr="000A355A" w:rsidRDefault="006336AF" w:rsidP="004C04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осуществляющей оказание услуг</w:t>
      </w:r>
      <w:r w:rsidR="004C04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в области культуры и искусства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(ая)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«Получатель», в лице</w:t>
      </w: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должности, а также фамилия, имя, отчество (при наличии) лица,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представляющего Получателя, или уполномоченного им лица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5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(реквизиты устава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некоммерческой организации (за исключением государственного и муниципального учреждения),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осуществляющей </w:t>
      </w:r>
      <w:r w:rsidR="004C042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оказание услуг в области культуры и искусства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</w:t>
      </w: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доверенности)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«Стороны», в соответствии с Бюджетным кодексом Российской Федерации, </w:t>
      </w:r>
      <w:r w:rsidR="004C04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в области культуры и искусства</w:t>
      </w:r>
      <w:r w:rsidRPr="0033372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33372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917E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Забайкальского края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августа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>336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субсидии), заключили настоящее Соглашение о нижеследующем.</w:t>
      </w:r>
    </w:p>
    <w:p w:rsidR="006336AF" w:rsidRPr="00F27957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106"/>
      <w:bookmarkEnd w:id="2"/>
      <w:r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Соглашения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16"/>
          <w:lang w:eastAsia="ru-RU"/>
        </w:rPr>
      </w:pP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Соглашения является предоставление из бюджета Забайкальского края в 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году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финансового обеспечения оказания организациями услуг в области культуры и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09"/>
      <w:bookmarkStart w:id="4" w:name="P113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реализации Получателем следующих проектов (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A3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.1. _______________________________________________________;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15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.2. ________________________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_______________________________.</w:t>
      </w:r>
    </w:p>
    <w:p w:rsidR="006336AF" w:rsidRPr="000321BB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117"/>
      <w:bookmarkEnd w:id="7"/>
      <w:r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II. Финансовое обеспечение предоставления Субсидии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6336AF" w:rsidRPr="000A355A" w:rsidRDefault="006336AF" w:rsidP="003337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19"/>
      <w:bookmarkEnd w:id="8"/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Субсидия предоставляется в соответствии с лимитами бюджетных обязательств, доведенными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Министерству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получателю средств бюджета Забайкальского края, по кодам классификации расходов бюджетов Российской Федерации (далее - коды БК) на цели, указанные в разделе </w:t>
      </w:r>
      <w:r w:rsidRPr="000A3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следующем размере</w:t>
      </w:r>
      <w:r w:rsidRPr="000A3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648E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________ (_______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_______) рублей 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48E" w:rsidRPr="000A355A" w:rsidRDefault="006B648E" w:rsidP="006B64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</w:t>
      </w:r>
      <w:r w:rsidR="002E057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</w:t>
      </w: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(сумма прописью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коду БК 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>- 004 08011510902631632.</w:t>
      </w:r>
    </w:p>
    <w:p w:rsidR="0033372C" w:rsidRDefault="0033372C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133"/>
      <w:bookmarkEnd w:id="9"/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Условия и порядок предоставления Субсидии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16"/>
          <w:lang w:eastAsia="ru-RU"/>
        </w:rPr>
      </w:pP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Субсидия предоставляется в соответствии с 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субсидии:</w:t>
      </w:r>
    </w:p>
    <w:p w:rsidR="006336AF" w:rsidRPr="00303A23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цели, указанные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36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Получателем в</w:t>
      </w:r>
      <w:r w:rsidR="0033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36AF" w:rsidRDefault="00290054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3.1.2.1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36AF" w:rsidRPr="001A71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«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336AF" w:rsidRPr="001A71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6AF" w:rsidRPr="001A71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6D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6AF" w:rsidRPr="001A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бюджета Забайкальского края), в размере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общего объема Субсидии на цели, указанные в разделе </w:t>
      </w:r>
      <w:r w:rsidR="006336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  <w:r w:rsidR="00D6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63E20">
        <w:rPr>
          <w:rFonts w:ascii="Times New Roman" w:hAnsi="Times New Roman" w:cs="Times New Roman"/>
          <w:sz w:val="28"/>
        </w:rPr>
        <w:t>в</w:t>
      </w:r>
      <w:r w:rsidR="00D63E20" w:rsidRPr="00597CB6">
        <w:rPr>
          <w:rFonts w:ascii="Times New Roman" w:hAnsi="Times New Roman" w:cs="Times New Roman"/>
          <w:sz w:val="28"/>
        </w:rPr>
        <w:t xml:space="preserve"> качестве софинансирования засчитываются имущество, имущественные права (по их стоимостной оценке), труд добровольцев (по стоимостной оценке), безвозмездно полученные товары, работы, услуги (по их стоимостной оценке), собственны</w:t>
      </w:r>
      <w:r w:rsidR="00D63E20">
        <w:rPr>
          <w:rFonts w:ascii="Times New Roman" w:hAnsi="Times New Roman" w:cs="Times New Roman"/>
          <w:sz w:val="28"/>
        </w:rPr>
        <w:t>е денежные средства организации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Субсидия предоставляется при соблюдении иных условий</w:t>
      </w:r>
      <w:bookmarkStart w:id="11" w:name="P140"/>
      <w:bookmarkStart w:id="12" w:name="P144"/>
      <w:bookmarkEnd w:id="11"/>
      <w:bookmarkEnd w:id="12"/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D6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</w:t>
      </w:r>
      <w:r w:rsidR="0090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</w:t>
      </w:r>
      <w:r w:rsidR="00D63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критериям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3E20" w:rsidRPr="000D7F6A" w:rsidRDefault="009006EF" w:rsidP="009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13" w:name="sub_1051"/>
      <w:r>
        <w:rPr>
          <w:rFonts w:ascii="Times New Roman" w:hAnsi="Times New Roman" w:cs="Times New Roman"/>
          <w:sz w:val="28"/>
        </w:rPr>
        <w:t>3.2.1.</w:t>
      </w:r>
      <w:r w:rsidR="00D63E20" w:rsidRPr="000D7F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Получатель </w:t>
      </w:r>
      <w:r w:rsidR="00D63E20" w:rsidRPr="000D7F6A">
        <w:rPr>
          <w:rFonts w:ascii="Times New Roman" w:hAnsi="Times New Roman" w:cs="Times New Roman"/>
          <w:sz w:val="28"/>
        </w:rPr>
        <w:t>явля</w:t>
      </w:r>
      <w:r>
        <w:rPr>
          <w:rFonts w:ascii="Times New Roman" w:hAnsi="Times New Roman" w:cs="Times New Roman"/>
          <w:sz w:val="28"/>
        </w:rPr>
        <w:t>ется юридическим</w:t>
      </w:r>
      <w:r w:rsidR="00D63E20" w:rsidRPr="000D7F6A">
        <w:rPr>
          <w:rFonts w:ascii="Times New Roman" w:hAnsi="Times New Roman" w:cs="Times New Roman"/>
          <w:sz w:val="28"/>
        </w:rPr>
        <w:t xml:space="preserve"> лиц</w:t>
      </w:r>
      <w:r>
        <w:rPr>
          <w:rFonts w:ascii="Times New Roman" w:hAnsi="Times New Roman" w:cs="Times New Roman"/>
          <w:sz w:val="28"/>
        </w:rPr>
        <w:t>ом</w:t>
      </w:r>
      <w:r w:rsidR="00D63E20" w:rsidRPr="000D7F6A">
        <w:rPr>
          <w:rFonts w:ascii="Times New Roman" w:hAnsi="Times New Roman" w:cs="Times New Roman"/>
          <w:sz w:val="28"/>
        </w:rPr>
        <w:t xml:space="preserve"> и осуществля</w:t>
      </w:r>
      <w:r>
        <w:rPr>
          <w:rFonts w:ascii="Times New Roman" w:hAnsi="Times New Roman" w:cs="Times New Roman"/>
          <w:sz w:val="28"/>
        </w:rPr>
        <w:t>е</w:t>
      </w:r>
      <w:r w:rsidR="00D63E20" w:rsidRPr="000D7F6A">
        <w:rPr>
          <w:rFonts w:ascii="Times New Roman" w:hAnsi="Times New Roman" w:cs="Times New Roman"/>
          <w:sz w:val="28"/>
        </w:rPr>
        <w:t xml:space="preserve">т на территории Забайкальского края в соответствии со своими учредительными документами виды деятельности, предусмотренные </w:t>
      </w:r>
      <w:hyperlink r:id="rId6" w:history="1">
        <w:r w:rsidR="00D63E20" w:rsidRPr="00D63E20">
          <w:rPr>
            <w:rStyle w:val="a8"/>
            <w:rFonts w:ascii="Times New Roman" w:hAnsi="Times New Roman" w:cs="Times New Roman"/>
            <w:b w:val="0"/>
            <w:color w:val="auto"/>
            <w:sz w:val="28"/>
          </w:rPr>
          <w:t>пунктом 1 статьи 31</w:t>
        </w:r>
        <w:r w:rsidR="00D63E20" w:rsidRPr="00D63E20">
          <w:rPr>
            <w:rFonts w:ascii="Times New Roman" w:hAnsi="Times New Roman" w:cs="Times New Roman"/>
            <w:b/>
            <w:noProof/>
            <w:sz w:val="28"/>
            <w:vertAlign w:val="superscript"/>
          </w:rPr>
          <w:t>1</w:t>
        </w:r>
      </w:hyperlink>
      <w:r w:rsidR="00D63E20" w:rsidRPr="006773B9">
        <w:rPr>
          <w:rFonts w:ascii="Times New Roman" w:hAnsi="Times New Roman" w:cs="Times New Roman"/>
          <w:b/>
          <w:sz w:val="28"/>
        </w:rPr>
        <w:t xml:space="preserve"> </w:t>
      </w:r>
      <w:r w:rsidR="00D63E20" w:rsidRPr="000D7F6A">
        <w:rPr>
          <w:rFonts w:ascii="Times New Roman" w:hAnsi="Times New Roman" w:cs="Times New Roman"/>
          <w:sz w:val="28"/>
        </w:rPr>
        <w:t xml:space="preserve">Федерального закона от 12 января 1996 года </w:t>
      </w:r>
      <w:r w:rsidR="00D63E20">
        <w:rPr>
          <w:rFonts w:ascii="Times New Roman" w:hAnsi="Times New Roman" w:cs="Times New Roman"/>
          <w:sz w:val="28"/>
        </w:rPr>
        <w:t>№</w:t>
      </w:r>
      <w:r w:rsidR="00D63E20" w:rsidRPr="000D7F6A">
        <w:rPr>
          <w:rFonts w:ascii="Times New Roman" w:hAnsi="Times New Roman" w:cs="Times New Roman"/>
          <w:sz w:val="28"/>
        </w:rPr>
        <w:t xml:space="preserve"> 7-ФЗ </w:t>
      </w:r>
      <w:r w:rsidR="00D63E20">
        <w:rPr>
          <w:rFonts w:ascii="Times New Roman" w:hAnsi="Times New Roman" w:cs="Times New Roman"/>
          <w:sz w:val="28"/>
        </w:rPr>
        <w:t>«</w:t>
      </w:r>
      <w:r w:rsidR="00D63E20" w:rsidRPr="000D7F6A">
        <w:rPr>
          <w:rFonts w:ascii="Times New Roman" w:hAnsi="Times New Roman" w:cs="Times New Roman"/>
          <w:sz w:val="28"/>
        </w:rPr>
        <w:t>О некоммерческих организациях</w:t>
      </w:r>
      <w:r w:rsidR="00D63E2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D63E20" w:rsidRDefault="009006EF" w:rsidP="009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14" w:name="sub_1052"/>
      <w:bookmarkEnd w:id="13"/>
      <w:r>
        <w:rPr>
          <w:rFonts w:ascii="Times New Roman" w:hAnsi="Times New Roman" w:cs="Times New Roman"/>
          <w:sz w:val="28"/>
        </w:rPr>
        <w:t>3.2.2.</w:t>
      </w:r>
      <w:r w:rsidR="00D63E20" w:rsidRPr="000D7F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Получатель </w:t>
      </w:r>
      <w:r w:rsidR="00D63E20" w:rsidRPr="000D7F6A">
        <w:rPr>
          <w:rFonts w:ascii="Times New Roman" w:hAnsi="Times New Roman" w:cs="Times New Roman"/>
          <w:sz w:val="28"/>
        </w:rPr>
        <w:t>не явля</w:t>
      </w:r>
      <w:r>
        <w:rPr>
          <w:rFonts w:ascii="Times New Roman" w:hAnsi="Times New Roman" w:cs="Times New Roman"/>
          <w:sz w:val="28"/>
        </w:rPr>
        <w:t>е</w:t>
      </w:r>
      <w:r w:rsidR="00D63E20" w:rsidRPr="000D7F6A">
        <w:rPr>
          <w:rFonts w:ascii="Times New Roman" w:hAnsi="Times New Roman" w:cs="Times New Roman"/>
          <w:sz w:val="28"/>
        </w:rPr>
        <w:t>тся государственн</w:t>
      </w:r>
      <w:r>
        <w:rPr>
          <w:rFonts w:ascii="Times New Roman" w:hAnsi="Times New Roman" w:cs="Times New Roman"/>
          <w:sz w:val="28"/>
        </w:rPr>
        <w:t>ой</w:t>
      </w:r>
      <w:r w:rsidR="00D63E20" w:rsidRPr="000D7F6A">
        <w:rPr>
          <w:rFonts w:ascii="Times New Roman" w:hAnsi="Times New Roman" w:cs="Times New Roman"/>
          <w:sz w:val="28"/>
        </w:rPr>
        <w:t xml:space="preserve"> корпораци</w:t>
      </w:r>
      <w:r>
        <w:rPr>
          <w:rFonts w:ascii="Times New Roman" w:hAnsi="Times New Roman" w:cs="Times New Roman"/>
          <w:sz w:val="28"/>
        </w:rPr>
        <w:t>ей</w:t>
      </w:r>
      <w:r w:rsidR="00D63E20" w:rsidRPr="000D7F6A">
        <w:rPr>
          <w:rFonts w:ascii="Times New Roman" w:hAnsi="Times New Roman" w:cs="Times New Roman"/>
          <w:sz w:val="28"/>
        </w:rPr>
        <w:t>, государственн</w:t>
      </w:r>
      <w:r>
        <w:rPr>
          <w:rFonts w:ascii="Times New Roman" w:hAnsi="Times New Roman" w:cs="Times New Roman"/>
          <w:sz w:val="28"/>
        </w:rPr>
        <w:t>ой</w:t>
      </w:r>
      <w:r w:rsidR="00D63E20" w:rsidRPr="000D7F6A">
        <w:rPr>
          <w:rFonts w:ascii="Times New Roman" w:hAnsi="Times New Roman" w:cs="Times New Roman"/>
          <w:sz w:val="28"/>
        </w:rPr>
        <w:t xml:space="preserve"> компани</w:t>
      </w:r>
      <w:r>
        <w:rPr>
          <w:rFonts w:ascii="Times New Roman" w:hAnsi="Times New Roman" w:cs="Times New Roman"/>
          <w:sz w:val="28"/>
        </w:rPr>
        <w:t>ей</w:t>
      </w:r>
      <w:r w:rsidR="00D63E20" w:rsidRPr="000D7F6A">
        <w:rPr>
          <w:rFonts w:ascii="Times New Roman" w:hAnsi="Times New Roman" w:cs="Times New Roman"/>
          <w:sz w:val="28"/>
        </w:rPr>
        <w:t>, общественн</w:t>
      </w:r>
      <w:r>
        <w:rPr>
          <w:rFonts w:ascii="Times New Roman" w:hAnsi="Times New Roman" w:cs="Times New Roman"/>
          <w:sz w:val="28"/>
        </w:rPr>
        <w:t>ым</w:t>
      </w:r>
      <w:r w:rsidR="00D63E20" w:rsidRPr="000D7F6A">
        <w:rPr>
          <w:rFonts w:ascii="Times New Roman" w:hAnsi="Times New Roman" w:cs="Times New Roman"/>
          <w:sz w:val="28"/>
        </w:rPr>
        <w:t xml:space="preserve"> объединени</w:t>
      </w:r>
      <w:r>
        <w:rPr>
          <w:rFonts w:ascii="Times New Roman" w:hAnsi="Times New Roman" w:cs="Times New Roman"/>
          <w:sz w:val="28"/>
        </w:rPr>
        <w:t>ем</w:t>
      </w:r>
      <w:r w:rsidR="00D63E20" w:rsidRPr="000D7F6A">
        <w:rPr>
          <w:rFonts w:ascii="Times New Roman" w:hAnsi="Times New Roman" w:cs="Times New Roman"/>
          <w:sz w:val="28"/>
        </w:rPr>
        <w:t>, политическ</w:t>
      </w:r>
      <w:r>
        <w:rPr>
          <w:rFonts w:ascii="Times New Roman" w:hAnsi="Times New Roman" w:cs="Times New Roman"/>
          <w:sz w:val="28"/>
        </w:rPr>
        <w:t>ой</w:t>
      </w:r>
      <w:r w:rsidR="00D63E20" w:rsidRPr="000D7F6A">
        <w:rPr>
          <w:rFonts w:ascii="Times New Roman" w:hAnsi="Times New Roman" w:cs="Times New Roman"/>
          <w:sz w:val="28"/>
        </w:rPr>
        <w:t xml:space="preserve"> парти</w:t>
      </w:r>
      <w:r>
        <w:rPr>
          <w:rFonts w:ascii="Times New Roman" w:hAnsi="Times New Roman" w:cs="Times New Roman"/>
          <w:sz w:val="28"/>
        </w:rPr>
        <w:t>ей.</w:t>
      </w:r>
    </w:p>
    <w:p w:rsidR="00D63E20" w:rsidRDefault="009006EF" w:rsidP="009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15" w:name="sub_1053"/>
      <w:bookmarkEnd w:id="14"/>
      <w:r>
        <w:rPr>
          <w:rFonts w:ascii="Times New Roman" w:hAnsi="Times New Roman" w:cs="Times New Roman"/>
          <w:sz w:val="28"/>
        </w:rPr>
        <w:t>3.2.3.</w:t>
      </w:r>
      <w:r w:rsidR="00D63E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Получатель </w:t>
      </w:r>
      <w:r w:rsidR="00D63E20">
        <w:rPr>
          <w:rFonts w:ascii="Times New Roman" w:hAnsi="Times New Roman" w:cs="Times New Roman"/>
          <w:sz w:val="28"/>
        </w:rPr>
        <w:t>не име</w:t>
      </w:r>
      <w:r>
        <w:rPr>
          <w:rFonts w:ascii="Times New Roman" w:hAnsi="Times New Roman" w:cs="Times New Roman"/>
          <w:sz w:val="28"/>
        </w:rPr>
        <w:t>е</w:t>
      </w:r>
      <w:r w:rsidR="00D63E20">
        <w:rPr>
          <w:rFonts w:ascii="Times New Roman" w:hAnsi="Times New Roman" w:cs="Times New Roman"/>
          <w:sz w:val="28"/>
        </w:rPr>
        <w:t>т:</w:t>
      </w:r>
    </w:p>
    <w:p w:rsidR="00D63E20" w:rsidRPr="000D7F6A" w:rsidRDefault="00D63E20" w:rsidP="009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63E20" w:rsidRPr="000D7F6A" w:rsidRDefault="00D63E20" w:rsidP="009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16" w:name="sub_1532"/>
      <w:bookmarkEnd w:id="15"/>
      <w:r w:rsidRPr="000D7F6A">
        <w:rPr>
          <w:rFonts w:ascii="Times New Roman" w:hAnsi="Times New Roman" w:cs="Times New Roman"/>
          <w:sz w:val="28"/>
        </w:rPr>
        <w:lastRenderedPageBreak/>
        <w:t xml:space="preserve">просроченной задолженности по возврату в бюджет </w:t>
      </w:r>
      <w:r>
        <w:rPr>
          <w:rFonts w:ascii="Times New Roman" w:hAnsi="Times New Roman" w:cs="Times New Roman"/>
          <w:sz w:val="28"/>
        </w:rPr>
        <w:t>Забайкальского края</w:t>
      </w:r>
      <w:r w:rsidRPr="000D7F6A">
        <w:rPr>
          <w:rFonts w:ascii="Times New Roman" w:hAnsi="Times New Roman" w:cs="Times New Roman"/>
          <w:sz w:val="28"/>
        </w:rPr>
        <w:t xml:space="preserve"> субсидий, бюджетных инвестиций, предоставленных в том числе в соответствии с иными правовыми актам</w:t>
      </w:r>
      <w:r>
        <w:rPr>
          <w:rFonts w:ascii="Times New Roman" w:hAnsi="Times New Roman" w:cs="Times New Roman"/>
          <w:sz w:val="28"/>
        </w:rPr>
        <w:t>и</w:t>
      </w:r>
      <w:r w:rsidRPr="000D7F6A">
        <w:rPr>
          <w:rFonts w:ascii="Times New Roman" w:hAnsi="Times New Roman" w:cs="Times New Roman"/>
          <w:sz w:val="28"/>
        </w:rPr>
        <w:t>, и ин</w:t>
      </w:r>
      <w:r>
        <w:rPr>
          <w:rFonts w:ascii="Times New Roman" w:hAnsi="Times New Roman" w:cs="Times New Roman"/>
          <w:sz w:val="28"/>
        </w:rPr>
        <w:t>ой</w:t>
      </w:r>
      <w:r w:rsidRPr="000D7F6A">
        <w:rPr>
          <w:rFonts w:ascii="Times New Roman" w:hAnsi="Times New Roman" w:cs="Times New Roman"/>
          <w:sz w:val="28"/>
        </w:rPr>
        <w:t xml:space="preserve"> просроченн</w:t>
      </w:r>
      <w:r>
        <w:rPr>
          <w:rFonts w:ascii="Times New Roman" w:hAnsi="Times New Roman" w:cs="Times New Roman"/>
          <w:sz w:val="28"/>
        </w:rPr>
        <w:t>ой</w:t>
      </w:r>
      <w:r w:rsidRPr="000D7F6A">
        <w:rPr>
          <w:rFonts w:ascii="Times New Roman" w:hAnsi="Times New Roman" w:cs="Times New Roman"/>
          <w:sz w:val="28"/>
        </w:rPr>
        <w:t xml:space="preserve"> задолженност</w:t>
      </w:r>
      <w:r>
        <w:rPr>
          <w:rFonts w:ascii="Times New Roman" w:hAnsi="Times New Roman" w:cs="Times New Roman"/>
          <w:sz w:val="28"/>
        </w:rPr>
        <w:t>и</w:t>
      </w:r>
      <w:r w:rsidRPr="000D7F6A">
        <w:rPr>
          <w:rFonts w:ascii="Times New Roman" w:hAnsi="Times New Roman" w:cs="Times New Roman"/>
          <w:sz w:val="28"/>
        </w:rPr>
        <w:t xml:space="preserve"> перед бюджетом </w:t>
      </w:r>
      <w:r>
        <w:rPr>
          <w:rFonts w:ascii="Times New Roman" w:hAnsi="Times New Roman" w:cs="Times New Roman"/>
          <w:sz w:val="28"/>
        </w:rPr>
        <w:t>Забайкальского края</w:t>
      </w:r>
      <w:r w:rsidR="009006EF">
        <w:rPr>
          <w:rFonts w:ascii="Times New Roman" w:hAnsi="Times New Roman" w:cs="Times New Roman"/>
          <w:sz w:val="28"/>
        </w:rPr>
        <w:t>.</w:t>
      </w:r>
    </w:p>
    <w:p w:rsidR="00D63E20" w:rsidRDefault="009006EF" w:rsidP="009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17" w:name="sub_1054"/>
      <w:bookmarkEnd w:id="16"/>
      <w:r>
        <w:rPr>
          <w:rFonts w:ascii="Times New Roman" w:hAnsi="Times New Roman" w:cs="Times New Roman"/>
          <w:sz w:val="28"/>
        </w:rPr>
        <w:t>3.2.4. Получатель</w:t>
      </w:r>
      <w:r w:rsidR="00D63E20" w:rsidRPr="000D7F6A">
        <w:rPr>
          <w:rFonts w:ascii="Times New Roman" w:hAnsi="Times New Roman" w:cs="Times New Roman"/>
          <w:sz w:val="28"/>
        </w:rPr>
        <w:t xml:space="preserve"> не наход</w:t>
      </w:r>
      <w:r>
        <w:rPr>
          <w:rFonts w:ascii="Times New Roman" w:hAnsi="Times New Roman" w:cs="Times New Roman"/>
          <w:sz w:val="28"/>
        </w:rPr>
        <w:t>и</w:t>
      </w:r>
      <w:r w:rsidR="00D63E20" w:rsidRPr="000D7F6A">
        <w:rPr>
          <w:rFonts w:ascii="Times New Roman" w:hAnsi="Times New Roman" w:cs="Times New Roman"/>
          <w:sz w:val="28"/>
        </w:rPr>
        <w:t>тся в процессе реорганизации, ликвидации, банкротства</w:t>
      </w:r>
      <w:r>
        <w:rPr>
          <w:rFonts w:ascii="Times New Roman" w:hAnsi="Times New Roman" w:cs="Times New Roman"/>
          <w:sz w:val="28"/>
        </w:rPr>
        <w:t>.</w:t>
      </w:r>
    </w:p>
    <w:p w:rsidR="00D63E20" w:rsidRPr="000D7F6A" w:rsidRDefault="009006EF" w:rsidP="009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3.2.5. Получатель</w:t>
      </w:r>
      <w:r w:rsidR="00D63E20" w:rsidRPr="000D7F6A">
        <w:rPr>
          <w:rFonts w:ascii="Times New Roman" w:hAnsi="Times New Roman" w:cs="Times New Roman"/>
          <w:sz w:val="28"/>
        </w:rPr>
        <w:t xml:space="preserve"> не име</w:t>
      </w:r>
      <w:r>
        <w:rPr>
          <w:rFonts w:ascii="Times New Roman" w:hAnsi="Times New Roman" w:cs="Times New Roman"/>
          <w:sz w:val="28"/>
        </w:rPr>
        <w:t>е</w:t>
      </w:r>
      <w:r w:rsidR="00D63E20" w:rsidRPr="000D7F6A">
        <w:rPr>
          <w:rFonts w:ascii="Times New Roman" w:hAnsi="Times New Roman" w:cs="Times New Roman"/>
          <w:sz w:val="28"/>
        </w:rPr>
        <w:t>т ограничений на осуществление хозяйственной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D63E20" w:rsidRPr="000D7F6A" w:rsidRDefault="009006EF" w:rsidP="0090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18" w:name="sub_1056"/>
      <w:bookmarkEnd w:id="17"/>
      <w:r>
        <w:rPr>
          <w:rFonts w:ascii="Times New Roman" w:hAnsi="Times New Roman" w:cs="Times New Roman"/>
          <w:sz w:val="28"/>
        </w:rPr>
        <w:t>3.2.6. Получатель</w:t>
      </w:r>
      <w:r w:rsidR="00D63E20" w:rsidRPr="000D7F6A">
        <w:rPr>
          <w:rFonts w:ascii="Times New Roman" w:hAnsi="Times New Roman" w:cs="Times New Roman"/>
          <w:sz w:val="28"/>
        </w:rPr>
        <w:t xml:space="preserve"> не име</w:t>
      </w:r>
      <w:r w:rsidR="00641230">
        <w:rPr>
          <w:rFonts w:ascii="Times New Roman" w:hAnsi="Times New Roman" w:cs="Times New Roman"/>
          <w:sz w:val="28"/>
        </w:rPr>
        <w:t>е</w:t>
      </w:r>
      <w:r w:rsidR="00D63E20" w:rsidRPr="000D7F6A">
        <w:rPr>
          <w:rFonts w:ascii="Times New Roman" w:hAnsi="Times New Roman" w:cs="Times New Roman"/>
          <w:sz w:val="28"/>
        </w:rPr>
        <w:t>т фактов нецелевого использования субсидий из федерального бюджета, бюджета Забайкальского края</w:t>
      </w:r>
      <w:r w:rsidR="00D63E20">
        <w:rPr>
          <w:rFonts w:ascii="Times New Roman" w:hAnsi="Times New Roman" w:cs="Times New Roman"/>
          <w:sz w:val="28"/>
        </w:rPr>
        <w:t>, местного бюджета.</w:t>
      </w:r>
    </w:p>
    <w:p w:rsidR="006336AF" w:rsidRDefault="006336AF" w:rsidP="009006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147"/>
      <w:bookmarkEnd w:id="18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Перечисление Субсидии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законодательством на счет Получателя, открытый</w:t>
      </w:r>
      <w:r w:rsidR="002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6336AF" w:rsidRPr="000A355A" w:rsidRDefault="006336AF" w:rsidP="009006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9006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62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35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кредитной организации)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P174"/>
      <w:bookmarkStart w:id="21" w:name="P177"/>
      <w:bookmarkEnd w:id="20"/>
      <w:bookmarkEnd w:id="21"/>
      <w:r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Взаимодействие Сторон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16"/>
          <w:lang w:eastAsia="ru-RU"/>
        </w:rPr>
      </w:pP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46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обязуется: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обеспечить предоставление Субсидии в соответствии с разделом </w:t>
      </w:r>
      <w:r w:rsidRPr="000A3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183"/>
      <w:bookmarkStart w:id="23" w:name="P184"/>
      <w:bookmarkEnd w:id="22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4622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обеспечивать перечисление Субсидии на счет Получателя, указанный в разделе </w:t>
      </w:r>
      <w:r w:rsidRPr="000A3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в соответствии с пунктом 3.3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186"/>
      <w:bookmarkStart w:id="25" w:name="P187"/>
      <w:bookmarkStart w:id="26" w:name="P198"/>
      <w:bookmarkStart w:id="27" w:name="P200"/>
      <w:bookmarkEnd w:id="24"/>
      <w:bookmarkEnd w:id="25"/>
      <w:bookmarkEnd w:id="26"/>
      <w:bookmarkEnd w:id="2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1571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осуществлять контроль за соблюдением Получателем порядка, целей и условий предоставления Субсидии, установленных </w:t>
      </w:r>
      <w:r w:rsidR="00157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и настоящим Соглашением,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части достоверности представляемых Получателем в соответствии с настоящим Соглашением сведений,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проведения плановых и (или) внеплановых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36AF" w:rsidRDefault="006336AF" w:rsidP="001571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месту нахождения </w:t>
      </w:r>
      <w:r w:rsidR="0015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отчета(ов) о расходах Получателя, источником финансового обеспечения которых является Субсидия, по форме, установленной в приложении </w:t>
      </w:r>
      <w:r w:rsidRPr="00B36B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E0575" w:rsidRPr="00B3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Соглашению, являющейся неотъемлемой частью настоящего Соглашения, представленного(ых) в соответствии с пунктом</w:t>
      </w:r>
      <w:r w:rsid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575" w:rsidRPr="00A6397E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A6397E" w:rsidRPr="00A639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0575" w:rsidRPr="00A6397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6336AF" w:rsidRDefault="006336AF" w:rsidP="006412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документов, представленных Получателем по запросу </w:t>
      </w:r>
      <w:r w:rsidR="0064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Pr="00C5006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500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64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Соглашения;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6336AF" w:rsidRPr="00E034C7" w:rsidRDefault="006336AF" w:rsidP="006412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</w:t>
      </w:r>
      <w:r w:rsidR="0064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получения от органа</w:t>
      </w:r>
      <w:r w:rsidR="0015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финансового контроля информации о факте</w:t>
      </w:r>
      <w:r w:rsidRPr="00243B82">
        <w:rPr>
          <w:rFonts w:ascii="Times New Roman" w:eastAsia="Times New Roman" w:hAnsi="Times New Roman" w:cs="Times New Roman"/>
          <w:sz w:val="28"/>
          <w:szCs w:val="28"/>
          <w:lang w:eastAsia="ru-RU"/>
        </w:rPr>
        <w:t>(ах)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Получателем порядка, целей и условий</w:t>
      </w:r>
      <w:r w:rsidR="0015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Забайкальского края в размере и в сроки, определенные в указанном требовании;</w:t>
      </w:r>
    </w:p>
    <w:p w:rsidR="006336AF" w:rsidRPr="00D16B4B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P226"/>
      <w:bookmarkStart w:id="29" w:name="P236"/>
      <w:bookmarkEnd w:id="28"/>
      <w:bookmarkEnd w:id="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6B4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рассматривать предложения, документы и иную информацию, направленную Получателем, в том числе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P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>4.4.1</w:t>
      </w:r>
      <w:r w:rsidRPr="00D1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течение </w:t>
      </w:r>
      <w:r w:rsidR="0064123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1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их получения и уведомлять Получателя о принятом решении (при необходимости);</w:t>
      </w:r>
    </w:p>
    <w:p w:rsidR="006336AF" w:rsidRPr="00D16B4B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P237"/>
      <w:bookmarkEnd w:id="3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1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направлять разъяснения Получателю по вопросам, связанным с исполнением настоящего Соглашения, в течение </w:t>
      </w:r>
      <w:r w:rsidR="0064123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1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обращения Получателя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P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>4.4.2</w:t>
      </w:r>
      <w:r w:rsidR="0064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6412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P244"/>
      <w:bookmarkEnd w:id="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принимать в установленном бюджетным законодательством порядке решение о наличии или отсутствии потребности в направлении в 20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остатка Субсидии, не использованного в 20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 цели, указанные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не позднее 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от Получателя следующих документов, обосновывающих потребность в направлении остатка Субсидии на указанные цели: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 о необходимости использовать неизрасходованные в 2017 года средства в 2018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6AF" w:rsidRPr="00A37925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отчета об использовании части средств в 2017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6AF" w:rsidRPr="00D16B4B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P245"/>
      <w:bookmarkStart w:id="33" w:name="P247"/>
      <w:bookmarkStart w:id="34" w:name="P248"/>
      <w:bookmarkStart w:id="35" w:name="P259"/>
      <w:bookmarkEnd w:id="32"/>
      <w:bookmarkEnd w:id="33"/>
      <w:bookmarkEnd w:id="34"/>
      <w:bookmarkEnd w:id="3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предоставления с</w:t>
      </w:r>
      <w:r w:rsidRPr="00D1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и настоящим Соглашением,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4.1.</w:t>
      </w:r>
      <w:r w:rsidR="002C2E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осуществлять иные права в соответствии с бюджетным законодательством.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Получатель обязуется:</w:t>
      </w:r>
    </w:p>
    <w:p w:rsidR="006336AF" w:rsidRDefault="006336AF" w:rsidP="006B64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представлять в 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6AF" w:rsidRDefault="006336AF" w:rsidP="001A06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представлять в </w:t>
      </w:r>
      <w:r w:rsidR="006B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1A0620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 201</w:t>
      </w:r>
      <w:r w:rsidR="00596D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A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установленные пунктом </w:t>
      </w:r>
      <w:r w:rsidRP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Соглашения;</w:t>
      </w:r>
    </w:p>
    <w:p w:rsidR="006336AF" w:rsidRPr="0034755B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B343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вести обособленный аналитический учет операций, осуществляемых за счет Субсидии;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P269"/>
      <w:bookmarkStart w:id="37" w:name="P273"/>
      <w:bookmarkStart w:id="38" w:name="P299"/>
      <w:bookmarkEnd w:id="36"/>
      <w:bookmarkEnd w:id="37"/>
      <w:bookmarkEnd w:id="3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представлять в </w:t>
      </w:r>
      <w:r w:rsidR="00B343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Министерство:</w:t>
      </w: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P302"/>
      <w:bookmarkStart w:id="40" w:name="P307"/>
      <w:bookmarkEnd w:id="39"/>
      <w:bookmarkEnd w:id="4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отчет о расходах Получателя, источником финансового обеспечения которых является Субсидия, в соответствии с пунктом </w:t>
      </w:r>
      <w:r w:rsidRP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B3438C" w:rsidRP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>.1.1.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не позднее</w:t>
      </w:r>
      <w:r w:rsidR="00B3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дня, следующего за отчетным</w:t>
      </w:r>
      <w:r w:rsidR="00B3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6AF" w:rsidRPr="000A355A" w:rsidRDefault="006336AF" w:rsidP="00B3438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P314"/>
      <w:bookmarkEnd w:id="4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получения от </w:t>
      </w:r>
      <w:r w:rsidR="00B3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r w:rsidR="00B3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4.1.</w:t>
      </w:r>
      <w:r w:rsidR="00B3438C">
        <w:rPr>
          <w:rFonts w:ascii="Times New Roman" w:hAnsi="Times New Roman" w:cs="Times New Roman"/>
          <w:sz w:val="28"/>
          <w:szCs w:val="28"/>
        </w:rPr>
        <w:t>4</w:t>
      </w:r>
      <w:r w:rsidRPr="00FD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Соглашения: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устранять факт(ы) нарушения порядка, целей и условий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Субсидии в сроки, определенные в указанном требовании;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возвращать в бюджет Забайкальского края Субсидию в размере и в сроки, определенные в указанном требовании;</w:t>
      </w:r>
    </w:p>
    <w:p w:rsidR="006336AF" w:rsidRPr="00FB5A3C" w:rsidRDefault="006336AF" w:rsidP="00010B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P328"/>
      <w:bookmarkEnd w:id="4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возвращать неиспользованный остаток Субсидии в доход бюджета Забайкальского края в случае отсутствия решения 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потребности в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 неиспользованного в 20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6D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остатка Субсидии на цели, указанные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срок до «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</w:t>
      </w:r>
      <w:r w:rsidR="00596D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6336AF" w:rsidRPr="000A355A" w:rsidRDefault="006336AF" w:rsidP="00010B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P340"/>
      <w:bookmarkEnd w:id="4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73E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обеспечивать полноту и достоверность сведений, представляемых в </w:t>
      </w:r>
      <w:r w:rsidR="00010BAE" w:rsidRPr="00010B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Министерство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Соглашением.</w:t>
      </w: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Получатель вправе:</w:t>
      </w:r>
    </w:p>
    <w:p w:rsidR="006336AF" w:rsidRPr="000A355A" w:rsidRDefault="006336AF" w:rsidP="00010B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P356"/>
      <w:bookmarkEnd w:id="44"/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направлять в 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6336AF" w:rsidRDefault="006336AF" w:rsidP="00010B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P363"/>
      <w:bookmarkEnd w:id="45"/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обращаться в 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разъяснений в связи с исполнением настоящего Соглашения;</w:t>
      </w:r>
    </w:p>
    <w:p w:rsidR="006336AF" w:rsidRPr="00F57AEA" w:rsidRDefault="006336AF" w:rsidP="00010B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направлять в 20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6D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неиспользованный остаток Субсидии, полученной в соответствии с настоящим Соглашением (при наличии), на цели, указанные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случае принятия 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решения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4.2.</w:t>
      </w:r>
      <w:r w:rsidR="00010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  <w:r w:rsidR="002E0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bookmarkStart w:id="46" w:name="P367"/>
      <w:bookmarkEnd w:id="46"/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16"/>
          <w:lang w:eastAsia="ru-RU"/>
        </w:rPr>
      </w:pP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bookmarkStart w:id="47" w:name="P385"/>
      <w:bookmarkEnd w:id="47"/>
    </w:p>
    <w:p w:rsidR="006336AF" w:rsidRPr="002922E1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Заключительные положения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6336AF" w:rsidRPr="002922E1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6336AF" w:rsidRPr="002922E1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2.1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6336AF" w:rsidRPr="00F44576" w:rsidRDefault="00010BAE" w:rsidP="00F44576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48" w:name="P397"/>
      <w:bookmarkEnd w:id="48"/>
      <w:r>
        <w:rPr>
          <w:sz w:val="28"/>
          <w:szCs w:val="28"/>
        </w:rPr>
        <w:t>6</w:t>
      </w:r>
      <w:r w:rsidR="006336AF" w:rsidRPr="002922E1">
        <w:rPr>
          <w:sz w:val="28"/>
          <w:szCs w:val="28"/>
        </w:rPr>
        <w:t>.3. Изменен</w:t>
      </w:r>
      <w:r w:rsidR="00673E5F">
        <w:rPr>
          <w:sz w:val="28"/>
          <w:szCs w:val="28"/>
        </w:rPr>
        <w:t xml:space="preserve">ие настоящего Соглашения </w:t>
      </w:r>
      <w:r w:rsidR="006336AF" w:rsidRPr="002922E1">
        <w:rPr>
          <w:sz w:val="28"/>
          <w:szCs w:val="28"/>
        </w:rPr>
        <w:t xml:space="preserve">осуществляется по соглашению Сторон и оформляется в виде дополнительного соглашения к настоящему </w:t>
      </w:r>
      <w:r w:rsidR="006336AF" w:rsidRPr="00F44576">
        <w:rPr>
          <w:sz w:val="28"/>
          <w:szCs w:val="28"/>
        </w:rPr>
        <w:t xml:space="preserve">Соглашению по форме в соответствии с </w:t>
      </w:r>
      <w:r w:rsidR="00F44576">
        <w:rPr>
          <w:sz w:val="28"/>
          <w:szCs w:val="28"/>
        </w:rPr>
        <w:t>приложением</w:t>
      </w:r>
      <w:r w:rsidR="00F44576" w:rsidRPr="00F44576">
        <w:rPr>
          <w:sz w:val="28"/>
          <w:szCs w:val="28"/>
        </w:rPr>
        <w:t xml:space="preserve"> № 6 к </w:t>
      </w:r>
      <w:r w:rsidR="00F44576">
        <w:rPr>
          <w:sz w:val="28"/>
          <w:szCs w:val="28"/>
        </w:rPr>
        <w:t>т</w:t>
      </w:r>
      <w:r w:rsidR="00F44576" w:rsidRPr="00F44576">
        <w:rPr>
          <w:sz w:val="28"/>
          <w:szCs w:val="28"/>
        </w:rPr>
        <w:t xml:space="preserve">иповой форме соглашения (договора) о предоставлении из бюджета Забайкальского края субсидии некоммерческой организации, не являющейся государственным </w:t>
      </w:r>
      <w:r w:rsidR="00F44576" w:rsidRPr="00F44576">
        <w:rPr>
          <w:sz w:val="28"/>
          <w:szCs w:val="28"/>
        </w:rPr>
        <w:lastRenderedPageBreak/>
        <w:t>(муниципальным) учреждением, в целях финансового обеспечения затрат в связи с производством (реализацией) товаров, выполнением работ, оказанием услуг, утвержденной приказом Министерства финансов Забайкальского края от 24 июля 2017 года № 181-пд</w:t>
      </w:r>
      <w:r w:rsidR="00F44576">
        <w:rPr>
          <w:sz w:val="28"/>
          <w:szCs w:val="28"/>
        </w:rPr>
        <w:t>.</w:t>
      </w:r>
    </w:p>
    <w:p w:rsidR="006336AF" w:rsidRPr="002922E1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Расторжение настоящего Соглашения возможно в случае:</w:t>
      </w:r>
    </w:p>
    <w:p w:rsidR="006336AF" w:rsidRPr="002922E1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.4.1. реорганизации, ликвидации, банкротства 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Получателя;</w:t>
      </w:r>
    </w:p>
    <w:p w:rsidR="006336AF" w:rsidRPr="002922E1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>.4.2. нарушения Получателем порядка, целей и условий предоставления Субсидии, установленных Пр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авилами предоставления субсидии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Соглашением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6AF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P401"/>
      <w:bookmarkEnd w:id="4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Расторжение настоящего Соглашения в одностороннем порядке возможно в случае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36AF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нецелевог</w:t>
      </w:r>
      <w:r w:rsidR="00205E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расходования средств субсидии.</w:t>
      </w:r>
    </w:p>
    <w:p w:rsidR="006336AF" w:rsidRPr="000A355A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45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 w:rsidRP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и иная информация, предусмотренные настоящим Соглашением, направляются Сторонами заказным письмом с уведомлением</w:t>
      </w:r>
      <w:r w:rsidR="006336AF"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6336AF" w:rsidRPr="000A355A" w:rsidRDefault="00010BAE" w:rsidP="006336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P406"/>
      <w:bookmarkEnd w:id="5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45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336AF" w:rsidRPr="000A355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6336AF" w:rsidRPr="000A355A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1" w:name="P411"/>
      <w:bookmarkEnd w:id="51"/>
      <w:r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Платежные реквизиты Сторон</w:t>
      </w:r>
    </w:p>
    <w:p w:rsidR="006336AF" w:rsidRPr="00123DE9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6336AF" w:rsidRPr="000A355A" w:rsidTr="00673E5F">
        <w:trPr>
          <w:trHeight w:val="349"/>
        </w:trPr>
        <w:tc>
          <w:tcPr>
            <w:tcW w:w="4723" w:type="dxa"/>
          </w:tcPr>
          <w:p w:rsidR="006336AF" w:rsidRPr="000A355A" w:rsidRDefault="00673E5F" w:rsidP="00673E5F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</w:t>
            </w:r>
          </w:p>
        </w:tc>
        <w:tc>
          <w:tcPr>
            <w:tcW w:w="4365" w:type="dxa"/>
          </w:tcPr>
          <w:p w:rsidR="006336AF" w:rsidRPr="000A355A" w:rsidRDefault="006336AF" w:rsidP="00673E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</w:t>
            </w:r>
            <w:r w:rsidR="00673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6336AF" w:rsidRPr="000A355A" w:rsidTr="00D00EEB">
        <w:tblPrEx>
          <w:tblBorders>
            <w:insideH w:val="nil"/>
          </w:tblBorders>
        </w:tblPrEx>
        <w:trPr>
          <w:trHeight w:val="693"/>
        </w:trPr>
        <w:tc>
          <w:tcPr>
            <w:tcW w:w="4723" w:type="dxa"/>
            <w:tcBorders>
              <w:bottom w:val="nil"/>
            </w:tcBorders>
          </w:tcPr>
          <w:p w:rsidR="006336AF" w:rsidRPr="00673E5F" w:rsidRDefault="00673E5F" w:rsidP="00673E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E5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Министерство культуры Забайкальского края</w:t>
            </w:r>
          </w:p>
        </w:tc>
        <w:tc>
          <w:tcPr>
            <w:tcW w:w="4365" w:type="dxa"/>
            <w:tcBorders>
              <w:bottom w:val="nil"/>
            </w:tcBorders>
          </w:tcPr>
          <w:p w:rsidR="006336AF" w:rsidRPr="000A355A" w:rsidRDefault="006336AF" w:rsidP="005F1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Получателя</w:t>
            </w:r>
          </w:p>
        </w:tc>
      </w:tr>
      <w:tr w:rsidR="006336AF" w:rsidRPr="000A355A" w:rsidTr="00D00EEB">
        <w:tblPrEx>
          <w:tblBorders>
            <w:insideH w:val="nil"/>
          </w:tblBorders>
        </w:tblPrEx>
        <w:trPr>
          <w:trHeight w:val="365"/>
        </w:trPr>
        <w:tc>
          <w:tcPr>
            <w:tcW w:w="4723" w:type="dxa"/>
            <w:tcBorders>
              <w:top w:val="nil"/>
            </w:tcBorders>
          </w:tcPr>
          <w:p w:rsidR="00673E5F" w:rsidRPr="00A6397E" w:rsidRDefault="006336AF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ОГРН</w:t>
            </w:r>
            <w:r w:rsidR="00673E5F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1087536008768</w:t>
            </w:r>
          </w:p>
          <w:p w:rsidR="006336AF" w:rsidRPr="00A6397E" w:rsidRDefault="006336AF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ОКТМО</w:t>
            </w:r>
            <w:r w:rsidR="00673E5F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00EEB" w:rsidRPr="00D00EEB">
              <w:rPr>
                <w:rFonts w:ascii="Times New Roman" w:hAnsi="Times New Roman" w:cs="Times New Roman"/>
                <w:sz w:val="24"/>
                <w:szCs w:val="28"/>
              </w:rPr>
              <w:t>76701000</w:t>
            </w:r>
          </w:p>
        </w:tc>
        <w:tc>
          <w:tcPr>
            <w:tcW w:w="4365" w:type="dxa"/>
            <w:tcBorders>
              <w:top w:val="nil"/>
            </w:tcBorders>
          </w:tcPr>
          <w:p w:rsidR="006336AF" w:rsidRPr="00A6397E" w:rsidRDefault="006336AF" w:rsidP="005F1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ОГРН,ОКТМО</w:t>
            </w:r>
          </w:p>
        </w:tc>
      </w:tr>
      <w:tr w:rsidR="006336AF" w:rsidRPr="000A355A" w:rsidTr="00D00EEB">
        <w:trPr>
          <w:trHeight w:val="309"/>
        </w:trPr>
        <w:tc>
          <w:tcPr>
            <w:tcW w:w="4723" w:type="dxa"/>
          </w:tcPr>
          <w:p w:rsidR="006336AF" w:rsidRPr="00A6397E" w:rsidRDefault="006336AF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нахождения:</w:t>
            </w:r>
            <w:r w:rsidR="00673E5F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г.Чита, ул.Анохина, 73</w:t>
            </w:r>
          </w:p>
        </w:tc>
        <w:tc>
          <w:tcPr>
            <w:tcW w:w="4365" w:type="dxa"/>
          </w:tcPr>
          <w:p w:rsidR="006336AF" w:rsidRPr="00A6397E" w:rsidRDefault="006336AF" w:rsidP="00F44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нахождения:</w:t>
            </w:r>
          </w:p>
        </w:tc>
      </w:tr>
      <w:tr w:rsidR="006336AF" w:rsidRPr="000A355A" w:rsidTr="00D00EEB">
        <w:trPr>
          <w:trHeight w:val="161"/>
        </w:trPr>
        <w:tc>
          <w:tcPr>
            <w:tcW w:w="4723" w:type="dxa"/>
          </w:tcPr>
          <w:p w:rsidR="006336AF" w:rsidRPr="00A6397E" w:rsidRDefault="006336AF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</w:t>
            </w:r>
            <w:r w:rsidR="00673E5F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7536095952 </w:t>
            </w: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r w:rsidR="00673E5F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КПП</w:t>
            </w:r>
            <w:r w:rsidR="00673E5F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753601001</w:t>
            </w:r>
          </w:p>
        </w:tc>
        <w:tc>
          <w:tcPr>
            <w:tcW w:w="4365" w:type="dxa"/>
          </w:tcPr>
          <w:p w:rsidR="006336AF" w:rsidRPr="00A6397E" w:rsidRDefault="006336AF" w:rsidP="005F1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ИНН/КПП</w:t>
            </w:r>
          </w:p>
        </w:tc>
      </w:tr>
      <w:tr w:rsidR="006336AF" w:rsidRPr="000A355A" w:rsidTr="00D00EEB">
        <w:tblPrEx>
          <w:tblBorders>
            <w:insideH w:val="nil"/>
          </w:tblBorders>
        </w:tblPrEx>
        <w:trPr>
          <w:trHeight w:val="164"/>
        </w:trPr>
        <w:tc>
          <w:tcPr>
            <w:tcW w:w="4723" w:type="dxa"/>
            <w:tcBorders>
              <w:bottom w:val="nil"/>
            </w:tcBorders>
          </w:tcPr>
          <w:p w:rsidR="006336AF" w:rsidRPr="00A6397E" w:rsidRDefault="006336AF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6336AF" w:rsidRPr="00A6397E" w:rsidRDefault="006336AF" w:rsidP="005F1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Платежные реквизиты:</w:t>
            </w:r>
          </w:p>
        </w:tc>
      </w:tr>
      <w:tr w:rsidR="006336AF" w:rsidRPr="000A355A" w:rsidTr="005F15E3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B36B70" w:rsidRPr="00A6397E" w:rsidRDefault="00B36B70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Отделение Чита, г.Чита</w:t>
            </w:r>
          </w:p>
          <w:p w:rsidR="006336AF" w:rsidRPr="00A6397E" w:rsidRDefault="006336AF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БИК</w:t>
            </w:r>
            <w:r w:rsidR="00B36B70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047601001</w:t>
            </w:r>
          </w:p>
          <w:p w:rsidR="006336AF" w:rsidRPr="00A6397E" w:rsidRDefault="006336AF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Расчетный счет</w:t>
            </w:r>
            <w:r w:rsidR="00D00E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00EEB" w:rsidRPr="00D00EEB">
              <w:rPr>
                <w:rFonts w:ascii="Times New Roman" w:hAnsi="Times New Roman" w:cs="Times New Roman"/>
                <w:sz w:val="24"/>
                <w:szCs w:val="28"/>
              </w:rPr>
              <w:t>40201810900000100001</w:t>
            </w:r>
          </w:p>
          <w:p w:rsidR="006336AF" w:rsidRPr="00A6397E" w:rsidRDefault="00B36B70" w:rsidP="00673E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УФК по Забайкальскому краю (Минкультуры Забайкальского края)</w:t>
            </w:r>
          </w:p>
          <w:p w:rsidR="006336AF" w:rsidRPr="00A6397E" w:rsidRDefault="006336AF" w:rsidP="00D0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Лицевой счет</w:t>
            </w:r>
            <w:r w:rsidR="00B36B70"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00EEB" w:rsidRPr="00D00EEB">
              <w:rPr>
                <w:rFonts w:ascii="Times New Roman" w:hAnsi="Times New Roman" w:cs="Times New Roman"/>
                <w:sz w:val="24"/>
                <w:szCs w:val="28"/>
              </w:rPr>
              <w:t>03912022790</w:t>
            </w:r>
          </w:p>
        </w:tc>
        <w:tc>
          <w:tcPr>
            <w:tcW w:w="4365" w:type="dxa"/>
            <w:tcBorders>
              <w:top w:val="nil"/>
            </w:tcBorders>
          </w:tcPr>
          <w:p w:rsidR="006336AF" w:rsidRPr="00A6397E" w:rsidRDefault="006336AF" w:rsidP="005F1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учреждения Банка России, БИК</w:t>
            </w:r>
          </w:p>
          <w:p w:rsidR="006336AF" w:rsidRPr="00A6397E" w:rsidRDefault="006336AF" w:rsidP="005F1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9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Расчетный счет</w:t>
            </w:r>
          </w:p>
          <w:p w:rsidR="006336AF" w:rsidRPr="00A6397E" w:rsidRDefault="006336AF" w:rsidP="005F1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6336AF" w:rsidRPr="00A6397E" w:rsidRDefault="006336AF" w:rsidP="006336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6336AF" w:rsidRDefault="006336AF" w:rsidP="006336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IX. Подписи Сторон</w:t>
      </w:r>
    </w:p>
    <w:p w:rsidR="006336AF" w:rsidRPr="00D00EEB" w:rsidRDefault="006336AF" w:rsidP="006336A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0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6336AF" w:rsidRPr="000A355A" w:rsidTr="005F15E3">
        <w:tc>
          <w:tcPr>
            <w:tcW w:w="4706" w:type="dxa"/>
          </w:tcPr>
          <w:p w:rsidR="006336AF" w:rsidRPr="000A355A" w:rsidRDefault="00B36B70" w:rsidP="005F15E3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</w:t>
            </w:r>
          </w:p>
          <w:p w:rsidR="006336AF" w:rsidRPr="000A355A" w:rsidRDefault="006336AF" w:rsidP="005F1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65" w:type="dxa"/>
          </w:tcPr>
          <w:p w:rsidR="006336AF" w:rsidRPr="000A355A" w:rsidRDefault="006336AF" w:rsidP="00B36B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3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</w:t>
            </w:r>
            <w:r w:rsidR="00B3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6336AF" w:rsidRPr="000A355A" w:rsidTr="005F15E3">
        <w:tc>
          <w:tcPr>
            <w:tcW w:w="4706" w:type="dxa"/>
          </w:tcPr>
          <w:p w:rsidR="006336AF" w:rsidRPr="000A355A" w:rsidRDefault="006336AF" w:rsidP="005F15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B3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0A3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_____/______</w:t>
            </w:r>
            <w:r w:rsidR="00B3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0A3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6336AF" w:rsidRPr="000A355A" w:rsidRDefault="00B36B70" w:rsidP="005F15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</w:t>
            </w:r>
            <w:r w:rsidR="006336AF" w:rsidRPr="000A355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(ФИО)</w:t>
            </w:r>
          </w:p>
        </w:tc>
        <w:tc>
          <w:tcPr>
            <w:tcW w:w="4365" w:type="dxa"/>
          </w:tcPr>
          <w:p w:rsidR="006336AF" w:rsidRPr="000A355A" w:rsidRDefault="006336AF" w:rsidP="005F15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B3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0A3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_____/_________</w:t>
            </w:r>
            <w:r w:rsidR="00B3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0A3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6336AF" w:rsidRPr="000A355A" w:rsidRDefault="00B36B70" w:rsidP="005F15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</w:t>
            </w:r>
            <w:r w:rsidR="006336AF" w:rsidRPr="000A355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(ФИО)</w:t>
            </w:r>
          </w:p>
        </w:tc>
      </w:tr>
    </w:tbl>
    <w:p w:rsidR="001F604B" w:rsidRDefault="001F604B" w:rsidP="00A6397E"/>
    <w:sectPr w:rsidR="001F604B" w:rsidSect="00100318">
      <w:headerReference w:type="default" r:id="rId7"/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818" w:rsidRDefault="00816818" w:rsidP="006336AF">
      <w:pPr>
        <w:spacing w:after="0" w:line="240" w:lineRule="auto"/>
      </w:pPr>
      <w:r>
        <w:separator/>
      </w:r>
    </w:p>
  </w:endnote>
  <w:endnote w:type="continuationSeparator" w:id="1">
    <w:p w:rsidR="00816818" w:rsidRDefault="00816818" w:rsidP="0063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282"/>
      <w:docPartObj>
        <w:docPartGallery w:val="Page Numbers (Bottom of Page)"/>
        <w:docPartUnique/>
      </w:docPartObj>
    </w:sdtPr>
    <w:sdtContent>
      <w:p w:rsidR="00010BAE" w:rsidRDefault="00197FD4">
        <w:pPr>
          <w:pStyle w:val="a9"/>
          <w:jc w:val="center"/>
        </w:pPr>
        <w:fldSimple w:instr=" PAGE   \* MERGEFORMAT ">
          <w:r w:rsidR="00596D04">
            <w:rPr>
              <w:noProof/>
            </w:rPr>
            <w:t>6</w:t>
          </w:r>
        </w:fldSimple>
      </w:p>
    </w:sdtContent>
  </w:sdt>
  <w:p w:rsidR="00010BAE" w:rsidRDefault="00010B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818" w:rsidRDefault="00816818" w:rsidP="006336AF">
      <w:pPr>
        <w:spacing w:after="0" w:line="240" w:lineRule="auto"/>
      </w:pPr>
      <w:r>
        <w:separator/>
      </w:r>
    </w:p>
  </w:footnote>
  <w:footnote w:type="continuationSeparator" w:id="1">
    <w:p w:rsidR="00816818" w:rsidRDefault="00816818" w:rsidP="006336AF">
      <w:pPr>
        <w:spacing w:after="0" w:line="240" w:lineRule="auto"/>
      </w:pPr>
      <w:r>
        <w:continuationSeparator/>
      </w:r>
    </w:p>
  </w:footnote>
  <w:footnote w:id="2">
    <w:p w:rsidR="006336AF" w:rsidRPr="00BD4070" w:rsidRDefault="006336AF" w:rsidP="006336AF">
      <w:pPr>
        <w:pStyle w:val="a3"/>
        <w:jc w:val="both"/>
        <w:rPr>
          <w:sz w:val="16"/>
          <w:szCs w:val="16"/>
        </w:rPr>
      </w:pPr>
      <w:r w:rsidRPr="00BD4070">
        <w:rPr>
          <w:rStyle w:val="a5"/>
          <w:sz w:val="16"/>
          <w:szCs w:val="16"/>
        </w:rPr>
        <w:footnoteRef/>
      </w:r>
      <w:r w:rsidRPr="00BD4070">
        <w:rPr>
          <w:sz w:val="16"/>
          <w:szCs w:val="16"/>
        </w:rPr>
        <w:t xml:space="preserve">Предусматривается в случае, если это установлено </w:t>
      </w:r>
      <w:r w:rsidR="0033372C">
        <w:rPr>
          <w:sz w:val="16"/>
          <w:szCs w:val="16"/>
        </w:rPr>
        <w:t>Порядком</w:t>
      </w:r>
      <w:r w:rsidRPr="00BD4070">
        <w:rPr>
          <w:sz w:val="16"/>
          <w:szCs w:val="16"/>
        </w:rPr>
        <w:t xml:space="preserve"> предоставления субсидии. Указываются конкретные проекты (мероприятия), установленные </w:t>
      </w:r>
      <w:r w:rsidR="0033372C">
        <w:rPr>
          <w:sz w:val="16"/>
          <w:szCs w:val="16"/>
        </w:rPr>
        <w:t>Порядком</w:t>
      </w:r>
      <w:r w:rsidRPr="00BD4070">
        <w:rPr>
          <w:sz w:val="16"/>
          <w:szCs w:val="16"/>
        </w:rPr>
        <w:t xml:space="preserve"> предоставления субсидии.</w:t>
      </w:r>
    </w:p>
  </w:footnote>
  <w:footnote w:id="3">
    <w:p w:rsidR="006336AF" w:rsidRPr="002B1C8B" w:rsidRDefault="006336AF" w:rsidP="0033372C">
      <w:pPr>
        <w:pStyle w:val="ConsPlusNormal"/>
        <w:jc w:val="both"/>
        <w:rPr>
          <w:sz w:val="16"/>
          <w:szCs w:val="16"/>
        </w:rPr>
      </w:pPr>
      <w:r w:rsidRPr="00BD407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BD4070">
        <w:rPr>
          <w:rFonts w:ascii="Times New Roman" w:hAnsi="Times New Roman" w:cs="Times New Roman"/>
          <w:sz w:val="16"/>
          <w:szCs w:val="16"/>
        </w:rPr>
        <w:t>Указывается конкретный размер (объем)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25" w:rsidRDefault="00816818">
    <w:pPr>
      <w:pStyle w:val="a6"/>
      <w:jc w:val="center"/>
    </w:pPr>
  </w:p>
  <w:p w:rsidR="007C5225" w:rsidRDefault="008168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6AF"/>
    <w:rsid w:val="00010BAE"/>
    <w:rsid w:val="001200D3"/>
    <w:rsid w:val="0015718F"/>
    <w:rsid w:val="00197FD4"/>
    <w:rsid w:val="001A0620"/>
    <w:rsid w:val="001E6A76"/>
    <w:rsid w:val="001F604B"/>
    <w:rsid w:val="00205E33"/>
    <w:rsid w:val="00263B27"/>
    <w:rsid w:val="00290054"/>
    <w:rsid w:val="002C2E75"/>
    <w:rsid w:val="002E0575"/>
    <w:rsid w:val="00313D58"/>
    <w:rsid w:val="0033372C"/>
    <w:rsid w:val="003A6AB8"/>
    <w:rsid w:val="00416AAB"/>
    <w:rsid w:val="004622F6"/>
    <w:rsid w:val="004C042E"/>
    <w:rsid w:val="00596D04"/>
    <w:rsid w:val="00620BBB"/>
    <w:rsid w:val="006336AF"/>
    <w:rsid w:val="00641230"/>
    <w:rsid w:val="00673E5F"/>
    <w:rsid w:val="006B648E"/>
    <w:rsid w:val="00713704"/>
    <w:rsid w:val="00816818"/>
    <w:rsid w:val="009006EF"/>
    <w:rsid w:val="009966F3"/>
    <w:rsid w:val="00A070A8"/>
    <w:rsid w:val="00A6397E"/>
    <w:rsid w:val="00B3438C"/>
    <w:rsid w:val="00B36B70"/>
    <w:rsid w:val="00BC5140"/>
    <w:rsid w:val="00C005AA"/>
    <w:rsid w:val="00C50069"/>
    <w:rsid w:val="00D00EEB"/>
    <w:rsid w:val="00D5060D"/>
    <w:rsid w:val="00D63E20"/>
    <w:rsid w:val="00F06BA1"/>
    <w:rsid w:val="00F423DC"/>
    <w:rsid w:val="00F44576"/>
    <w:rsid w:val="00F5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33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33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336AF"/>
    <w:rPr>
      <w:vertAlign w:val="superscript"/>
    </w:rPr>
  </w:style>
  <w:style w:type="paragraph" w:customStyle="1" w:styleId="ConsPlusNonformat">
    <w:name w:val="ConsPlusNonformat"/>
    <w:rsid w:val="006336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6AF"/>
  </w:style>
  <w:style w:type="character" w:customStyle="1" w:styleId="a8">
    <w:name w:val="Гипертекстовая ссылка"/>
    <w:basedOn w:val="a0"/>
    <w:uiPriority w:val="99"/>
    <w:rsid w:val="00D63E20"/>
    <w:rPr>
      <w:b/>
      <w:bCs/>
      <w:color w:val="106BBE"/>
    </w:rPr>
  </w:style>
  <w:style w:type="paragraph" w:styleId="a9">
    <w:name w:val="footer"/>
    <w:basedOn w:val="a"/>
    <w:link w:val="aa"/>
    <w:uiPriority w:val="99"/>
    <w:unhideWhenUsed/>
    <w:rsid w:val="0001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BAE"/>
  </w:style>
  <w:style w:type="paragraph" w:styleId="ab">
    <w:name w:val="Normal (Web)"/>
    <w:basedOn w:val="a"/>
    <w:uiPriority w:val="99"/>
    <w:unhideWhenUsed/>
    <w:rsid w:val="00F4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5879.31110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11</cp:revision>
  <dcterms:created xsi:type="dcterms:W3CDTF">2017-08-24T07:09:00Z</dcterms:created>
  <dcterms:modified xsi:type="dcterms:W3CDTF">2018-03-01T09:11:00Z</dcterms:modified>
</cp:coreProperties>
</file>