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0" w:rsidRPr="00F33514" w:rsidRDefault="00406D37" w:rsidP="00594C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C30">
        <w:rPr>
          <w:rFonts w:ascii="Times New Roman" w:hAnsi="Times New Roman" w:cs="Times New Roman"/>
          <w:sz w:val="24"/>
          <w:szCs w:val="24"/>
        </w:rPr>
        <w:t xml:space="preserve"> </w:t>
      </w:r>
      <w:r w:rsidR="00594C30"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594C30" w:rsidRDefault="00594C30" w:rsidP="00594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F41E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41E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2020</w:t>
      </w:r>
      <w:r w:rsidRPr="00F33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4C30" w:rsidRDefault="00594C30" w:rsidP="00594C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594C30" w:rsidRPr="00D54C37" w:rsidTr="003316F4">
        <w:tc>
          <w:tcPr>
            <w:tcW w:w="5246" w:type="dxa"/>
          </w:tcPr>
          <w:p w:rsidR="00594C30" w:rsidRPr="00D54C3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594C30" w:rsidRPr="00DA6906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594C30" w:rsidRPr="00DA6906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906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594C30" w:rsidRPr="00D54C37" w:rsidTr="003316F4">
        <w:tc>
          <w:tcPr>
            <w:tcW w:w="5246" w:type="dxa"/>
          </w:tcPr>
          <w:p w:rsidR="00594C30" w:rsidRPr="00D54C3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77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</w:tr>
      <w:tr w:rsidR="00594C30" w:rsidRPr="00D54C37" w:rsidTr="003316F4">
        <w:tc>
          <w:tcPr>
            <w:tcW w:w="5246" w:type="dxa"/>
          </w:tcPr>
          <w:p w:rsidR="00594C30" w:rsidRPr="00D54C3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77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</w:tr>
      <w:tr w:rsidR="00594C30" w:rsidRPr="00D54C37" w:rsidTr="003316F4">
        <w:tc>
          <w:tcPr>
            <w:tcW w:w="5246" w:type="dxa"/>
          </w:tcPr>
          <w:p w:rsidR="00594C30" w:rsidRPr="00D54C3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77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885</w:t>
            </w:r>
          </w:p>
        </w:tc>
      </w:tr>
      <w:tr w:rsidR="00594C30" w:rsidRPr="00D54C37" w:rsidTr="003316F4">
        <w:tc>
          <w:tcPr>
            <w:tcW w:w="5246" w:type="dxa"/>
          </w:tcPr>
          <w:p w:rsidR="00594C30" w:rsidRPr="00D54C3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594C30" w:rsidRPr="004D6BD8" w:rsidRDefault="00F41EE9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7" w:type="dxa"/>
          </w:tcPr>
          <w:p w:rsidR="00594C30" w:rsidRPr="00DA6906" w:rsidRDefault="00F41EE9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</w:tbl>
    <w:p w:rsidR="00594C30" w:rsidRDefault="00594C30" w:rsidP="00594C3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98"/>
        <w:gridCol w:w="1701"/>
        <w:gridCol w:w="5901"/>
        <w:gridCol w:w="1701"/>
      </w:tblGrid>
      <w:tr w:rsidR="00594C30" w:rsidRPr="009C2807" w:rsidTr="003316F4">
        <w:trPr>
          <w:trHeight w:val="303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594C30" w:rsidRPr="009C2807" w:rsidTr="003316F4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94C30" w:rsidRPr="009C2807" w:rsidTr="003316F4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7E33E8" w:rsidP="007E33E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Продолжается конкурс на лучший эскиз памятника детям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406D3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7E33E8" w:rsidP="007C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07">
              <w:rPr>
                <w:rFonts w:ascii="Times New Roman" w:hAnsi="Times New Roman" w:cs="Times New Roman"/>
                <w:sz w:val="24"/>
              </w:rPr>
              <w:t xml:space="preserve">К общественному голосованию 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</w:rPr>
              <w:t>допущены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</w:rPr>
              <w:t xml:space="preserve"> 19 работ, подведение итогов и объявление победителя состоится не позднее 12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7E33E8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807">
              <w:rPr>
                <w:rFonts w:ascii="Times New Roman" w:hAnsi="Times New Roman" w:cs="Times New Roman"/>
                <w:sz w:val="24"/>
              </w:rPr>
              <w:t xml:space="preserve">Оргкомитет по проведению празднования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</w:rPr>
              <w:t>Сагаалгана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7E33E8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06.02.2020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7E33E8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807">
              <w:rPr>
                <w:rFonts w:ascii="Times New Roman" w:hAnsi="Times New Roman" w:cs="Times New Roman"/>
                <w:sz w:val="24"/>
              </w:rPr>
              <w:t>24 февраля праздничные мероприятия состоятся в п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</w:rPr>
              <w:t>гинское, 25 февраля – в Чите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9C28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Урок мужества «Ленинградский салют».</w:t>
            </w:r>
            <w:r w:rsidRPr="009C2807">
              <w:rPr>
                <w:bCs/>
                <w:sz w:val="24"/>
                <w:szCs w:val="28"/>
              </w:rPr>
              <w:t xml:space="preserve"> </w:t>
            </w: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Экскурсия «Декабристы в Сибири».</w:t>
            </w:r>
            <w:r w:rsidRPr="009C2807">
              <w:rPr>
                <w:sz w:val="28"/>
                <w:szCs w:val="28"/>
              </w:rPr>
              <w:t xml:space="preserve"> </w:t>
            </w: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Экскурсия «Декабристы в Сибири» и др.</w:t>
            </w:r>
            <w:r w:rsidRPr="009C28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="005A5460" w:rsidRPr="009C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A5460" w:rsidRPr="009C2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94C30" w:rsidRPr="009C2807" w:rsidRDefault="005A5460" w:rsidP="007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выставки «От Халхин-Гола до линкора Миссури» из фондов краеведческого музея им.А.Кузнецова</w:t>
            </w:r>
            <w:r w:rsidR="007F6011" w:rsidRPr="009C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C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выставки «Время выбрало нас», посвященная воинам-интернационалистам. 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7F6011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594C30" w:rsidRPr="009C2807" w:rsidRDefault="00594C30" w:rsidP="007F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594C30" w:rsidRPr="009C2807" w:rsidRDefault="007F601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 проводились из-за карантина.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30" w:rsidRPr="009C2807" w:rsidRDefault="00594C30" w:rsidP="003316F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2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594C30" w:rsidRPr="009C2807" w:rsidRDefault="00594C30" w:rsidP="004F1D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807">
              <w:rPr>
                <w:rFonts w:ascii="Times New Roman" w:hAnsi="Times New Roman"/>
                <w:sz w:val="24"/>
                <w:szCs w:val="24"/>
              </w:rPr>
              <w:t xml:space="preserve">Постоянная экспозиция из коллекции МВЦ «Каменная пластика Тувы». </w:t>
            </w:r>
            <w:r w:rsidRPr="009C2807">
              <w:rPr>
                <w:rFonts w:ascii="Times New Roman" w:eastAsia="Times New Roman" w:hAnsi="Times New Roman"/>
                <w:sz w:val="24"/>
                <w:szCs w:val="24"/>
              </w:rPr>
              <w:t>Выставка-игра «</w:t>
            </w:r>
            <w:proofErr w:type="spellStart"/>
            <w:r w:rsidRPr="009C2807">
              <w:rPr>
                <w:rFonts w:ascii="Times New Roman" w:eastAsia="Times New Roman" w:hAnsi="Times New Roman"/>
                <w:sz w:val="24"/>
                <w:szCs w:val="24"/>
              </w:rPr>
              <w:t>КнигаКвест</w:t>
            </w:r>
            <w:proofErr w:type="spellEnd"/>
            <w:r w:rsidRPr="009C2807">
              <w:rPr>
                <w:rFonts w:ascii="Times New Roman" w:eastAsia="Times New Roman" w:hAnsi="Times New Roman"/>
                <w:sz w:val="24"/>
                <w:szCs w:val="24"/>
              </w:rPr>
              <w:t xml:space="preserve">» (г. Санкт-Петербург). Выставка из коллекции МВЦ «Поэзия зимы». </w:t>
            </w:r>
            <w:r w:rsidRPr="009C2807">
              <w:rPr>
                <w:rFonts w:ascii="Times New Roman" w:hAnsi="Times New Roman"/>
                <w:sz w:val="24"/>
                <w:szCs w:val="24"/>
              </w:rPr>
              <w:t xml:space="preserve">Выставка интерактивная «Внутри человека». Выставка из коллекции МВЦ «Отражения Севера». </w:t>
            </w:r>
            <w:r w:rsidRPr="009C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="004F1D33" w:rsidRPr="009C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  <w:r w:rsidRPr="009C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8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</w:t>
            </w:r>
            <w:r w:rsidR="004F1D33" w:rsidRPr="009C2807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30" w:rsidRPr="009C2807" w:rsidRDefault="00594C30" w:rsidP="003316F4">
            <w:pPr>
              <w:pStyle w:val="a6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8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9C28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807">
              <w:rPr>
                <w:rFonts w:ascii="Times New Roman" w:hAnsi="Times New Roman"/>
                <w:sz w:val="24"/>
                <w:szCs w:val="28"/>
              </w:rPr>
              <w:t xml:space="preserve">Организация краевой выставки-ярмарки «Кукольный хоровод», краевой выставки «Волшебство руками женщины», </w:t>
            </w:r>
            <w:r w:rsidRPr="009C2807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9C2807">
              <w:rPr>
                <w:rFonts w:ascii="Times New Roman" w:hAnsi="Times New Roman"/>
                <w:sz w:val="24"/>
                <w:szCs w:val="28"/>
              </w:rPr>
              <w:t xml:space="preserve"> этапа Всероссийского фестиваля-конкурса любительских коллективов в номинации «Культура – это мы»,</w:t>
            </w: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VII (XVI) Международного конкурса оркестров и ансамблей народных инструментов им.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Н.П.Будашкина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, конкурса на определение лучшего реализованного проекта субъектов РФ «Дом культуры. Новый формат».</w:t>
            </w:r>
          </w:p>
          <w:p w:rsidR="004F1D33" w:rsidRPr="009C2807" w:rsidRDefault="004F1D33" w:rsidP="004F1D33">
            <w:pPr>
              <w:pStyle w:val="a5"/>
              <w:jc w:val="center"/>
            </w:pPr>
            <w:r w:rsidRPr="009C2807">
              <w:t xml:space="preserve">Федеральное статистическое наблюдение «Сведения об учреждении дополнительного образования детей по форме 1ДО». Сбор статистической отчетности по форме 7-НК. Семинар «Актуальные вопросы </w:t>
            </w:r>
            <w:proofErr w:type="spellStart"/>
            <w:r w:rsidRPr="009C2807">
              <w:t>культурно-досуговой</w:t>
            </w:r>
            <w:proofErr w:type="spellEnd"/>
            <w:r w:rsidRPr="009C2807">
              <w:t xml:space="preserve"> деятельности». Экскурсия в музей «Живая старина Забайкалья». Семинар «Организация работы по традиционной культуре в КДУ».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C2807">
              <w:rPr>
                <w:rFonts w:ascii="Times New Roman" w:hAnsi="Times New Roman"/>
                <w:b/>
                <w:i/>
                <w:sz w:val="24"/>
                <w:szCs w:val="28"/>
              </w:rPr>
              <w:t>ГАУК «Забайкальская краевая филармония»</w:t>
            </w:r>
          </w:p>
          <w:p w:rsidR="00594C30" w:rsidRPr="009C2807" w:rsidRDefault="003316F4" w:rsidP="003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солиста краевой филармонии Максима Среды и РИА им.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Н.П.Будашкина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по Питерской…». Выездная программа с участием режиссеров. Проект 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 – детям» - «Вечеринка у Лимонадного короля». 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«Забайкальский краевой театр кукол «Тридевятое царство»</w:t>
            </w:r>
          </w:p>
          <w:p w:rsidR="00594C30" w:rsidRPr="009C2807" w:rsidRDefault="005733B7" w:rsidP="003316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807">
              <w:rPr>
                <w:rFonts w:ascii="Times New Roman" w:hAnsi="Times New Roman"/>
                <w:bCs/>
                <w:sz w:val="24"/>
                <w:szCs w:val="24"/>
              </w:rPr>
              <w:t>Мероприятия отменены из-за карантина.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94C30" w:rsidRPr="009C2807" w:rsidRDefault="00594C30" w:rsidP="003316F4">
            <w:pPr>
              <w:pStyle w:val="a5"/>
              <w:shd w:val="clear" w:color="auto" w:fill="FFFFFF" w:themeFill="background1"/>
              <w:jc w:val="center"/>
              <w:rPr>
                <w:b/>
                <w:i/>
              </w:rPr>
            </w:pPr>
            <w:r w:rsidRPr="009C2807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594C30" w:rsidRPr="009C2807" w:rsidRDefault="00594C30" w:rsidP="00573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руководство. </w:t>
            </w:r>
            <w:r w:rsidRPr="009C280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Издательская деятельность.</w:t>
            </w:r>
            <w:r w:rsidRPr="009C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 «</w:t>
            </w:r>
            <w:proofErr w:type="spellStart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>изагуураа</w:t>
            </w:r>
            <w:proofErr w:type="spellEnd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>удхалан</w:t>
            </w:r>
            <w:proofErr w:type="spellEnd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>туурээе</w:t>
            </w:r>
            <w:proofErr w:type="spellEnd"/>
            <w:r w:rsidR="005733B7"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!» посвященного Белому месяцу – 2020, Международного бурятского фестиваля «Алтаргана-2020» и </w:t>
            </w:r>
            <w:r w:rsidRPr="009C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т.д. 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594C30" w:rsidRPr="009C2807" w:rsidRDefault="00594C30" w:rsidP="003316F4">
            <w:pPr>
              <w:pStyle w:val="a5"/>
              <w:spacing w:before="20" w:after="20"/>
              <w:jc w:val="center"/>
              <w:rPr>
                <w:szCs w:val="28"/>
              </w:rPr>
            </w:pPr>
            <w:r w:rsidRPr="009C2807">
              <w:t xml:space="preserve">Мероприятия отменены из-за карантина. 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94C30" w:rsidRPr="009C2807" w:rsidRDefault="005733B7" w:rsidP="009C2807">
            <w:pPr>
              <w:spacing w:after="0" w:line="240" w:lineRule="auto"/>
              <w:jc w:val="center"/>
            </w:pP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Показ фильмов по расписанию. Итоговое совещание ААБО. Вечер вокально-инструментальной музыки «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Амархан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мэндэеэ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хэлсэе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». Охват: 220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4D0B7C" w:rsidRPr="009C2807" w:rsidRDefault="004D0B7C" w:rsidP="004D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«Патриарх литературы Забайкалья», посвящается 120-летию со дня рождения </w:t>
            </w:r>
          </w:p>
          <w:p w:rsidR="004D0B7C" w:rsidRPr="009C2807" w:rsidRDefault="004D0B7C" w:rsidP="004D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, писателя. Интерактивный плакат  «Старая и новая Чита: параллели времени».</w:t>
            </w:r>
          </w:p>
          <w:p w:rsidR="004D0B7C" w:rsidRPr="009C2807" w:rsidRDefault="004D0B7C" w:rsidP="004D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«Битва за Сталинград» в произведениях искусства».</w:t>
            </w:r>
          </w:p>
          <w:p w:rsidR="00594C30" w:rsidRPr="009C2807" w:rsidRDefault="004D0B7C" w:rsidP="004D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Выставка-память «Они навечно с нами». Книжно-иллюстративная выставка  «В сердцах и книгах память о войне». </w:t>
            </w: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Книжно-иллюстративная выставка </w:t>
            </w: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«Юбиляры месяца»: февраль. </w:t>
            </w: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«Творческий калейдоскоп»  Годовая книжно-иллюстративная выставка «Страницы книг расскажут о войне».  Годовая книжно-иллюстративная выставка «Книги нашего детства». Книжно-иллюстративная выставка «Жить несмотря ни на что» и др.</w:t>
            </w:r>
            <w:r w:rsidRPr="009C2807">
              <w:rPr>
                <w:sz w:val="28"/>
                <w:szCs w:val="28"/>
              </w:rPr>
              <w:t xml:space="preserve"> 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  <w:r w:rsidR="00594C30"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C30" w:rsidRPr="009C2807" w:rsidRDefault="00594C30" w:rsidP="005A54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594C30" w:rsidRPr="009C2807" w:rsidRDefault="005A5460" w:rsidP="005A54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Книжная выставка «</w:t>
            </w:r>
            <w:proofErr w:type="spellStart"/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Сагаан</w:t>
            </w:r>
            <w:proofErr w:type="gramStart"/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h</w:t>
            </w:r>
            <w:proofErr w:type="gramEnd"/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арыншэдитэульгэр</w:t>
            </w:r>
            <w:proofErr w:type="spellEnd"/>
            <w:r w:rsidRPr="009C2807">
              <w:rPr>
                <w:rFonts w:ascii="Times New Roman" w:hAnsi="Times New Roman" w:cs="Times New Roman"/>
                <w:bCs/>
                <w:sz w:val="24"/>
                <w:szCs w:val="28"/>
              </w:rPr>
              <w:t>» «Волшебные сказки Нового года».</w:t>
            </w:r>
            <w:r w:rsidR="00594C30" w:rsidRPr="009C2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C30"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594C30"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594C30" w:rsidRPr="009C2807" w:rsidRDefault="00594C30" w:rsidP="007F6011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9C28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9C28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594C30" w:rsidRPr="009C2807" w:rsidRDefault="00C87DC4" w:rsidP="003316F4">
            <w:pPr>
              <w:pStyle w:val="a5"/>
              <w:jc w:val="center"/>
            </w:pPr>
            <w:r w:rsidRPr="009C2807">
              <w:rPr>
                <w:szCs w:val="28"/>
              </w:rPr>
              <w:t>Ме</w:t>
            </w:r>
            <w:r w:rsidR="00C65B36" w:rsidRPr="009C2807">
              <w:rPr>
                <w:szCs w:val="28"/>
              </w:rPr>
              <w:t>ро</w:t>
            </w:r>
            <w:r w:rsidRPr="009C2807">
              <w:rPr>
                <w:szCs w:val="28"/>
              </w:rPr>
              <w:t>приятия отменены из-за карантина</w:t>
            </w:r>
            <w:r w:rsidR="00C65B36" w:rsidRPr="009C2807">
              <w:rPr>
                <w:szCs w:val="28"/>
              </w:rPr>
              <w:t>.</w:t>
            </w: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534C21" w:rsidRPr="009C2807" w:rsidRDefault="00534C21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документов (листов/ ед.хр.) 650/ 7. </w:t>
            </w:r>
          </w:p>
          <w:p w:rsidR="00534C21" w:rsidRPr="009C2807" w:rsidRDefault="00534C21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Поднято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/ разложено из архивохранилищ ед.хр. 629/629. Принято на государственное хранение (ед.хр./фондов) 52/2. 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Принято запросов/исполнено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96/96. Пользователи/посещения читальных залов ГКУ ГАЗК 30/34.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534C21" w:rsidRPr="009C2807" w:rsidRDefault="00534C21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</w:rPr>
              <w:t>Работа по созданию фильма о проповеднике Кирилле Суханове.</w:t>
            </w:r>
          </w:p>
          <w:p w:rsidR="00534C21" w:rsidRPr="009C2807" w:rsidRDefault="00534C21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30" w:rsidRPr="009C2807" w:rsidRDefault="00594C30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594C30" w:rsidRPr="009C2807" w:rsidRDefault="00594C30" w:rsidP="003316F4">
            <w:pPr>
              <w:pStyle w:val="a8"/>
              <w:rPr>
                <w:b w:val="0"/>
                <w:i w:val="0"/>
                <w:sz w:val="24"/>
              </w:rPr>
            </w:pPr>
            <w:r w:rsidRPr="009C2807">
              <w:rPr>
                <w:b w:val="0"/>
                <w:i w:val="0"/>
                <w:sz w:val="24"/>
              </w:rPr>
              <w:t xml:space="preserve">Оперативное совещание при директоре.  </w:t>
            </w:r>
            <w:r w:rsidRPr="009C2807">
              <w:rPr>
                <w:b w:val="0"/>
                <w:i w:val="0"/>
                <w:sz w:val="24"/>
                <w:szCs w:val="24"/>
              </w:rPr>
              <w:t>Заседание студенческого совета.</w:t>
            </w:r>
            <w:r w:rsidRPr="009C2807">
              <w:rPr>
                <w:b w:val="0"/>
                <w:i w:val="0"/>
                <w:sz w:val="24"/>
              </w:rPr>
              <w:t xml:space="preserve"> Заседание секции классных руководителей.</w:t>
            </w:r>
          </w:p>
          <w:p w:rsidR="00594C30" w:rsidRPr="009C2807" w:rsidRDefault="00594C30" w:rsidP="003316F4">
            <w:pPr>
              <w:pStyle w:val="a8"/>
              <w:rPr>
                <w:b w:val="0"/>
                <w:i w:val="0"/>
                <w:sz w:val="24"/>
              </w:rPr>
            </w:pPr>
          </w:p>
          <w:p w:rsidR="00594C30" w:rsidRPr="009C2807" w:rsidRDefault="00594C30" w:rsidP="003316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EA4991" w:rsidRPr="009C2807" w:rsidRDefault="00EA4991" w:rsidP="00E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Совета учебного заведения «Мониторинг образовательной деятельности результатов зимней сессии». Собрание  студентов </w:t>
            </w:r>
            <w:r w:rsidRPr="009C28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 курсов музыкального отделения по  производственной  (пассивной) практике. Участие студентов училища в сборе студентов-волонтёров для разработки плана проведения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на территории г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8"/>
              </w:rPr>
              <w:t>иты. Классный час на секции общего фортепиано «Играем в ансамбле»  для студентов МО.</w:t>
            </w:r>
          </w:p>
          <w:p w:rsidR="00594C30" w:rsidRPr="009C2807" w:rsidRDefault="00EA4991" w:rsidP="00EA4991">
            <w:pPr>
              <w:pStyle w:val="a8"/>
              <w:rPr>
                <w:b w:val="0"/>
                <w:i w:val="0"/>
                <w:sz w:val="24"/>
              </w:rPr>
            </w:pPr>
            <w:r w:rsidRPr="009C2807">
              <w:rPr>
                <w:b w:val="0"/>
                <w:i w:val="0"/>
                <w:sz w:val="24"/>
              </w:rPr>
              <w:t>В рамках популяризации русского языка: Литературно-музыкальный урок «Пушкиниана», посвященный 220-летию со дня рождения А.С. Пушкина.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Демонстрация фильмов текущего репертуара: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«Холоп» (12+) - комедия; Россия; 2019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«(Не</w:t>
            </w:r>
            <w:proofErr w:type="gram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)и</w:t>
            </w:r>
            <w:proofErr w:type="gram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деальный мужчина» (12+) - фантастика, комедия; Россия; 2020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«Маленькая Мисс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Дулиттл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» (6+) -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, семейный; Германия; 2018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«Марафон Желаний» (6+) – комедия, мелодрама; Россия; 2020г.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«Барашек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Шон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Фермагеддон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» - анимация; Великобритания, США, Франция; 2019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«Под водой» (16+) - ужасы, боевик; США; 2020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«Кома» (16+) - фантастика, триллер,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«Маленькие женщины» (12+) – мелодрама; США; 2019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Playmobil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 фильм: Через вселенные» (6+) – анимация; </w:t>
            </w:r>
            <w:r w:rsidRPr="009C280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Германия, США, Франция; 2019 г.</w:t>
            </w:r>
          </w:p>
          <w:p w:rsidR="00446CB0" w:rsidRPr="009C2807" w:rsidRDefault="00446CB0" w:rsidP="0044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Гретель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 и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Гензель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» (16+) - ужасы,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, приключения, </w:t>
            </w:r>
            <w:proofErr w:type="spellStart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C2807">
              <w:rPr>
                <w:rFonts w:ascii="Times New Roman" w:hAnsi="Times New Roman" w:cs="Times New Roman"/>
                <w:sz w:val="24"/>
                <w:szCs w:val="26"/>
              </w:rPr>
              <w:t>; США; 2019 г.</w:t>
            </w:r>
          </w:p>
          <w:p w:rsidR="00594C30" w:rsidRPr="009C2807" w:rsidRDefault="00446CB0" w:rsidP="00446CB0">
            <w:pPr>
              <w:pStyle w:val="ad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C2807">
              <w:rPr>
                <w:szCs w:val="26"/>
              </w:rPr>
              <w:t xml:space="preserve">Всего за отчетный период были продемонстрированы 220киносеансов, которые посетили 1 990 зрителей, </w:t>
            </w:r>
            <w:proofErr w:type="spellStart"/>
            <w:r w:rsidRPr="009C2807">
              <w:rPr>
                <w:szCs w:val="26"/>
              </w:rPr>
              <w:t>валовый</w:t>
            </w:r>
            <w:proofErr w:type="spellEnd"/>
            <w:r w:rsidRPr="009C2807">
              <w:rPr>
                <w:szCs w:val="26"/>
              </w:rPr>
              <w:t xml:space="preserve"> сбор составил 375 460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0" w:rsidRPr="009C2807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lastRenderedPageBreak/>
              <w:t>II</w:t>
            </w:r>
            <w:r w:rsidRPr="009C280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Проблемные вопросы</w:t>
            </w: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2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9C2807" w:rsidP="00331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C280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07.02.2020 года кредиторская задолженность муниципальных учреждений культуры по коммунальным услугам составляет </w:t>
            </w:r>
            <w:r w:rsidRPr="009C2807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7 279,42 </w:t>
            </w:r>
            <w:r w:rsidRPr="009C2807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9C2807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594C30" w:rsidRPr="009C2807" w:rsidTr="003316F4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30" w:rsidRPr="009C2807" w:rsidRDefault="00594C30" w:rsidP="003316F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C2807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III</w:t>
            </w: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Своевременность выплаты заработной платы работникам бюджетной сферы</w:t>
            </w:r>
            <w:r w:rsidRPr="009C2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594C30" w:rsidRPr="004376F5" w:rsidTr="003316F4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07" w:rsidRPr="009C2807" w:rsidRDefault="009C2807" w:rsidP="009C2807">
            <w:pPr>
              <w:pStyle w:val="a3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9C2807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9C280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07.02.2020</w:t>
            </w:r>
            <w:r w:rsidRPr="009C2807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C2807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9C280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657,9</w:t>
            </w:r>
            <w:r w:rsidRPr="009C2807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9C280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9C2807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9C2807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594C30" w:rsidRPr="00D54C37" w:rsidRDefault="009C2807" w:rsidP="009C2807">
            <w:pPr>
              <w:pStyle w:val="a3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07.02.2020</w:t>
            </w:r>
            <w:r w:rsidRPr="009C2807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 250,0 тыс. рублей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250,0 тыс. рублей, по учреждениям дополнительного образования сферы культуры – 0,0 тыс. рублей, по аппаратам управления – 0,0 тыс. рублей. По состоянию на 07.02.2020</w:t>
            </w:r>
            <w:r w:rsidRPr="009C2807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1 720,7 </w:t>
            </w:r>
            <w:r w:rsidRPr="009C280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C2807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594C30" w:rsidRDefault="00594C30" w:rsidP="0059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30" w:rsidRPr="00AB45B3" w:rsidRDefault="00594C30" w:rsidP="0059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594C30" w:rsidRPr="00AB45B3" w:rsidRDefault="00594C30" w:rsidP="00594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594C30" w:rsidRPr="00AB45B3" w:rsidTr="003316F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30" w:rsidRPr="00AB45B3" w:rsidRDefault="00594C30" w:rsidP="003316F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534C21" w:rsidRPr="00AB45B3" w:rsidTr="003316F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10.02.2020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9C2807" w:rsidP="003316F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534C21">
              <w:rPr>
                <w:rFonts w:ascii="Times New Roman" w:hAnsi="Times New Roman"/>
                <w:sz w:val="24"/>
                <w:szCs w:val="28"/>
              </w:rPr>
              <w:t>.А</w:t>
            </w:r>
            <w:proofErr w:type="gramEnd"/>
            <w:r w:rsidRPr="00534C21">
              <w:rPr>
                <w:rFonts w:ascii="Times New Roman" w:hAnsi="Times New Roman"/>
                <w:sz w:val="24"/>
                <w:szCs w:val="28"/>
              </w:rPr>
              <w:t>лександровский Завод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C21">
              <w:rPr>
                <w:rFonts w:ascii="Times New Roman" w:hAnsi="Times New Roman"/>
                <w:sz w:val="24"/>
                <w:szCs w:val="28"/>
              </w:rPr>
              <w:t>Семинар «Организация работы по традиционной культуре в КДУ» Предполагаемая численность слушателей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Филатова А.В. заведующая отделом традиционной культуры</w:t>
            </w:r>
          </w:p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8 (3022) 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534C21">
            <w:pPr>
              <w:pStyle w:val="a5"/>
              <w:jc w:val="center"/>
              <w:rPr>
                <w:szCs w:val="28"/>
              </w:rPr>
            </w:pPr>
            <w:r w:rsidRPr="00534C21">
              <w:rPr>
                <w:szCs w:val="28"/>
              </w:rPr>
              <w:t>27</w:t>
            </w:r>
          </w:p>
        </w:tc>
      </w:tr>
      <w:tr w:rsidR="00534C21" w:rsidRPr="00AB45B3" w:rsidTr="003316F4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10.02.2020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9C2807" w:rsidP="003316F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53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4C21">
              <w:rPr>
                <w:rFonts w:ascii="Times New Roman" w:hAnsi="Times New Roman"/>
                <w:sz w:val="24"/>
                <w:szCs w:val="28"/>
              </w:rPr>
              <w:t xml:space="preserve">Краевая выставка-ярмарка </w:t>
            </w:r>
          </w:p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/>
                <w:sz w:val="24"/>
                <w:szCs w:val="28"/>
              </w:rPr>
              <w:t>«Кукольный хоровод»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Филатова А.В. заведующая отделом традиционной культуры</w:t>
            </w:r>
          </w:p>
          <w:p w:rsidR="00534C21" w:rsidRPr="00534C21" w:rsidRDefault="00534C21" w:rsidP="00331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21">
              <w:rPr>
                <w:rFonts w:ascii="Times New Roman" w:hAnsi="Times New Roman" w:cs="Times New Roman"/>
                <w:sz w:val="24"/>
                <w:szCs w:val="28"/>
              </w:rPr>
              <w:t>8 (3022) 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534C21" w:rsidRDefault="009C2807" w:rsidP="003316F4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Уточняется </w:t>
            </w:r>
          </w:p>
        </w:tc>
      </w:tr>
      <w:tr w:rsidR="00534C21" w:rsidRPr="00AB45B3" w:rsidTr="005733B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Чита, ГУК «Музейно-выставочный центр»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Торжественное открытие выставки, посвященной 85-летию Забайкальского театра кукол </w:t>
            </w:r>
            <w:r>
              <w:rPr>
                <w:rFonts w:ascii="Times New Roman" w:hAnsi="Times New Roman"/>
                <w:bCs/>
              </w:rPr>
              <w:lastRenderedPageBreak/>
              <w:t>«Сказочный Юбилей в «Тридевятом царстве»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</w:rPr>
            </w:pPr>
            <w:r w:rsidRPr="00E420AE">
              <w:rPr>
                <w:rFonts w:ascii="Times New Roman" w:hAnsi="Times New Roman"/>
              </w:rPr>
              <w:lastRenderedPageBreak/>
              <w:t>Забайкальский государственный театр кукол «Тридевятое царство»,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Мусиенко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Николаевич, </w:t>
            </w:r>
            <w:r>
              <w:rPr>
                <w:rFonts w:ascii="Times New Roman" w:hAnsi="Times New Roman"/>
              </w:rPr>
              <w:lastRenderedPageBreak/>
              <w:t>директор, 8(3022)31-13-17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21" w:rsidRPr="00AC37F0" w:rsidRDefault="00534C21" w:rsidP="005733B7">
            <w:pPr>
              <w:pStyle w:val="a6"/>
              <w:spacing w:before="2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</w:tr>
      <w:tr w:rsidR="005A5460" w:rsidRPr="00AB45B3" w:rsidTr="005A5460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5A5460" w:rsidRDefault="005A5460" w:rsidP="005A5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11.02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5A5460" w:rsidRDefault="005A5460" w:rsidP="005A5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5A5460" w:rsidRDefault="005A5460" w:rsidP="005A5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16" w:rsidRDefault="005A5460" w:rsidP="005A5460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sz w:val="24"/>
                <w:szCs w:val="28"/>
              </w:rPr>
              <w:t>Презентация выставк</w:t>
            </w:r>
            <w:r w:rsidR="006D4516">
              <w:rPr>
                <w:rFonts w:ascii="Times New Roman" w:hAnsi="Times New Roman" w:cs="Times New Roman"/>
                <w:sz w:val="24"/>
                <w:szCs w:val="28"/>
              </w:rPr>
              <w:t>и «Немцы в российской истории»</w:t>
            </w:r>
          </w:p>
          <w:p w:rsidR="006D4516" w:rsidRDefault="006D4516" w:rsidP="005A5460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5460" w:rsidRPr="005A5460" w:rsidRDefault="006D4516" w:rsidP="006D4516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A5460" w:rsidRPr="005A5460">
              <w:rPr>
                <w:rFonts w:ascii="Times New Roman" w:hAnsi="Times New Roman" w:cs="Times New Roman"/>
                <w:sz w:val="24"/>
                <w:szCs w:val="28"/>
              </w:rPr>
              <w:t>одготовлен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5A5460" w:rsidRPr="005A5460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Международным союзом немецкой культуры, посвящена 250-летию приглашения немецких колонистов императрицей Екатериной </w:t>
            </w:r>
            <w:r w:rsidR="005A5460" w:rsidRPr="005A54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5A5460" w:rsidRPr="005A5460">
              <w:rPr>
                <w:rFonts w:ascii="Times New Roman" w:hAnsi="Times New Roman" w:cs="Times New Roman"/>
                <w:sz w:val="24"/>
                <w:szCs w:val="28"/>
              </w:rPr>
              <w:t>. Охватывает 300-летнюю историю народа, внесшего вклад в становление российского общества.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5A5460" w:rsidRDefault="005A5460" w:rsidP="005A5460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>ГУК «Забайкальский краевой краеведческий музей имени А.К. Кузнецова»</w:t>
            </w:r>
          </w:p>
          <w:p w:rsidR="005A5460" w:rsidRPr="005A5460" w:rsidRDefault="005A5460" w:rsidP="005A5460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>Н.Ю. Корнева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60" w:rsidRPr="005A5460" w:rsidRDefault="005A5460" w:rsidP="005A5460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A546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50 </w:t>
            </w:r>
          </w:p>
        </w:tc>
      </w:tr>
    </w:tbl>
    <w:p w:rsidR="00683E61" w:rsidRDefault="00683E61"/>
    <w:sectPr w:rsidR="00683E61" w:rsidSect="003316F4">
      <w:footerReference w:type="default" r:id="rId7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37" w:rsidRDefault="00406D37" w:rsidP="0066506F">
      <w:pPr>
        <w:spacing w:after="0" w:line="240" w:lineRule="auto"/>
      </w:pPr>
      <w:r>
        <w:separator/>
      </w:r>
    </w:p>
  </w:endnote>
  <w:endnote w:type="continuationSeparator" w:id="1">
    <w:p w:rsidR="00406D37" w:rsidRDefault="00406D37" w:rsidP="0066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406D37" w:rsidRDefault="00406D37">
        <w:pPr>
          <w:pStyle w:val="aa"/>
          <w:jc w:val="center"/>
        </w:pPr>
        <w:fldSimple w:instr=" PAGE   \* MERGEFORMAT ">
          <w:r w:rsidR="007C1ED8">
            <w:rPr>
              <w:noProof/>
            </w:rPr>
            <w:t>1</w:t>
          </w:r>
        </w:fldSimple>
      </w:p>
    </w:sdtContent>
  </w:sdt>
  <w:p w:rsidR="00406D37" w:rsidRDefault="00406D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37" w:rsidRDefault="00406D37" w:rsidP="0066506F">
      <w:pPr>
        <w:spacing w:after="0" w:line="240" w:lineRule="auto"/>
      </w:pPr>
      <w:r>
        <w:separator/>
      </w:r>
    </w:p>
  </w:footnote>
  <w:footnote w:type="continuationSeparator" w:id="1">
    <w:p w:rsidR="00406D37" w:rsidRDefault="00406D37" w:rsidP="0066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C30"/>
    <w:rsid w:val="003316F4"/>
    <w:rsid w:val="00406D37"/>
    <w:rsid w:val="00446CB0"/>
    <w:rsid w:val="004D0B7C"/>
    <w:rsid w:val="004F1D33"/>
    <w:rsid w:val="00534C21"/>
    <w:rsid w:val="005733B7"/>
    <w:rsid w:val="00594C30"/>
    <w:rsid w:val="005A5460"/>
    <w:rsid w:val="0066506F"/>
    <w:rsid w:val="00683E61"/>
    <w:rsid w:val="006D4516"/>
    <w:rsid w:val="007C1ED8"/>
    <w:rsid w:val="007E33E8"/>
    <w:rsid w:val="007F6011"/>
    <w:rsid w:val="00804FE9"/>
    <w:rsid w:val="009C2807"/>
    <w:rsid w:val="00C65B36"/>
    <w:rsid w:val="00C87DC4"/>
    <w:rsid w:val="00EA4991"/>
    <w:rsid w:val="00F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4C30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94C30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59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94C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6"/>
    <w:uiPriority w:val="34"/>
    <w:locked/>
    <w:rsid w:val="00594C3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594C3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94C3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C3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59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94C3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94C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rmal (Web)"/>
    <w:basedOn w:val="a"/>
    <w:uiPriority w:val="99"/>
    <w:rsid w:val="0059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94C30"/>
    <w:pPr>
      <w:ind w:left="720"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A49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499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2020-02-06T07:57:00Z</dcterms:created>
  <dcterms:modified xsi:type="dcterms:W3CDTF">2020-02-07T05:59:00Z</dcterms:modified>
</cp:coreProperties>
</file>