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A7" w:rsidRDefault="003549A7" w:rsidP="003549A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3549A7" w:rsidRDefault="003549A7" w:rsidP="003549A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 w:rsidR="001703B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703B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марта 2020 года</w:t>
      </w:r>
    </w:p>
    <w:p w:rsidR="003549A7" w:rsidRDefault="003549A7" w:rsidP="003549A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398"/>
        <w:gridCol w:w="1701"/>
        <w:gridCol w:w="5901"/>
        <w:gridCol w:w="1701"/>
      </w:tblGrid>
      <w:tr w:rsidR="003549A7" w:rsidRPr="00123FAF" w:rsidTr="003549A7">
        <w:trPr>
          <w:trHeight w:val="303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 w:rsidP="00D5280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3549A7" w:rsidRPr="00123FAF" w:rsidTr="003549A7">
        <w:trPr>
          <w:trHeight w:val="5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3549A7" w:rsidRPr="00123FAF" w:rsidTr="003549A7">
        <w:trPr>
          <w:trHeight w:val="5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недопущения и предупреждения распространения вирусных инфекций, на основании приказа Министерства культуры Российской Федерации министерство культуры Забайкальского края приняло решение о введении ряда ограничений в деятельности подведомственных учреждений.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F">
              <w:rPr>
                <w:rFonts w:ascii="Times New Roman" w:eastAsia="Times New Roman" w:hAnsi="Times New Roman" w:cs="Times New Roman"/>
                <w:sz w:val="24"/>
                <w:szCs w:val="24"/>
              </w:rPr>
              <w:t>С 19.03.2020 и до особого распоряжения запрещено проведение деловых, культурных, зрелищных и иных массовых мероприятий, допуская возможность проведения только чрезвычайно важных и неотложных. Рекомендовано отказаться от ранее запланированных международных, межрегиональных, краевых фестивалей, выставок, конкурсов, форумов и т.д.</w:t>
            </w:r>
          </w:p>
          <w:p w:rsidR="001703B1" w:rsidRPr="00123FAF" w:rsidRDefault="003549A7" w:rsidP="0017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A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 запрет на обслуживание посетителей в зданиях библиотек, обеспечивается удаленный доступ к их информационным ресурсам. Приостанавливается доступ посетителей в музеи, театры, филармонию и другие концертные организации, кинотеатры. По индивидуальному графику будут обучать студентов краевое училище искусств и краевое училище культуры, которое также будет проводить занятия дистанционно.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spacing w:after="0"/>
            </w:pPr>
          </w:p>
        </w:tc>
      </w:tr>
      <w:tr w:rsidR="003549A7" w:rsidRPr="00123FAF" w:rsidTr="003549A7">
        <w:trPr>
          <w:trHeight w:val="42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A7" w:rsidRPr="00123FAF" w:rsidRDefault="003549A7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12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3549A7" w:rsidRPr="00123FAF" w:rsidRDefault="0006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sz w:val="24"/>
                <w:szCs w:val="28"/>
              </w:rPr>
              <w:t>Мероприятия не проводились.</w:t>
            </w:r>
          </w:p>
          <w:p w:rsidR="003549A7" w:rsidRPr="00123FAF" w:rsidRDefault="0035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49A7" w:rsidRPr="00123FAF" w:rsidRDefault="0035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«Агинский национальный музей»</w:t>
            </w:r>
          </w:p>
          <w:p w:rsidR="003549A7" w:rsidRPr="00123FAF" w:rsidRDefault="003549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23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и внесение предметов основного фонда в </w:t>
            </w:r>
            <w:proofErr w:type="spellStart"/>
            <w:r w:rsidRPr="00123FAF">
              <w:rPr>
                <w:rFonts w:ascii="Times New Roman" w:eastAsia="Calibri" w:hAnsi="Times New Roman" w:cs="Times New Roman"/>
                <w:sz w:val="24"/>
                <w:szCs w:val="24"/>
              </w:rPr>
              <w:t>Госкаталог</w:t>
            </w:r>
            <w:proofErr w:type="spellEnd"/>
            <w:r w:rsidRPr="00123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РФ.  Подготовка  реализации совместного с Агинской Буддийской академией  проекта «Возвращение к истокам» Президентского Гранта.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A7" w:rsidRPr="00123FAF" w:rsidRDefault="003549A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549A7" w:rsidRPr="00123FAF" w:rsidTr="003549A7">
        <w:trPr>
          <w:trHeight w:val="27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23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3549A7" w:rsidRPr="00123FAF" w:rsidRDefault="00DB07DE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123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показа </w:t>
            </w:r>
            <w:proofErr w:type="spellStart"/>
            <w:r w:rsidRPr="00123FA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онлайн-выставок</w:t>
            </w:r>
            <w:proofErr w:type="spellEnd"/>
            <w:r w:rsidRPr="00123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A7" w:rsidRPr="00123FAF" w:rsidRDefault="003549A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549A7" w:rsidRPr="00123FAF" w:rsidTr="003549A7">
        <w:trPr>
          <w:trHeight w:val="27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A7" w:rsidRPr="00123FAF" w:rsidRDefault="003549A7">
            <w:pPr>
              <w:pStyle w:val="a8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F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123F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75B0E" w:rsidRPr="00123FAF" w:rsidRDefault="00275B0E" w:rsidP="0027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FAF">
              <w:rPr>
                <w:rFonts w:ascii="Times New Roman" w:hAnsi="Times New Roman" w:cs="Times New Roman"/>
                <w:sz w:val="24"/>
                <w:szCs w:val="28"/>
              </w:rPr>
              <w:t>Мониторинг национального проекта «Культура» в АИС. Заочный конкурс видеороликов «Наследие Победы» посвященный 75-летию Победы в Великой Отечественной войне 1941-1945гг.</w:t>
            </w:r>
          </w:p>
          <w:p w:rsidR="003549A7" w:rsidRPr="00123FAF" w:rsidRDefault="00275B0E" w:rsidP="0027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FAF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акции «Поддержи творчество» в рамках Всероссийского фестиваля-конкурса любительских творческих коллективов, номинации «Культура – это мы». </w:t>
            </w:r>
            <w:r w:rsidR="003549A7" w:rsidRPr="00123FAF">
              <w:rPr>
                <w:rFonts w:ascii="Times New Roman" w:hAnsi="Times New Roman" w:cs="Times New Roman"/>
                <w:sz w:val="24"/>
                <w:szCs w:val="28"/>
              </w:rPr>
              <w:t>Организационная и методическая работа.</w:t>
            </w:r>
          </w:p>
          <w:p w:rsidR="003549A7" w:rsidRPr="00123FAF" w:rsidRDefault="00354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3549A7" w:rsidRPr="00123FAF" w:rsidRDefault="003549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</w:pPr>
            <w:r w:rsidRPr="00123FAF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ГАУК «Забайкальская краевая филармония»</w:t>
            </w:r>
          </w:p>
          <w:p w:rsidR="003549A7" w:rsidRPr="00123FAF" w:rsidRDefault="00170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не проводились</w:t>
            </w:r>
            <w:proofErr w:type="gramStart"/>
            <w:r w:rsidRPr="0012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2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</w:t>
            </w:r>
            <w:proofErr w:type="spellStart"/>
            <w:r w:rsidRPr="0012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онлайн-контента</w:t>
            </w:r>
            <w:proofErr w:type="spellEnd"/>
            <w:r w:rsidRPr="00123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03B1" w:rsidRPr="00123FAF" w:rsidRDefault="001703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549A7" w:rsidRPr="00123FAF" w:rsidRDefault="0035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театр кукол «Тридевятое царство»</w:t>
            </w:r>
          </w:p>
          <w:p w:rsidR="003549A7" w:rsidRPr="00123FAF" w:rsidRDefault="003549A7" w:rsidP="00DB07DE">
            <w:pPr>
              <w:pStyle w:val="a8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FA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DB07DE" w:rsidRPr="00123FAF">
              <w:rPr>
                <w:rFonts w:ascii="Times New Roman" w:hAnsi="Times New Roman"/>
                <w:bCs/>
                <w:sz w:val="24"/>
                <w:szCs w:val="24"/>
              </w:rPr>
              <w:t>Мероприятия не проводились.</w:t>
            </w:r>
          </w:p>
          <w:p w:rsidR="00D5280C" w:rsidRPr="00123FAF" w:rsidRDefault="00D5280C">
            <w:pPr>
              <w:pStyle w:val="a8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280C" w:rsidRPr="00123FAF" w:rsidRDefault="00D5280C">
            <w:pPr>
              <w:pStyle w:val="a8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F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ГАУК «Театр национальных культур «Забайкальские узоры»</w:t>
            </w:r>
          </w:p>
          <w:p w:rsidR="00D5280C" w:rsidRPr="00123FAF" w:rsidRDefault="00D5280C">
            <w:pPr>
              <w:pStyle w:val="a8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FAF">
              <w:rPr>
                <w:rFonts w:ascii="Times New Roman" w:hAnsi="Times New Roman"/>
                <w:bCs/>
                <w:sz w:val="24"/>
                <w:szCs w:val="24"/>
              </w:rPr>
              <w:t>Мероприятия не проводились.</w:t>
            </w:r>
          </w:p>
          <w:p w:rsidR="003549A7" w:rsidRPr="00123FAF" w:rsidRDefault="003549A7">
            <w:pPr>
              <w:pStyle w:val="a8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3549A7" w:rsidRPr="00123FAF" w:rsidRDefault="003549A7">
            <w:pPr>
              <w:pStyle w:val="a6"/>
              <w:shd w:val="clear" w:color="auto" w:fill="FFFFFF" w:themeFill="background1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123FAF">
              <w:rPr>
                <w:b/>
                <w:i/>
                <w:lang w:eastAsia="en-US"/>
              </w:rPr>
              <w:t>ГУК «Центр развития бурятской культуры Забайкальского края»</w:t>
            </w:r>
          </w:p>
          <w:p w:rsidR="003549A7" w:rsidRPr="00123FAF" w:rsidRDefault="003549A7" w:rsidP="00354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руководство. </w:t>
            </w:r>
            <w:r w:rsidRPr="00123F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Издательская деятельность.</w:t>
            </w:r>
            <w:r w:rsidRPr="00123F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34AF1" w:rsidRPr="00123FAF" w:rsidRDefault="00834AF1" w:rsidP="00354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AF1" w:rsidRPr="00123FAF" w:rsidRDefault="00834AF1" w:rsidP="00354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23F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ГУК «Ансамбль песни и пляски «Забайкальские казаки»</w:t>
            </w:r>
          </w:p>
          <w:p w:rsidR="00834AF1" w:rsidRPr="00123FAF" w:rsidRDefault="00834AF1" w:rsidP="0035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23FAF">
              <w:rPr>
                <w:rFonts w:ascii="Times New Roman" w:hAnsi="Times New Roman"/>
                <w:sz w:val="24"/>
                <w:szCs w:val="28"/>
              </w:rPr>
              <w:t>Плановые репетиции.</w:t>
            </w:r>
          </w:p>
          <w:p w:rsidR="003549A7" w:rsidRPr="00123FAF" w:rsidRDefault="003549A7" w:rsidP="0035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</w:t>
            </w:r>
          </w:p>
          <w:p w:rsidR="003549A7" w:rsidRPr="00123FAF" w:rsidRDefault="0035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123FAF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lastRenderedPageBreak/>
              <w:t>ГАУК «Забайкальский краевой драматический театр»</w:t>
            </w:r>
          </w:p>
          <w:p w:rsidR="003549A7" w:rsidRPr="00123FAF" w:rsidRDefault="008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F">
              <w:rPr>
                <w:rFonts w:ascii="Times New Roman" w:hAnsi="Times New Roman" w:cs="Times New Roman"/>
                <w:bCs/>
                <w:sz w:val="24"/>
                <w:szCs w:val="28"/>
              </w:rPr>
              <w:t>Мероприятия не проводились.</w:t>
            </w:r>
          </w:p>
          <w:p w:rsidR="003549A7" w:rsidRPr="00123FAF" w:rsidRDefault="003549A7">
            <w:pPr>
              <w:pStyle w:val="a6"/>
              <w:spacing w:before="20" w:after="20" w:line="276" w:lineRule="auto"/>
              <w:jc w:val="center"/>
              <w:rPr>
                <w:sz w:val="22"/>
                <w:szCs w:val="28"/>
                <w:lang w:eastAsia="en-US"/>
              </w:rPr>
            </w:pPr>
          </w:p>
          <w:p w:rsidR="003549A7" w:rsidRPr="00123FAF" w:rsidRDefault="0035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«Национальный театр песни и танца «</w:t>
            </w:r>
            <w:proofErr w:type="spellStart"/>
            <w:r w:rsidRPr="00123F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Амар</w:t>
            </w:r>
            <w:proofErr w:type="spellEnd"/>
            <w:r w:rsidRPr="00123F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3F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сайн</w:t>
            </w:r>
            <w:proofErr w:type="spellEnd"/>
            <w:r w:rsidRPr="00123F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3549A7" w:rsidRPr="00123FAF" w:rsidRDefault="00834AF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sz w:val="24"/>
                <w:szCs w:val="28"/>
              </w:rPr>
              <w:t xml:space="preserve">Массовые мероприятия не проводились. </w:t>
            </w:r>
            <w:proofErr w:type="spellStart"/>
            <w:r w:rsidR="00DB07DE" w:rsidRPr="00123FAF">
              <w:rPr>
                <w:rFonts w:ascii="Times New Roman" w:hAnsi="Times New Roman" w:cs="Times New Roman"/>
                <w:sz w:val="24"/>
                <w:szCs w:val="28"/>
              </w:rPr>
              <w:t>Онлайн-показ</w:t>
            </w:r>
            <w:proofErr w:type="spellEnd"/>
            <w:r w:rsidR="00DB07DE" w:rsidRPr="00123FAF">
              <w:rPr>
                <w:rFonts w:ascii="Times New Roman" w:hAnsi="Times New Roman" w:cs="Times New Roman"/>
                <w:sz w:val="24"/>
                <w:szCs w:val="28"/>
              </w:rPr>
              <w:t xml:space="preserve"> спектакля «Колыбель моя – Золотая Ага».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A7" w:rsidRPr="00123FAF" w:rsidRDefault="003549A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3549A7" w:rsidRPr="00123FAF" w:rsidRDefault="003549A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549A7" w:rsidRPr="00123FAF" w:rsidTr="003549A7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pStyle w:val="a4"/>
              <w:spacing w:line="276" w:lineRule="auto"/>
              <w:rPr>
                <w:lang w:eastAsia="en-US"/>
              </w:rPr>
            </w:pPr>
            <w:r w:rsidRPr="00123FA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A7" w:rsidRPr="00123FAF" w:rsidRDefault="003549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834AF1" w:rsidRPr="00123FAF" w:rsidRDefault="00834AF1" w:rsidP="00834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23FA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Интерактивный плакат  «Старая и новая Чита: параллели времени». Виртуальная выставка «Забайкальское отделение Русского географического общества» – к 125-летию со дня основания ЗОРГО.</w:t>
            </w:r>
          </w:p>
          <w:p w:rsidR="00834AF1" w:rsidRPr="00123FAF" w:rsidRDefault="00834AF1" w:rsidP="008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23FA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Выполнение плановой оцифровки фонда библиотеки. Передача книг в Президентскую библиотеку им. Б.Н. </w:t>
            </w:r>
            <w:proofErr w:type="spellStart"/>
            <w:r w:rsidRPr="00123FA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Ельцина</w:t>
            </w:r>
            <w:proofErr w:type="gramStart"/>
            <w:r w:rsidRPr="00123FA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123FA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</w:t>
            </w:r>
            <w:proofErr w:type="gramEnd"/>
            <w:r w:rsidRPr="00123FA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егиональный</w:t>
            </w:r>
            <w:proofErr w:type="spellEnd"/>
            <w:r w:rsidRPr="00123FA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проект «Электронный краеведческий сводный каталог Забайкальского края» (ЭКСК). Российский проект «МАРС» АРБИКОН – </w:t>
            </w:r>
          </w:p>
          <w:p w:rsidR="00834AF1" w:rsidRPr="00123FAF" w:rsidRDefault="00834AF1" w:rsidP="0083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23FA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Размещение новостей в системе ЕСПК и на официальном сайте  ГУК ЗКУНБ </w:t>
            </w:r>
          </w:p>
          <w:p w:rsidR="003549A7" w:rsidRPr="00123FAF" w:rsidRDefault="00834AF1" w:rsidP="00834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им. А.С.Пушкина.</w:t>
            </w:r>
          </w:p>
          <w:p w:rsidR="003549A7" w:rsidRPr="00123FAF" w:rsidRDefault="003549A7" w:rsidP="00834A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49A7" w:rsidRPr="00123FAF" w:rsidRDefault="003549A7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123FAF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123FAF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0678E0" w:rsidRPr="00123FAF" w:rsidRDefault="000678E0" w:rsidP="0006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FAF">
              <w:rPr>
                <w:rFonts w:ascii="Times New Roman" w:hAnsi="Times New Roman" w:cs="Times New Roman"/>
                <w:sz w:val="24"/>
                <w:szCs w:val="28"/>
              </w:rPr>
              <w:t xml:space="preserve">Интернет – голосование «Бессмертный полк литературных героев». </w:t>
            </w:r>
            <w:r w:rsidRPr="00123FAF">
              <w:rPr>
                <w:rFonts w:ascii="Times New Roman" w:hAnsi="Times New Roman" w:cs="Times New Roman"/>
                <w:bCs/>
                <w:sz w:val="24"/>
                <w:szCs w:val="28"/>
              </w:rPr>
              <w:t>Виртуальная выставка «Конституция – основной закон нашей жизни».</w:t>
            </w:r>
          </w:p>
          <w:p w:rsidR="000678E0" w:rsidRPr="00123FAF" w:rsidRDefault="000678E0" w:rsidP="00067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FA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Виртуальная выставка «Неделя детской книги: Литературная радуга». </w:t>
            </w:r>
            <w:r w:rsidRPr="00123FAF">
              <w:rPr>
                <w:rFonts w:ascii="Times New Roman" w:hAnsi="Times New Roman" w:cs="Times New Roman"/>
                <w:sz w:val="24"/>
                <w:szCs w:val="28"/>
              </w:rPr>
              <w:t>Виртуальная выставка «Маленькие Герои большой Войны».</w:t>
            </w:r>
          </w:p>
          <w:p w:rsidR="000678E0" w:rsidRPr="00123FAF" w:rsidRDefault="000678E0" w:rsidP="000678E0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23FAF"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 w:rsidRPr="00123FAF">
              <w:rPr>
                <w:rFonts w:ascii="Times New Roman" w:hAnsi="Times New Roman" w:cs="Times New Roman"/>
                <w:sz w:val="24"/>
                <w:szCs w:val="28"/>
              </w:rPr>
              <w:t xml:space="preserve"> «Уверенный ребенок». </w:t>
            </w:r>
            <w:r w:rsidRPr="00123FA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Консультации  </w:t>
            </w:r>
            <w:r w:rsidRPr="00123F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«Психолог и Я»</w:t>
            </w:r>
            <w:r w:rsidRPr="00123FA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(по приложению </w:t>
            </w:r>
            <w:proofErr w:type="spellStart"/>
            <w:r w:rsidRPr="00123FA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Viber</w:t>
            </w:r>
            <w:proofErr w:type="spellEnd"/>
            <w:r w:rsidRPr="00123FA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123FAF">
              <w:rPr>
                <w:rFonts w:ascii="Times New Roman" w:eastAsia="Calibri" w:hAnsi="Times New Roman" w:cs="Times New Roman"/>
                <w:sz w:val="24"/>
                <w:szCs w:val="28"/>
              </w:rPr>
              <w:t>эл</w:t>
            </w:r>
            <w:proofErr w:type="gramStart"/>
            <w:r w:rsidRPr="00123FAF">
              <w:rPr>
                <w:rFonts w:ascii="Times New Roman" w:eastAsia="Calibri" w:hAnsi="Times New Roman" w:cs="Times New Roman"/>
                <w:sz w:val="24"/>
                <w:szCs w:val="28"/>
              </w:rPr>
              <w:t>.п</w:t>
            </w:r>
            <w:proofErr w:type="gramEnd"/>
            <w:r w:rsidRPr="00123FAF">
              <w:rPr>
                <w:rFonts w:ascii="Times New Roman" w:eastAsia="Calibri" w:hAnsi="Times New Roman" w:cs="Times New Roman"/>
                <w:sz w:val="24"/>
                <w:szCs w:val="28"/>
              </w:rPr>
              <w:t>очте</w:t>
            </w:r>
            <w:proofErr w:type="spellEnd"/>
            <w:r w:rsidRPr="00123FAF">
              <w:rPr>
                <w:rFonts w:ascii="Times New Roman" w:eastAsia="Calibri" w:hAnsi="Times New Roman" w:cs="Times New Roman"/>
                <w:sz w:val="24"/>
                <w:szCs w:val="28"/>
              </w:rPr>
              <w:t>).</w:t>
            </w:r>
          </w:p>
          <w:p w:rsidR="003549A7" w:rsidRPr="00123FAF" w:rsidRDefault="003549A7">
            <w:pPr>
              <w:pStyle w:val="a6"/>
              <w:spacing w:line="276" w:lineRule="auto"/>
              <w:jc w:val="center"/>
              <w:rPr>
                <w:szCs w:val="28"/>
              </w:rPr>
            </w:pPr>
          </w:p>
          <w:p w:rsidR="003549A7" w:rsidRPr="00123FAF" w:rsidRDefault="003549A7" w:rsidP="00D5280C">
            <w:pPr>
              <w:pStyle w:val="a6"/>
              <w:jc w:val="center"/>
              <w:rPr>
                <w:b/>
                <w:i/>
                <w:szCs w:val="28"/>
              </w:rPr>
            </w:pPr>
            <w:r w:rsidRPr="00123FAF">
              <w:rPr>
                <w:b/>
                <w:i/>
                <w:szCs w:val="28"/>
              </w:rPr>
              <w:lastRenderedPageBreak/>
              <w:t xml:space="preserve">ГУК «Забайкальская краевая библиотека </w:t>
            </w:r>
            <w:proofErr w:type="spellStart"/>
            <w:r w:rsidRPr="00123FAF">
              <w:rPr>
                <w:b/>
                <w:i/>
                <w:szCs w:val="28"/>
              </w:rPr>
              <w:t>им.Ц.Жамцарано</w:t>
            </w:r>
            <w:proofErr w:type="spellEnd"/>
            <w:r w:rsidRPr="00123FAF">
              <w:rPr>
                <w:b/>
                <w:i/>
                <w:szCs w:val="28"/>
              </w:rPr>
              <w:t>»</w:t>
            </w:r>
          </w:p>
          <w:p w:rsidR="003549A7" w:rsidRPr="00123FAF" w:rsidRDefault="00D5280C" w:rsidP="00D528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FA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Виртуальная выставка «Книга нам откроет дверь в мир растений и зверей». </w:t>
            </w:r>
            <w:proofErr w:type="spellStart"/>
            <w:r w:rsidRPr="00123FA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Онлайн-викторина</w:t>
            </w:r>
            <w:proofErr w:type="spellEnd"/>
            <w:r w:rsidRPr="00123FA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«</w:t>
            </w:r>
            <w:proofErr w:type="spellStart"/>
            <w:r w:rsidRPr="00123FA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Анхилхадаарса</w:t>
            </w:r>
            <w:proofErr w:type="spellEnd"/>
            <w:r w:rsidRPr="00123FA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Pr="00123FA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ханхинахадахурса</w:t>
            </w:r>
            <w:proofErr w:type="spellEnd"/>
            <w:r w:rsidRPr="00123FA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proofErr w:type="spellStart"/>
            <w:r w:rsidRPr="00123FA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буряадхэлэмнэй</w:t>
            </w:r>
            <w:proofErr w:type="spellEnd"/>
            <w:r w:rsidRPr="00123FA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».</w:t>
            </w:r>
          </w:p>
          <w:p w:rsidR="003549A7" w:rsidRPr="00123FAF" w:rsidRDefault="003549A7" w:rsidP="002161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3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</w:t>
            </w:r>
            <w:r w:rsidRPr="00123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«Специализированная</w:t>
            </w:r>
            <w:r w:rsidRPr="00123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3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123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123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3549A7" w:rsidRPr="00123FAF" w:rsidRDefault="00216130" w:rsidP="0021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sz w:val="24"/>
                <w:lang w:eastAsia="en-US"/>
              </w:rPr>
              <w:t xml:space="preserve">Проведение первого регионального творческого </w:t>
            </w:r>
            <w:proofErr w:type="spellStart"/>
            <w:r w:rsidRPr="00123FAF">
              <w:rPr>
                <w:rFonts w:ascii="Times New Roman" w:hAnsi="Times New Roman" w:cs="Times New Roman"/>
                <w:sz w:val="24"/>
                <w:lang w:eastAsia="en-US"/>
              </w:rPr>
              <w:t>онлайн-конкурса</w:t>
            </w:r>
            <w:proofErr w:type="spellEnd"/>
            <w:r w:rsidRPr="00123FAF">
              <w:rPr>
                <w:rFonts w:ascii="Times New Roman" w:hAnsi="Times New Roman" w:cs="Times New Roman"/>
                <w:sz w:val="24"/>
                <w:lang w:eastAsia="en-US"/>
              </w:rPr>
              <w:t xml:space="preserve"> чтецов среди людей с ограниченными возможностями здоровья «Сила», посвященного 80-летию со дня рождения поэта, писателя, художника, общественного деятеля Г.А.Головатого, к 95-летию образования Всероссийского общества слепых.</w:t>
            </w:r>
          </w:p>
          <w:p w:rsidR="00216130" w:rsidRPr="00123FAF" w:rsidRDefault="00216130">
            <w:pPr>
              <w:spacing w:after="0" w:line="240" w:lineRule="auto"/>
              <w:jc w:val="center"/>
              <w:rPr>
                <w:szCs w:val="28"/>
              </w:rPr>
            </w:pPr>
          </w:p>
          <w:p w:rsidR="003549A7" w:rsidRPr="00123FAF" w:rsidRDefault="0035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123FAF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ГКУ «Государственный архив Забайкальского края»</w:t>
            </w:r>
          </w:p>
          <w:p w:rsidR="003549A7" w:rsidRPr="00123FAF" w:rsidRDefault="0035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Реставрация документов (листов/ ед.хр.) </w:t>
            </w:r>
            <w:r w:rsidRPr="00123FAF">
              <w:rPr>
                <w:rFonts w:ascii="Times New Roman" w:hAnsi="Times New Roman" w:cs="Times New Roman"/>
                <w:sz w:val="24"/>
                <w:szCs w:val="24"/>
              </w:rPr>
              <w:t>650/ 7</w:t>
            </w:r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3549A7" w:rsidRPr="00123FAF" w:rsidRDefault="003549A7" w:rsidP="005F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Поднято</w:t>
            </w:r>
            <w:proofErr w:type="gramEnd"/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разложено из архивохранилищ ед.хр. </w:t>
            </w:r>
            <w:r w:rsidR="005F5D1E" w:rsidRPr="00123FAF">
              <w:rPr>
                <w:rFonts w:ascii="Times New Roman" w:hAnsi="Times New Roman" w:cs="Times New Roman"/>
                <w:sz w:val="24"/>
                <w:szCs w:val="24"/>
              </w:rPr>
              <w:t>898/898</w:t>
            </w:r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запросов/исполнено</w:t>
            </w:r>
            <w:proofErr w:type="gramEnd"/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запросов </w:t>
            </w:r>
            <w:r w:rsidR="005F5D1E" w:rsidRPr="00123FAF">
              <w:rPr>
                <w:rFonts w:ascii="Times New Roman" w:hAnsi="Times New Roman" w:cs="Times New Roman"/>
                <w:sz w:val="24"/>
                <w:szCs w:val="24"/>
              </w:rPr>
              <w:t>260/1</w:t>
            </w:r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Включение в состав АФ РФ 48. Радиопередача из ц</w:t>
            </w:r>
            <w:r w:rsidR="005F5D1E"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икла «Исследователи Забайкалья».</w:t>
            </w:r>
          </w:p>
          <w:p w:rsidR="003549A7" w:rsidRPr="00123FAF" w:rsidRDefault="0035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49A7" w:rsidRPr="00123FAF" w:rsidRDefault="0035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123FAF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ГКУ «Государственный архив документов по личному составу Забайкальского края»</w:t>
            </w:r>
          </w:p>
          <w:p w:rsidR="003549A7" w:rsidRPr="00123FAF" w:rsidRDefault="003549A7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i/>
                <w:lang w:eastAsia="en-US"/>
              </w:rPr>
            </w:pPr>
            <w:proofErr w:type="spellStart"/>
            <w:r w:rsidRPr="00123FA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Картонирование</w:t>
            </w:r>
            <w:proofErr w:type="spellEnd"/>
            <w:r w:rsidRPr="00123FA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архивных документов, подъем и раскладка архивных документов, проверка наличия и состояния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A7" w:rsidRPr="00123FAF" w:rsidRDefault="003549A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549A7" w:rsidRPr="00123FAF" w:rsidTr="003549A7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A7" w:rsidRPr="00123FAF" w:rsidRDefault="003549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ГПОУ «Забайкальское краевое училище культуры»</w:t>
            </w:r>
          </w:p>
          <w:p w:rsidR="003549A7" w:rsidRPr="00123FAF" w:rsidRDefault="0035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F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при директоре. Заседание студенческого актива. Образовательное учреждение переведено на дистанционное обучение. До особого распоряжения отменены массовые мероприятия, очные занятия.</w:t>
            </w:r>
          </w:p>
          <w:p w:rsidR="003549A7" w:rsidRPr="00123FAF" w:rsidRDefault="0035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9A7" w:rsidRPr="00123FAF" w:rsidRDefault="003549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ГПОУ «Забайкальское краевое училище искусств»</w:t>
            </w:r>
          </w:p>
          <w:p w:rsidR="00D5280C" w:rsidRPr="00123FAF" w:rsidRDefault="00D5280C" w:rsidP="00D5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FAF">
              <w:rPr>
                <w:rFonts w:ascii="Times New Roman" w:eastAsia="SimSun" w:hAnsi="Times New Roman" w:cs="Times New Roman"/>
                <w:sz w:val="24"/>
                <w:szCs w:val="28"/>
              </w:rPr>
              <w:t>Оперативное расширенное совещание при директоре.</w:t>
            </w:r>
          </w:p>
          <w:p w:rsidR="00D5280C" w:rsidRPr="00123FAF" w:rsidRDefault="00D5280C" w:rsidP="00D5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FAF">
              <w:rPr>
                <w:rFonts w:ascii="Times New Roman" w:hAnsi="Times New Roman" w:cs="Times New Roman"/>
                <w:sz w:val="24"/>
                <w:szCs w:val="28"/>
              </w:rPr>
              <w:t>Организация и осуществление учебного процесса студентов с применением электронного обучения и дистанционных образовательных технологий.</w:t>
            </w:r>
          </w:p>
          <w:p w:rsidR="003549A7" w:rsidRPr="00123FAF" w:rsidRDefault="00D5280C" w:rsidP="00D52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123FAF">
              <w:rPr>
                <w:rFonts w:ascii="Times New Roman" w:hAnsi="Times New Roman" w:cs="Times New Roman"/>
                <w:sz w:val="24"/>
                <w:szCs w:val="28"/>
              </w:rPr>
              <w:t>Малый педагогический совет.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A7" w:rsidRPr="00123FAF" w:rsidRDefault="003549A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549A7" w:rsidRPr="00123FAF" w:rsidTr="00123FAF">
        <w:trPr>
          <w:trHeight w:val="216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 w:rsidP="0012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12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 w:rsidP="001703B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CC227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3FAF">
              <w:rPr>
                <w:lang w:eastAsia="en-US"/>
              </w:rPr>
              <w:t>Мероприятия не проводились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A7" w:rsidRPr="00123FAF" w:rsidRDefault="0035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3549A7" w:rsidRPr="00123FAF" w:rsidTr="003549A7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123FAF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val="en-US" w:eastAsia="en-US"/>
              </w:rPr>
              <w:t>II</w:t>
            </w:r>
            <w:r w:rsidRPr="00123FAF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Проблемные вопросы</w:t>
            </w:r>
          </w:p>
        </w:tc>
      </w:tr>
      <w:tr w:rsidR="003549A7" w:rsidRPr="00123FAF" w:rsidTr="003549A7">
        <w:trPr>
          <w:trHeight w:val="276"/>
          <w:jc w:val="center"/>
        </w:trPr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3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Погашение кредиторской задолженности</w:t>
            </w:r>
          </w:p>
        </w:tc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DD6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23FAF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По состоянию на 27.03.2020 года кредиторская задолженность муниципальных учреждений культуры по коммунальным услугам составляет </w:t>
            </w:r>
            <w:r w:rsidRPr="00123FAF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14 172,72 </w:t>
            </w:r>
            <w:r w:rsidRPr="00123FAF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тыс. рублей</w:t>
            </w:r>
            <w:r w:rsidRPr="00123FAF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3549A7" w:rsidRPr="00123FAF" w:rsidTr="003549A7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Pr="00123FAF" w:rsidRDefault="003549A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23FAF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III</w:t>
            </w:r>
            <w:r w:rsidRPr="00123FAF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Своевременность выплаты заработной платы работникам бюджетной сферы</w:t>
            </w:r>
            <w:r w:rsidRPr="00123F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</w:p>
        </w:tc>
      </w:tr>
      <w:tr w:rsidR="003549A7" w:rsidTr="003549A7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BA" w:rsidRPr="00123FAF" w:rsidRDefault="00DD6DBA" w:rsidP="00DD6DBA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123FAF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По состоянию на </w:t>
            </w:r>
            <w:r w:rsidRPr="00123FA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27.03.2020</w:t>
            </w:r>
            <w:r w:rsidRPr="00123FAF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123FAF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года, задолженность по заработной плате учреждений, подведомственных Министерству культуры Забайкальского края,  составляет  </w:t>
            </w:r>
            <w:r w:rsidRPr="00123FAF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651,00</w:t>
            </w:r>
            <w:r w:rsidRPr="00123FAF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 w:rsidRPr="00123FAF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</w:t>
            </w:r>
            <w:r w:rsidRPr="00123FAF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, данная задолженность образовалась по причине</w:t>
            </w:r>
            <w:r w:rsidRPr="00123FAF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невыполнения учреждениями планов по доходам</w:t>
            </w:r>
            <w:r w:rsidRPr="00123FAF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  <w:r w:rsidRPr="00123FAF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        </w:t>
            </w:r>
          </w:p>
          <w:p w:rsidR="003549A7" w:rsidRDefault="00DD6DBA" w:rsidP="00DD6DBA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23FAF">
              <w:rPr>
                <w:rFonts w:ascii="Times New Roman" w:hAnsi="Times New Roman" w:cs="Times New Roman"/>
                <w:b w:val="0"/>
                <w:sz w:val="24"/>
                <w:szCs w:val="26"/>
              </w:rPr>
              <w:t>Перед работниками сферы культуры муниципальных образований по состоянию на 27.03.2020</w:t>
            </w:r>
            <w:r w:rsidRPr="00123FAF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123FAF">
              <w:rPr>
                <w:rFonts w:ascii="Times New Roman" w:hAnsi="Times New Roman" w:cs="Times New Roman"/>
                <w:b w:val="0"/>
                <w:sz w:val="24"/>
                <w:szCs w:val="26"/>
              </w:rPr>
              <w:t>года сложилась задолженность по заработной плате (с учетом НДФЛ) в сумме</w:t>
            </w:r>
            <w:r w:rsidRPr="00123FAF">
              <w:rPr>
                <w:rFonts w:ascii="Times New Roman" w:hAnsi="Times New Roman" w:cs="Times New Roman"/>
                <w:sz w:val="24"/>
                <w:szCs w:val="26"/>
              </w:rPr>
              <w:t xml:space="preserve"> 865,08 тыс. рублей</w:t>
            </w:r>
            <w:r w:rsidRPr="00123FAF">
              <w:rPr>
                <w:rFonts w:ascii="Times New Roman" w:hAnsi="Times New Roman" w:cs="Times New Roman"/>
                <w:b w:val="0"/>
                <w:sz w:val="24"/>
                <w:szCs w:val="26"/>
              </w:rPr>
              <w:t>, в том числе по учреждениям культуры – 772,58 тыс. рублей, по учреждениям дополнительного образования сферы культуры – 92,5 тыс. рублей, по аппаратам управления – отсутствует. По состоянию на 27.03.2020</w:t>
            </w:r>
            <w:r w:rsidRPr="00123FAF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123FAF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1 633,7,00 </w:t>
            </w:r>
            <w:r w:rsidRPr="00123FA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123FAF">
              <w:rPr>
                <w:rFonts w:ascii="Times New Roman" w:hAnsi="Times New Roman" w:cs="Times New Roman"/>
                <w:b w:val="0"/>
                <w:sz w:val="24"/>
                <w:szCs w:val="26"/>
              </w:rPr>
              <w:t>тыс. рублей.</w:t>
            </w:r>
          </w:p>
        </w:tc>
      </w:tr>
    </w:tbl>
    <w:p w:rsidR="00123FAF" w:rsidRDefault="00123FAF" w:rsidP="00354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A7" w:rsidRDefault="003549A7" w:rsidP="00354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123FAF" w:rsidRDefault="00123FAF" w:rsidP="00354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763"/>
        <w:gridCol w:w="2836"/>
        <w:gridCol w:w="3545"/>
        <w:gridCol w:w="3629"/>
        <w:gridCol w:w="2027"/>
      </w:tblGrid>
      <w:tr w:rsidR="003549A7" w:rsidTr="003549A7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Default="0035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Default="0035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Default="0035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Default="0035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Default="003549A7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Default="003549A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3549A7" w:rsidTr="003549A7">
        <w:trPr>
          <w:jc w:val="center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A7" w:rsidRDefault="0035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целях </w:t>
            </w:r>
            <w:r w:rsidRPr="00123FAF">
              <w:rPr>
                <w:rFonts w:ascii="Times New Roman" w:hAnsi="Times New Roman" w:cs="Times New Roman"/>
                <w:sz w:val="24"/>
              </w:rPr>
              <w:t>недопущения и предупреждения распространения вирусных инфекций с 19.03.2020 и до особого распоряжения запрещено проведение деловых, культурных, зрелищных и иных массовых мероприятий.</w:t>
            </w:r>
          </w:p>
        </w:tc>
      </w:tr>
    </w:tbl>
    <w:p w:rsidR="00D5280C" w:rsidRDefault="00D5280C" w:rsidP="00123FAF"/>
    <w:sectPr w:rsidR="00D5280C" w:rsidSect="00123FAF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FAF" w:rsidRDefault="00123FAF" w:rsidP="00123FAF">
      <w:pPr>
        <w:spacing w:after="0" w:line="240" w:lineRule="auto"/>
      </w:pPr>
      <w:r>
        <w:separator/>
      </w:r>
    </w:p>
  </w:endnote>
  <w:endnote w:type="continuationSeparator" w:id="1">
    <w:p w:rsidR="00123FAF" w:rsidRDefault="00123FAF" w:rsidP="0012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9211"/>
      <w:docPartObj>
        <w:docPartGallery w:val="Page Numbers (Bottom of Page)"/>
        <w:docPartUnique/>
      </w:docPartObj>
    </w:sdtPr>
    <w:sdtContent>
      <w:p w:rsidR="00123FAF" w:rsidRDefault="00123FAF">
        <w:pPr>
          <w:pStyle w:val="ac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23FAF" w:rsidRDefault="00123FA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FAF" w:rsidRDefault="00123FAF" w:rsidP="00123FAF">
      <w:pPr>
        <w:spacing w:after="0" w:line="240" w:lineRule="auto"/>
      </w:pPr>
      <w:r>
        <w:separator/>
      </w:r>
    </w:p>
  </w:footnote>
  <w:footnote w:type="continuationSeparator" w:id="1">
    <w:p w:rsidR="00123FAF" w:rsidRDefault="00123FAF" w:rsidP="0012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49A7"/>
    <w:rsid w:val="000678E0"/>
    <w:rsid w:val="00123FAF"/>
    <w:rsid w:val="00125745"/>
    <w:rsid w:val="001703B1"/>
    <w:rsid w:val="00216130"/>
    <w:rsid w:val="00275B0E"/>
    <w:rsid w:val="003549A7"/>
    <w:rsid w:val="005F5D1E"/>
    <w:rsid w:val="007E1CB0"/>
    <w:rsid w:val="00834AF1"/>
    <w:rsid w:val="00CC2272"/>
    <w:rsid w:val="00D5280C"/>
    <w:rsid w:val="00DB07DE"/>
    <w:rsid w:val="00DD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3549A7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3549A7"/>
    <w:rPr>
      <w:rFonts w:ascii="Calibri" w:eastAsia="Times New Roman" w:hAnsi="Calibri" w:cs="Calibri"/>
      <w:b/>
      <w:bCs/>
      <w:sz w:val="32"/>
      <w:szCs w:val="32"/>
    </w:rPr>
  </w:style>
  <w:style w:type="paragraph" w:styleId="a6">
    <w:name w:val="No Spacing"/>
    <w:uiPriority w:val="1"/>
    <w:qFormat/>
    <w:rsid w:val="0035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8"/>
    <w:uiPriority w:val="34"/>
    <w:locked/>
    <w:rsid w:val="003549A7"/>
    <w:rPr>
      <w:rFonts w:ascii="Calibri" w:eastAsia="Times New Roman" w:hAnsi="Calibri" w:cs="Times New Roman"/>
    </w:rPr>
  </w:style>
  <w:style w:type="paragraph" w:styleId="a8">
    <w:name w:val="List Paragraph"/>
    <w:basedOn w:val="a"/>
    <w:link w:val="a7"/>
    <w:uiPriority w:val="34"/>
    <w:qFormat/>
    <w:rsid w:val="003549A7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3549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23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23FAF"/>
  </w:style>
  <w:style w:type="paragraph" w:styleId="ac">
    <w:name w:val="footer"/>
    <w:basedOn w:val="a"/>
    <w:link w:val="ad"/>
    <w:uiPriority w:val="99"/>
    <w:unhideWhenUsed/>
    <w:rsid w:val="00123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3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2020-03-26T08:26:00Z</dcterms:created>
  <dcterms:modified xsi:type="dcterms:W3CDTF">2020-03-27T04:18:00Z</dcterms:modified>
</cp:coreProperties>
</file>