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2" w:rsidRDefault="00CD4EC2" w:rsidP="00CD4E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CD4EC2" w:rsidRDefault="00CD4EC2" w:rsidP="00CD4EC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11 по 17 мая 2020 года</w:t>
      </w:r>
    </w:p>
    <w:p w:rsidR="00CD4EC2" w:rsidRDefault="00CD4EC2" w:rsidP="00CD4EC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CD4EC2" w:rsidRPr="006427E1" w:rsidTr="006427E1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CD4EC2" w:rsidRPr="006427E1" w:rsidTr="006427E1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D4EC2" w:rsidRPr="006427E1" w:rsidTr="006427E1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EC2" w:rsidRPr="006427E1" w:rsidRDefault="00CD4EC2" w:rsidP="0064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</w:t>
            </w:r>
            <w:r w:rsidR="006427E1" w:rsidRPr="006427E1">
              <w:rPr>
                <w:rFonts w:ascii="Times New Roman" w:hAnsi="Times New Roman" w:cs="Times New Roman"/>
                <w:sz w:val="24"/>
                <w:lang w:eastAsia="en-US"/>
              </w:rPr>
              <w:t>139</w:t>
            </w:r>
            <w:r w:rsidRPr="006427E1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6427E1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онлайн-мероприятий</w:t>
            </w:r>
            <w:proofErr w:type="spellEnd"/>
            <w:r w:rsidRPr="006427E1">
              <w:rPr>
                <w:rFonts w:ascii="Times New Roman" w:hAnsi="Times New Roman" w:cs="Times New Roman"/>
                <w:sz w:val="24"/>
                <w:lang w:eastAsia="en-US"/>
              </w:rPr>
              <w:t xml:space="preserve">. Охват: </w:t>
            </w:r>
            <w:r w:rsidR="006427E1" w:rsidRPr="006427E1">
              <w:rPr>
                <w:rFonts w:ascii="Times New Roman" w:hAnsi="Times New Roman" w:cs="Times New Roman"/>
                <w:sz w:val="24"/>
                <w:lang w:eastAsia="en-US"/>
              </w:rPr>
              <w:t>20050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/>
            </w:pPr>
          </w:p>
        </w:tc>
      </w:tr>
      <w:tr w:rsidR="00CD4EC2" w:rsidRPr="006427E1" w:rsidTr="006427E1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6427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Онлайн-экскурсии</w:t>
            </w:r>
            <w:proofErr w:type="spellEnd"/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«Насекомые Забайкалья», «</w:t>
            </w:r>
            <w:r w:rsidRPr="006427E1">
              <w:rPr>
                <w:rFonts w:ascii="Times New Roman" w:hAnsi="Times New Roman" w:cs="Times New Roman"/>
                <w:sz w:val="24"/>
              </w:rPr>
              <w:t>О жизни и творчестве декабриста П.И. Борисова».</w:t>
            </w: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</w:rPr>
              <w:t>Лекции о насекомых и земноводных Забайкалья</w:t>
            </w: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27E1">
              <w:rPr>
                <w:rFonts w:ascii="Times New Roman" w:hAnsi="Times New Roman" w:cs="Times New Roman"/>
                <w:sz w:val="24"/>
              </w:rPr>
              <w:t>Онлайн-трансляции</w:t>
            </w:r>
            <w:proofErr w:type="spellEnd"/>
            <w:r w:rsidRPr="006427E1">
              <w:rPr>
                <w:rFonts w:ascii="Times New Roman" w:hAnsi="Times New Roman" w:cs="Times New Roman"/>
                <w:sz w:val="24"/>
              </w:rPr>
              <w:t xml:space="preserve"> «Открытая экскурсия в закрытом музее», «История эпидемий в Забайкалье». Видеоролик «Страшные истории старого музея».</w:t>
            </w:r>
          </w:p>
          <w:p w:rsidR="00CD4EC2" w:rsidRPr="006427E1" w:rsidRDefault="00CD4EC2" w:rsidP="00D806A4">
            <w:pPr>
              <w:pStyle w:val="a4"/>
              <w:spacing w:before="0" w:beforeAutospacing="0" w:after="0" w:afterAutospacing="0"/>
              <w:jc w:val="center"/>
            </w:pPr>
            <w:r w:rsidRPr="006427E1">
              <w:t>Размещено 6 материалов. Охват:  2500 человек.</w:t>
            </w:r>
          </w:p>
          <w:p w:rsidR="00CD4EC2" w:rsidRPr="006427E1" w:rsidRDefault="00CD4EC2" w:rsidP="00D806A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Рубрика «Из фондов музея» - 4 публикаций.</w:t>
            </w:r>
          </w:p>
          <w:p w:rsidR="00CD4EC2" w:rsidRPr="006427E1" w:rsidRDefault="00CD4EC2" w:rsidP="00D806A4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427E1">
              <w:rPr>
                <w:lang w:eastAsia="en-US"/>
              </w:rPr>
              <w:t xml:space="preserve">Охват: 201 человек. </w:t>
            </w:r>
          </w:p>
          <w:p w:rsidR="00CD4EC2" w:rsidRPr="006427E1" w:rsidRDefault="00CD4EC2" w:rsidP="00D806A4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CD4EC2" w:rsidRPr="006427E1" w:rsidRDefault="00CD4EC2" w:rsidP="00D806A4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CD4EC2" w:rsidRPr="006427E1" w:rsidRDefault="00CD4EC2" w:rsidP="006427E1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</w:pPr>
            <w:proofErr w:type="spellStart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Онлайн-акция</w:t>
            </w:r>
            <w:proofErr w:type="spellEnd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«Ночь музеев». </w:t>
            </w:r>
            <w:r w:rsidRPr="006427E1">
              <w:rPr>
                <w:rFonts w:ascii="Times New Roman" w:hAnsi="Times New Roman" w:cs="Times New Roman"/>
                <w:sz w:val="24"/>
              </w:rPr>
              <w:t xml:space="preserve">Акция </w:t>
            </w:r>
            <w:hyperlink r:id="rId7" w:history="1">
              <w:r w:rsidRPr="006427E1">
                <w:rPr>
                  <w:rStyle w:val="a3"/>
                  <w:rFonts w:ascii="Times New Roman" w:hAnsi="Times New Roman" w:cs="Times New Roman"/>
                  <w:sz w:val="24"/>
                </w:rPr>
                <w:t>#</w:t>
              </w:r>
              <w:proofErr w:type="spellStart"/>
              <w:r w:rsidRPr="006427E1">
                <w:rPr>
                  <w:rStyle w:val="a3"/>
                  <w:rFonts w:ascii="Times New Roman" w:hAnsi="Times New Roman" w:cs="Times New Roman"/>
                  <w:sz w:val="24"/>
                </w:rPr>
                <w:t>MuseumWeek</w:t>
              </w:r>
              <w:proofErr w:type="spellEnd"/>
            </w:hyperlink>
            <w:r w:rsidRPr="006427E1">
              <w:rPr>
                <w:rFonts w:ascii="Times New Roman" w:hAnsi="Times New Roman" w:cs="Times New Roman"/>
                <w:sz w:val="24"/>
              </w:rPr>
              <w:t xml:space="preserve"> – 5 публикаций.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5 материалов. </w:t>
            </w:r>
            <w:r w:rsidR="006427E1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900 человек.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D4EC2" w:rsidRPr="006427E1" w:rsidTr="006427E1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7E1">
              <w:rPr>
                <w:rFonts w:ascii="Times New Roman" w:hAnsi="Times New Roman" w:cs="Times New Roman"/>
                <w:sz w:val="24"/>
                <w:szCs w:val="28"/>
              </w:rPr>
              <w:t>Рубрика «Поддержи творчество» - 1 .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7E1">
              <w:rPr>
                <w:rFonts w:ascii="Times New Roman" w:hAnsi="Times New Roman" w:cs="Times New Roman"/>
                <w:sz w:val="24"/>
                <w:szCs w:val="28"/>
              </w:rPr>
              <w:t>Акция «Герой40х» - 2.  Рубрика «Салют Победы» - 2 выпуска, «Примета дня» - 4, «Наследие Победы» - 1. «День театра на селе» - 1. «Страничка фольклора»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7E1">
              <w:rPr>
                <w:rFonts w:ascii="Times New Roman" w:hAnsi="Times New Roman" w:cs="Times New Roman"/>
                <w:sz w:val="24"/>
              </w:rPr>
              <w:t>Запущен краевой (заочный) дистанционный конкурс театральных декораций и реквизита для художественного оформления театральных постановок «МИР ИЛЛЮЗИЙ».</w:t>
            </w:r>
            <w:r w:rsidRPr="006427E1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Размещено 13 материалов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8"/>
              </w:rPr>
              <w:t>Охват: 1247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D4EC2" w:rsidRPr="006427E1" w:rsidTr="006427E1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6427E1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427E1">
              <w:rPr>
                <w:rFonts w:ascii="Times New Roman" w:hAnsi="Times New Roman"/>
                <w:sz w:val="24"/>
                <w:szCs w:val="28"/>
                <w:lang w:eastAsia="en-US"/>
              </w:rPr>
              <w:t>Проект «Академия Маленьких гениев» - 4 выпуска. Проект «Фронтовая частушка на самоизоляции». Акция «Ликуй и пой, Победный май!» - 3 выпуска.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7E1">
              <w:rPr>
                <w:rFonts w:ascii="Times New Roman" w:hAnsi="Times New Roman"/>
                <w:sz w:val="24"/>
                <w:szCs w:val="28"/>
                <w:lang w:eastAsia="en-US"/>
              </w:rPr>
              <w:t>Запущен проект «</w:t>
            </w:r>
            <w:r w:rsidRPr="006427E1">
              <w:rPr>
                <w:rFonts w:ascii="Times New Roman" w:hAnsi="Times New Roman" w:cs="Times New Roman"/>
                <w:sz w:val="24"/>
              </w:rPr>
              <w:t xml:space="preserve">Образу Твардовского - 80! Читаем "Василия Тёркина" в самоизоляции». 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427E1">
              <w:rPr>
                <w:rFonts w:ascii="Times New Roman" w:hAnsi="Times New Roman" w:cs="Times New Roman"/>
                <w:sz w:val="24"/>
              </w:rPr>
              <w:t>Размещено 10 материалов. Охват: 3509 человек.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</w:rPr>
              <w:t>«Волшебная линза - занятие для самых маленьких зрителей в рамках «Ночи музеев».</w:t>
            </w: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для детей и родителей </w:t>
            </w:r>
            <w:r w:rsidRPr="006427E1">
              <w:rPr>
                <w:rFonts w:ascii="Times New Roman" w:eastAsia="Times New Roman" w:hAnsi="Times New Roman" w:cs="Times New Roman"/>
                <w:sz w:val="24"/>
              </w:rPr>
              <w:t xml:space="preserve">«Волшебный калейдоскоп «Тридевятого царства» - 2 выпуска. </w:t>
            </w: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3 материалов. Охват: </w:t>
            </w:r>
            <w:r w:rsidR="00875F7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D4EC2" w:rsidRPr="006427E1" w:rsidRDefault="00CD4EC2" w:rsidP="00D806A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2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CD4EC2" w:rsidRPr="006427E1" w:rsidRDefault="00CD4EC2" w:rsidP="00D806A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 xml:space="preserve">Акция «Синий платочек». Публикация материалов </w:t>
            </w:r>
            <w:proofErr w:type="spellStart"/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>онлайн-конкурса</w:t>
            </w:r>
            <w:proofErr w:type="spellEnd"/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 xml:space="preserve"> «Мой дедушка – герой» - 6.</w:t>
            </w:r>
          </w:p>
          <w:p w:rsidR="00CD4EC2" w:rsidRPr="006427E1" w:rsidRDefault="00CD4EC2" w:rsidP="00D806A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 xml:space="preserve">Проект «Забайкальские узоры» на самоизоляции». </w:t>
            </w:r>
          </w:p>
          <w:p w:rsidR="00CD4EC2" w:rsidRPr="006427E1" w:rsidRDefault="00CD4EC2" w:rsidP="00D806A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Публикации фрагментов выступлений из архивов театра – 3. Размещено 11 материалов. Охват: 2561 </w:t>
            </w:r>
            <w:r w:rsidRPr="006427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человек.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Рубрика «Читаем дома» 1 выпуск. </w:t>
            </w:r>
            <w:proofErr w:type="spellStart"/>
            <w:r w:rsidRPr="006427E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Онлайн-спектакль</w:t>
            </w:r>
            <w:proofErr w:type="spellEnd"/>
            <w:r w:rsidRPr="006427E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«На том стоим». Охват: 900 человек.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Видеоролики «Помните», «Солдаты  Победы», «Всем павшим в бою посвящается». Охват: 2881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D4EC2" w:rsidRPr="006427E1" w:rsidTr="006427E1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«По страницам районных газет». Проект «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О.С. Алферова «Цена Победы». Виртуальная выставка «Конституция – Основной закон». Виртуальная презентация «Города-столицы государств, освобожденные советскими войсками от немецко-фашистских захватчиков». Виртуальный обзор «Ю. Фучик «Репортаж с петлёй на шее». </w:t>
            </w: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>Размещено 6 материалов.</w:t>
            </w: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Охват: 1200 человек. </w:t>
            </w:r>
          </w:p>
          <w:p w:rsidR="00CD4EC2" w:rsidRPr="006427E1" w:rsidRDefault="00CD4EC2" w:rsidP="00D806A4">
            <w:pPr>
              <w:tabs>
                <w:tab w:val="left" w:pos="1890"/>
              </w:tabs>
              <w:spacing w:after="0" w:line="240" w:lineRule="auto"/>
              <w:jc w:val="center"/>
            </w:pPr>
          </w:p>
          <w:p w:rsidR="00CD4EC2" w:rsidRPr="006427E1" w:rsidRDefault="00CD4EC2" w:rsidP="00D806A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6427E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6427E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Продолжается марафон «Читаем о войне с </w:t>
            </w:r>
            <w:proofErr w:type="spellStart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Граубинкой</w:t>
            </w:r>
            <w:proofErr w:type="spellEnd"/>
            <w:r w:rsidRPr="00642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- 61 выпуск. </w:t>
            </w:r>
            <w:r w:rsidRPr="00642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Охват: 1500 человек. </w:t>
            </w:r>
          </w:p>
          <w:p w:rsidR="00CD4EC2" w:rsidRPr="006427E1" w:rsidRDefault="00CD4EC2" w:rsidP="00D806A4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CD4EC2" w:rsidRPr="006427E1" w:rsidRDefault="00CD4EC2" w:rsidP="00D806A4">
            <w:pPr>
              <w:pStyle w:val="a7"/>
              <w:jc w:val="center"/>
              <w:rPr>
                <w:b/>
                <w:i/>
                <w:szCs w:val="28"/>
              </w:rPr>
            </w:pPr>
            <w:r w:rsidRPr="006427E1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6427E1">
              <w:rPr>
                <w:b/>
                <w:i/>
                <w:szCs w:val="28"/>
              </w:rPr>
              <w:t>им.Ц.Жамцарано</w:t>
            </w:r>
            <w:proofErr w:type="spellEnd"/>
            <w:r w:rsidRPr="006427E1">
              <w:rPr>
                <w:b/>
                <w:i/>
                <w:szCs w:val="28"/>
              </w:rPr>
              <w:t>»</w:t>
            </w:r>
          </w:p>
          <w:p w:rsidR="00D806A4" w:rsidRPr="006427E1" w:rsidRDefault="00D806A4" w:rsidP="00D806A4">
            <w:pPr>
              <w:pStyle w:val="a4"/>
              <w:spacing w:before="0" w:beforeAutospacing="0" w:after="0" w:afterAutospacing="0"/>
              <w:jc w:val="center"/>
            </w:pPr>
            <w:r w:rsidRPr="006427E1">
              <w:t xml:space="preserve">Виртуальный вечер, посвященный </w:t>
            </w:r>
            <w:proofErr w:type="spellStart"/>
            <w:r w:rsidRPr="006427E1">
              <w:t>бардовским</w:t>
            </w:r>
            <w:proofErr w:type="spellEnd"/>
            <w:r w:rsidRPr="006427E1">
              <w:t xml:space="preserve"> песням «Как здорово, что все мы здесь сегодня собрались!». Ролик «Венец всех ценностей – семья». Запущен тематический конкурс рисунков  «Все краски мира против наркотиков». «Проект «Культура Аги» - 2 выпуска. Итого – 5 публикаций». Охват: 450 человек. </w:t>
            </w:r>
          </w:p>
          <w:p w:rsidR="00D806A4" w:rsidRPr="006427E1" w:rsidRDefault="00D806A4" w:rsidP="00D806A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hd w:val="clear" w:color="auto" w:fill="FFFFFF"/>
              </w:rPr>
            </w:pPr>
            <w:r w:rsidRPr="006427E1">
              <w:lastRenderedPageBreak/>
              <w:t xml:space="preserve"> </w:t>
            </w:r>
          </w:p>
          <w:p w:rsidR="00CD4EC2" w:rsidRPr="006427E1" w:rsidRDefault="00CD4EC2" w:rsidP="00D806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642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2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642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642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CD4EC2" w:rsidRPr="006427E1" w:rsidRDefault="00D806A4" w:rsidP="00652826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вечер творчества Ольга </w:t>
            </w:r>
            <w:proofErr w:type="spellStart"/>
            <w:r w:rsidRPr="006427E1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 «Я говорю с тобой под свист снарядов».</w:t>
            </w:r>
            <w:r w:rsidR="00652826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C2" w:rsidRPr="006427E1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="00652826" w:rsidRPr="006427E1">
              <w:rPr>
                <w:rFonts w:ascii="Times New Roman" w:hAnsi="Times New Roman" w:cs="Times New Roman"/>
                <w:sz w:val="24"/>
                <w:szCs w:val="24"/>
              </w:rPr>
              <w:t>86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D4EC2" w:rsidRPr="006427E1" w:rsidTr="006427E1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CD4EC2" w:rsidRPr="006427E1" w:rsidRDefault="009178C9" w:rsidP="009178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Проект «Учимся дома» - 2. 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«Помним. Гордимся. Благодарим» - 2. Проект «Пойте с нами песни Победы» - 1. </w:t>
            </w:r>
            <w:r w:rsidR="00CD4EC2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EC2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9178C9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665 человек. 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C2" w:rsidRPr="006427E1" w:rsidRDefault="00CD4EC2" w:rsidP="00D80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CD4EC2" w:rsidRPr="006427E1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«Рисуем вместе» - </w:t>
            </w:r>
            <w:r w:rsidR="009178C9" w:rsidRPr="00642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 выпуск. Акция </w:t>
            </w:r>
            <w:r w:rsidR="009178C9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«Герой40х» - 2 выпуска. 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9178C9" w:rsidRPr="00642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CD4EC2" w:rsidRPr="006427E1" w:rsidRDefault="00CD4EC2" w:rsidP="009178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6427E1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="009178C9" w:rsidRPr="006427E1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C2" w:rsidRPr="006427E1" w:rsidRDefault="00CD4EC2" w:rsidP="00D806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D4EC2" w:rsidRPr="006427E1" w:rsidTr="006427E1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6427E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CD4EC2" w:rsidRPr="006427E1" w:rsidTr="006427E1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2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180D2F" w:rsidP="00D80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15.05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CD4EC2" w:rsidRPr="006427E1" w:rsidTr="006427E1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EC2" w:rsidRPr="006427E1" w:rsidRDefault="00CD4EC2" w:rsidP="00D806A4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427E1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6427E1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6427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CD4EC2" w:rsidTr="006427E1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2F" w:rsidRPr="00430AF0" w:rsidRDefault="00180D2F" w:rsidP="00180D2F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15.05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849,5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CD4EC2" w:rsidRPr="00A273B9" w:rsidRDefault="00180D2F" w:rsidP="00180D2F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15.05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32 236,1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21 651,80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6 891,71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3 692,6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15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05.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27 354,9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CD4EC2" w:rsidRDefault="00CD4EC2" w:rsidP="00C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C2" w:rsidRDefault="00CD4EC2" w:rsidP="00C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CD4EC2" w:rsidTr="00D806A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026401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D4E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CD4EC2" w:rsidTr="00D806A4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C2" w:rsidRDefault="00CD4EC2" w:rsidP="00D8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B86968" w:rsidRDefault="00B86968"/>
    <w:sectPr w:rsidR="00B86968" w:rsidSect="00D806A4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79" w:rsidRDefault="00875F79" w:rsidP="0042294A">
      <w:pPr>
        <w:spacing w:after="0" w:line="240" w:lineRule="auto"/>
      </w:pPr>
      <w:r>
        <w:separator/>
      </w:r>
    </w:p>
  </w:endnote>
  <w:endnote w:type="continuationSeparator" w:id="1">
    <w:p w:rsidR="00875F79" w:rsidRDefault="00875F79" w:rsidP="0042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9382"/>
      <w:docPartObj>
        <w:docPartGallery w:val="Page Numbers (Bottom of Page)"/>
        <w:docPartUnique/>
      </w:docPartObj>
    </w:sdtPr>
    <w:sdtContent>
      <w:p w:rsidR="00875F79" w:rsidRDefault="00875F79">
        <w:pPr>
          <w:pStyle w:val="aa"/>
          <w:jc w:val="center"/>
        </w:pPr>
        <w:fldSimple w:instr=" PAGE   \* MERGEFORMAT ">
          <w:r w:rsidR="00E42BD1">
            <w:rPr>
              <w:noProof/>
            </w:rPr>
            <w:t>2</w:t>
          </w:r>
        </w:fldSimple>
      </w:p>
    </w:sdtContent>
  </w:sdt>
  <w:p w:rsidR="00875F79" w:rsidRDefault="00875F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79" w:rsidRDefault="00875F79" w:rsidP="0042294A">
      <w:pPr>
        <w:spacing w:after="0" w:line="240" w:lineRule="auto"/>
      </w:pPr>
      <w:r>
        <w:separator/>
      </w:r>
    </w:p>
  </w:footnote>
  <w:footnote w:type="continuationSeparator" w:id="1">
    <w:p w:rsidR="00875F79" w:rsidRDefault="00875F79" w:rsidP="0042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C2"/>
    <w:rsid w:val="00026401"/>
    <w:rsid w:val="00180D2F"/>
    <w:rsid w:val="0042294A"/>
    <w:rsid w:val="006427E1"/>
    <w:rsid w:val="00652826"/>
    <w:rsid w:val="00875F79"/>
    <w:rsid w:val="009178C9"/>
    <w:rsid w:val="00B86968"/>
    <w:rsid w:val="00CD4EC2"/>
    <w:rsid w:val="00D806A4"/>
    <w:rsid w:val="00E4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E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CD4EC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CD4EC2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CD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CD4EC2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CD4E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CD4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E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Museum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2020-05-15T01:33:00Z</dcterms:created>
  <dcterms:modified xsi:type="dcterms:W3CDTF">2020-05-29T03:45:00Z</dcterms:modified>
</cp:coreProperties>
</file>