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58" w:rsidRPr="00656DF3" w:rsidRDefault="009A4F58" w:rsidP="00656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DF3">
        <w:rPr>
          <w:rFonts w:ascii="Times New Roman" w:hAnsi="Times New Roman" w:cs="Times New Roman"/>
          <w:b/>
          <w:sz w:val="28"/>
          <w:szCs w:val="28"/>
        </w:rPr>
        <w:t>Примерный перечень дел, подлежащих передаче на постоянное хранение</w:t>
      </w:r>
    </w:p>
    <w:p w:rsidR="001970F4" w:rsidRDefault="00852D88" w:rsidP="00656DF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52D88">
        <w:rPr>
          <w:rFonts w:ascii="Times New Roman" w:hAnsi="Times New Roman" w:cs="Times New Roman"/>
          <w:sz w:val="28"/>
          <w:szCs w:val="28"/>
        </w:rPr>
        <w:t xml:space="preserve">Распоряжения, </w:t>
      </w:r>
      <w:r>
        <w:rPr>
          <w:rFonts w:ascii="Times New Roman" w:hAnsi="Times New Roman" w:cs="Times New Roman"/>
          <w:sz w:val="28"/>
          <w:szCs w:val="28"/>
        </w:rPr>
        <w:t>постановления, приказы вышестоящих органов, относящиеся к деятельности органа.</w:t>
      </w:r>
    </w:p>
    <w:p w:rsidR="001E22D0" w:rsidRDefault="001E22D0" w:rsidP="00656DF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об органе</w:t>
      </w:r>
      <w:r w:rsidRPr="001E2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656DF3">
        <w:rPr>
          <w:rFonts w:ascii="Times New Roman" w:hAnsi="Times New Roman" w:cs="Times New Roman"/>
          <w:sz w:val="28"/>
          <w:szCs w:val="28"/>
        </w:rPr>
        <w:t xml:space="preserve"> (в одно дело за все годы)</w:t>
      </w:r>
    </w:p>
    <w:p w:rsidR="00852D88" w:rsidRDefault="00852D88" w:rsidP="00656DF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Распоряжения, приказы руководителя органа исполнительной власти по основной деятельности</w:t>
      </w:r>
      <w:r w:rsidR="001E22D0">
        <w:rPr>
          <w:rFonts w:ascii="Times New Roman" w:hAnsi="Times New Roman" w:cs="Times New Roman"/>
          <w:sz w:val="28"/>
          <w:szCs w:val="28"/>
        </w:rPr>
        <w:t>.</w:t>
      </w:r>
    </w:p>
    <w:p w:rsidR="009F7F2B" w:rsidRDefault="009F7F2B" w:rsidP="00656DF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постоянных комиссий (связанные с основной деятельностью).</w:t>
      </w:r>
    </w:p>
    <w:p w:rsidR="00852D88" w:rsidRDefault="001E22D0" w:rsidP="00656DF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структурных подразделениях.</w:t>
      </w:r>
    </w:p>
    <w:p w:rsidR="001E22D0" w:rsidRDefault="001E22D0" w:rsidP="00656DF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Планы, направляемые в вышестоящие федеральные органы исполнительной власти.</w:t>
      </w:r>
    </w:p>
    <w:p w:rsidR="001E22D0" w:rsidRDefault="001E22D0" w:rsidP="00656DF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Планы, направляемые в администрацию губернатора.</w:t>
      </w:r>
    </w:p>
    <w:p w:rsidR="001E22D0" w:rsidRDefault="001E22D0" w:rsidP="00656DF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Перспективные планы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ДРОНДы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показатели эффективности и результативности, карты эффективности и результативности).</w:t>
      </w:r>
    </w:p>
    <w:p w:rsidR="001E22D0" w:rsidRDefault="001E22D0" w:rsidP="00656DF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 развития.</w:t>
      </w:r>
    </w:p>
    <w:p w:rsidR="001E22D0" w:rsidRDefault="001E22D0" w:rsidP="00656DF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развития.</w:t>
      </w:r>
    </w:p>
    <w:p w:rsidR="001E22D0" w:rsidRDefault="001E22D0" w:rsidP="00656DF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расписания.</w:t>
      </w:r>
    </w:p>
    <w:p w:rsidR="001E22D0" w:rsidRDefault="001E22D0" w:rsidP="00656DF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регламенты (кроме индивидуальных).</w:t>
      </w:r>
    </w:p>
    <w:p w:rsidR="001E22D0" w:rsidRDefault="001E22D0" w:rsidP="00656DF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по основной деятельности, направляемые в вышестоящие федеральные органы исполнительной власти.</w:t>
      </w:r>
    </w:p>
    <w:p w:rsidR="001E22D0" w:rsidRDefault="001E22D0" w:rsidP="00656DF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Ежемесячные отчеты в администрацию губернатора.</w:t>
      </w:r>
    </w:p>
    <w:p w:rsidR="009A4F58" w:rsidRDefault="009F7F2B" w:rsidP="00656DF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отчетность</w:t>
      </w:r>
    </w:p>
    <w:p w:rsidR="009F7F2B" w:rsidRPr="009F7F2B" w:rsidRDefault="009F7F2B" w:rsidP="00656DF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F7F2B">
        <w:rPr>
          <w:rFonts w:ascii="Times New Roman" w:hAnsi="Times New Roman" w:cs="Times New Roman"/>
          <w:sz w:val="28"/>
          <w:szCs w:val="28"/>
        </w:rPr>
        <w:t>Годовые расчетные ведомости по начисленным и уплаченным страховым взносам на обязательное пенсионное страхование в Пенсионный Фонд РФ, на обязательное медицинское страхование в Федеральный фонд социального страхования, на обязательное социальное страхование на случай временной нетрудоспособности</w:t>
      </w:r>
    </w:p>
    <w:p w:rsidR="001E22D0" w:rsidRDefault="001E22D0" w:rsidP="00656DF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Анкеты, информации, обзоры деятельности или состояния одного из направлений работы, подготовленные в вышестоящие органы.</w:t>
      </w:r>
    </w:p>
    <w:p w:rsidR="001E22D0" w:rsidRDefault="001E22D0" w:rsidP="00656DF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формы (если не входят в состав отчетов).</w:t>
      </w:r>
    </w:p>
    <w:p w:rsidR="001E22D0" w:rsidRDefault="001E22D0" w:rsidP="00656DF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 мониторингу оказания государственных услуг.</w:t>
      </w:r>
    </w:p>
    <w:p w:rsidR="001E22D0" w:rsidRDefault="001E22D0" w:rsidP="00656DF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 награждению (характеристики, про</w:t>
      </w:r>
      <w:r w:rsidR="0069286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колы заседаний комиссии, приказы) наградами органа исполнительной власти.</w:t>
      </w:r>
    </w:p>
    <w:p w:rsidR="001E22D0" w:rsidRDefault="00B030E1" w:rsidP="00656DF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разработки органа исполнительной власти.</w:t>
      </w:r>
    </w:p>
    <w:p w:rsidR="00F06EFE" w:rsidRDefault="00F06EFE" w:rsidP="00656DF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Переписка </w:t>
      </w:r>
    </w:p>
    <w:p w:rsidR="00625B02" w:rsidRDefault="00625B02" w:rsidP="00656DF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дело руководителя</w:t>
      </w:r>
    </w:p>
    <w:p w:rsidR="00625B02" w:rsidRDefault="00625B02" w:rsidP="00656DF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фонда (историческая справка, паспорта, акты, лист фонда)</w:t>
      </w:r>
    </w:p>
    <w:p w:rsidR="00656DF3" w:rsidRDefault="00656DF3" w:rsidP="00656DF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по коррупции (годовые)</w:t>
      </w:r>
    </w:p>
    <w:p w:rsidR="00656DF3" w:rsidRDefault="00656DF3" w:rsidP="00656D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отнесенные к постоянному сроку хранения по номенклатуре дел.</w:t>
      </w:r>
    </w:p>
    <w:p w:rsidR="008A393F" w:rsidRDefault="008A393F" w:rsidP="00656D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93F">
        <w:rPr>
          <w:rFonts w:ascii="Times New Roman" w:hAnsi="Times New Roman" w:cs="Times New Roman"/>
          <w:sz w:val="28"/>
          <w:szCs w:val="28"/>
        </w:rPr>
        <w:t>Перечень профессий с вредными условиями труда по месту разработки и утверждения</w:t>
      </w:r>
    </w:p>
    <w:p w:rsidR="008A393F" w:rsidRDefault="008A393F" w:rsidP="00656D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93F">
        <w:rPr>
          <w:rFonts w:ascii="Times New Roman" w:hAnsi="Times New Roman" w:cs="Times New Roman"/>
          <w:sz w:val="28"/>
          <w:szCs w:val="28"/>
        </w:rPr>
        <w:t>Книги, журналы регистрации несчастных случаев, учета аварий</w:t>
      </w:r>
    </w:p>
    <w:p w:rsidR="008A393F" w:rsidRPr="008A393F" w:rsidRDefault="008A393F" w:rsidP="008A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93F">
        <w:rPr>
          <w:rFonts w:ascii="Times New Roman" w:hAnsi="Times New Roman" w:cs="Times New Roman"/>
          <w:sz w:val="28"/>
          <w:szCs w:val="28"/>
        </w:rPr>
        <w:t>Реестр государственных гражданских служащих</w:t>
      </w:r>
    </w:p>
    <w:sectPr w:rsidR="008A393F" w:rsidRPr="008A393F" w:rsidSect="0019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A6AA2"/>
    <w:multiLevelType w:val="hybridMultilevel"/>
    <w:tmpl w:val="0A9659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A76D0E"/>
    <w:rsid w:val="001970F4"/>
    <w:rsid w:val="001E22D0"/>
    <w:rsid w:val="00543C91"/>
    <w:rsid w:val="00625B02"/>
    <w:rsid w:val="00656DF3"/>
    <w:rsid w:val="00692864"/>
    <w:rsid w:val="006B6F80"/>
    <w:rsid w:val="007B1D35"/>
    <w:rsid w:val="00852D88"/>
    <w:rsid w:val="008A393F"/>
    <w:rsid w:val="009A4F58"/>
    <w:rsid w:val="009F7F2B"/>
    <w:rsid w:val="00A76D0E"/>
    <w:rsid w:val="00B030E1"/>
    <w:rsid w:val="00F0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2016-10-24T04:00:00Z</cp:lastPrinted>
  <dcterms:created xsi:type="dcterms:W3CDTF">2016-10-24T02:26:00Z</dcterms:created>
  <dcterms:modified xsi:type="dcterms:W3CDTF">2020-11-11T03:18:00Z</dcterms:modified>
</cp:coreProperties>
</file>