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74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EB5AB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C0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5AB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C04">
        <w:rPr>
          <w:rFonts w:ascii="Times New Roman" w:hAnsi="Times New Roman" w:cs="Times New Roman"/>
          <w:sz w:val="28"/>
          <w:szCs w:val="28"/>
        </w:rPr>
        <w:t>1</w:t>
      </w:r>
      <w:r w:rsidR="00EB5A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8028AB" w:rsidRPr="002C672D" w:rsidRDefault="00D67A28" w:rsidP="00EB5A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1.</w:t>
            </w:r>
            <w:r w:rsidR="008028AB">
              <w:t xml:space="preserve"> </w:t>
            </w:r>
            <w:proofErr w:type="gramStart"/>
            <w:r w:rsidR="00EB5AB6">
              <w:t>Подведены</w:t>
            </w:r>
            <w:proofErr w:type="gramEnd"/>
            <w:r w:rsidR="00EB5AB6">
              <w:t xml:space="preserve"> и</w:t>
            </w:r>
            <w:r w:rsidR="00EB5AB6" w:rsidRPr="00D7266A">
              <w:t xml:space="preserve">тоги XIII Международного </w:t>
            </w:r>
            <w:proofErr w:type="spellStart"/>
            <w:r w:rsidR="00EB5AB6" w:rsidRPr="00D7266A">
              <w:t>онлайн-конкурса</w:t>
            </w:r>
            <w:proofErr w:type="spellEnd"/>
            <w:r w:rsidR="00EB5AB6" w:rsidRPr="00D7266A">
              <w:t xml:space="preserve"> вокалистов имени </w:t>
            </w:r>
            <w:proofErr w:type="spellStart"/>
            <w:r w:rsidR="00EB5AB6" w:rsidRPr="00D7266A">
              <w:t>Л.Линховоина</w:t>
            </w:r>
            <w:proofErr w:type="spellEnd"/>
            <w:r w:rsidR="00EB5AB6">
              <w:t xml:space="preserve"> </w:t>
            </w:r>
            <w:r w:rsidR="00EB5AB6" w:rsidRPr="00EB5AB6">
              <w:t>Лауреат</w:t>
            </w:r>
            <w:r w:rsidR="00EB5AB6">
              <w:t xml:space="preserve">ом </w:t>
            </w:r>
            <w:r w:rsidR="00EB5AB6" w:rsidRPr="00EB5AB6">
              <w:t xml:space="preserve">премии </w:t>
            </w:r>
            <w:r w:rsidR="00EB5AB6">
              <w:t xml:space="preserve">стал </w:t>
            </w:r>
            <w:proofErr w:type="spellStart"/>
            <w:r w:rsidR="00EB5AB6" w:rsidRPr="00EB5AB6">
              <w:t>Тувшинжаргал</w:t>
            </w:r>
            <w:proofErr w:type="spellEnd"/>
            <w:r w:rsidR="00EB5AB6" w:rsidRPr="00EB5AB6">
              <w:t xml:space="preserve"> </w:t>
            </w:r>
            <w:proofErr w:type="spellStart"/>
            <w:r w:rsidR="00EB5AB6" w:rsidRPr="00EB5AB6">
              <w:t>Энхбат</w:t>
            </w:r>
            <w:proofErr w:type="spellEnd"/>
            <w:r w:rsidR="00EB5AB6" w:rsidRPr="00EB5AB6">
              <w:t xml:space="preserve"> </w:t>
            </w:r>
            <w:r w:rsidR="00EB5AB6">
              <w:t>(</w:t>
            </w:r>
            <w:r w:rsidR="00EB5AB6" w:rsidRPr="00EB5AB6">
              <w:t>г. Пермь</w:t>
            </w:r>
            <w:r w:rsidR="00EB5AB6">
              <w:t>);</w:t>
            </w:r>
          </w:p>
          <w:p w:rsidR="00FE3A10" w:rsidRPr="009D0E48" w:rsidRDefault="00FE3A10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028AB" w:rsidRDefault="009D0E48" w:rsidP="008028AB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2.</w:t>
            </w:r>
            <w:r w:rsidRPr="009D0E48">
              <w:rPr>
                <w:sz w:val="28"/>
                <w:szCs w:val="28"/>
              </w:rPr>
              <w:t xml:space="preserve"> </w:t>
            </w:r>
            <w:r w:rsidR="00EB5AB6" w:rsidRPr="00D7266A">
              <w:t>Итоги IV Краевого заочного конкурса традиционного инструментального исполнительства</w:t>
            </w:r>
            <w:r w:rsidR="00EB5AB6">
              <w:t xml:space="preserve"> </w:t>
            </w:r>
            <w:r w:rsidR="00EB5AB6" w:rsidRPr="00D7266A">
              <w:t>«Забайкальские наигрыши»</w:t>
            </w:r>
            <w:r w:rsidR="00EB5AB6">
              <w:t xml:space="preserve">. </w:t>
            </w:r>
            <w:r w:rsidR="00EB5AB6" w:rsidRPr="00D7266A">
              <w:t xml:space="preserve">Лауреат конкурса муниципальный ансамбль «Родные напевы» </w:t>
            </w:r>
            <w:r w:rsidR="00EB5AB6">
              <w:t>(</w:t>
            </w:r>
            <w:r w:rsidR="00EB5AB6" w:rsidRPr="00D7266A">
              <w:t>п. Приаргунск</w:t>
            </w:r>
            <w:r w:rsidR="00EB5AB6">
              <w:t>)</w:t>
            </w:r>
          </w:p>
          <w:p w:rsidR="00E52AB3" w:rsidRDefault="00E52AB3" w:rsidP="008028AB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E52AB3" w:rsidRDefault="00E52AB3" w:rsidP="008028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3. </w:t>
            </w:r>
            <w:r w:rsidR="00EB5AB6" w:rsidRPr="00D7266A">
              <w:t xml:space="preserve">Проведение муниципальными и государственными учреждениями культуры </w:t>
            </w:r>
            <w:proofErr w:type="spellStart"/>
            <w:r w:rsidR="00EB5AB6" w:rsidRPr="00D7266A">
              <w:t>онлайн</w:t>
            </w:r>
            <w:r w:rsidR="00EB5AB6">
              <w:t>-</w:t>
            </w:r>
            <w:r w:rsidR="00EB5AB6" w:rsidRPr="00D7266A">
              <w:t>мероприятий</w:t>
            </w:r>
            <w:proofErr w:type="spellEnd"/>
            <w:r w:rsidR="00EB5AB6" w:rsidRPr="00D7266A">
              <w:t xml:space="preserve"> для детей (на время осенних каникул). Запланировано более</w:t>
            </w:r>
            <w:r w:rsidR="00EB5AB6">
              <w:t xml:space="preserve"> </w:t>
            </w:r>
            <w:r w:rsidR="00EB5AB6" w:rsidRPr="00D7266A">
              <w:t xml:space="preserve">1900 </w:t>
            </w:r>
            <w:proofErr w:type="spellStart"/>
            <w:r w:rsidR="00EB5AB6" w:rsidRPr="00D7266A">
              <w:t>онлайн</w:t>
            </w:r>
            <w:r w:rsidR="00EB5AB6">
              <w:t>-</w:t>
            </w:r>
            <w:r w:rsidR="00EB5AB6" w:rsidRPr="00D7266A">
              <w:t>мероприятий</w:t>
            </w:r>
            <w:proofErr w:type="spellEnd"/>
            <w:r w:rsidR="00EB5AB6" w:rsidRPr="00D7266A">
              <w:t>.</w:t>
            </w:r>
            <w:r w:rsidR="00EB5AB6">
              <w:t xml:space="preserve"> До 8 ноября.</w:t>
            </w:r>
          </w:p>
          <w:p w:rsidR="008028AB" w:rsidRPr="008028AB" w:rsidRDefault="008028AB" w:rsidP="008028A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028AB" w:rsidRPr="008028AB" w:rsidRDefault="00E52AB3" w:rsidP="008028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D0E48">
              <w:rPr>
                <w:b/>
                <w:sz w:val="28"/>
                <w:szCs w:val="28"/>
              </w:rPr>
              <w:t xml:space="preserve">. </w:t>
            </w:r>
            <w:r w:rsidR="00EB5AB6" w:rsidRPr="00D7266A">
              <w:t>Итоги конкурса СО НКО в сфере культуры</w:t>
            </w:r>
            <w:r w:rsidR="00EB5AB6">
              <w:t>. Определено 8 победителей.</w:t>
            </w:r>
          </w:p>
          <w:p w:rsidR="008028AB" w:rsidRDefault="008028AB" w:rsidP="008028A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028AB" w:rsidRDefault="00E52AB3" w:rsidP="008028A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028AB">
              <w:rPr>
                <w:b/>
                <w:sz w:val="28"/>
                <w:szCs w:val="28"/>
              </w:rPr>
              <w:t xml:space="preserve">. </w:t>
            </w:r>
            <w:r w:rsidR="00EB5AB6">
              <w:rPr>
                <w:b/>
                <w:sz w:val="28"/>
                <w:szCs w:val="28"/>
              </w:rPr>
              <w:t xml:space="preserve">1 ноября 2020 года. </w:t>
            </w:r>
            <w:r w:rsidR="00EB5AB6" w:rsidRPr="00D7266A">
              <w:t>Старт Всероссийской культурно-образовательной акции «Культурный марафон» в муниципальных образованиях Забайкальского края</w:t>
            </w:r>
            <w:r w:rsidR="00EB5AB6" w:rsidRPr="008028AB">
              <w:rPr>
                <w:b/>
                <w:sz w:val="28"/>
                <w:szCs w:val="28"/>
              </w:rPr>
              <w:t xml:space="preserve"> </w:t>
            </w:r>
          </w:p>
          <w:p w:rsidR="00EB5AB6" w:rsidRPr="008028AB" w:rsidRDefault="00EB5AB6" w:rsidP="008028A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028AB" w:rsidRPr="008028AB" w:rsidRDefault="00E52AB3" w:rsidP="008028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028AB">
              <w:rPr>
                <w:b/>
                <w:sz w:val="28"/>
                <w:szCs w:val="28"/>
              </w:rPr>
              <w:t xml:space="preserve">. </w:t>
            </w:r>
            <w:r w:rsidR="00EB5AB6">
              <w:rPr>
                <w:b/>
                <w:sz w:val="28"/>
                <w:szCs w:val="28"/>
              </w:rPr>
              <w:t xml:space="preserve">Стартовал </w:t>
            </w:r>
            <w:r w:rsidR="00EB5AB6" w:rsidRPr="00D7266A">
              <w:t>Проект Великая северная экспедиция (туристической направленности)</w:t>
            </w:r>
          </w:p>
          <w:p w:rsidR="008028AB" w:rsidRPr="008028AB" w:rsidRDefault="008028AB" w:rsidP="008028A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028AB" w:rsidRPr="008028AB" w:rsidRDefault="00E52AB3" w:rsidP="008028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028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672D" w:rsidRPr="002C672D">
              <w:rPr>
                <w:b/>
                <w:sz w:val="28"/>
                <w:szCs w:val="28"/>
              </w:rPr>
              <w:t>УМЦКиНТ</w:t>
            </w:r>
            <w:proofErr w:type="spellEnd"/>
            <w:r w:rsidR="002C672D" w:rsidRPr="002C672D">
              <w:rPr>
                <w:b/>
                <w:sz w:val="28"/>
                <w:szCs w:val="28"/>
              </w:rPr>
              <w:t xml:space="preserve"> </w:t>
            </w:r>
            <w:r w:rsidR="002C672D">
              <w:rPr>
                <w:sz w:val="27"/>
                <w:szCs w:val="27"/>
              </w:rPr>
              <w:t>Еженедельная рубрика в соц. сетях «Фольклорные экспедиции Центра»</w:t>
            </w:r>
          </w:p>
          <w:p w:rsidR="005B4086" w:rsidRDefault="005B4086" w:rsidP="005E6C0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028AB" w:rsidRPr="008028AB" w:rsidRDefault="008028AB" w:rsidP="005E6C0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028AB">
              <w:rPr>
                <w:b/>
                <w:sz w:val="28"/>
                <w:szCs w:val="28"/>
              </w:rPr>
              <w:t xml:space="preserve">В течение недели </w:t>
            </w:r>
          </w:p>
          <w:p w:rsidR="008028AB" w:rsidRDefault="00E52AB3" w:rsidP="005E6C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028AB" w:rsidRPr="008028AB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Ежедневный мониторинг</w:t>
            </w:r>
            <w:r w:rsidR="008028AB"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="008028AB"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1</w:t>
            </w:r>
            <w:r>
              <w:rPr>
                <w:sz w:val="28"/>
                <w:szCs w:val="28"/>
              </w:rPr>
              <w:t>3</w:t>
            </w:r>
            <w:r w:rsidR="008028AB" w:rsidRPr="008028AB">
              <w:rPr>
                <w:sz w:val="28"/>
                <w:szCs w:val="28"/>
              </w:rPr>
              <w:t xml:space="preserve"> проверок.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324"/>
              <w:gridCol w:w="2325"/>
              <w:gridCol w:w="2325"/>
              <w:gridCol w:w="2325"/>
            </w:tblGrid>
            <w:tr w:rsidR="001F7843" w:rsidTr="001F7843">
              <w:tc>
                <w:tcPr>
                  <w:tcW w:w="2324" w:type="dxa"/>
                </w:tcPr>
                <w:p w:rsidR="001F7843" w:rsidRDefault="001F7843" w:rsidP="005E6C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Мин</w:t>
                  </w:r>
                  <w:r>
                    <w:rPr>
                      <w:sz w:val="28"/>
                      <w:szCs w:val="28"/>
                    </w:rPr>
                    <w:t>культуры края</w:t>
                  </w:r>
                </w:p>
              </w:tc>
              <w:tc>
                <w:tcPr>
                  <w:tcW w:w="2325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УК</w:t>
                  </w:r>
                  <w:r w:rsidRPr="001F7843">
                    <w:rPr>
                      <w:sz w:val="28"/>
                      <w:szCs w:val="28"/>
                    </w:rPr>
                    <w:t xml:space="preserve"> и  </w:t>
                  </w:r>
                  <w:r>
                    <w:rPr>
                      <w:sz w:val="28"/>
                      <w:szCs w:val="28"/>
                    </w:rPr>
                    <w:t>СПО</w:t>
                  </w:r>
                  <w:r w:rsidRPr="001F7843">
                    <w:rPr>
                      <w:sz w:val="28"/>
                      <w:szCs w:val="28"/>
                    </w:rPr>
                    <w:t xml:space="preserve"> в сфере культуры</w:t>
                  </w:r>
                </w:p>
              </w:tc>
              <w:tc>
                <w:tcPr>
                  <w:tcW w:w="2325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МУК</w:t>
                  </w:r>
                  <w:r w:rsidRPr="001F78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F7843" w:rsidTr="001F7843">
              <w:tc>
                <w:tcPr>
                  <w:tcW w:w="2324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чел.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1F7843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1F7843" w:rsidP="00025F3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025F34">
                    <w:rPr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1F7843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4351</w:t>
                  </w:r>
                </w:p>
              </w:tc>
            </w:tr>
            <w:tr w:rsidR="001F7843" w:rsidTr="001F7843">
              <w:tc>
                <w:tcPr>
                  <w:tcW w:w="2324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Дистанционный режим работы чел.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EB5AB6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F784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EB5AB6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557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025F34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1750</w:t>
                  </w:r>
                </w:p>
              </w:tc>
            </w:tr>
            <w:tr w:rsidR="001F7843" w:rsidTr="001F7843">
              <w:tc>
                <w:tcPr>
                  <w:tcW w:w="2324" w:type="dxa"/>
                </w:tcPr>
                <w:p w:rsidR="001F7843" w:rsidRDefault="001F7843" w:rsidP="001F784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1F7843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EB5AB6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2325" w:type="dxa"/>
                  <w:vAlign w:val="center"/>
                </w:tcPr>
                <w:p w:rsidR="001F7843" w:rsidRDefault="001F7843" w:rsidP="001F784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028AB" w:rsidRDefault="008028AB" w:rsidP="005E6C0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025F34" w:rsidRDefault="00025F34" w:rsidP="005E6C04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Проведено 50 проверок. Выявлено 9 нарушений</w:t>
            </w:r>
          </w:p>
          <w:p w:rsidR="00025F34" w:rsidRPr="008028AB" w:rsidRDefault="00025F34" w:rsidP="005E6C0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41B4E" w:rsidRPr="00741B4E" w:rsidRDefault="00025F34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741B4E" w:rsidRPr="00741B4E">
              <w:rPr>
                <w:b/>
                <w:sz w:val="28"/>
                <w:szCs w:val="28"/>
              </w:rPr>
              <w:t>Проблемный вопрос</w:t>
            </w:r>
          </w:p>
          <w:p w:rsidR="00741B4E" w:rsidRPr="00FE0A29" w:rsidRDefault="00B765E4" w:rsidP="00741B4E">
            <w:pPr>
              <w:pStyle w:val="Default"/>
              <w:rPr>
                <w:b/>
                <w:sz w:val="28"/>
                <w:szCs w:val="28"/>
              </w:rPr>
            </w:pPr>
            <w:r w:rsidRPr="00FE0A29">
              <w:rPr>
                <w:b/>
                <w:sz w:val="28"/>
                <w:szCs w:val="28"/>
              </w:rPr>
              <w:t xml:space="preserve">Обеспечение учреждений культуры средствами индивидуальной защиты. </w:t>
            </w:r>
            <w:r w:rsidR="00416333" w:rsidRPr="00FE0A29">
              <w:rPr>
                <w:b/>
                <w:sz w:val="28"/>
                <w:szCs w:val="28"/>
              </w:rPr>
              <w:t>Дефицит масок сегодня составляет 203</w:t>
            </w:r>
            <w:r w:rsidR="00F6040D" w:rsidRPr="00FE0A29">
              <w:rPr>
                <w:b/>
                <w:sz w:val="28"/>
                <w:szCs w:val="28"/>
              </w:rPr>
              <w:t> </w:t>
            </w:r>
            <w:r w:rsidR="00416333" w:rsidRPr="00FE0A29">
              <w:rPr>
                <w:b/>
                <w:sz w:val="28"/>
                <w:szCs w:val="28"/>
              </w:rPr>
              <w:t>846</w:t>
            </w:r>
            <w:r w:rsidR="00A4677D">
              <w:rPr>
                <w:b/>
                <w:sz w:val="28"/>
                <w:szCs w:val="28"/>
              </w:rPr>
              <w:t xml:space="preserve"> штук</w:t>
            </w:r>
            <w:r w:rsidR="00416333" w:rsidRPr="00FE0A29">
              <w:rPr>
                <w:b/>
                <w:sz w:val="28"/>
                <w:szCs w:val="28"/>
              </w:rPr>
              <w:t>.</w:t>
            </w:r>
          </w:p>
          <w:p w:rsidR="00741B4E" w:rsidRPr="009D0E48" w:rsidRDefault="00741B4E" w:rsidP="00741B4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5A8E" w:rsidRDefault="00E52AB3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21AB">
              <w:rPr>
                <w:b/>
                <w:sz w:val="28"/>
                <w:szCs w:val="28"/>
              </w:rPr>
              <w:t>1</w:t>
            </w:r>
            <w:r w:rsidR="00025F34">
              <w:rPr>
                <w:b/>
                <w:sz w:val="28"/>
                <w:szCs w:val="28"/>
              </w:rPr>
              <w:t>1</w:t>
            </w:r>
            <w:r w:rsidR="00741B4E" w:rsidRPr="008721AB">
              <w:rPr>
                <w:b/>
                <w:sz w:val="28"/>
                <w:szCs w:val="28"/>
              </w:rPr>
              <w:t xml:space="preserve">. </w:t>
            </w:r>
            <w:r w:rsidR="002C5A8E" w:rsidRPr="008721AB">
              <w:rPr>
                <w:sz w:val="28"/>
                <w:szCs w:val="28"/>
              </w:rPr>
              <w:t>Итого за неделю проведено</w:t>
            </w:r>
            <w:r w:rsidR="002C5A8E" w:rsidRPr="008721AB">
              <w:rPr>
                <w:b/>
                <w:sz w:val="28"/>
                <w:szCs w:val="28"/>
              </w:rPr>
              <w:t xml:space="preserve"> </w:t>
            </w:r>
            <w:r w:rsidR="00C718C5">
              <w:rPr>
                <w:b/>
                <w:sz w:val="28"/>
                <w:szCs w:val="28"/>
              </w:rPr>
              <w:t>1</w:t>
            </w:r>
            <w:r w:rsidR="00025F34">
              <w:rPr>
                <w:b/>
                <w:sz w:val="28"/>
                <w:szCs w:val="28"/>
              </w:rPr>
              <w:t>83</w:t>
            </w:r>
            <w:r w:rsidR="002C5A8E" w:rsidRPr="008721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21AB" w:rsidRPr="008721AB">
              <w:rPr>
                <w:b/>
                <w:sz w:val="28"/>
                <w:szCs w:val="28"/>
              </w:rPr>
              <w:t>онлайн-</w:t>
            </w:r>
            <w:r w:rsidR="002C5A8E" w:rsidRPr="008721AB">
              <w:rPr>
                <w:b/>
                <w:sz w:val="28"/>
                <w:szCs w:val="28"/>
              </w:rPr>
              <w:t>мероприяти</w:t>
            </w:r>
            <w:r w:rsidR="008721AB" w:rsidRPr="008721AB">
              <w:rPr>
                <w:b/>
                <w:sz w:val="28"/>
                <w:szCs w:val="28"/>
              </w:rPr>
              <w:t>й</w:t>
            </w:r>
            <w:proofErr w:type="spellEnd"/>
            <w:r w:rsidR="002C5A8E" w:rsidRPr="008721AB">
              <w:rPr>
                <w:b/>
                <w:sz w:val="28"/>
                <w:szCs w:val="28"/>
              </w:rPr>
              <w:t xml:space="preserve"> с охватом </w:t>
            </w:r>
            <w:r w:rsidR="00025F34">
              <w:rPr>
                <w:b/>
                <w:sz w:val="28"/>
                <w:szCs w:val="28"/>
              </w:rPr>
              <w:t>28</w:t>
            </w:r>
            <w:r w:rsidR="002C5A8E" w:rsidRPr="008721AB">
              <w:rPr>
                <w:b/>
                <w:sz w:val="28"/>
                <w:szCs w:val="28"/>
              </w:rPr>
              <w:t xml:space="preserve"> </w:t>
            </w:r>
            <w:r w:rsidR="00474F3F" w:rsidRPr="008721AB">
              <w:rPr>
                <w:b/>
                <w:sz w:val="28"/>
                <w:szCs w:val="28"/>
              </w:rPr>
              <w:t>тыс.</w:t>
            </w:r>
            <w:r w:rsidR="002C5A8E" w:rsidRPr="008721AB">
              <w:rPr>
                <w:b/>
                <w:sz w:val="28"/>
                <w:szCs w:val="28"/>
              </w:rPr>
              <w:t xml:space="preserve"> </w:t>
            </w:r>
            <w:r w:rsidR="008721AB" w:rsidRPr="008721AB">
              <w:rPr>
                <w:b/>
                <w:sz w:val="28"/>
                <w:szCs w:val="28"/>
              </w:rPr>
              <w:t>пользователей</w:t>
            </w:r>
          </w:p>
          <w:p w:rsidR="00741B4E" w:rsidRPr="009D0E48" w:rsidRDefault="00741B4E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D556B" w:rsidRDefault="00E52AB3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5F34">
              <w:rPr>
                <w:b/>
                <w:sz w:val="28"/>
                <w:szCs w:val="28"/>
              </w:rPr>
              <w:t>2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2C672D">
              <w:rPr>
                <w:b/>
                <w:sz w:val="28"/>
                <w:szCs w:val="28"/>
              </w:rPr>
              <w:t>26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2C672D">
              <w:rPr>
                <w:b/>
                <w:sz w:val="28"/>
                <w:szCs w:val="28"/>
              </w:rPr>
              <w:t xml:space="preserve">октября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2C672D">
              <w:rPr>
                <w:b/>
                <w:sz w:val="28"/>
                <w:szCs w:val="28"/>
              </w:rPr>
              <w:t>1</w:t>
            </w:r>
            <w:r w:rsidR="005B4086">
              <w:rPr>
                <w:b/>
                <w:sz w:val="28"/>
                <w:szCs w:val="28"/>
              </w:rPr>
              <w:t xml:space="preserve"> </w:t>
            </w:r>
            <w:r w:rsidR="002C672D">
              <w:rPr>
                <w:b/>
                <w:sz w:val="28"/>
                <w:szCs w:val="28"/>
              </w:rPr>
              <w:t>ноября</w:t>
            </w:r>
            <w:r w:rsidR="00B50D23" w:rsidRPr="009D0E48">
              <w:rPr>
                <w:b/>
                <w:sz w:val="28"/>
                <w:szCs w:val="28"/>
              </w:rPr>
              <w:t xml:space="preserve"> 2020</w:t>
            </w:r>
            <w:r w:rsidR="002C672D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025F34" w:rsidRPr="009D0E48" w:rsidRDefault="00025F34" w:rsidP="00741B4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E52AB3" w:rsidRDefault="00A97C8B" w:rsidP="005B4086">
            <w:pPr>
              <w:pStyle w:val="Default"/>
              <w:jc w:val="both"/>
              <w:rPr>
                <w:sz w:val="27"/>
                <w:szCs w:val="27"/>
              </w:rPr>
            </w:pPr>
            <w:r w:rsidRPr="00A97C8B">
              <w:rPr>
                <w:b/>
                <w:sz w:val="27"/>
                <w:szCs w:val="27"/>
              </w:rPr>
              <w:t>3.11.2020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Онлайн-гостиная</w:t>
            </w:r>
            <w:proofErr w:type="spellEnd"/>
            <w:r>
              <w:rPr>
                <w:sz w:val="27"/>
                <w:szCs w:val="27"/>
              </w:rPr>
              <w:t xml:space="preserve"> «Забайкальское краевое училище искусств открывает двери…»</w:t>
            </w:r>
          </w:p>
          <w:p w:rsidR="00025F34" w:rsidRDefault="00025F34" w:rsidP="005B408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672D" w:rsidRDefault="00A97C8B" w:rsidP="005B4086">
            <w:pPr>
              <w:pStyle w:val="Default"/>
              <w:jc w:val="both"/>
              <w:rPr>
                <w:sz w:val="27"/>
                <w:szCs w:val="27"/>
              </w:rPr>
            </w:pPr>
            <w:r w:rsidRPr="00A97C8B">
              <w:rPr>
                <w:b/>
                <w:sz w:val="27"/>
                <w:szCs w:val="27"/>
              </w:rPr>
              <w:t>4.11.2020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A97C8B">
              <w:rPr>
                <w:b/>
                <w:sz w:val="27"/>
                <w:szCs w:val="27"/>
              </w:rPr>
              <w:t>ЗабКУК</w:t>
            </w:r>
            <w:proofErr w:type="spellEnd"/>
            <w:r>
              <w:rPr>
                <w:sz w:val="27"/>
                <w:szCs w:val="27"/>
              </w:rPr>
              <w:t xml:space="preserve"> «Вместе мы сила!» Поздравительные видеоролики с участием творческих коллективов училища, посвященные Дню народного единства.</w:t>
            </w:r>
          </w:p>
          <w:p w:rsidR="00E52AB3" w:rsidRDefault="00E52AB3" w:rsidP="005B408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672D" w:rsidRPr="009D0E48" w:rsidRDefault="00A97C8B" w:rsidP="005B4086">
            <w:pPr>
              <w:pStyle w:val="Default"/>
              <w:jc w:val="both"/>
              <w:rPr>
                <w:sz w:val="28"/>
                <w:szCs w:val="28"/>
              </w:rPr>
            </w:pPr>
            <w:r w:rsidRPr="00A97C8B">
              <w:rPr>
                <w:b/>
                <w:sz w:val="27"/>
                <w:szCs w:val="27"/>
              </w:rPr>
              <w:t>3.11.2020 Краеведческий музей им. Кузнецова.</w:t>
            </w:r>
            <w:r>
              <w:rPr>
                <w:sz w:val="27"/>
                <w:szCs w:val="27"/>
              </w:rPr>
              <w:t xml:space="preserve"> Ночь искусств. Экскурсия «Культура и время» Тематическая экскурсия по экспозиции «Археология Забайкалья»</w:t>
            </w:r>
          </w:p>
        </w:tc>
      </w:tr>
    </w:tbl>
    <w:p w:rsidR="00D67A28" w:rsidRPr="00741B4E" w:rsidRDefault="00D67A28" w:rsidP="00741B4E">
      <w:pPr>
        <w:spacing w:after="0" w:line="240" w:lineRule="auto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21CC6"/>
    <w:rsid w:val="00025F34"/>
    <w:rsid w:val="00033723"/>
    <w:rsid w:val="00037940"/>
    <w:rsid w:val="000D3353"/>
    <w:rsid w:val="00193952"/>
    <w:rsid w:val="001D556B"/>
    <w:rsid w:val="001F7843"/>
    <w:rsid w:val="00222CE3"/>
    <w:rsid w:val="002728D0"/>
    <w:rsid w:val="002C5A8E"/>
    <w:rsid w:val="002C672D"/>
    <w:rsid w:val="003A0295"/>
    <w:rsid w:val="00416333"/>
    <w:rsid w:val="00474F3F"/>
    <w:rsid w:val="0047553F"/>
    <w:rsid w:val="00495721"/>
    <w:rsid w:val="005A0322"/>
    <w:rsid w:val="005B4086"/>
    <w:rsid w:val="005E6C04"/>
    <w:rsid w:val="006221A3"/>
    <w:rsid w:val="00646596"/>
    <w:rsid w:val="00647A56"/>
    <w:rsid w:val="006D523E"/>
    <w:rsid w:val="00714047"/>
    <w:rsid w:val="00741B4E"/>
    <w:rsid w:val="00743DFA"/>
    <w:rsid w:val="00767F08"/>
    <w:rsid w:val="008028AB"/>
    <w:rsid w:val="008403D4"/>
    <w:rsid w:val="00871102"/>
    <w:rsid w:val="008721AB"/>
    <w:rsid w:val="008A0276"/>
    <w:rsid w:val="00936861"/>
    <w:rsid w:val="00992894"/>
    <w:rsid w:val="009B2144"/>
    <w:rsid w:val="009D0E48"/>
    <w:rsid w:val="00A4677D"/>
    <w:rsid w:val="00A74349"/>
    <w:rsid w:val="00A839CD"/>
    <w:rsid w:val="00A97C8B"/>
    <w:rsid w:val="00AC0CAA"/>
    <w:rsid w:val="00B50D23"/>
    <w:rsid w:val="00B765E4"/>
    <w:rsid w:val="00B94E4E"/>
    <w:rsid w:val="00C14F84"/>
    <w:rsid w:val="00C22711"/>
    <w:rsid w:val="00C718C5"/>
    <w:rsid w:val="00C914B3"/>
    <w:rsid w:val="00CB7E8A"/>
    <w:rsid w:val="00D62368"/>
    <w:rsid w:val="00D67A28"/>
    <w:rsid w:val="00D81744"/>
    <w:rsid w:val="00DC4CBB"/>
    <w:rsid w:val="00E137E6"/>
    <w:rsid w:val="00E42FB8"/>
    <w:rsid w:val="00E52AB3"/>
    <w:rsid w:val="00EB5AB6"/>
    <w:rsid w:val="00F5655A"/>
    <w:rsid w:val="00F6040D"/>
    <w:rsid w:val="00FE0A29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2020-10-23T03:42:00Z</cp:lastPrinted>
  <dcterms:created xsi:type="dcterms:W3CDTF">2020-10-22T10:44:00Z</dcterms:created>
  <dcterms:modified xsi:type="dcterms:W3CDTF">2020-10-30T00:42:00Z</dcterms:modified>
</cp:coreProperties>
</file>