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4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 w:rsidRPr="00AD676C">
        <w:rPr>
          <w:rFonts w:ascii="Times New Roman" w:hAnsi="Times New Roman" w:cs="Times New Roman"/>
        </w:rPr>
        <w:t>Приложен</w:t>
      </w:r>
      <w:r>
        <w:rPr>
          <w:rFonts w:ascii="Times New Roman" w:hAnsi="Times New Roman" w:cs="Times New Roman"/>
        </w:rPr>
        <w:t>ие</w:t>
      </w:r>
      <w:r w:rsidRPr="00AD676C">
        <w:rPr>
          <w:rFonts w:ascii="Times New Roman" w:hAnsi="Times New Roman" w:cs="Times New Roman"/>
        </w:rPr>
        <w:t xml:space="preserve"> №2</w:t>
      </w:r>
    </w:p>
    <w:p w:rsidR="006761C4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6761C4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 w:rsidRPr="00AD676C">
        <w:rPr>
          <w:rFonts w:ascii="Times New Roman" w:hAnsi="Times New Roman" w:cs="Times New Roman"/>
        </w:rPr>
        <w:t xml:space="preserve"> «Развитие системы образования муниципального района </w:t>
      </w:r>
    </w:p>
    <w:p w:rsidR="006761C4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 на 2021</w:t>
      </w:r>
      <w:r w:rsidRPr="00AD676C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D676C">
        <w:rPr>
          <w:rFonts w:ascii="Times New Roman" w:hAnsi="Times New Roman" w:cs="Times New Roman"/>
        </w:rPr>
        <w:t xml:space="preserve"> годы», </w:t>
      </w:r>
    </w:p>
    <w:p w:rsidR="006761C4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 w:rsidRPr="00AD676C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6761C4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 w:rsidRPr="00AD676C">
        <w:rPr>
          <w:rFonts w:ascii="Times New Roman" w:hAnsi="Times New Roman" w:cs="Times New Roman"/>
        </w:rPr>
        <w:t>муниципального района «</w:t>
      </w:r>
      <w:proofErr w:type="spellStart"/>
      <w:r>
        <w:rPr>
          <w:rFonts w:ascii="Times New Roman" w:hAnsi="Times New Roman" w:cs="Times New Roman"/>
        </w:rPr>
        <w:t>Могоч</w:t>
      </w:r>
      <w:r w:rsidRPr="00AD676C">
        <w:rPr>
          <w:rFonts w:ascii="Times New Roman" w:hAnsi="Times New Roman" w:cs="Times New Roman"/>
        </w:rPr>
        <w:t>инский</w:t>
      </w:r>
      <w:proofErr w:type="spellEnd"/>
      <w:r w:rsidRPr="00AD676C">
        <w:rPr>
          <w:rFonts w:ascii="Times New Roman" w:hAnsi="Times New Roman" w:cs="Times New Roman"/>
        </w:rPr>
        <w:t xml:space="preserve"> район»</w:t>
      </w:r>
    </w:p>
    <w:p w:rsidR="006761C4" w:rsidRPr="00AD676C" w:rsidRDefault="006761C4" w:rsidP="006761C4">
      <w:pPr>
        <w:tabs>
          <w:tab w:val="left" w:pos="11597"/>
          <w:tab w:val="left" w:pos="13214"/>
        </w:tabs>
        <w:spacing w:after="0"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="005744B4">
        <w:rPr>
          <w:rFonts w:ascii="Times New Roman" w:hAnsi="Times New Roman" w:cs="Times New Roman"/>
        </w:rPr>
        <w:t>09</w:t>
      </w:r>
      <w:r w:rsidRPr="00AD676C">
        <w:rPr>
          <w:rFonts w:ascii="Times New Roman" w:hAnsi="Times New Roman" w:cs="Times New Roman"/>
        </w:rPr>
        <w:t>»</w:t>
      </w:r>
      <w:r w:rsidR="005744B4">
        <w:rPr>
          <w:rFonts w:ascii="Times New Roman" w:hAnsi="Times New Roman" w:cs="Times New Roman"/>
        </w:rPr>
        <w:t xml:space="preserve"> октября </w:t>
      </w:r>
      <w:r>
        <w:rPr>
          <w:rFonts w:ascii="Times New Roman" w:hAnsi="Times New Roman" w:cs="Times New Roman"/>
        </w:rPr>
        <w:t>2020</w:t>
      </w:r>
      <w:r w:rsidRPr="00AD676C">
        <w:rPr>
          <w:rFonts w:ascii="Times New Roman" w:hAnsi="Times New Roman" w:cs="Times New Roman"/>
        </w:rPr>
        <w:t xml:space="preserve"> г. №</w:t>
      </w:r>
      <w:r w:rsidR="005744B4">
        <w:rPr>
          <w:rFonts w:ascii="Times New Roman" w:hAnsi="Times New Roman" w:cs="Times New Roman"/>
        </w:rPr>
        <w:t xml:space="preserve"> 496</w:t>
      </w:r>
    </w:p>
    <w:p w:rsidR="00B31F41" w:rsidRDefault="00B31F41" w:rsidP="006761C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61C4" w:rsidRDefault="006761C4" w:rsidP="006761C4">
      <w:pPr>
        <w:pStyle w:val="220"/>
        <w:keepNext/>
        <w:keepLines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6761C4">
        <w:rPr>
          <w:b/>
          <w:sz w:val="28"/>
          <w:szCs w:val="28"/>
        </w:rPr>
        <w:t xml:space="preserve">Перечень показателей конечных результатов и плановые значения </w:t>
      </w:r>
    </w:p>
    <w:p w:rsidR="006761C4" w:rsidRPr="006761C4" w:rsidRDefault="006761C4" w:rsidP="006761C4">
      <w:pPr>
        <w:pStyle w:val="220"/>
        <w:keepNext/>
        <w:keepLines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6761C4">
        <w:rPr>
          <w:b/>
          <w:sz w:val="28"/>
          <w:szCs w:val="28"/>
        </w:rPr>
        <w:t>по годам реализации муниципальной программы</w:t>
      </w:r>
      <w:r w:rsidRPr="006761C4">
        <w:rPr>
          <w:b/>
          <w:sz w:val="28"/>
          <w:szCs w:val="28"/>
        </w:rPr>
        <w:br/>
        <w:t>«Развитие системы образования муниципального района «</w:t>
      </w:r>
      <w:proofErr w:type="spellStart"/>
      <w:r w:rsidRPr="006761C4">
        <w:rPr>
          <w:b/>
          <w:sz w:val="28"/>
          <w:szCs w:val="28"/>
        </w:rPr>
        <w:t>Могочинский</w:t>
      </w:r>
      <w:proofErr w:type="spellEnd"/>
      <w:r w:rsidRPr="006761C4">
        <w:rPr>
          <w:b/>
          <w:sz w:val="28"/>
          <w:szCs w:val="28"/>
        </w:rPr>
        <w:t xml:space="preserve"> район» на 2021 - 2025 годы» </w:t>
      </w:r>
    </w:p>
    <w:p w:rsidR="006761C4" w:rsidRDefault="006761C4" w:rsidP="00B31F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D9" w:rsidRPr="00F919C1" w:rsidRDefault="00F361ED" w:rsidP="00F919C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9C1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6761C4" w:rsidRPr="00F919C1">
        <w:rPr>
          <w:rFonts w:ascii="Times New Roman" w:hAnsi="Times New Roman" w:cs="Times New Roman"/>
          <w:b/>
          <w:sz w:val="24"/>
          <w:szCs w:val="24"/>
        </w:rPr>
        <w:t>а</w:t>
      </w:r>
      <w:r w:rsidRPr="00F919C1">
        <w:rPr>
          <w:rFonts w:ascii="Times New Roman" w:hAnsi="Times New Roman" w:cs="Times New Roman"/>
          <w:b/>
          <w:sz w:val="24"/>
          <w:szCs w:val="24"/>
        </w:rPr>
        <w:t xml:space="preserve"> «Развитие дошкольного образования на 2021 – 2025 годы»:</w:t>
      </w:r>
    </w:p>
    <w:tbl>
      <w:tblPr>
        <w:tblStyle w:val="a3"/>
        <w:tblW w:w="0" w:type="auto"/>
        <w:tblLook w:val="04A0"/>
      </w:tblPr>
      <w:tblGrid>
        <w:gridCol w:w="577"/>
        <w:gridCol w:w="5323"/>
        <w:gridCol w:w="850"/>
        <w:gridCol w:w="936"/>
        <w:gridCol w:w="1083"/>
        <w:gridCol w:w="928"/>
        <w:gridCol w:w="936"/>
        <w:gridCol w:w="1120"/>
        <w:gridCol w:w="1120"/>
        <w:gridCol w:w="987"/>
        <w:gridCol w:w="926"/>
      </w:tblGrid>
      <w:tr w:rsidR="004D7662" w:rsidRPr="009D1B1D" w:rsidTr="001E653A">
        <w:tc>
          <w:tcPr>
            <w:tcW w:w="54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62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2018 (факт)</w:t>
            </w:r>
          </w:p>
        </w:tc>
        <w:tc>
          <w:tcPr>
            <w:tcW w:w="942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942" w:type="dxa"/>
          </w:tcPr>
          <w:p w:rsidR="004D7662" w:rsidRPr="009D1B1D" w:rsidRDefault="001E653A" w:rsidP="0090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D7662" w:rsidRPr="009D1B1D" w:rsidRDefault="004D7662" w:rsidP="004D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8" w:type="dxa"/>
          </w:tcPr>
          <w:p w:rsidR="004D7662" w:rsidRPr="009D1B1D" w:rsidRDefault="004D7662" w:rsidP="0035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E653A" w:rsidRPr="009D1B1D" w:rsidTr="00B63825">
        <w:tc>
          <w:tcPr>
            <w:tcW w:w="14786" w:type="dxa"/>
            <w:gridSpan w:val="11"/>
          </w:tcPr>
          <w:p w:rsidR="001E653A" w:rsidRPr="009D1B1D" w:rsidRDefault="001E653A" w:rsidP="004D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№ 1. Создание условий для обеспечения доступного и качественного дошкольного образования </w:t>
            </w:r>
          </w:p>
        </w:tc>
      </w:tr>
      <w:tr w:rsidR="004D7662" w:rsidRPr="009D1B1D" w:rsidTr="001E653A">
        <w:tc>
          <w:tcPr>
            <w:tcW w:w="54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 образования на 2021 – 2025 годы» </w:t>
            </w:r>
          </w:p>
        </w:tc>
        <w:tc>
          <w:tcPr>
            <w:tcW w:w="862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2" w:rsidRPr="009D1B1D" w:rsidTr="001E653A">
        <w:tc>
          <w:tcPr>
            <w:tcW w:w="54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1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862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</w:tcPr>
          <w:p w:rsidR="004D7662" w:rsidRPr="009D1B1D" w:rsidRDefault="004D7662" w:rsidP="0005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4D7662" w:rsidRPr="009D1B1D" w:rsidRDefault="004D7662" w:rsidP="00F67BAB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4D7662" w:rsidRPr="009D1B1D" w:rsidRDefault="001E653A" w:rsidP="004D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4D7662" w:rsidRPr="009D1B1D" w:rsidRDefault="004D7662" w:rsidP="00F67BAB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662" w:rsidRPr="009D1B1D" w:rsidRDefault="004D7662" w:rsidP="00F67BAB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662" w:rsidRPr="009D1B1D" w:rsidRDefault="004D7662" w:rsidP="00F67BAB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7662" w:rsidRPr="009D1B1D" w:rsidRDefault="004D7662" w:rsidP="00F67BAB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</w:tcPr>
          <w:p w:rsidR="004D7662" w:rsidRPr="009D1B1D" w:rsidRDefault="004D7662" w:rsidP="00F67BAB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7662" w:rsidRPr="009D1B1D" w:rsidTr="001E653A">
        <w:tc>
          <w:tcPr>
            <w:tcW w:w="54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1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для детей в возрасте от 2 месяцев до 3 лет</w:t>
            </w:r>
          </w:p>
        </w:tc>
        <w:tc>
          <w:tcPr>
            <w:tcW w:w="862" w:type="dxa"/>
          </w:tcPr>
          <w:p w:rsidR="004D7662" w:rsidRPr="009D1B1D" w:rsidRDefault="004D7662" w:rsidP="00A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</w:tcPr>
          <w:p w:rsidR="004D7662" w:rsidRPr="009D1B1D" w:rsidRDefault="004D7662" w:rsidP="00A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</w:tcPr>
          <w:p w:rsidR="004D7662" w:rsidRPr="009D1B1D" w:rsidRDefault="004D7662" w:rsidP="00F6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2" w:type="dxa"/>
          </w:tcPr>
          <w:p w:rsidR="004D7662" w:rsidRPr="009D1B1D" w:rsidRDefault="004C0A26" w:rsidP="004D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:rsidR="004D7662" w:rsidRPr="009D1B1D" w:rsidRDefault="004C0A26" w:rsidP="00F6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662" w:rsidRPr="009D1B1D" w:rsidRDefault="004D7662" w:rsidP="00F6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662" w:rsidRPr="009D1B1D" w:rsidRDefault="004D7662" w:rsidP="00F6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7662" w:rsidRPr="009D1B1D" w:rsidRDefault="004D7662" w:rsidP="00F6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</w:tcPr>
          <w:p w:rsidR="004D7662" w:rsidRPr="009D1B1D" w:rsidRDefault="004D7662" w:rsidP="00F6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7662" w:rsidRPr="009D1B1D" w:rsidTr="001E653A">
        <w:tc>
          <w:tcPr>
            <w:tcW w:w="540" w:type="dxa"/>
          </w:tcPr>
          <w:p w:rsidR="004D7662" w:rsidRPr="009D1B1D" w:rsidRDefault="004D7662" w:rsidP="00F2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10" w:type="dxa"/>
          </w:tcPr>
          <w:p w:rsidR="004D7662" w:rsidRPr="009D1B1D" w:rsidRDefault="004D7662" w:rsidP="00F2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учреждениях, приходящихся на одного педагогического работника</w:t>
            </w:r>
          </w:p>
        </w:tc>
        <w:tc>
          <w:tcPr>
            <w:tcW w:w="862" w:type="dxa"/>
          </w:tcPr>
          <w:p w:rsidR="004D7662" w:rsidRPr="009D1B1D" w:rsidRDefault="004D7662" w:rsidP="00F2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1" w:type="dxa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11,3</w:t>
            </w:r>
          </w:p>
        </w:tc>
        <w:tc>
          <w:tcPr>
            <w:tcW w:w="942" w:type="dxa"/>
            <w:vAlign w:val="center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11,8</w:t>
            </w:r>
          </w:p>
        </w:tc>
        <w:tc>
          <w:tcPr>
            <w:tcW w:w="942" w:type="dxa"/>
            <w:vAlign w:val="center"/>
          </w:tcPr>
          <w:p w:rsidR="004D7662" w:rsidRPr="009D1B1D" w:rsidRDefault="001E653A" w:rsidP="004D7662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12,4</w:t>
            </w:r>
          </w:p>
        </w:tc>
        <w:tc>
          <w:tcPr>
            <w:tcW w:w="901" w:type="dxa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vAlign w:val="center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12,6</w:t>
            </w:r>
          </w:p>
        </w:tc>
        <w:tc>
          <w:tcPr>
            <w:tcW w:w="992" w:type="dxa"/>
            <w:vAlign w:val="center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12,6</w:t>
            </w:r>
          </w:p>
        </w:tc>
        <w:tc>
          <w:tcPr>
            <w:tcW w:w="928" w:type="dxa"/>
            <w:vAlign w:val="center"/>
          </w:tcPr>
          <w:p w:rsidR="004D7662" w:rsidRPr="009D1B1D" w:rsidRDefault="004D7662" w:rsidP="00F21292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  <w:r w:rsidRPr="009D1B1D">
              <w:rPr>
                <w:sz w:val="24"/>
                <w:szCs w:val="24"/>
              </w:rPr>
              <w:t>12,6</w:t>
            </w:r>
          </w:p>
        </w:tc>
      </w:tr>
      <w:tr w:rsidR="004D7662" w:rsidRPr="009D1B1D" w:rsidTr="001E653A">
        <w:tc>
          <w:tcPr>
            <w:tcW w:w="54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10" w:type="dxa"/>
          </w:tcPr>
          <w:p w:rsidR="004D7662" w:rsidRPr="009D1B1D" w:rsidRDefault="004D7662" w:rsidP="0099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дошкольных образовательных учреждений от 3 до 7 лет, охваченных образовательными 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862" w:type="dxa"/>
          </w:tcPr>
          <w:p w:rsidR="004D7662" w:rsidRPr="009D1B1D" w:rsidRDefault="004D7662" w:rsidP="00A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</w:tcPr>
          <w:p w:rsidR="004D7662" w:rsidRPr="009D1B1D" w:rsidRDefault="004D7662" w:rsidP="00D9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4D7662" w:rsidRPr="009D1B1D" w:rsidRDefault="004D7662" w:rsidP="00D93469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4D7662" w:rsidRPr="009D1B1D" w:rsidRDefault="001E653A" w:rsidP="004D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4D7662" w:rsidRPr="009D1B1D" w:rsidRDefault="004D7662" w:rsidP="00D93469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662" w:rsidRPr="009D1B1D" w:rsidRDefault="004D7662" w:rsidP="00D93469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662" w:rsidRPr="009D1B1D" w:rsidRDefault="004D7662" w:rsidP="00D93469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7662" w:rsidRPr="009D1B1D" w:rsidRDefault="004D7662" w:rsidP="00D93469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</w:tcPr>
          <w:p w:rsidR="004D7662" w:rsidRPr="009D1B1D" w:rsidRDefault="004D7662" w:rsidP="00D93469">
            <w:pPr>
              <w:jc w:val="center"/>
              <w:rPr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361ED" w:rsidRDefault="00F361ED" w:rsidP="00997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CFE" w:rsidRDefault="00901CFE" w:rsidP="00997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C4" w:rsidRPr="00F919C1" w:rsidRDefault="006761C4" w:rsidP="00F919C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«Развитие общего образования на 2021 - </w:t>
      </w:r>
      <w:r w:rsidRPr="00F919C1">
        <w:rPr>
          <w:rFonts w:ascii="Times New Roman" w:hAnsi="Times New Roman" w:cs="Times New Roman"/>
          <w:b/>
          <w:sz w:val="24"/>
          <w:szCs w:val="24"/>
        </w:rPr>
        <w:softHyphen/>
        <w:t>2025 годы»</w:t>
      </w:r>
    </w:p>
    <w:tbl>
      <w:tblPr>
        <w:tblStyle w:val="a3"/>
        <w:tblW w:w="0" w:type="auto"/>
        <w:tblLook w:val="04A0"/>
      </w:tblPr>
      <w:tblGrid>
        <w:gridCol w:w="576"/>
        <w:gridCol w:w="5235"/>
        <w:gridCol w:w="848"/>
        <w:gridCol w:w="1083"/>
        <w:gridCol w:w="1074"/>
        <w:gridCol w:w="924"/>
        <w:gridCol w:w="931"/>
        <w:gridCol w:w="1112"/>
        <w:gridCol w:w="1112"/>
        <w:gridCol w:w="980"/>
      </w:tblGrid>
      <w:tr w:rsidR="003A4C37" w:rsidRPr="009D1B1D" w:rsidTr="003A4C37">
        <w:tc>
          <w:tcPr>
            <w:tcW w:w="576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5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8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1074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2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2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4C37" w:rsidRPr="009D1B1D" w:rsidTr="003A4C37">
        <w:tc>
          <w:tcPr>
            <w:tcW w:w="13875" w:type="dxa"/>
            <w:gridSpan w:val="10"/>
          </w:tcPr>
          <w:p w:rsidR="003A4C37" w:rsidRPr="009D1B1D" w:rsidRDefault="003A4C37" w:rsidP="0067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№ 1. </w:t>
            </w:r>
          </w:p>
        </w:tc>
      </w:tr>
      <w:tr w:rsidR="00A6548C" w:rsidRPr="009D1B1D" w:rsidTr="00104121">
        <w:tc>
          <w:tcPr>
            <w:tcW w:w="576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vAlign w:val="bottom"/>
          </w:tcPr>
          <w:p w:rsidR="00A6548C" w:rsidRPr="00AD676C" w:rsidRDefault="00A6548C" w:rsidP="00A6548C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Удельный вес численности обучающихся в муниципальных образовательных учреждениях общего образования в соответствии с основными современными требованиями (с учетом федеральных государственных образовательных стандартов) в общей </w:t>
            </w:r>
            <w:proofErr w:type="gramStart"/>
            <w:r w:rsidRPr="00AD676C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AD676C">
              <w:rPr>
                <w:rFonts w:ascii="Times New Roman" w:hAnsi="Times New Roman" w:cs="Times New Roman"/>
              </w:rPr>
              <w:t xml:space="preserve"> обучающихся в образовательных учреждениях общего образования</w:t>
            </w:r>
          </w:p>
        </w:tc>
        <w:tc>
          <w:tcPr>
            <w:tcW w:w="848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8C" w:rsidRPr="009D1B1D" w:rsidTr="00104121">
        <w:tc>
          <w:tcPr>
            <w:tcW w:w="576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  <w:vAlign w:val="bottom"/>
          </w:tcPr>
          <w:p w:rsidR="00A6548C" w:rsidRPr="00AD676C" w:rsidRDefault="00A6548C" w:rsidP="00A6548C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Доля детей с ОВЗ, находящихся на семейном образовании, в общей численности детей-инвалидов в </w:t>
            </w:r>
            <w:proofErr w:type="spellStart"/>
            <w:r>
              <w:rPr>
                <w:rFonts w:ascii="Times New Roman" w:hAnsi="Times New Roman" w:cs="Times New Roman"/>
              </w:rPr>
              <w:t>Могочи</w:t>
            </w:r>
            <w:r w:rsidRPr="00AD676C">
              <w:rPr>
                <w:rFonts w:ascii="Times New Roman" w:hAnsi="Times New Roman" w:cs="Times New Roman"/>
              </w:rPr>
              <w:t>нском</w:t>
            </w:r>
            <w:proofErr w:type="spellEnd"/>
            <w:r w:rsidRPr="00AD676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848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</w:tr>
      <w:tr w:rsidR="00A6548C" w:rsidRPr="009D1B1D" w:rsidTr="00104121">
        <w:tc>
          <w:tcPr>
            <w:tcW w:w="576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5" w:type="dxa"/>
            <w:vAlign w:val="bottom"/>
          </w:tcPr>
          <w:p w:rsidR="00A6548C" w:rsidRDefault="00A6548C" w:rsidP="00A6548C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- доля общ</w:t>
            </w:r>
            <w:r>
              <w:rPr>
                <w:rFonts w:ascii="Times New Roman" w:hAnsi="Times New Roman" w:cs="Times New Roman"/>
              </w:rPr>
              <w:t xml:space="preserve">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Могоч</w:t>
            </w:r>
            <w:r w:rsidRPr="00AD676C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AD676C">
              <w:rPr>
                <w:rFonts w:ascii="Times New Roman" w:hAnsi="Times New Roman" w:cs="Times New Roman"/>
              </w:rPr>
              <w:t xml:space="preserve"> района, в которых обновлено содержание и методы обучения предметной области «Те</w:t>
            </w:r>
            <w:r>
              <w:rPr>
                <w:rFonts w:ascii="Times New Roman" w:hAnsi="Times New Roman" w:cs="Times New Roman"/>
              </w:rPr>
              <w:t xml:space="preserve">хнология», </w:t>
            </w:r>
            <w:r>
              <w:rPr>
                <w:rFonts w:eastAsiaTheme="minorEastAsia"/>
              </w:rPr>
              <w:t>«Математика и информатика», «Физическая культура и основы безопасности жизнедеятельности»</w:t>
            </w:r>
            <w:r w:rsidRPr="00C72414">
              <w:rPr>
                <w:rFonts w:eastAsiaTheme="minorEastAsia"/>
              </w:rPr>
              <w:t xml:space="preserve"> и других предметных областей </w:t>
            </w:r>
          </w:p>
          <w:p w:rsidR="00A6548C" w:rsidRPr="00AD676C" w:rsidRDefault="00A6548C" w:rsidP="00A6548C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8C" w:rsidRPr="009D1B1D" w:rsidTr="00104121">
        <w:tc>
          <w:tcPr>
            <w:tcW w:w="576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5" w:type="dxa"/>
            <w:vAlign w:val="bottom"/>
          </w:tcPr>
          <w:p w:rsidR="00A6548C" w:rsidRPr="00AD676C" w:rsidRDefault="00A6548C" w:rsidP="00A6548C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48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3" w:type="dxa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548C" w:rsidRPr="009D1B1D" w:rsidRDefault="00A6548C" w:rsidP="00A6548C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</w:p>
        </w:tc>
      </w:tr>
      <w:tr w:rsidR="00A6548C" w:rsidRPr="009D1B1D" w:rsidTr="00104121">
        <w:tc>
          <w:tcPr>
            <w:tcW w:w="576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5" w:type="dxa"/>
            <w:vAlign w:val="bottom"/>
          </w:tcPr>
          <w:p w:rsidR="00A6548C" w:rsidRPr="00AD676C" w:rsidRDefault="00901CFE" w:rsidP="00901CFE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- обновлена материально-техническая база для формирования у обучающихся современных технологических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76C">
              <w:rPr>
                <w:rFonts w:ascii="Times New Roman" w:hAnsi="Times New Roman" w:cs="Times New Roman"/>
              </w:rPr>
              <w:t xml:space="preserve">гуманитарных навыков. </w:t>
            </w:r>
            <w:proofErr w:type="gramStart"/>
            <w:r w:rsidRPr="00AD676C">
              <w:rPr>
                <w:rFonts w:ascii="Times New Roman" w:hAnsi="Times New Roman" w:cs="Times New Roman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учреждениях, расположенных в сельской местности</w:t>
            </w:r>
            <w:proofErr w:type="gramEnd"/>
          </w:p>
        </w:tc>
        <w:tc>
          <w:tcPr>
            <w:tcW w:w="848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6548C" w:rsidRPr="009D1B1D" w:rsidRDefault="00A6548C" w:rsidP="00A6548C">
            <w:pPr>
              <w:jc w:val="center"/>
              <w:rPr>
                <w:sz w:val="24"/>
                <w:szCs w:val="24"/>
              </w:rPr>
            </w:pPr>
          </w:p>
        </w:tc>
      </w:tr>
      <w:tr w:rsidR="00901CFE" w:rsidRPr="009D1B1D" w:rsidTr="00104121">
        <w:tc>
          <w:tcPr>
            <w:tcW w:w="576" w:type="dxa"/>
          </w:tcPr>
          <w:p w:rsidR="00901CFE" w:rsidRDefault="00901CFE" w:rsidP="00901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5" w:type="dxa"/>
          </w:tcPr>
          <w:p w:rsidR="00901CFE" w:rsidRPr="00AD676C" w:rsidRDefault="00901CFE" w:rsidP="00901CF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- внедрена целевая модель цифровой </w:t>
            </w:r>
            <w:r w:rsidRPr="00AD676C">
              <w:rPr>
                <w:rFonts w:ascii="Times New Roman" w:hAnsi="Times New Roman" w:cs="Times New Roman"/>
              </w:rPr>
              <w:lastRenderedPageBreak/>
              <w:t>образовательной среды</w:t>
            </w:r>
          </w:p>
        </w:tc>
        <w:tc>
          <w:tcPr>
            <w:tcW w:w="848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</w:tr>
      <w:tr w:rsidR="00901CFE" w:rsidRPr="009D1B1D" w:rsidTr="00104121">
        <w:tc>
          <w:tcPr>
            <w:tcW w:w="576" w:type="dxa"/>
          </w:tcPr>
          <w:p w:rsidR="00901CFE" w:rsidRDefault="00901CFE" w:rsidP="00901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5" w:type="dxa"/>
            <w:vAlign w:val="bottom"/>
          </w:tcPr>
          <w:p w:rsidR="00901CFE" w:rsidRPr="00AD676C" w:rsidRDefault="00901CFE" w:rsidP="00901CFE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Количество выпускников, награжденных медалью «Гордость Забайкалья»</w:t>
            </w:r>
          </w:p>
        </w:tc>
        <w:tc>
          <w:tcPr>
            <w:tcW w:w="848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</w:tr>
      <w:tr w:rsidR="00901CFE" w:rsidRPr="009D1B1D" w:rsidTr="00104121">
        <w:tc>
          <w:tcPr>
            <w:tcW w:w="576" w:type="dxa"/>
          </w:tcPr>
          <w:p w:rsidR="00901CFE" w:rsidRDefault="00901CFE" w:rsidP="00901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5" w:type="dxa"/>
            <w:vAlign w:val="bottom"/>
          </w:tcPr>
          <w:p w:rsidR="00901CFE" w:rsidRPr="00AD676C" w:rsidRDefault="00901CFE" w:rsidP="00901CFE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Количество школьников, награжденных премией «Будущее Забайкалья»</w:t>
            </w:r>
          </w:p>
        </w:tc>
        <w:tc>
          <w:tcPr>
            <w:tcW w:w="848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</w:tr>
      <w:tr w:rsidR="00901CFE" w:rsidRPr="009D1B1D" w:rsidTr="00104121">
        <w:tc>
          <w:tcPr>
            <w:tcW w:w="576" w:type="dxa"/>
          </w:tcPr>
          <w:p w:rsidR="00901CFE" w:rsidRDefault="00901CFE" w:rsidP="00901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5" w:type="dxa"/>
          </w:tcPr>
          <w:p w:rsidR="00901CFE" w:rsidRPr="00AD676C" w:rsidRDefault="00901CFE" w:rsidP="00901CFE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обучающихся из малоимущих семей, обеспеченных бесплатным питанием, от общей численности обучающихся общеобразовательных учреждений данной категории</w:t>
            </w:r>
          </w:p>
        </w:tc>
        <w:tc>
          <w:tcPr>
            <w:tcW w:w="848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901CFE" w:rsidRPr="009D1B1D" w:rsidRDefault="00901CFE" w:rsidP="009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01CFE" w:rsidRPr="009D1B1D" w:rsidRDefault="00901CFE" w:rsidP="00901C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1C4" w:rsidRPr="00F919C1" w:rsidRDefault="006761C4" w:rsidP="006761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9C1" w:rsidRDefault="00F919C1" w:rsidP="00F919C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9C1">
        <w:rPr>
          <w:rFonts w:ascii="Times New Roman" w:hAnsi="Times New Roman" w:cs="Times New Roman"/>
          <w:b/>
          <w:sz w:val="24"/>
          <w:szCs w:val="24"/>
        </w:rPr>
        <w:t>Подпрограмма «Развитие систем воспитания и дополнительного образования детей на 2019-2024 годы»</w:t>
      </w:r>
    </w:p>
    <w:tbl>
      <w:tblPr>
        <w:tblStyle w:val="a3"/>
        <w:tblW w:w="0" w:type="auto"/>
        <w:tblLook w:val="04A0"/>
      </w:tblPr>
      <w:tblGrid>
        <w:gridCol w:w="575"/>
        <w:gridCol w:w="5242"/>
        <w:gridCol w:w="847"/>
        <w:gridCol w:w="1083"/>
        <w:gridCol w:w="1073"/>
        <w:gridCol w:w="923"/>
        <w:gridCol w:w="930"/>
        <w:gridCol w:w="1111"/>
        <w:gridCol w:w="1111"/>
        <w:gridCol w:w="980"/>
      </w:tblGrid>
      <w:tr w:rsidR="003A4C37" w:rsidRPr="009D1B1D" w:rsidTr="003A4C37">
        <w:tc>
          <w:tcPr>
            <w:tcW w:w="575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2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4C37" w:rsidRPr="009D1B1D" w:rsidTr="003A4C37">
        <w:tc>
          <w:tcPr>
            <w:tcW w:w="13875" w:type="dxa"/>
            <w:gridSpan w:val="10"/>
          </w:tcPr>
          <w:p w:rsidR="003A4C37" w:rsidRDefault="003A4C37" w:rsidP="00F919C1">
            <w:pPr>
              <w:jc w:val="center"/>
              <w:rPr>
                <w:rFonts w:ascii="Times New Roman" w:hAnsi="Times New Roman" w:cs="Times New Roman"/>
              </w:rPr>
            </w:pPr>
          </w:p>
          <w:p w:rsidR="003A4C37" w:rsidRPr="00F919C1" w:rsidRDefault="003A4C37" w:rsidP="00F9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C1">
              <w:rPr>
                <w:rFonts w:ascii="Times New Roman" w:hAnsi="Times New Roman" w:cs="Times New Roman"/>
                <w:sz w:val="24"/>
                <w:szCs w:val="24"/>
              </w:rPr>
              <w:t>Цель: Повышение доступности, качества и социальной эффективности системы образования муниципального района «</w:t>
            </w:r>
            <w:proofErr w:type="spellStart"/>
            <w:r w:rsidRPr="00F919C1">
              <w:rPr>
                <w:rFonts w:ascii="Times New Roman" w:hAnsi="Times New Roman" w:cs="Times New Roman"/>
                <w:sz w:val="24"/>
                <w:szCs w:val="24"/>
              </w:rPr>
              <w:t>Могочинский</w:t>
            </w:r>
            <w:proofErr w:type="spellEnd"/>
            <w:r w:rsidRPr="00F919C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A4C37" w:rsidRPr="00F919C1" w:rsidRDefault="003A4C37" w:rsidP="00F9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C37" w:rsidRPr="00F919C1" w:rsidRDefault="003A4C37" w:rsidP="00F919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C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F919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19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муниципальной системы воспитания и дополнительного образования.</w:t>
            </w:r>
          </w:p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vAlign w:val="bottom"/>
          </w:tcPr>
          <w:p w:rsidR="003A4C37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  <w:r w:rsidRPr="000C23E4">
              <w:t>Удельный вес численности детей, получающих услуги дополнительного образования, в общей численности детей в возрасте 5 - 18 лет</w:t>
            </w:r>
          </w:p>
          <w:p w:rsidR="003A4C37" w:rsidRPr="000C23E4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0C23E4"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68</w:t>
            </w:r>
          </w:p>
        </w:tc>
        <w:tc>
          <w:tcPr>
            <w:tcW w:w="107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68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70</w:t>
            </w: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0C23E4">
              <w:t>73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0C23E4">
              <w:t>75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78</w:t>
            </w: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80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vAlign w:val="bottom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  <w:r w:rsidRPr="000C23E4">
              <w:t>Доля школьников, охваченных программами каникулярного отдыха, в общей численности детей, обучающихся в общеобразовательных организациях, в возрасте 7 - 18 лет</w:t>
            </w: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0C23E4"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22</w:t>
            </w:r>
          </w:p>
        </w:tc>
        <w:tc>
          <w:tcPr>
            <w:tcW w:w="107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 w:rsidRPr="000C23E4">
              <w:t>25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27</w:t>
            </w: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0C23E4">
              <w:t>30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0C23E4">
              <w:t>33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36</w:t>
            </w: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  <w:r w:rsidRPr="000C23E4">
              <w:t>40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vAlign w:val="bottom"/>
          </w:tcPr>
          <w:p w:rsidR="003A4C37" w:rsidRDefault="003A4C37" w:rsidP="007F0215">
            <w:pPr>
              <w:pStyle w:val="20"/>
              <w:shd w:val="clear" w:color="auto" w:fill="auto"/>
              <w:spacing w:line="312" w:lineRule="exact"/>
              <w:jc w:val="both"/>
            </w:pPr>
            <w:r w:rsidRPr="000C23E4">
              <w:t>Доля учащихся, вовлеченных в «Российское движение школьников», в общей численности детей в возрасте от 8 до 18 лет</w:t>
            </w:r>
          </w:p>
          <w:p w:rsidR="003A4C37" w:rsidRPr="000C23E4" w:rsidRDefault="003A4C37" w:rsidP="007F0215">
            <w:pPr>
              <w:pStyle w:val="20"/>
              <w:shd w:val="clear" w:color="auto" w:fill="auto"/>
              <w:spacing w:line="312" w:lineRule="exact"/>
              <w:jc w:val="both"/>
            </w:pP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0C23E4"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19</w:t>
            </w:r>
          </w:p>
        </w:tc>
        <w:tc>
          <w:tcPr>
            <w:tcW w:w="107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 w:rsidRPr="000C23E4">
              <w:t>25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30</w:t>
            </w: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0C23E4">
              <w:t>35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  <w:r w:rsidRPr="000C23E4">
              <w:t>40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45</w:t>
            </w: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  <w:r w:rsidRPr="000C23E4">
              <w:t>50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  <w:vAlign w:val="bottom"/>
          </w:tcPr>
          <w:p w:rsidR="003A4C37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  <w:r w:rsidRPr="000C23E4">
              <w:t xml:space="preserve">Доля учащихся, принявших участие в </w:t>
            </w:r>
            <w:r w:rsidRPr="000C23E4">
              <w:lastRenderedPageBreak/>
              <w:t>муниципальных мероприятиях (конкурсах, соревнованиях, фестивалях), от общей численности детей в возрасте 5 - 18 лет</w:t>
            </w:r>
          </w:p>
          <w:p w:rsidR="003A4C37" w:rsidRPr="000C23E4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0C23E4">
              <w:lastRenderedPageBreak/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 w:rsidRPr="000C23E4">
              <w:t>47</w:t>
            </w:r>
          </w:p>
        </w:tc>
        <w:tc>
          <w:tcPr>
            <w:tcW w:w="107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 w:rsidRPr="000C23E4">
              <w:t>48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49</w:t>
            </w: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  <w:r w:rsidRPr="000C23E4">
              <w:t>49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50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  <w:r w:rsidRPr="000C23E4">
              <w:t>50</w:t>
            </w: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  <w:r w:rsidRPr="000C23E4">
              <w:t>50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  <w:vAlign w:val="bottom"/>
          </w:tcPr>
          <w:p w:rsidR="003A4C37" w:rsidRDefault="003A4C37" w:rsidP="007F0215">
            <w:pPr>
              <w:pStyle w:val="20"/>
              <w:shd w:val="clear" w:color="auto" w:fill="auto"/>
              <w:spacing w:line="312" w:lineRule="exact"/>
              <w:jc w:val="both"/>
            </w:pPr>
            <w:r w:rsidRPr="000C23E4">
              <w:t>Количество учащихся, вовлеченных в мероприятия по патриотической направленности</w:t>
            </w:r>
          </w:p>
          <w:p w:rsidR="003A4C37" w:rsidRPr="000C23E4" w:rsidRDefault="003A4C37" w:rsidP="007F0215">
            <w:pPr>
              <w:pStyle w:val="20"/>
              <w:shd w:val="clear" w:color="auto" w:fill="auto"/>
              <w:spacing w:line="312" w:lineRule="exact"/>
              <w:jc w:val="both"/>
            </w:pP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0C23E4"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  <w:jc w:val="center"/>
            </w:pPr>
            <w:r w:rsidRPr="000C23E4">
              <w:t>50</w:t>
            </w:r>
          </w:p>
        </w:tc>
        <w:tc>
          <w:tcPr>
            <w:tcW w:w="1073" w:type="dxa"/>
            <w:vAlign w:val="center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60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  <w:jc w:val="center"/>
            </w:pPr>
            <w:r w:rsidRPr="000C23E4">
              <w:t>70</w:t>
            </w: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  <w:jc w:val="center"/>
            </w:pPr>
            <w:r w:rsidRPr="000C23E4">
              <w:t>70</w:t>
            </w:r>
          </w:p>
        </w:tc>
        <w:tc>
          <w:tcPr>
            <w:tcW w:w="1111" w:type="dxa"/>
            <w:vAlign w:val="center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  <w:jc w:val="center"/>
            </w:pPr>
            <w:r w:rsidRPr="000C23E4">
              <w:t>80</w:t>
            </w:r>
          </w:p>
        </w:tc>
        <w:tc>
          <w:tcPr>
            <w:tcW w:w="1111" w:type="dxa"/>
            <w:vAlign w:val="center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  <w:jc w:val="center"/>
            </w:pPr>
            <w:r w:rsidRPr="000C23E4">
              <w:t>80</w:t>
            </w: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  <w:jc w:val="center"/>
            </w:pPr>
            <w:r w:rsidRPr="000C23E4">
              <w:t>90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vAlign w:val="bottom"/>
          </w:tcPr>
          <w:p w:rsidR="003A4C37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  <w:r w:rsidRPr="000C23E4">
              <w:t>Доля образовательных учреждений, в которых созданы условия для реализации мер по развитию научно</w:t>
            </w:r>
            <w:r w:rsidRPr="000C23E4">
              <w:softHyphen/>
              <w:t>-образовательной и творческой среды</w:t>
            </w:r>
          </w:p>
          <w:p w:rsidR="003A4C37" w:rsidRPr="000C23E4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0C23E4"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  <w:r w:rsidRPr="000C23E4">
              <w:t>30</w:t>
            </w:r>
          </w:p>
        </w:tc>
        <w:tc>
          <w:tcPr>
            <w:tcW w:w="107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30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33</w:t>
            </w: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  <w:r w:rsidRPr="000C23E4">
              <w:t>33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33</w:t>
            </w: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0C23E4">
              <w:t>33</w:t>
            </w: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  <w:r w:rsidRPr="000C23E4">
              <w:t>50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vAlign w:val="bottom"/>
          </w:tcPr>
          <w:p w:rsidR="003A4C37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  <w:r>
              <w:t xml:space="preserve">Доля детей в возрасте от 5 до 18 лет, имеющих право на получение дополнительного образования в рамках системы ПФ в общей численности детей в возрасте от 5 до 18 лет </w:t>
            </w:r>
          </w:p>
          <w:p w:rsidR="003A4C37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</w:p>
          <w:p w:rsidR="003A4C37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</w:p>
          <w:p w:rsidR="003A4C37" w:rsidRPr="000C23E4" w:rsidRDefault="003A4C37" w:rsidP="007F0215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847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>
              <w:t>%</w:t>
            </w:r>
          </w:p>
        </w:tc>
        <w:tc>
          <w:tcPr>
            <w:tcW w:w="108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</w:p>
        </w:tc>
        <w:tc>
          <w:tcPr>
            <w:tcW w:w="107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35</w:t>
            </w:r>
          </w:p>
        </w:tc>
        <w:tc>
          <w:tcPr>
            <w:tcW w:w="923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</w:p>
        </w:tc>
        <w:tc>
          <w:tcPr>
            <w:tcW w:w="93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</w:p>
        </w:tc>
        <w:tc>
          <w:tcPr>
            <w:tcW w:w="1111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</w:p>
        </w:tc>
        <w:tc>
          <w:tcPr>
            <w:tcW w:w="980" w:type="dxa"/>
          </w:tcPr>
          <w:p w:rsidR="003A4C37" w:rsidRPr="000C23E4" w:rsidRDefault="003A4C37" w:rsidP="007F0215">
            <w:pPr>
              <w:pStyle w:val="20"/>
              <w:shd w:val="clear" w:color="auto" w:fill="auto"/>
              <w:spacing w:line="240" w:lineRule="exact"/>
              <w:ind w:right="320"/>
            </w:pPr>
          </w:p>
        </w:tc>
      </w:tr>
    </w:tbl>
    <w:p w:rsidR="00F919C1" w:rsidRDefault="00F919C1" w:rsidP="007F0215">
      <w:pPr>
        <w:spacing w:line="240" w:lineRule="auto"/>
        <w:rPr>
          <w:rFonts w:ascii="Times New Roman" w:hAnsi="Times New Roman" w:cs="Times New Roman"/>
        </w:rPr>
      </w:pPr>
    </w:p>
    <w:p w:rsidR="005744B4" w:rsidRPr="005744B4" w:rsidRDefault="005744B4" w:rsidP="005744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B4">
        <w:rPr>
          <w:rFonts w:ascii="Times New Roman" w:hAnsi="Times New Roman" w:cs="Times New Roman"/>
          <w:b/>
          <w:sz w:val="24"/>
          <w:szCs w:val="24"/>
        </w:rPr>
        <w:t>Подпрограмма «Развитие системы оценки качества образования и информационной прозрачности системы образования на 2021-2025 годы»</w:t>
      </w:r>
    </w:p>
    <w:tbl>
      <w:tblPr>
        <w:tblStyle w:val="a3"/>
        <w:tblW w:w="0" w:type="auto"/>
        <w:tblLook w:val="04A0"/>
      </w:tblPr>
      <w:tblGrid>
        <w:gridCol w:w="576"/>
        <w:gridCol w:w="5241"/>
        <w:gridCol w:w="847"/>
        <w:gridCol w:w="1083"/>
        <w:gridCol w:w="1073"/>
        <w:gridCol w:w="923"/>
        <w:gridCol w:w="930"/>
        <w:gridCol w:w="1111"/>
        <w:gridCol w:w="1111"/>
        <w:gridCol w:w="980"/>
      </w:tblGrid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1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107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744B4" w:rsidRPr="009D1B1D" w:rsidTr="00026EAF">
        <w:tc>
          <w:tcPr>
            <w:tcW w:w="13875" w:type="dxa"/>
            <w:gridSpan w:val="10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№ </w:t>
            </w:r>
          </w:p>
        </w:tc>
      </w:tr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vAlign w:val="bottom"/>
          </w:tcPr>
          <w:p w:rsidR="005744B4" w:rsidRPr="00AD676C" w:rsidRDefault="005744B4" w:rsidP="00026EAF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образовательных учреждений, обеспечивающих открытость и прозрачность образовательной и хозяйственной деятельности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1" w:type="dxa"/>
            <w:vAlign w:val="bottom"/>
          </w:tcPr>
          <w:p w:rsidR="005744B4" w:rsidRPr="00AD676C" w:rsidRDefault="005744B4" w:rsidP="00026EAF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Доля общеобразовательных учреждений, показавших низкие образовательные результаты по итогам учебного года, и общеобразовательных учреждений, функционирующих в неблагоприятных социальных условиях, в которых разработаны и </w:t>
            </w:r>
            <w:r w:rsidRPr="00AD676C">
              <w:rPr>
                <w:rFonts w:ascii="Times New Roman" w:hAnsi="Times New Roman" w:cs="Times New Roman"/>
              </w:rPr>
              <w:lastRenderedPageBreak/>
              <w:t>реализуются мероприятия по повышению качества образования в общем количестве данных муниципальных систем общего образования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</w:tr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41" w:type="dxa"/>
            <w:vAlign w:val="bottom"/>
          </w:tcPr>
          <w:p w:rsidR="005744B4" w:rsidRPr="00AD676C" w:rsidRDefault="005744B4" w:rsidP="00026EAF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Среднее значение количества баллов по единому государственному экзамену (далее - ЕГЭ), полученных выпускниками, освоившими образовательные программы среднего общего образования по математике, по русскому языку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1" w:type="dxa"/>
            <w:vAlign w:val="bottom"/>
          </w:tcPr>
          <w:p w:rsidR="005744B4" w:rsidRPr="00AD676C" w:rsidRDefault="005744B4" w:rsidP="00026EAF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 по математике, по русскому языку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5744B4" w:rsidRPr="009D1B1D" w:rsidRDefault="005744B4" w:rsidP="00026EA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</w:p>
        </w:tc>
      </w:tr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1" w:type="dxa"/>
            <w:vAlign w:val="bottom"/>
          </w:tcPr>
          <w:p w:rsidR="005744B4" w:rsidRPr="00AD676C" w:rsidRDefault="005744B4" w:rsidP="00026EAF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выпускников, освоивших образовательные программы среднего общего образования и не получивших аттестаты, к общему числу выпускников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5744B4" w:rsidRPr="009D1B1D" w:rsidRDefault="005744B4" w:rsidP="00026EAF">
            <w:pPr>
              <w:jc w:val="center"/>
              <w:rPr>
                <w:sz w:val="24"/>
                <w:szCs w:val="24"/>
              </w:rPr>
            </w:pPr>
          </w:p>
        </w:tc>
      </w:tr>
      <w:tr w:rsidR="005744B4" w:rsidRPr="009D1B1D" w:rsidTr="00026EAF">
        <w:tc>
          <w:tcPr>
            <w:tcW w:w="576" w:type="dxa"/>
          </w:tcPr>
          <w:p w:rsidR="005744B4" w:rsidRPr="009D1B1D" w:rsidRDefault="005744B4" w:rsidP="0002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1" w:type="dxa"/>
            <w:vAlign w:val="bottom"/>
          </w:tcPr>
          <w:p w:rsidR="005744B4" w:rsidRPr="00AD676C" w:rsidRDefault="005744B4" w:rsidP="00026EAF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Удельный вес числа образовательных учреждений, в которых созданы органы коллегиального управления с участием общественности (родители, представители общественности), в общем числе образовательных учреждений</w:t>
            </w:r>
          </w:p>
        </w:tc>
        <w:tc>
          <w:tcPr>
            <w:tcW w:w="847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744B4" w:rsidRPr="009D1B1D" w:rsidRDefault="005744B4" w:rsidP="0002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4B4" w:rsidRDefault="005744B4" w:rsidP="007F0215">
      <w:pPr>
        <w:spacing w:line="240" w:lineRule="auto"/>
        <w:rPr>
          <w:rFonts w:ascii="Times New Roman" w:hAnsi="Times New Roman" w:cs="Times New Roman"/>
        </w:rPr>
      </w:pPr>
    </w:p>
    <w:p w:rsidR="007F0215" w:rsidRDefault="007F0215" w:rsidP="005744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215">
        <w:rPr>
          <w:rFonts w:ascii="Times New Roman" w:hAnsi="Times New Roman" w:cs="Times New Roman"/>
          <w:b/>
          <w:sz w:val="24"/>
          <w:szCs w:val="24"/>
        </w:rPr>
        <w:t xml:space="preserve">Подпрограмма «Развитие инновационных процессов </w:t>
      </w:r>
      <w:r w:rsidR="005744B4" w:rsidRPr="005744B4">
        <w:rPr>
          <w:rFonts w:ascii="Times New Roman" w:hAnsi="Times New Roman" w:cs="Times New Roman"/>
          <w:b/>
          <w:sz w:val="24"/>
          <w:szCs w:val="24"/>
        </w:rPr>
        <w:t>и информатизации</w:t>
      </w:r>
      <w:r w:rsidR="005744B4" w:rsidRPr="007F0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215">
        <w:rPr>
          <w:rFonts w:ascii="Times New Roman" w:hAnsi="Times New Roman" w:cs="Times New Roman"/>
          <w:b/>
          <w:sz w:val="24"/>
          <w:szCs w:val="24"/>
        </w:rPr>
        <w:t>образовательной системы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Могочи</w:t>
      </w:r>
      <w:r w:rsidR="00B63825">
        <w:rPr>
          <w:rFonts w:ascii="Times New Roman" w:hAnsi="Times New Roman" w:cs="Times New Roman"/>
          <w:b/>
          <w:sz w:val="24"/>
          <w:szCs w:val="24"/>
        </w:rPr>
        <w:t>нский</w:t>
      </w:r>
      <w:proofErr w:type="spellEnd"/>
      <w:r w:rsidR="00B6382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85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825">
        <w:rPr>
          <w:rFonts w:ascii="Times New Roman" w:hAnsi="Times New Roman" w:cs="Times New Roman"/>
          <w:b/>
          <w:sz w:val="24"/>
          <w:szCs w:val="24"/>
        </w:rPr>
        <w:t>на 2021</w:t>
      </w:r>
      <w:r w:rsidRPr="007F0215">
        <w:rPr>
          <w:rFonts w:ascii="Times New Roman" w:hAnsi="Times New Roman" w:cs="Times New Roman"/>
          <w:b/>
          <w:sz w:val="24"/>
          <w:szCs w:val="24"/>
        </w:rPr>
        <w:t>-202</w:t>
      </w:r>
      <w:r w:rsidR="00B63825">
        <w:rPr>
          <w:rFonts w:ascii="Times New Roman" w:hAnsi="Times New Roman" w:cs="Times New Roman"/>
          <w:b/>
          <w:sz w:val="24"/>
          <w:szCs w:val="24"/>
        </w:rPr>
        <w:t>5</w:t>
      </w:r>
      <w:r w:rsidRPr="007F021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F0215" w:rsidRPr="007F0215" w:rsidRDefault="007F0215" w:rsidP="007F021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4"/>
        <w:gridCol w:w="5243"/>
        <w:gridCol w:w="847"/>
        <w:gridCol w:w="1083"/>
        <w:gridCol w:w="1073"/>
        <w:gridCol w:w="923"/>
        <w:gridCol w:w="930"/>
        <w:gridCol w:w="1111"/>
        <w:gridCol w:w="1111"/>
        <w:gridCol w:w="980"/>
      </w:tblGrid>
      <w:tr w:rsidR="003A4C37" w:rsidRPr="009D1B1D" w:rsidTr="003A4C37">
        <w:tc>
          <w:tcPr>
            <w:tcW w:w="574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107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4C37" w:rsidRPr="009D1B1D" w:rsidTr="003A4C37">
        <w:tc>
          <w:tcPr>
            <w:tcW w:w="13875" w:type="dxa"/>
            <w:gridSpan w:val="10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№ 1. </w:t>
            </w:r>
          </w:p>
        </w:tc>
      </w:tr>
      <w:tr w:rsidR="003A4C37" w:rsidRPr="009D1B1D" w:rsidTr="003A4C37">
        <w:tc>
          <w:tcPr>
            <w:tcW w:w="574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Align w:val="bottom"/>
          </w:tcPr>
          <w:p w:rsidR="003A4C37" w:rsidRPr="00AD676C" w:rsidRDefault="003A4C37" w:rsidP="007F0215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Доля школ, реализующих инновационные программы для отработки новых технологий и содержания обучения и воспитания, через </w:t>
            </w:r>
            <w:r w:rsidRPr="00AD676C">
              <w:rPr>
                <w:rFonts w:ascii="Times New Roman" w:hAnsi="Times New Roman" w:cs="Times New Roman"/>
              </w:rPr>
              <w:lastRenderedPageBreak/>
              <w:t>конкурсную поддержку школьных инициатив и сетевых проектов</w:t>
            </w:r>
          </w:p>
        </w:tc>
        <w:tc>
          <w:tcPr>
            <w:tcW w:w="847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37" w:rsidRPr="009D1B1D" w:rsidTr="003A4C37">
        <w:tc>
          <w:tcPr>
            <w:tcW w:w="574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3" w:type="dxa"/>
            <w:vAlign w:val="bottom"/>
          </w:tcPr>
          <w:p w:rsidR="003A4C37" w:rsidRPr="00AD676C" w:rsidRDefault="003A4C37" w:rsidP="007F0215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высокомотивированных педагогов по отношению к общему количеству педагогов</w:t>
            </w:r>
          </w:p>
        </w:tc>
        <w:tc>
          <w:tcPr>
            <w:tcW w:w="847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A4C37" w:rsidRPr="009D1B1D" w:rsidRDefault="003A4C37" w:rsidP="007F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A4C37" w:rsidRPr="009D1B1D" w:rsidRDefault="003A4C37" w:rsidP="007F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A4C37" w:rsidRPr="009D1B1D" w:rsidRDefault="003A4C37" w:rsidP="007F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3A4C37" w:rsidRPr="009D1B1D" w:rsidRDefault="003A4C37" w:rsidP="007F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3A4C37" w:rsidRPr="009D1B1D" w:rsidRDefault="003A4C37" w:rsidP="007F0215">
            <w:pPr>
              <w:jc w:val="center"/>
              <w:rPr>
                <w:sz w:val="24"/>
                <w:szCs w:val="24"/>
              </w:rPr>
            </w:pPr>
          </w:p>
        </w:tc>
      </w:tr>
      <w:tr w:rsidR="003A4C37" w:rsidRPr="009D1B1D" w:rsidTr="003A4C37">
        <w:tc>
          <w:tcPr>
            <w:tcW w:w="574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76C">
              <w:rPr>
                <w:rFonts w:ascii="Times New Roman" w:hAnsi="Times New Roman" w:cs="Times New Roman"/>
              </w:rPr>
              <w:t>Количество муниципальных конкурсов, мероприятий для педагогических работников, направленных на повышение профессионального уровня</w:t>
            </w:r>
          </w:p>
        </w:tc>
        <w:tc>
          <w:tcPr>
            <w:tcW w:w="847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A4C37" w:rsidRPr="009D1B1D" w:rsidRDefault="003A4C37" w:rsidP="007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9C1" w:rsidRPr="00F919C1" w:rsidRDefault="00F919C1" w:rsidP="00F919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15" w:rsidRPr="007F0215" w:rsidRDefault="007F0215" w:rsidP="005744B4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215">
        <w:rPr>
          <w:rFonts w:ascii="Times New Roman" w:hAnsi="Times New Roman" w:cs="Times New Roman"/>
          <w:b/>
          <w:sz w:val="24"/>
          <w:szCs w:val="24"/>
        </w:rPr>
        <w:t>Подпрограмма «Развитие системы профилактики и комплексного сопровождения воспитанников и обучающихся»</w:t>
      </w:r>
    </w:p>
    <w:tbl>
      <w:tblPr>
        <w:tblStyle w:val="a3"/>
        <w:tblW w:w="0" w:type="auto"/>
        <w:tblLook w:val="04A0"/>
      </w:tblPr>
      <w:tblGrid>
        <w:gridCol w:w="575"/>
        <w:gridCol w:w="5276"/>
        <w:gridCol w:w="849"/>
        <w:gridCol w:w="927"/>
        <w:gridCol w:w="1080"/>
        <w:gridCol w:w="1003"/>
        <w:gridCol w:w="933"/>
        <w:gridCol w:w="1117"/>
        <w:gridCol w:w="1117"/>
        <w:gridCol w:w="983"/>
      </w:tblGrid>
      <w:tr w:rsidR="003A4C37" w:rsidRPr="009D1B1D" w:rsidTr="003A4C37">
        <w:tc>
          <w:tcPr>
            <w:tcW w:w="575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6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9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(факт)</w:t>
            </w:r>
          </w:p>
        </w:tc>
        <w:tc>
          <w:tcPr>
            <w:tcW w:w="108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00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7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7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4C37" w:rsidRPr="009D1B1D" w:rsidTr="003A4C37">
        <w:tc>
          <w:tcPr>
            <w:tcW w:w="13860" w:type="dxa"/>
            <w:gridSpan w:val="10"/>
          </w:tcPr>
          <w:p w:rsidR="003A4C37" w:rsidRPr="008A7DD1" w:rsidRDefault="003A4C37" w:rsidP="007F0215">
            <w:pPr>
              <w:pStyle w:val="20"/>
              <w:shd w:val="clear" w:color="auto" w:fill="auto"/>
              <w:spacing w:line="240" w:lineRule="exact"/>
              <w:jc w:val="center"/>
            </w:pPr>
            <w:r w:rsidRPr="009D1B1D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: </w:t>
            </w:r>
            <w:r>
              <w:t>Развитие в муниципальном районе «</w:t>
            </w:r>
            <w:proofErr w:type="spellStart"/>
            <w:r>
              <w:t>Могочинский</w:t>
            </w:r>
            <w:proofErr w:type="spellEnd"/>
            <w:r>
              <w:t xml:space="preserve"> район» </w:t>
            </w:r>
            <w:r w:rsidRPr="008A7DD1">
              <w:t xml:space="preserve">системы психолого-педагогического сопровождения </w:t>
            </w:r>
            <w:proofErr w:type="gramStart"/>
            <w:r w:rsidRPr="008A7DD1">
              <w:t>обучающихся</w:t>
            </w:r>
            <w:proofErr w:type="gramEnd"/>
          </w:p>
          <w:p w:rsidR="003A4C37" w:rsidRPr="009D1B1D" w:rsidRDefault="003A4C37" w:rsidP="007F0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1">
              <w:rPr>
                <w:rFonts w:ascii="Times New Roman" w:hAnsi="Times New Roman" w:cs="Times New Roman"/>
              </w:rPr>
              <w:t>образовательных учреждений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6" w:type="dxa"/>
            <w:vAlign w:val="bottom"/>
          </w:tcPr>
          <w:p w:rsidR="003A4C37" w:rsidRDefault="003A4C37" w:rsidP="00B63825">
            <w:pPr>
              <w:pStyle w:val="20"/>
              <w:shd w:val="clear" w:color="auto" w:fill="auto"/>
              <w:spacing w:line="312" w:lineRule="exact"/>
              <w:jc w:val="both"/>
            </w:pPr>
            <w:r>
              <w:t>Доля муниципальных образовательных учреждений, имеющих службу комплексного сопровождения обучающихся и воспитанников, от общего количества муниципальных образовательных учреждений</w:t>
            </w:r>
          </w:p>
        </w:tc>
        <w:tc>
          <w:tcPr>
            <w:tcW w:w="849" w:type="dxa"/>
          </w:tcPr>
          <w:p w:rsidR="003A4C37" w:rsidRPr="008A7DD1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1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100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6" w:type="dxa"/>
            <w:vAlign w:val="bottom"/>
          </w:tcPr>
          <w:p w:rsidR="003A4C37" w:rsidRDefault="003A4C37" w:rsidP="00B63825">
            <w:pPr>
              <w:pStyle w:val="20"/>
              <w:shd w:val="clear" w:color="auto" w:fill="auto"/>
              <w:spacing w:line="317" w:lineRule="exact"/>
              <w:jc w:val="both"/>
            </w:pPr>
            <w:r>
              <w:t>Доля обучающихся, охваченных мероприятиями, направленными на профилактику преступности, правонарушений среди несовершеннолетних, вредных зависимостей, формирование навыков здорового образа жизни, от общей численности обучающихся</w:t>
            </w:r>
          </w:p>
        </w:tc>
        <w:tc>
          <w:tcPr>
            <w:tcW w:w="849" w:type="dxa"/>
          </w:tcPr>
          <w:p w:rsidR="003A4C37" w:rsidRPr="008A7DD1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0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3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1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1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8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99</w:t>
            </w:r>
          </w:p>
        </w:tc>
      </w:tr>
      <w:tr w:rsidR="003A4C37" w:rsidRPr="009D1B1D" w:rsidTr="003A4C37">
        <w:tc>
          <w:tcPr>
            <w:tcW w:w="575" w:type="dxa"/>
          </w:tcPr>
          <w:p w:rsidR="003A4C37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6" w:type="dxa"/>
            <w:vAlign w:val="bottom"/>
          </w:tcPr>
          <w:p w:rsidR="003A4C37" w:rsidRDefault="003A4C37" w:rsidP="00B63825">
            <w:pPr>
              <w:pStyle w:val="20"/>
              <w:shd w:val="clear" w:color="auto" w:fill="auto"/>
              <w:spacing w:line="312" w:lineRule="exact"/>
              <w:jc w:val="both"/>
            </w:pPr>
            <w:r>
              <w:t xml:space="preserve">Доли родителей, которым предоставлены педагогические, диагностические, консультативные услуги в рамках деятельности служб комплексного сопровождения </w:t>
            </w:r>
          </w:p>
        </w:tc>
        <w:tc>
          <w:tcPr>
            <w:tcW w:w="849" w:type="dxa"/>
          </w:tcPr>
          <w:p w:rsidR="003A4C37" w:rsidRPr="008A7DD1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</w:tcPr>
          <w:p w:rsidR="003A4C37" w:rsidRPr="00F8480A" w:rsidRDefault="003A4C37" w:rsidP="00B63825">
            <w:pPr>
              <w:pStyle w:val="20"/>
              <w:shd w:val="clear" w:color="auto" w:fill="auto"/>
              <w:spacing w:line="240" w:lineRule="exact"/>
              <w:jc w:val="center"/>
            </w:pPr>
            <w:r w:rsidRPr="00F8480A">
              <w:t>5</w:t>
            </w:r>
          </w:p>
        </w:tc>
        <w:tc>
          <w:tcPr>
            <w:tcW w:w="1080" w:type="dxa"/>
          </w:tcPr>
          <w:p w:rsidR="003A4C37" w:rsidRPr="00F8480A" w:rsidRDefault="003A4C37" w:rsidP="00B63825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11</w:t>
            </w:r>
          </w:p>
        </w:tc>
        <w:tc>
          <w:tcPr>
            <w:tcW w:w="1003" w:type="dxa"/>
          </w:tcPr>
          <w:p w:rsidR="003A4C37" w:rsidRPr="00F8480A" w:rsidRDefault="003A4C37" w:rsidP="00B6382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  <w:r w:rsidRPr="00F8480A">
              <w:t>1</w:t>
            </w:r>
            <w:r>
              <w:t>9</w:t>
            </w:r>
          </w:p>
        </w:tc>
        <w:tc>
          <w:tcPr>
            <w:tcW w:w="933" w:type="dxa"/>
          </w:tcPr>
          <w:p w:rsidR="003A4C37" w:rsidRPr="00F8480A" w:rsidRDefault="003A4C37" w:rsidP="00B6382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  <w:r w:rsidRPr="00F8480A">
              <w:t>2</w:t>
            </w:r>
            <w:r>
              <w:t>5</w:t>
            </w:r>
          </w:p>
        </w:tc>
        <w:tc>
          <w:tcPr>
            <w:tcW w:w="1117" w:type="dxa"/>
          </w:tcPr>
          <w:p w:rsidR="003A4C37" w:rsidRPr="00F8480A" w:rsidRDefault="003A4C37" w:rsidP="00B63825">
            <w:pPr>
              <w:pStyle w:val="20"/>
              <w:shd w:val="clear" w:color="auto" w:fill="auto"/>
              <w:spacing w:line="240" w:lineRule="exact"/>
              <w:ind w:left="320"/>
              <w:jc w:val="left"/>
            </w:pPr>
            <w:r>
              <w:t>30</w:t>
            </w:r>
          </w:p>
        </w:tc>
        <w:tc>
          <w:tcPr>
            <w:tcW w:w="1117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48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3A4C37" w:rsidRPr="00F8480A" w:rsidRDefault="003A4C37" w:rsidP="00B638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7F0215" w:rsidRDefault="007F0215" w:rsidP="007F021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825" w:rsidRDefault="00B63825" w:rsidP="007F021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825" w:rsidRDefault="00B63825" w:rsidP="007F021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825" w:rsidRPr="007F0215" w:rsidRDefault="00B63825" w:rsidP="007F021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215" w:rsidRDefault="003A4C37" w:rsidP="005744B4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37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«Развитие и поддержка одаренных и талантливых детей муниципального района «</w:t>
      </w:r>
      <w:proofErr w:type="spellStart"/>
      <w:r w:rsidR="00B63825">
        <w:rPr>
          <w:rFonts w:ascii="Times New Roman" w:hAnsi="Times New Roman" w:cs="Times New Roman"/>
          <w:b/>
          <w:sz w:val="24"/>
          <w:szCs w:val="24"/>
        </w:rPr>
        <w:t>Могочинский</w:t>
      </w:r>
      <w:proofErr w:type="spellEnd"/>
      <w:r w:rsidR="00B63825">
        <w:rPr>
          <w:rFonts w:ascii="Times New Roman" w:hAnsi="Times New Roman" w:cs="Times New Roman"/>
          <w:b/>
          <w:sz w:val="24"/>
          <w:szCs w:val="24"/>
        </w:rPr>
        <w:t xml:space="preserve"> район» на 2021</w:t>
      </w:r>
      <w:r w:rsidRPr="003A4C37">
        <w:rPr>
          <w:rFonts w:ascii="Times New Roman" w:hAnsi="Times New Roman" w:cs="Times New Roman"/>
          <w:b/>
          <w:sz w:val="24"/>
          <w:szCs w:val="24"/>
        </w:rPr>
        <w:t>-202</w:t>
      </w:r>
      <w:r w:rsidR="00B63825">
        <w:rPr>
          <w:rFonts w:ascii="Times New Roman" w:hAnsi="Times New Roman" w:cs="Times New Roman"/>
          <w:b/>
          <w:sz w:val="24"/>
          <w:szCs w:val="24"/>
        </w:rPr>
        <w:t>5</w:t>
      </w:r>
      <w:r w:rsidRPr="003A4C3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574"/>
        <w:gridCol w:w="5243"/>
        <w:gridCol w:w="847"/>
        <w:gridCol w:w="1083"/>
        <w:gridCol w:w="1073"/>
        <w:gridCol w:w="923"/>
        <w:gridCol w:w="930"/>
        <w:gridCol w:w="1111"/>
        <w:gridCol w:w="1111"/>
        <w:gridCol w:w="980"/>
      </w:tblGrid>
      <w:tr w:rsidR="003A4C37" w:rsidRPr="009D1B1D" w:rsidTr="00B63825">
        <w:tc>
          <w:tcPr>
            <w:tcW w:w="574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</w:tcPr>
          <w:p w:rsidR="003A4C37" w:rsidRPr="009D1B1D" w:rsidRDefault="003A4C37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107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3A4C37" w:rsidRPr="009D1B1D" w:rsidRDefault="003A4C37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4C37" w:rsidRPr="009D1B1D" w:rsidTr="00B63825">
        <w:tc>
          <w:tcPr>
            <w:tcW w:w="13875" w:type="dxa"/>
            <w:gridSpan w:val="10"/>
          </w:tcPr>
          <w:p w:rsidR="003A4C37" w:rsidRPr="003A4C37" w:rsidRDefault="003A4C37" w:rsidP="003A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Цель: Повышение доступности, качества и социальной эффективности системы образования муниципального района «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Могочинский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A4C37" w:rsidRPr="009D1B1D" w:rsidRDefault="003A4C37" w:rsidP="00B638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условий для создания единой муниципальной системы выявления, развития и сопровождения одаренных детей в различных областях интеллектуальной и творческой деятельности.</w:t>
            </w:r>
          </w:p>
        </w:tc>
      </w:tr>
      <w:tr w:rsidR="00B63825" w:rsidRPr="009D1B1D" w:rsidTr="00B63825">
        <w:tc>
          <w:tcPr>
            <w:tcW w:w="574" w:type="dxa"/>
          </w:tcPr>
          <w:p w:rsidR="00B63825" w:rsidRPr="009D1B1D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Align w:val="bottom"/>
          </w:tcPr>
          <w:p w:rsidR="00B63825" w:rsidRPr="007F4B91" w:rsidRDefault="00B63825" w:rsidP="00B6382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25" w:rsidRPr="009D1B1D" w:rsidTr="00B63825">
        <w:tc>
          <w:tcPr>
            <w:tcW w:w="574" w:type="dxa"/>
          </w:tcPr>
          <w:p w:rsidR="00B63825" w:rsidRPr="009D1B1D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Align w:val="center"/>
          </w:tcPr>
          <w:p w:rsidR="00B63825" w:rsidRPr="00B63825" w:rsidRDefault="00B63825" w:rsidP="00B63825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2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конкурсных мероприятий, проведенных для выявления одаренных детей в различных областях интеллектуальной и творческой деятельности</w:t>
            </w:r>
          </w:p>
        </w:tc>
        <w:tc>
          <w:tcPr>
            <w:tcW w:w="847" w:type="dxa"/>
          </w:tcPr>
          <w:p w:rsidR="00B63825" w:rsidRPr="007F4B91" w:rsidRDefault="00B63825" w:rsidP="00B6382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4B9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83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3" w:type="dxa"/>
          </w:tcPr>
          <w:p w:rsidR="00B63825" w:rsidRPr="007F4B91" w:rsidRDefault="00B63825" w:rsidP="00B63825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B63825" w:rsidRPr="007F4B91" w:rsidRDefault="00B63825" w:rsidP="00B63825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</w:tcPr>
          <w:p w:rsidR="00B63825" w:rsidRPr="007F4B91" w:rsidRDefault="00B63825" w:rsidP="00B63825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B63825" w:rsidRPr="007F4B91" w:rsidRDefault="00B63825" w:rsidP="00B63825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3825" w:rsidRPr="009D1B1D" w:rsidTr="00B63825">
        <w:tc>
          <w:tcPr>
            <w:tcW w:w="574" w:type="dxa"/>
          </w:tcPr>
          <w:p w:rsidR="00B63825" w:rsidRPr="009D1B1D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Align w:val="bottom"/>
          </w:tcPr>
          <w:p w:rsidR="00B63825" w:rsidRPr="00B63825" w:rsidRDefault="00B63825" w:rsidP="00B63825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25">
              <w:rPr>
                <w:rFonts w:ascii="Times New Roman" w:hAnsi="Times New Roman" w:cs="Times New Roman"/>
                <w:sz w:val="24"/>
                <w:szCs w:val="24"/>
              </w:rPr>
              <w:t>Доля детей, включенных в муниципальную систему выявления, развития и поддержки одаренных детей (участие в конкурсных мероприятиях)</w:t>
            </w:r>
          </w:p>
        </w:tc>
        <w:tc>
          <w:tcPr>
            <w:tcW w:w="847" w:type="dxa"/>
          </w:tcPr>
          <w:p w:rsidR="00B63825" w:rsidRPr="007F4B91" w:rsidRDefault="00B63825" w:rsidP="00B6382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</w:tcPr>
          <w:p w:rsidR="00B63825" w:rsidRPr="007F4B91" w:rsidRDefault="00B63825" w:rsidP="00B63825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3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3" w:type="dxa"/>
          </w:tcPr>
          <w:p w:rsidR="00B63825" w:rsidRPr="007F4B91" w:rsidRDefault="00B63825" w:rsidP="00B63825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0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11" w:type="dxa"/>
          </w:tcPr>
          <w:p w:rsidR="00B63825" w:rsidRPr="007F4B91" w:rsidRDefault="00B63825" w:rsidP="00B63825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</w:tcPr>
          <w:p w:rsidR="00B63825" w:rsidRPr="007F4B91" w:rsidRDefault="00B63825" w:rsidP="00B63825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</w:tcPr>
          <w:p w:rsidR="00B63825" w:rsidRPr="007F4B91" w:rsidRDefault="00B63825" w:rsidP="00B63825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63825" w:rsidRPr="009D1B1D" w:rsidTr="00B63825">
        <w:tc>
          <w:tcPr>
            <w:tcW w:w="574" w:type="dxa"/>
          </w:tcPr>
          <w:p w:rsidR="00B63825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Align w:val="bottom"/>
          </w:tcPr>
          <w:p w:rsidR="00B63825" w:rsidRPr="00B63825" w:rsidRDefault="00B63825" w:rsidP="00B63825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25">
              <w:rPr>
                <w:rFonts w:ascii="Times New Roman" w:hAnsi="Times New Roman" w:cs="Times New Roman"/>
                <w:sz w:val="24"/>
                <w:szCs w:val="24"/>
              </w:rPr>
              <w:t>Количество детей - победителей всероссийских конкурсов, соревнований, олимпиад и турниров, проведенных в рамках указанной программы</w:t>
            </w:r>
          </w:p>
        </w:tc>
        <w:tc>
          <w:tcPr>
            <w:tcW w:w="847" w:type="dxa"/>
          </w:tcPr>
          <w:p w:rsidR="00B63825" w:rsidRPr="007F4B91" w:rsidRDefault="00B63825" w:rsidP="00B6382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83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B63825" w:rsidRPr="007F4B91" w:rsidRDefault="00B63825" w:rsidP="00B63825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</w:tcPr>
          <w:p w:rsidR="00B63825" w:rsidRPr="007F4B91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</w:tcPr>
          <w:p w:rsidR="00B63825" w:rsidRPr="007F4B91" w:rsidRDefault="00B63825" w:rsidP="00B63825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 w:rsidRPr="007F4B91">
              <w:rPr>
                <w:rFonts w:ascii="Times New Roman" w:hAnsi="Times New Roman" w:cs="Times New Roman"/>
              </w:rPr>
              <w:t>5</w:t>
            </w:r>
          </w:p>
        </w:tc>
      </w:tr>
    </w:tbl>
    <w:p w:rsidR="003A4C37" w:rsidRDefault="003A4C37" w:rsidP="003A4C37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825" w:rsidRDefault="00B63825" w:rsidP="003A4C37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825" w:rsidRDefault="00B63825" w:rsidP="00B63825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25" w:rsidRPr="00B63825" w:rsidRDefault="00B63825" w:rsidP="005744B4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25">
        <w:rPr>
          <w:rFonts w:ascii="Times New Roman" w:hAnsi="Times New Roman" w:cs="Times New Roman"/>
          <w:b/>
          <w:sz w:val="24"/>
          <w:szCs w:val="24"/>
        </w:rPr>
        <w:t>Подпрограмма «Развитие кадрового потен</w:t>
      </w:r>
      <w:r>
        <w:rPr>
          <w:rFonts w:ascii="Times New Roman" w:hAnsi="Times New Roman" w:cs="Times New Roman"/>
          <w:b/>
          <w:sz w:val="24"/>
          <w:szCs w:val="24"/>
        </w:rPr>
        <w:t>циала системы образования на 2021</w:t>
      </w:r>
      <w:r w:rsidRPr="00B6382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382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63825" w:rsidRPr="00B63825" w:rsidRDefault="00B63825" w:rsidP="00B6382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4"/>
        <w:gridCol w:w="5243"/>
        <w:gridCol w:w="847"/>
        <w:gridCol w:w="1083"/>
        <w:gridCol w:w="1073"/>
        <w:gridCol w:w="923"/>
        <w:gridCol w:w="930"/>
        <w:gridCol w:w="1111"/>
        <w:gridCol w:w="1111"/>
        <w:gridCol w:w="980"/>
      </w:tblGrid>
      <w:tr w:rsidR="00B63825" w:rsidRPr="009D1B1D" w:rsidTr="00B63825">
        <w:tc>
          <w:tcPr>
            <w:tcW w:w="574" w:type="dxa"/>
          </w:tcPr>
          <w:p w:rsidR="00B63825" w:rsidRPr="009D1B1D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825" w:rsidRPr="009D1B1D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</w:tcPr>
          <w:p w:rsidR="00B63825" w:rsidRPr="009D1B1D" w:rsidRDefault="00B63825" w:rsidP="00B6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1073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63825" w:rsidRPr="009D1B1D" w:rsidTr="00B63825">
        <w:tc>
          <w:tcPr>
            <w:tcW w:w="13875" w:type="dxa"/>
            <w:gridSpan w:val="10"/>
          </w:tcPr>
          <w:p w:rsidR="00B63825" w:rsidRPr="009D1B1D" w:rsidRDefault="00B63825" w:rsidP="00B6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825" w:rsidRPr="009D1B1D" w:rsidRDefault="00B63825" w:rsidP="00B638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21" w:rsidRPr="009D1B1D" w:rsidTr="00104121">
        <w:tc>
          <w:tcPr>
            <w:tcW w:w="574" w:type="dxa"/>
          </w:tcPr>
          <w:p w:rsidR="00104121" w:rsidRPr="009D1B1D" w:rsidRDefault="00104121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Align w:val="bottom"/>
          </w:tcPr>
          <w:p w:rsidR="00104121" w:rsidRPr="00B63825" w:rsidRDefault="00104121" w:rsidP="00104121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2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образовательных учреждений педагогическими кадрами</w:t>
            </w:r>
          </w:p>
        </w:tc>
        <w:tc>
          <w:tcPr>
            <w:tcW w:w="847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180"/>
              <w:jc w:val="left"/>
            </w:pPr>
            <w:r>
              <w:t>%</w:t>
            </w:r>
          </w:p>
        </w:tc>
        <w:tc>
          <w:tcPr>
            <w:tcW w:w="108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>
              <w:t>93,9</w:t>
            </w:r>
          </w:p>
        </w:tc>
        <w:tc>
          <w:tcPr>
            <w:tcW w:w="107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94,0</w:t>
            </w:r>
          </w:p>
        </w:tc>
        <w:tc>
          <w:tcPr>
            <w:tcW w:w="92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94,3</w:t>
            </w:r>
          </w:p>
        </w:tc>
        <w:tc>
          <w:tcPr>
            <w:tcW w:w="93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right="260"/>
            </w:pPr>
            <w:r>
              <w:t>94,5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94,7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94,8</w:t>
            </w:r>
          </w:p>
        </w:tc>
        <w:tc>
          <w:tcPr>
            <w:tcW w:w="98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95,0</w:t>
            </w:r>
          </w:p>
        </w:tc>
      </w:tr>
      <w:tr w:rsidR="00104121" w:rsidRPr="007F4B91" w:rsidTr="00B63825">
        <w:tc>
          <w:tcPr>
            <w:tcW w:w="574" w:type="dxa"/>
          </w:tcPr>
          <w:p w:rsidR="00104121" w:rsidRPr="009D1B1D" w:rsidRDefault="00104121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Align w:val="bottom"/>
          </w:tcPr>
          <w:p w:rsidR="00104121" w:rsidRPr="00B63825" w:rsidRDefault="00104121" w:rsidP="00104121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2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педагогических работников в возрасте до 30 лет в муниципальных </w:t>
            </w:r>
            <w:r w:rsidRPr="00B6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учреждениях, от общей численности педагогических работников</w:t>
            </w:r>
          </w:p>
        </w:tc>
        <w:tc>
          <w:tcPr>
            <w:tcW w:w="847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180"/>
              <w:jc w:val="left"/>
            </w:pPr>
            <w:r>
              <w:lastRenderedPageBreak/>
              <w:t>%</w:t>
            </w:r>
          </w:p>
        </w:tc>
        <w:tc>
          <w:tcPr>
            <w:tcW w:w="108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16,9</w:t>
            </w:r>
          </w:p>
        </w:tc>
        <w:tc>
          <w:tcPr>
            <w:tcW w:w="107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17,0</w:t>
            </w:r>
          </w:p>
        </w:tc>
        <w:tc>
          <w:tcPr>
            <w:tcW w:w="92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17,5</w:t>
            </w:r>
          </w:p>
        </w:tc>
        <w:tc>
          <w:tcPr>
            <w:tcW w:w="93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right="260"/>
            </w:pPr>
            <w:r>
              <w:t>18,0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18,5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19,0</w:t>
            </w:r>
          </w:p>
        </w:tc>
        <w:tc>
          <w:tcPr>
            <w:tcW w:w="98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20,0</w:t>
            </w:r>
          </w:p>
        </w:tc>
      </w:tr>
      <w:tr w:rsidR="00104121" w:rsidRPr="007F4B91" w:rsidTr="00B63825">
        <w:tc>
          <w:tcPr>
            <w:tcW w:w="574" w:type="dxa"/>
          </w:tcPr>
          <w:p w:rsidR="00104121" w:rsidRPr="009D1B1D" w:rsidRDefault="00104121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3" w:type="dxa"/>
            <w:vAlign w:val="bottom"/>
          </w:tcPr>
          <w:p w:rsidR="00104121" w:rsidRPr="00B63825" w:rsidRDefault="00104121" w:rsidP="00104121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2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и (или) профессиональную переподготовку, от общей численности педагогических работников района</w:t>
            </w:r>
          </w:p>
        </w:tc>
        <w:tc>
          <w:tcPr>
            <w:tcW w:w="847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180"/>
              <w:jc w:val="left"/>
            </w:pPr>
            <w:r>
              <w:t>%</w:t>
            </w:r>
          </w:p>
        </w:tc>
        <w:tc>
          <w:tcPr>
            <w:tcW w:w="108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>
              <w:t>71,0</w:t>
            </w:r>
          </w:p>
        </w:tc>
        <w:tc>
          <w:tcPr>
            <w:tcW w:w="107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70,0</w:t>
            </w:r>
          </w:p>
        </w:tc>
        <w:tc>
          <w:tcPr>
            <w:tcW w:w="92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71,0</w:t>
            </w:r>
          </w:p>
        </w:tc>
        <w:tc>
          <w:tcPr>
            <w:tcW w:w="93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right="260"/>
            </w:pPr>
            <w:r>
              <w:t>72,0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t>73,0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74,0</w:t>
            </w:r>
          </w:p>
        </w:tc>
        <w:tc>
          <w:tcPr>
            <w:tcW w:w="98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75,0</w:t>
            </w:r>
          </w:p>
        </w:tc>
      </w:tr>
      <w:tr w:rsidR="00104121" w:rsidRPr="007F4B91" w:rsidTr="00B63825">
        <w:tc>
          <w:tcPr>
            <w:tcW w:w="574" w:type="dxa"/>
          </w:tcPr>
          <w:p w:rsidR="00104121" w:rsidRDefault="00104121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Align w:val="bottom"/>
          </w:tcPr>
          <w:p w:rsidR="00104121" w:rsidRPr="00AD676C" w:rsidRDefault="00104121" w:rsidP="00104121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педагогических работников, имеющих высшее профессиональное образование, от общей численности педагогических работников</w:t>
            </w:r>
          </w:p>
        </w:tc>
        <w:tc>
          <w:tcPr>
            <w:tcW w:w="847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>
              <w:t>%</w:t>
            </w:r>
          </w:p>
        </w:tc>
        <w:tc>
          <w:tcPr>
            <w:tcW w:w="108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>
              <w:t>57,2</w:t>
            </w:r>
          </w:p>
        </w:tc>
        <w:tc>
          <w:tcPr>
            <w:tcW w:w="107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t>57,5</w:t>
            </w:r>
          </w:p>
        </w:tc>
        <w:tc>
          <w:tcPr>
            <w:tcW w:w="92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58,0</w:t>
            </w:r>
          </w:p>
        </w:tc>
        <w:tc>
          <w:tcPr>
            <w:tcW w:w="93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58,5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t>59,0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t>59,5</w:t>
            </w:r>
          </w:p>
        </w:tc>
        <w:tc>
          <w:tcPr>
            <w:tcW w:w="98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60,0</w:t>
            </w:r>
          </w:p>
        </w:tc>
      </w:tr>
      <w:tr w:rsidR="00104121" w:rsidRPr="007F4B91" w:rsidTr="00B63825">
        <w:tc>
          <w:tcPr>
            <w:tcW w:w="574" w:type="dxa"/>
          </w:tcPr>
          <w:p w:rsidR="00104121" w:rsidRDefault="00104121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Align w:val="bottom"/>
          </w:tcPr>
          <w:p w:rsidR="00104121" w:rsidRPr="00AD676C" w:rsidRDefault="00104121" w:rsidP="00104121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педагогических работников, имеющих первую и высшую квалификационные категории, от общей численности педагогических работников</w:t>
            </w:r>
          </w:p>
        </w:tc>
        <w:tc>
          <w:tcPr>
            <w:tcW w:w="847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>
              <w:t>%</w:t>
            </w:r>
          </w:p>
        </w:tc>
        <w:tc>
          <w:tcPr>
            <w:tcW w:w="108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>
              <w:t>38,7</w:t>
            </w:r>
          </w:p>
        </w:tc>
        <w:tc>
          <w:tcPr>
            <w:tcW w:w="107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t>39,0</w:t>
            </w:r>
          </w:p>
        </w:tc>
        <w:tc>
          <w:tcPr>
            <w:tcW w:w="923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39,5</w:t>
            </w:r>
          </w:p>
        </w:tc>
        <w:tc>
          <w:tcPr>
            <w:tcW w:w="93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40,0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t>40,5</w:t>
            </w:r>
          </w:p>
        </w:tc>
        <w:tc>
          <w:tcPr>
            <w:tcW w:w="1111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t>41,0</w:t>
            </w:r>
          </w:p>
        </w:tc>
        <w:tc>
          <w:tcPr>
            <w:tcW w:w="980" w:type="dxa"/>
          </w:tcPr>
          <w:p w:rsidR="00104121" w:rsidRDefault="00104121" w:rsidP="00104121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t>42,0</w:t>
            </w:r>
          </w:p>
        </w:tc>
      </w:tr>
    </w:tbl>
    <w:p w:rsidR="003A4C37" w:rsidRDefault="003A4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8C" w:rsidRPr="00A6548C" w:rsidRDefault="00A6548C" w:rsidP="005744B4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C">
        <w:rPr>
          <w:rFonts w:ascii="Times New Roman" w:hAnsi="Times New Roman" w:cs="Times New Roman"/>
          <w:b/>
          <w:sz w:val="24"/>
          <w:szCs w:val="24"/>
        </w:rPr>
        <w:t>Подпрограмма «Комплексная безопасность образовательных организаций»</w:t>
      </w:r>
    </w:p>
    <w:tbl>
      <w:tblPr>
        <w:tblStyle w:val="a3"/>
        <w:tblW w:w="0" w:type="auto"/>
        <w:tblLook w:val="04A0"/>
      </w:tblPr>
      <w:tblGrid>
        <w:gridCol w:w="574"/>
        <w:gridCol w:w="5243"/>
        <w:gridCol w:w="847"/>
        <w:gridCol w:w="1083"/>
        <w:gridCol w:w="1073"/>
        <w:gridCol w:w="923"/>
        <w:gridCol w:w="930"/>
        <w:gridCol w:w="1111"/>
        <w:gridCol w:w="1111"/>
        <w:gridCol w:w="980"/>
      </w:tblGrid>
      <w:tr w:rsidR="00A6548C" w:rsidRPr="009D1B1D" w:rsidTr="00104121">
        <w:tc>
          <w:tcPr>
            <w:tcW w:w="574" w:type="dxa"/>
          </w:tcPr>
          <w:p w:rsidR="00A6548C" w:rsidRPr="009D1B1D" w:rsidRDefault="00A6548C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548C" w:rsidRPr="009D1B1D" w:rsidRDefault="00A6548C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</w:tcPr>
          <w:p w:rsidR="00A6548C" w:rsidRPr="009D1B1D" w:rsidRDefault="00A6548C" w:rsidP="0010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1073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A6548C" w:rsidRPr="009D1B1D" w:rsidRDefault="00A6548C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6548C" w:rsidRPr="009D1B1D" w:rsidTr="00104121">
        <w:tc>
          <w:tcPr>
            <w:tcW w:w="13875" w:type="dxa"/>
            <w:gridSpan w:val="10"/>
          </w:tcPr>
          <w:p w:rsidR="00A6548C" w:rsidRPr="009D1B1D" w:rsidRDefault="00A6548C" w:rsidP="001041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8C" w:rsidRPr="009D1B1D" w:rsidTr="00104121">
        <w:tc>
          <w:tcPr>
            <w:tcW w:w="574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Align w:val="center"/>
          </w:tcPr>
          <w:p w:rsidR="00A6548C" w:rsidRPr="00AD676C" w:rsidRDefault="00A6548C" w:rsidP="00A6548C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муниципальных образовательных учреждений, в которых зафиксированы случаи травматизма</w:t>
            </w:r>
          </w:p>
        </w:tc>
        <w:tc>
          <w:tcPr>
            <w:tcW w:w="847" w:type="dxa"/>
            <w:vAlign w:val="bottom"/>
          </w:tcPr>
          <w:p w:rsidR="00A6548C" w:rsidRPr="00AD676C" w:rsidRDefault="00A6548C" w:rsidP="00A6548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A6548C" w:rsidRPr="009D1B1D" w:rsidRDefault="00A6548C" w:rsidP="00A6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48C" w:rsidRPr="007F4B91" w:rsidTr="00104121">
        <w:tc>
          <w:tcPr>
            <w:tcW w:w="574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Align w:val="bottom"/>
          </w:tcPr>
          <w:p w:rsidR="00A6548C" w:rsidRPr="00AD676C" w:rsidRDefault="00A6548C" w:rsidP="00A6548C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</w:t>
            </w:r>
            <w:r>
              <w:rPr>
                <w:rFonts w:ascii="Times New Roman" w:hAnsi="Times New Roman" w:cs="Times New Roman"/>
              </w:rPr>
              <w:t>о</w:t>
            </w:r>
            <w:r w:rsidRPr="00AD676C">
              <w:rPr>
                <w:rFonts w:ascii="Times New Roman" w:hAnsi="Times New Roman" w:cs="Times New Roman"/>
              </w:rPr>
              <w:t>бщеобразовательных учреждений</w:t>
            </w:r>
          </w:p>
        </w:tc>
        <w:tc>
          <w:tcPr>
            <w:tcW w:w="847" w:type="dxa"/>
          </w:tcPr>
          <w:p w:rsidR="00A6548C" w:rsidRPr="00AD676C" w:rsidRDefault="00A6548C" w:rsidP="00A6548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A6548C" w:rsidRPr="007F4B91" w:rsidRDefault="00A6548C" w:rsidP="00A6548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548C" w:rsidRPr="007F4B91" w:rsidRDefault="00A6548C" w:rsidP="00A6548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</w:tr>
      <w:tr w:rsidR="00A6548C" w:rsidRPr="007F4B91" w:rsidTr="00104121">
        <w:tc>
          <w:tcPr>
            <w:tcW w:w="574" w:type="dxa"/>
          </w:tcPr>
          <w:p w:rsidR="00A6548C" w:rsidRPr="009D1B1D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A6548C" w:rsidRPr="00AD676C" w:rsidRDefault="00A6548C" w:rsidP="00A6548C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учреждений</w:t>
            </w:r>
          </w:p>
        </w:tc>
        <w:tc>
          <w:tcPr>
            <w:tcW w:w="847" w:type="dxa"/>
          </w:tcPr>
          <w:p w:rsidR="00A6548C" w:rsidRPr="00AD676C" w:rsidRDefault="00A6548C" w:rsidP="00A6548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</w:tr>
      <w:tr w:rsidR="00A6548C" w:rsidRPr="007F4B91" w:rsidTr="00104121">
        <w:tc>
          <w:tcPr>
            <w:tcW w:w="574" w:type="dxa"/>
          </w:tcPr>
          <w:p w:rsidR="00A6548C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</w:tcPr>
          <w:p w:rsidR="00A6548C" w:rsidRPr="00AD676C" w:rsidRDefault="00A6548C" w:rsidP="00A6548C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 xml:space="preserve">Доля муниципальных общеобразовательных учреждений, соответствующих современным требованиям противопожарной безопасности в </w:t>
            </w:r>
            <w:r w:rsidRPr="00AD676C">
              <w:rPr>
                <w:rFonts w:ascii="Times New Roman" w:hAnsi="Times New Roman" w:cs="Times New Roman"/>
              </w:rPr>
              <w:lastRenderedPageBreak/>
              <w:t>общей численности муниципальных общеобразовательных учреждений</w:t>
            </w:r>
          </w:p>
        </w:tc>
        <w:tc>
          <w:tcPr>
            <w:tcW w:w="847" w:type="dxa"/>
          </w:tcPr>
          <w:p w:rsidR="00A6548C" w:rsidRPr="00AD676C" w:rsidRDefault="00A6548C" w:rsidP="00A6548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8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</w:tr>
      <w:tr w:rsidR="00A6548C" w:rsidRPr="007F4B91" w:rsidTr="00104121">
        <w:tc>
          <w:tcPr>
            <w:tcW w:w="574" w:type="dxa"/>
          </w:tcPr>
          <w:p w:rsidR="00A6548C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3" w:type="dxa"/>
            <w:vAlign w:val="bottom"/>
          </w:tcPr>
          <w:p w:rsidR="00A6548C" w:rsidRPr="00AD676C" w:rsidRDefault="00A6548C" w:rsidP="00A6548C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антитеррористической безопасности в общей численности муниципальных общеобразовательных учреждений</w:t>
            </w:r>
          </w:p>
        </w:tc>
        <w:tc>
          <w:tcPr>
            <w:tcW w:w="847" w:type="dxa"/>
          </w:tcPr>
          <w:p w:rsidR="00A6548C" w:rsidRPr="00AD676C" w:rsidRDefault="00A6548C" w:rsidP="00104121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</w:tr>
      <w:tr w:rsidR="00A6548C" w:rsidRPr="007F4B91" w:rsidTr="00104121">
        <w:tc>
          <w:tcPr>
            <w:tcW w:w="574" w:type="dxa"/>
          </w:tcPr>
          <w:p w:rsidR="00A6548C" w:rsidRDefault="00A6548C" w:rsidP="00A6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Align w:val="center"/>
          </w:tcPr>
          <w:p w:rsidR="00A6548C" w:rsidRPr="00AD676C" w:rsidRDefault="00A6548C" w:rsidP="00A6548C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Доля муниципальных образовательных учреждений, обеспечивающих безопасную перевозку обучающихся от общего числа муниципальных образовательных учреждений, осуществляющих перевозку обучающихся</w:t>
            </w:r>
          </w:p>
        </w:tc>
        <w:tc>
          <w:tcPr>
            <w:tcW w:w="847" w:type="dxa"/>
          </w:tcPr>
          <w:p w:rsidR="00A6548C" w:rsidRPr="00AD676C" w:rsidRDefault="00A6548C" w:rsidP="00104121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AD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</w:tcPr>
          <w:p w:rsidR="00A6548C" w:rsidRPr="00AD676C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6548C" w:rsidRPr="00AD676C" w:rsidRDefault="00A6548C" w:rsidP="00A6548C">
            <w:pPr>
              <w:spacing w:line="24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A6548C" w:rsidRPr="00AD676C" w:rsidRDefault="00A6548C" w:rsidP="00A6548C">
            <w:pPr>
              <w:spacing w:line="24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548C" w:rsidRPr="00AD676C" w:rsidRDefault="00A6548C" w:rsidP="00A6548C">
            <w:pPr>
              <w:spacing w:line="24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6548C" w:rsidRPr="007F4B91" w:rsidRDefault="00A6548C" w:rsidP="00A65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A6548C" w:rsidRPr="007F4B91" w:rsidRDefault="00A6548C" w:rsidP="00A6548C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</w:p>
        </w:tc>
      </w:tr>
    </w:tbl>
    <w:p w:rsidR="00A6548C" w:rsidRPr="00A6548C" w:rsidRDefault="00A6548C" w:rsidP="00A65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548C" w:rsidRPr="00A6548C" w:rsidSect="00F361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87B"/>
    <w:multiLevelType w:val="hybridMultilevel"/>
    <w:tmpl w:val="2DC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0820"/>
    <w:multiLevelType w:val="hybridMultilevel"/>
    <w:tmpl w:val="2DC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40C7E"/>
    <w:multiLevelType w:val="hybridMultilevel"/>
    <w:tmpl w:val="8542A660"/>
    <w:lvl w:ilvl="0" w:tplc="00F075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C0E78"/>
    <w:multiLevelType w:val="hybridMultilevel"/>
    <w:tmpl w:val="2DC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29"/>
    <w:rsid w:val="000553BD"/>
    <w:rsid w:val="000878A7"/>
    <w:rsid w:val="000A6669"/>
    <w:rsid w:val="000A79E4"/>
    <w:rsid w:val="000E7A7F"/>
    <w:rsid w:val="00104121"/>
    <w:rsid w:val="001911D9"/>
    <w:rsid w:val="001A6754"/>
    <w:rsid w:val="001E653A"/>
    <w:rsid w:val="00336342"/>
    <w:rsid w:val="00355C0B"/>
    <w:rsid w:val="003A4C37"/>
    <w:rsid w:val="00411B26"/>
    <w:rsid w:val="00412157"/>
    <w:rsid w:val="00494160"/>
    <w:rsid w:val="004C0A26"/>
    <w:rsid w:val="004D7662"/>
    <w:rsid w:val="004E5080"/>
    <w:rsid w:val="005744B4"/>
    <w:rsid w:val="006761C4"/>
    <w:rsid w:val="007F0215"/>
    <w:rsid w:val="007F45A1"/>
    <w:rsid w:val="00853CAE"/>
    <w:rsid w:val="008A1A9D"/>
    <w:rsid w:val="008C141F"/>
    <w:rsid w:val="00901CFE"/>
    <w:rsid w:val="00907E60"/>
    <w:rsid w:val="009971EC"/>
    <w:rsid w:val="009A3896"/>
    <w:rsid w:val="009A4F8D"/>
    <w:rsid w:val="009D1B1D"/>
    <w:rsid w:val="00A6548C"/>
    <w:rsid w:val="00A7374F"/>
    <w:rsid w:val="00AC2AC0"/>
    <w:rsid w:val="00AC6421"/>
    <w:rsid w:val="00AD550A"/>
    <w:rsid w:val="00AE62DB"/>
    <w:rsid w:val="00B31F41"/>
    <w:rsid w:val="00B63825"/>
    <w:rsid w:val="00BB433E"/>
    <w:rsid w:val="00BD502D"/>
    <w:rsid w:val="00C060B6"/>
    <w:rsid w:val="00D500D8"/>
    <w:rsid w:val="00D93469"/>
    <w:rsid w:val="00EF1255"/>
    <w:rsid w:val="00F21292"/>
    <w:rsid w:val="00F361ED"/>
    <w:rsid w:val="00F67BAB"/>
    <w:rsid w:val="00F919C1"/>
    <w:rsid w:val="00FA4D29"/>
    <w:rsid w:val="00FC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212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29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 (2)_"/>
    <w:basedOn w:val="a0"/>
    <w:link w:val="220"/>
    <w:rsid w:val="006761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61C4"/>
    <w:pPr>
      <w:widowControl w:val="0"/>
      <w:shd w:val="clear" w:color="auto" w:fill="FFFFFF"/>
      <w:spacing w:after="120" w:line="0" w:lineRule="atLeast"/>
      <w:ind w:hanging="1040"/>
      <w:jc w:val="center"/>
      <w:outlineLvl w:val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91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елена</cp:lastModifiedBy>
  <cp:revision>41</cp:revision>
  <dcterms:created xsi:type="dcterms:W3CDTF">2020-06-19T01:43:00Z</dcterms:created>
  <dcterms:modified xsi:type="dcterms:W3CDTF">2020-12-01T10:30:00Z</dcterms:modified>
</cp:coreProperties>
</file>