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E4" w:rsidRPr="006834D0" w:rsidRDefault="00EE04E4" w:rsidP="00EE04E4">
      <w:pPr>
        <w:spacing w:after="160" w:line="259" w:lineRule="auto"/>
        <w:ind w:firstLine="0"/>
        <w:jc w:val="center"/>
        <w:rPr>
          <w:rFonts w:ascii="Calibri" w:hAnsi="Calibri"/>
          <w:b/>
          <w:sz w:val="22"/>
        </w:rPr>
      </w:pPr>
      <w:r>
        <w:rPr>
          <w:rFonts w:ascii="Calibri" w:hAnsi="Calibri"/>
          <w:b/>
          <w:noProof/>
          <w:sz w:val="22"/>
          <w:lang w:eastAsia="ru-RU"/>
        </w:rPr>
        <w:drawing>
          <wp:inline distT="0" distB="0" distL="0" distR="0">
            <wp:extent cx="657225" cy="876300"/>
            <wp:effectExtent l="0" t="0" r="9525" b="0"/>
            <wp:docPr id="1" name="Рисунок 1" descr="Описание: D:\документы с рабочего стола\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документы с рабочего стола\герб района.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inline>
        </w:drawing>
      </w:r>
    </w:p>
    <w:p w:rsidR="00EE04E4" w:rsidRPr="006834D0" w:rsidRDefault="00EE04E4" w:rsidP="00EE04E4">
      <w:pPr>
        <w:spacing w:after="160" w:line="259" w:lineRule="auto"/>
        <w:ind w:firstLine="0"/>
        <w:jc w:val="right"/>
        <w:rPr>
          <w:rFonts w:ascii="Calibri" w:hAnsi="Calibri"/>
          <w:b/>
          <w:sz w:val="22"/>
        </w:rPr>
      </w:pPr>
    </w:p>
    <w:p w:rsidR="00EE04E4" w:rsidRPr="006834D0" w:rsidRDefault="00EE04E4" w:rsidP="00EE04E4">
      <w:pPr>
        <w:spacing w:after="160" w:line="259" w:lineRule="auto"/>
        <w:ind w:firstLine="0"/>
        <w:jc w:val="center"/>
        <w:rPr>
          <w:b/>
          <w:szCs w:val="28"/>
        </w:rPr>
      </w:pPr>
      <w:r w:rsidRPr="006834D0">
        <w:rPr>
          <w:b/>
          <w:szCs w:val="28"/>
        </w:rPr>
        <w:t>СОВЕТ МУНИЦИПАЛЬНОГО РАЙОНА  «МОГОЧИНСКИЙ РАЙОН»</w:t>
      </w:r>
    </w:p>
    <w:p w:rsidR="00EE04E4" w:rsidRPr="006834D0" w:rsidRDefault="00EE04E4" w:rsidP="00EE04E4">
      <w:pPr>
        <w:spacing w:after="160" w:line="259" w:lineRule="auto"/>
        <w:ind w:firstLine="0"/>
        <w:jc w:val="center"/>
        <w:rPr>
          <w:b/>
          <w:sz w:val="32"/>
          <w:szCs w:val="32"/>
        </w:rPr>
      </w:pPr>
      <w:r w:rsidRPr="006834D0">
        <w:rPr>
          <w:b/>
          <w:sz w:val="32"/>
          <w:szCs w:val="32"/>
        </w:rPr>
        <w:t xml:space="preserve">РЕШЕНИЕ </w:t>
      </w:r>
    </w:p>
    <w:p w:rsidR="00EE04E4" w:rsidRPr="006834D0" w:rsidRDefault="00EE04E4" w:rsidP="00EE04E4">
      <w:pPr>
        <w:spacing w:after="160" w:line="259" w:lineRule="auto"/>
        <w:ind w:firstLine="0"/>
        <w:jc w:val="left"/>
        <w:rPr>
          <w:szCs w:val="28"/>
        </w:rPr>
      </w:pPr>
      <w:r w:rsidRPr="006834D0">
        <w:rPr>
          <w:szCs w:val="28"/>
        </w:rPr>
        <w:t xml:space="preserve">                                                                             </w:t>
      </w:r>
    </w:p>
    <w:p w:rsidR="00EE04E4" w:rsidRPr="006834D0" w:rsidRDefault="00EE04E4" w:rsidP="00EE04E4">
      <w:pPr>
        <w:spacing w:after="160" w:line="259" w:lineRule="auto"/>
        <w:ind w:firstLine="0"/>
        <w:rPr>
          <w:szCs w:val="28"/>
        </w:rPr>
      </w:pPr>
      <w:r>
        <w:rPr>
          <w:szCs w:val="28"/>
        </w:rPr>
        <w:t>28 сентября</w:t>
      </w:r>
      <w:r w:rsidRPr="006834D0">
        <w:rPr>
          <w:szCs w:val="28"/>
        </w:rPr>
        <w:t xml:space="preserve"> 2021 года                                              </w:t>
      </w:r>
      <w:r>
        <w:rPr>
          <w:szCs w:val="28"/>
        </w:rPr>
        <w:t xml:space="preserve">                              </w:t>
      </w:r>
      <w:r w:rsidR="003F41FF">
        <w:rPr>
          <w:szCs w:val="28"/>
        </w:rPr>
        <w:t xml:space="preserve">  </w:t>
      </w:r>
      <w:r>
        <w:rPr>
          <w:szCs w:val="28"/>
        </w:rPr>
        <w:t xml:space="preserve"> </w:t>
      </w:r>
      <w:r w:rsidRPr="006834D0">
        <w:rPr>
          <w:szCs w:val="28"/>
        </w:rPr>
        <w:t xml:space="preserve">№ </w:t>
      </w:r>
      <w:r w:rsidR="003F41FF">
        <w:rPr>
          <w:szCs w:val="28"/>
        </w:rPr>
        <w:t>69</w:t>
      </w:r>
    </w:p>
    <w:p w:rsidR="00EE04E4" w:rsidRPr="006834D0" w:rsidRDefault="00EE04E4" w:rsidP="00EE04E4">
      <w:pPr>
        <w:autoSpaceDE w:val="0"/>
        <w:autoSpaceDN w:val="0"/>
        <w:adjustRightInd w:val="0"/>
        <w:spacing w:after="0" w:line="240" w:lineRule="auto"/>
        <w:ind w:firstLine="0"/>
        <w:jc w:val="center"/>
        <w:rPr>
          <w:rFonts w:eastAsia="Times New Roman"/>
          <w:bCs/>
          <w:kern w:val="2"/>
          <w:szCs w:val="28"/>
          <w:lang w:eastAsia="ru-RU"/>
        </w:rPr>
      </w:pPr>
      <w:r w:rsidRPr="006834D0">
        <w:rPr>
          <w:rFonts w:eastAsia="Times New Roman"/>
          <w:bCs/>
          <w:kern w:val="2"/>
          <w:szCs w:val="28"/>
          <w:lang w:eastAsia="ru-RU"/>
        </w:rPr>
        <w:t>г. Могоча</w:t>
      </w:r>
    </w:p>
    <w:p w:rsidR="00EE04E4" w:rsidRPr="006834D0" w:rsidRDefault="00EE04E4" w:rsidP="00EE04E4">
      <w:pPr>
        <w:autoSpaceDE w:val="0"/>
        <w:autoSpaceDN w:val="0"/>
        <w:adjustRightInd w:val="0"/>
        <w:spacing w:after="0" w:line="240" w:lineRule="auto"/>
        <w:ind w:firstLine="0"/>
        <w:jc w:val="center"/>
        <w:rPr>
          <w:rFonts w:eastAsia="Times New Roman"/>
          <w:b/>
          <w:bCs/>
          <w:kern w:val="2"/>
          <w:szCs w:val="28"/>
          <w:lang w:eastAsia="ru-RU"/>
        </w:rPr>
      </w:pPr>
    </w:p>
    <w:p w:rsidR="004847DD" w:rsidRDefault="00EE04E4" w:rsidP="00EE04E4">
      <w:pPr>
        <w:spacing w:after="0" w:line="240" w:lineRule="auto"/>
        <w:ind w:firstLine="0"/>
        <w:jc w:val="center"/>
        <w:rPr>
          <w:b/>
          <w:bCs/>
          <w:szCs w:val="28"/>
        </w:rPr>
      </w:pPr>
      <w:r w:rsidRPr="008B4B4B">
        <w:rPr>
          <w:b/>
          <w:bCs/>
          <w:szCs w:val="28"/>
        </w:rPr>
        <w:t>О</w:t>
      </w:r>
      <w:r w:rsidR="004847DD">
        <w:rPr>
          <w:b/>
          <w:bCs/>
          <w:szCs w:val="28"/>
        </w:rPr>
        <w:t>б</w:t>
      </w:r>
      <w:r w:rsidR="002853AF">
        <w:rPr>
          <w:b/>
          <w:bCs/>
          <w:szCs w:val="28"/>
        </w:rPr>
        <w:t xml:space="preserve">  утверждении </w:t>
      </w:r>
      <w:r w:rsidR="004847DD">
        <w:rPr>
          <w:b/>
          <w:bCs/>
          <w:szCs w:val="28"/>
        </w:rPr>
        <w:t>Положения «О почетном гражданине</w:t>
      </w:r>
      <w:r w:rsidR="002853AF">
        <w:rPr>
          <w:b/>
          <w:bCs/>
          <w:szCs w:val="28"/>
        </w:rPr>
        <w:t xml:space="preserve"> </w:t>
      </w:r>
    </w:p>
    <w:p w:rsidR="00EE04E4" w:rsidRDefault="00EE04E4" w:rsidP="00EE04E4">
      <w:pPr>
        <w:spacing w:after="0" w:line="240" w:lineRule="auto"/>
        <w:ind w:firstLine="0"/>
        <w:jc w:val="center"/>
        <w:rPr>
          <w:b/>
          <w:bCs/>
          <w:szCs w:val="28"/>
        </w:rPr>
      </w:pPr>
      <w:r w:rsidRPr="008B4B4B">
        <w:rPr>
          <w:b/>
          <w:bCs/>
          <w:szCs w:val="28"/>
        </w:rPr>
        <w:t xml:space="preserve"> </w:t>
      </w:r>
      <w:r>
        <w:rPr>
          <w:b/>
          <w:bCs/>
          <w:szCs w:val="28"/>
        </w:rPr>
        <w:t>муниципального района «</w:t>
      </w:r>
      <w:proofErr w:type="spellStart"/>
      <w:r>
        <w:rPr>
          <w:b/>
          <w:bCs/>
          <w:szCs w:val="28"/>
        </w:rPr>
        <w:t>Могочинский</w:t>
      </w:r>
      <w:proofErr w:type="spellEnd"/>
      <w:r>
        <w:rPr>
          <w:b/>
          <w:bCs/>
          <w:szCs w:val="28"/>
        </w:rPr>
        <w:t xml:space="preserve"> район»</w:t>
      </w:r>
    </w:p>
    <w:p w:rsidR="004E426C" w:rsidRDefault="004E426C" w:rsidP="00EE04E4">
      <w:pPr>
        <w:spacing w:after="0" w:line="240" w:lineRule="auto"/>
        <w:ind w:firstLine="0"/>
        <w:jc w:val="center"/>
        <w:rPr>
          <w:b/>
          <w:bCs/>
          <w:szCs w:val="28"/>
        </w:rPr>
      </w:pPr>
    </w:p>
    <w:p w:rsidR="00EE04E4" w:rsidRPr="008B4B4B" w:rsidRDefault="00EE04E4" w:rsidP="00EE04E4">
      <w:pPr>
        <w:spacing w:after="0" w:line="240" w:lineRule="auto"/>
        <w:ind w:firstLine="0"/>
        <w:jc w:val="center"/>
        <w:rPr>
          <w:i/>
          <w:szCs w:val="28"/>
        </w:rPr>
      </w:pPr>
    </w:p>
    <w:p w:rsidR="00EE04E4" w:rsidRPr="008B4B4B" w:rsidRDefault="004B7603" w:rsidP="002853AF">
      <w:pPr>
        <w:autoSpaceDE w:val="0"/>
        <w:autoSpaceDN w:val="0"/>
        <w:adjustRightInd w:val="0"/>
        <w:spacing w:after="0" w:line="240" w:lineRule="auto"/>
        <w:ind w:firstLine="708"/>
        <w:rPr>
          <w:szCs w:val="28"/>
        </w:rPr>
      </w:pPr>
      <w:r>
        <w:t>В соответствии с Федеральным законом от 06.10.2003 № 131-ФЗ «Об общих принципах организации местного самоуправления в Российской Федерации», р</w:t>
      </w:r>
      <w:r w:rsidR="002853AF">
        <w:rPr>
          <w:rFonts w:eastAsiaTheme="minorHAnsi"/>
          <w:szCs w:val="28"/>
        </w:rPr>
        <w:t>уководствуясь</w:t>
      </w:r>
      <w:r>
        <w:rPr>
          <w:rFonts w:eastAsiaTheme="minorHAnsi"/>
          <w:szCs w:val="28"/>
        </w:rPr>
        <w:t xml:space="preserve"> </w:t>
      </w:r>
      <w:r w:rsidR="00EE04E4" w:rsidRPr="008B4B4B">
        <w:rPr>
          <w:szCs w:val="28"/>
        </w:rPr>
        <w:t xml:space="preserve">Уставом </w:t>
      </w:r>
      <w:r w:rsidR="00EE04E4" w:rsidRPr="006A49B2">
        <w:rPr>
          <w:szCs w:val="28"/>
        </w:rPr>
        <w:t>муниципального района «</w:t>
      </w:r>
      <w:proofErr w:type="spellStart"/>
      <w:r w:rsidR="00EE04E4" w:rsidRPr="006A49B2">
        <w:rPr>
          <w:szCs w:val="28"/>
        </w:rPr>
        <w:t>Могочинский</w:t>
      </w:r>
      <w:proofErr w:type="spellEnd"/>
      <w:r w:rsidR="00EE04E4" w:rsidRPr="006A49B2">
        <w:rPr>
          <w:szCs w:val="28"/>
        </w:rPr>
        <w:t xml:space="preserve"> район», Совет муниципального района «</w:t>
      </w:r>
      <w:proofErr w:type="spellStart"/>
      <w:r w:rsidR="00EE04E4" w:rsidRPr="006A49B2">
        <w:rPr>
          <w:szCs w:val="28"/>
        </w:rPr>
        <w:t>Могочинский</w:t>
      </w:r>
      <w:proofErr w:type="spellEnd"/>
      <w:r w:rsidR="00EE04E4" w:rsidRPr="006A49B2">
        <w:rPr>
          <w:szCs w:val="28"/>
        </w:rPr>
        <w:t xml:space="preserve"> район»</w:t>
      </w:r>
      <w:r w:rsidR="00EE04E4" w:rsidRPr="006A49B2">
        <w:t xml:space="preserve"> </w:t>
      </w:r>
      <w:r w:rsidR="00EE04E4" w:rsidRPr="006834D0">
        <w:rPr>
          <w:b/>
        </w:rPr>
        <w:t>РЕШИЛ</w:t>
      </w:r>
      <w:r w:rsidR="00EE04E4" w:rsidRPr="008B4B4B">
        <w:rPr>
          <w:b/>
          <w:szCs w:val="28"/>
        </w:rPr>
        <w:t>:</w:t>
      </w:r>
    </w:p>
    <w:p w:rsidR="002853AF" w:rsidRDefault="002853AF" w:rsidP="002853AF">
      <w:pPr>
        <w:autoSpaceDE w:val="0"/>
        <w:autoSpaceDN w:val="0"/>
        <w:adjustRightInd w:val="0"/>
        <w:spacing w:after="0" w:line="240" w:lineRule="auto"/>
        <w:ind w:firstLine="708"/>
        <w:rPr>
          <w:rFonts w:eastAsiaTheme="minorHAnsi"/>
          <w:szCs w:val="28"/>
        </w:rPr>
      </w:pPr>
      <w:r>
        <w:t xml:space="preserve">1. </w:t>
      </w:r>
      <w:r w:rsidR="004B7603">
        <w:t>Утвердить Положение «О почетном гражданине муниципального района «</w:t>
      </w:r>
      <w:proofErr w:type="spellStart"/>
      <w:r w:rsidR="004B7603">
        <w:t>Могочинский</w:t>
      </w:r>
      <w:proofErr w:type="spellEnd"/>
      <w:r w:rsidR="004B7603">
        <w:t xml:space="preserve"> район» (прилагается). </w:t>
      </w:r>
    </w:p>
    <w:p w:rsidR="004B7603" w:rsidRDefault="00D91D2A" w:rsidP="00D91D2A">
      <w:pPr>
        <w:autoSpaceDE w:val="0"/>
        <w:autoSpaceDN w:val="0"/>
        <w:adjustRightInd w:val="0"/>
        <w:spacing w:after="0" w:line="240" w:lineRule="auto"/>
        <w:ind w:firstLine="708"/>
        <w:rPr>
          <w:rFonts w:eastAsiaTheme="minorHAnsi"/>
          <w:szCs w:val="28"/>
        </w:rPr>
      </w:pPr>
      <w:r>
        <w:rPr>
          <w:rFonts w:eastAsiaTheme="minorHAnsi"/>
          <w:szCs w:val="28"/>
        </w:rPr>
        <w:t>2.</w:t>
      </w:r>
      <w:r w:rsidR="004B7603">
        <w:rPr>
          <w:rFonts w:eastAsiaTheme="minorHAnsi"/>
          <w:szCs w:val="28"/>
        </w:rPr>
        <w:t xml:space="preserve"> Признать утратившим силу решение Совета муниципального района «</w:t>
      </w:r>
      <w:proofErr w:type="spellStart"/>
      <w:r w:rsidR="004B7603">
        <w:rPr>
          <w:rFonts w:eastAsiaTheme="minorHAnsi"/>
          <w:szCs w:val="28"/>
        </w:rPr>
        <w:t>Могочинский</w:t>
      </w:r>
      <w:proofErr w:type="spellEnd"/>
      <w:r w:rsidR="004B7603">
        <w:rPr>
          <w:rFonts w:eastAsiaTheme="minorHAnsi"/>
          <w:szCs w:val="28"/>
        </w:rPr>
        <w:t xml:space="preserve"> район» от 27.04.2010 № 117 «Об утверждении </w:t>
      </w:r>
      <w:r w:rsidR="004B7603">
        <w:t>Положени</w:t>
      </w:r>
      <w:r w:rsidR="00974E2C">
        <w:t>я</w:t>
      </w:r>
      <w:bookmarkStart w:id="0" w:name="_GoBack"/>
      <w:bookmarkEnd w:id="0"/>
      <w:r w:rsidR="004B7603">
        <w:t xml:space="preserve"> о почетном гражданине муниципального района «</w:t>
      </w:r>
      <w:proofErr w:type="spellStart"/>
      <w:r w:rsidR="004B7603">
        <w:t>Могочинский</w:t>
      </w:r>
      <w:proofErr w:type="spellEnd"/>
      <w:r w:rsidR="004B7603">
        <w:t xml:space="preserve"> район».  </w:t>
      </w:r>
      <w:r>
        <w:rPr>
          <w:rFonts w:eastAsiaTheme="minorHAnsi"/>
          <w:szCs w:val="28"/>
        </w:rPr>
        <w:t xml:space="preserve"> </w:t>
      </w:r>
    </w:p>
    <w:p w:rsidR="0052210E" w:rsidRPr="0052210E" w:rsidRDefault="00AD1CC9" w:rsidP="0052210E">
      <w:pPr>
        <w:pStyle w:val="ConsPlusNormal"/>
        <w:ind w:firstLine="540"/>
        <w:jc w:val="both"/>
        <w:rPr>
          <w:sz w:val="28"/>
          <w:szCs w:val="28"/>
        </w:rPr>
      </w:pPr>
      <w:r>
        <w:rPr>
          <w:sz w:val="28"/>
          <w:szCs w:val="28"/>
        </w:rPr>
        <w:t xml:space="preserve"> </w:t>
      </w:r>
      <w:r w:rsidR="006E1101">
        <w:rPr>
          <w:sz w:val="28"/>
          <w:szCs w:val="28"/>
        </w:rPr>
        <w:t xml:space="preserve"> 3</w:t>
      </w:r>
      <w:r w:rsidR="00AF5039" w:rsidRPr="0052210E">
        <w:rPr>
          <w:sz w:val="28"/>
          <w:szCs w:val="28"/>
        </w:rPr>
        <w:t>.</w:t>
      </w:r>
      <w:r w:rsidR="00A32CC2" w:rsidRPr="0052210E">
        <w:rPr>
          <w:sz w:val="28"/>
          <w:szCs w:val="28"/>
        </w:rPr>
        <w:t xml:space="preserve"> </w:t>
      </w:r>
      <w:r w:rsidR="0052210E" w:rsidRPr="0052210E">
        <w:rPr>
          <w:sz w:val="28"/>
          <w:szCs w:val="28"/>
        </w:rPr>
        <w:t>Настоящее решение подлежит официальному опубликованию в газете "</w:t>
      </w:r>
      <w:proofErr w:type="spellStart"/>
      <w:r w:rsidR="0052210E" w:rsidRPr="0052210E">
        <w:rPr>
          <w:sz w:val="28"/>
          <w:szCs w:val="28"/>
        </w:rPr>
        <w:t>Мог</w:t>
      </w:r>
      <w:r w:rsidR="0089547B">
        <w:rPr>
          <w:sz w:val="28"/>
          <w:szCs w:val="28"/>
        </w:rPr>
        <w:t>очинский</w:t>
      </w:r>
      <w:proofErr w:type="spellEnd"/>
      <w:r w:rsidR="0089547B">
        <w:rPr>
          <w:sz w:val="28"/>
          <w:szCs w:val="28"/>
        </w:rPr>
        <w:t xml:space="preserve"> рабочий", а также обнаро</w:t>
      </w:r>
      <w:r w:rsidR="0052210E" w:rsidRPr="0052210E">
        <w:rPr>
          <w:sz w:val="28"/>
          <w:szCs w:val="28"/>
        </w:rPr>
        <w:t xml:space="preserve">дованию на специально оборудованном стенде, расположенном на первом этаже здания по адресу: Забайкальский край, </w:t>
      </w:r>
      <w:proofErr w:type="gramStart"/>
      <w:r w:rsidR="0052210E" w:rsidRPr="0052210E">
        <w:rPr>
          <w:sz w:val="28"/>
          <w:szCs w:val="28"/>
        </w:rPr>
        <w:t>г</w:t>
      </w:r>
      <w:proofErr w:type="gramEnd"/>
      <w:r w:rsidR="0052210E" w:rsidRPr="0052210E">
        <w:rPr>
          <w:sz w:val="28"/>
          <w:szCs w:val="28"/>
        </w:rPr>
        <w:t xml:space="preserve">. Могоча, ул. Комсомольская, д. 13. </w:t>
      </w:r>
      <w:proofErr w:type="gramStart"/>
      <w:r w:rsidR="0052210E" w:rsidRPr="0052210E">
        <w:rPr>
          <w:sz w:val="28"/>
          <w:szCs w:val="28"/>
        </w:rPr>
        <w:t xml:space="preserve">Дополнительно настоящее </w:t>
      </w:r>
      <w:r w:rsidR="0052210E">
        <w:rPr>
          <w:sz w:val="28"/>
          <w:szCs w:val="28"/>
        </w:rPr>
        <w:t>решение</w:t>
      </w:r>
      <w:r w:rsidR="0052210E" w:rsidRPr="0052210E">
        <w:rPr>
          <w:sz w:val="28"/>
          <w:szCs w:val="28"/>
        </w:rPr>
        <w:t xml:space="preserve"> официально опубликовать (обнародовать) на сайте администрации муниципального района «</w:t>
      </w:r>
      <w:proofErr w:type="spellStart"/>
      <w:r w:rsidR="0052210E" w:rsidRPr="0052210E">
        <w:rPr>
          <w:sz w:val="28"/>
          <w:szCs w:val="28"/>
        </w:rPr>
        <w:t>Могочинский</w:t>
      </w:r>
      <w:proofErr w:type="spellEnd"/>
      <w:r w:rsidR="0052210E" w:rsidRPr="0052210E">
        <w:rPr>
          <w:sz w:val="28"/>
          <w:szCs w:val="28"/>
        </w:rPr>
        <w:t xml:space="preserve"> район» в информационно-телекоммуникационной сети Интернет, размещенному по адресу: «</w:t>
      </w:r>
      <w:r w:rsidR="0052210E" w:rsidRPr="0052210E">
        <w:rPr>
          <w:sz w:val="28"/>
          <w:szCs w:val="28"/>
          <w:lang w:val="en-US"/>
        </w:rPr>
        <w:t>https</w:t>
      </w:r>
      <w:r w:rsidR="0052210E" w:rsidRPr="0052210E">
        <w:rPr>
          <w:sz w:val="28"/>
          <w:szCs w:val="28"/>
        </w:rPr>
        <w:t>://</w:t>
      </w:r>
      <w:proofErr w:type="spellStart"/>
      <w:r w:rsidR="0052210E" w:rsidRPr="0052210E">
        <w:rPr>
          <w:sz w:val="28"/>
          <w:szCs w:val="28"/>
          <w:lang w:val="en-US"/>
        </w:rPr>
        <w:t>mogocha</w:t>
      </w:r>
      <w:proofErr w:type="spellEnd"/>
      <w:r w:rsidR="0052210E" w:rsidRPr="0052210E">
        <w:rPr>
          <w:sz w:val="28"/>
          <w:szCs w:val="28"/>
        </w:rPr>
        <w:t>.75.</w:t>
      </w:r>
      <w:proofErr w:type="spellStart"/>
      <w:r w:rsidR="0052210E" w:rsidRPr="0052210E">
        <w:rPr>
          <w:sz w:val="28"/>
          <w:szCs w:val="28"/>
          <w:lang w:val="en-US"/>
        </w:rPr>
        <w:t>ru</w:t>
      </w:r>
      <w:proofErr w:type="spellEnd"/>
      <w:r w:rsidR="0052210E" w:rsidRPr="0052210E">
        <w:rPr>
          <w:sz w:val="28"/>
          <w:szCs w:val="28"/>
        </w:rPr>
        <w:t>.</w:t>
      </w:r>
      <w:proofErr w:type="gramEnd"/>
    </w:p>
    <w:p w:rsidR="0052210E" w:rsidRPr="0052210E" w:rsidRDefault="006E1101" w:rsidP="0052210E">
      <w:pPr>
        <w:spacing w:after="0" w:line="240" w:lineRule="auto"/>
        <w:rPr>
          <w:szCs w:val="28"/>
        </w:rPr>
      </w:pPr>
      <w:r>
        <w:rPr>
          <w:szCs w:val="28"/>
        </w:rPr>
        <w:t>4</w:t>
      </w:r>
      <w:r w:rsidR="0052210E" w:rsidRPr="0052210E">
        <w:rPr>
          <w:szCs w:val="28"/>
        </w:rPr>
        <w:t>.</w:t>
      </w:r>
      <w:r w:rsidR="0052210E" w:rsidRPr="0052210E">
        <w:t> </w:t>
      </w:r>
      <w:r w:rsidR="0052210E" w:rsidRPr="0052210E">
        <w:rPr>
          <w:szCs w:val="28"/>
        </w:rPr>
        <w:t>Настоящее решение вступает в силу  после его официального опубликования</w:t>
      </w:r>
      <w:r w:rsidR="00150135">
        <w:rPr>
          <w:szCs w:val="28"/>
        </w:rPr>
        <w:t xml:space="preserve"> (обнародования)</w:t>
      </w:r>
      <w:r w:rsidR="0052210E" w:rsidRPr="0052210E">
        <w:rPr>
          <w:szCs w:val="28"/>
        </w:rPr>
        <w:t>.</w:t>
      </w:r>
    </w:p>
    <w:p w:rsidR="0052210E" w:rsidRPr="0052210E" w:rsidRDefault="0052210E" w:rsidP="0052210E">
      <w:pPr>
        <w:spacing w:after="0" w:line="240" w:lineRule="auto"/>
        <w:rPr>
          <w:szCs w:val="28"/>
        </w:rPr>
      </w:pPr>
    </w:p>
    <w:p w:rsidR="0052210E" w:rsidRPr="0052210E" w:rsidRDefault="0052210E" w:rsidP="004B7603">
      <w:pPr>
        <w:widowControl w:val="0"/>
        <w:autoSpaceDE w:val="0"/>
        <w:autoSpaceDN w:val="0"/>
        <w:adjustRightInd w:val="0"/>
        <w:spacing w:after="0" w:line="240" w:lineRule="auto"/>
        <w:ind w:firstLine="0"/>
        <w:rPr>
          <w:rFonts w:eastAsia="Times New Roman"/>
          <w:szCs w:val="28"/>
          <w:lang w:eastAsia="ru-RU"/>
        </w:rPr>
      </w:pPr>
      <w:r w:rsidRPr="0052210E">
        <w:rPr>
          <w:rFonts w:eastAsia="Times New Roman"/>
          <w:szCs w:val="28"/>
          <w:lang w:eastAsia="ru-RU"/>
        </w:rPr>
        <w:t xml:space="preserve">Председатель Совета                                     </w:t>
      </w:r>
      <w:r w:rsidR="00B14183">
        <w:rPr>
          <w:rFonts w:eastAsia="Times New Roman"/>
          <w:szCs w:val="28"/>
          <w:lang w:eastAsia="ru-RU"/>
        </w:rPr>
        <w:t>И.о. главы</w:t>
      </w:r>
      <w:r w:rsidRPr="0052210E">
        <w:rPr>
          <w:rFonts w:eastAsia="Times New Roman"/>
          <w:szCs w:val="28"/>
          <w:lang w:eastAsia="ru-RU"/>
        </w:rPr>
        <w:t xml:space="preserve"> муниципального района</w:t>
      </w:r>
    </w:p>
    <w:p w:rsidR="0052210E" w:rsidRPr="0052210E" w:rsidRDefault="0052210E" w:rsidP="0052210E">
      <w:pPr>
        <w:spacing w:after="0" w:line="240" w:lineRule="auto"/>
        <w:ind w:firstLine="0"/>
        <w:rPr>
          <w:rFonts w:eastAsia="Times New Roman"/>
          <w:szCs w:val="28"/>
          <w:lang w:eastAsia="ru-RU"/>
        </w:rPr>
      </w:pPr>
      <w:r w:rsidRPr="0052210E">
        <w:rPr>
          <w:rFonts w:eastAsia="Times New Roman"/>
          <w:szCs w:val="28"/>
          <w:lang w:eastAsia="ru-RU"/>
        </w:rPr>
        <w:t xml:space="preserve">муниципального района                           </w:t>
      </w:r>
      <w:r w:rsidR="00FA44AC">
        <w:rPr>
          <w:rFonts w:eastAsia="Times New Roman"/>
          <w:szCs w:val="28"/>
          <w:lang w:eastAsia="ru-RU"/>
        </w:rPr>
        <w:t xml:space="preserve"> </w:t>
      </w:r>
      <w:r w:rsidRPr="0052210E">
        <w:rPr>
          <w:rFonts w:eastAsia="Times New Roman"/>
          <w:szCs w:val="28"/>
          <w:lang w:eastAsia="ru-RU"/>
        </w:rPr>
        <w:t>«</w:t>
      </w:r>
      <w:proofErr w:type="spellStart"/>
      <w:r w:rsidRPr="0052210E">
        <w:rPr>
          <w:rFonts w:eastAsia="Times New Roman"/>
          <w:szCs w:val="28"/>
          <w:lang w:eastAsia="ru-RU"/>
        </w:rPr>
        <w:t>Могочинский</w:t>
      </w:r>
      <w:proofErr w:type="spellEnd"/>
      <w:r w:rsidRPr="0052210E">
        <w:rPr>
          <w:rFonts w:eastAsia="Times New Roman"/>
          <w:szCs w:val="28"/>
          <w:lang w:eastAsia="ru-RU"/>
        </w:rPr>
        <w:t xml:space="preserve"> район»</w:t>
      </w:r>
    </w:p>
    <w:p w:rsidR="0052210E" w:rsidRDefault="0052210E" w:rsidP="0052210E">
      <w:pPr>
        <w:spacing w:after="0" w:line="240" w:lineRule="auto"/>
        <w:ind w:firstLine="0"/>
        <w:rPr>
          <w:rFonts w:eastAsia="Times New Roman"/>
          <w:szCs w:val="28"/>
          <w:lang w:eastAsia="ru-RU"/>
        </w:rPr>
      </w:pPr>
      <w:r w:rsidRPr="0052210E">
        <w:rPr>
          <w:rFonts w:eastAsia="Times New Roman"/>
          <w:szCs w:val="28"/>
          <w:lang w:eastAsia="ru-RU"/>
        </w:rPr>
        <w:t>«</w:t>
      </w:r>
      <w:proofErr w:type="spellStart"/>
      <w:r w:rsidRPr="0052210E">
        <w:rPr>
          <w:rFonts w:eastAsia="Times New Roman"/>
          <w:szCs w:val="28"/>
          <w:lang w:eastAsia="ru-RU"/>
        </w:rPr>
        <w:t>Могочинский</w:t>
      </w:r>
      <w:proofErr w:type="spellEnd"/>
      <w:r w:rsidRPr="0052210E">
        <w:rPr>
          <w:rFonts w:eastAsia="Times New Roman"/>
          <w:szCs w:val="28"/>
          <w:lang w:eastAsia="ru-RU"/>
        </w:rPr>
        <w:t xml:space="preserve"> район»</w:t>
      </w:r>
    </w:p>
    <w:p w:rsidR="00305708" w:rsidRPr="0052210E" w:rsidRDefault="00305708" w:rsidP="0052210E">
      <w:pPr>
        <w:spacing w:after="0" w:line="240" w:lineRule="auto"/>
        <w:ind w:firstLine="0"/>
        <w:rPr>
          <w:rFonts w:eastAsia="Times New Roman"/>
          <w:szCs w:val="28"/>
          <w:lang w:eastAsia="ru-RU"/>
        </w:rPr>
      </w:pPr>
    </w:p>
    <w:p w:rsidR="0052210E" w:rsidRPr="0052210E" w:rsidRDefault="0052210E" w:rsidP="0052210E">
      <w:pPr>
        <w:spacing w:after="0" w:line="240" w:lineRule="auto"/>
        <w:ind w:firstLine="0"/>
        <w:rPr>
          <w:rFonts w:eastAsia="Times New Roman"/>
          <w:color w:val="666666"/>
          <w:sz w:val="20"/>
          <w:szCs w:val="20"/>
          <w:lang w:eastAsia="ru-RU"/>
        </w:rPr>
      </w:pPr>
      <w:r w:rsidRPr="0052210E">
        <w:rPr>
          <w:rFonts w:eastAsia="Times New Roman"/>
          <w:szCs w:val="28"/>
          <w:lang w:eastAsia="ru-RU"/>
        </w:rPr>
        <w:t>_____________А.М. Уфимцев                          ________</w:t>
      </w:r>
      <w:r w:rsidR="00B14183">
        <w:rPr>
          <w:rFonts w:eastAsia="Times New Roman"/>
          <w:szCs w:val="28"/>
          <w:lang w:eastAsia="ru-RU"/>
        </w:rPr>
        <w:t>____ Е.А. Евдокимов</w:t>
      </w:r>
    </w:p>
    <w:p w:rsidR="000B5187" w:rsidRDefault="000B5187" w:rsidP="003F35FC">
      <w:pPr>
        <w:spacing w:after="0" w:line="240" w:lineRule="auto"/>
        <w:jc w:val="right"/>
        <w:rPr>
          <w:szCs w:val="28"/>
        </w:rPr>
      </w:pPr>
      <w:r>
        <w:rPr>
          <w:szCs w:val="28"/>
        </w:rPr>
        <w:lastRenderedPageBreak/>
        <w:t>ПРИЛОЖЕНИЕ</w:t>
      </w:r>
    </w:p>
    <w:p w:rsidR="003F35FC" w:rsidRPr="000B5187" w:rsidRDefault="003F35FC" w:rsidP="003F35FC">
      <w:pPr>
        <w:spacing w:after="0" w:line="240" w:lineRule="auto"/>
        <w:jc w:val="right"/>
        <w:rPr>
          <w:szCs w:val="28"/>
        </w:rPr>
      </w:pPr>
      <w:r w:rsidRPr="000B5187">
        <w:rPr>
          <w:szCs w:val="28"/>
        </w:rPr>
        <w:t>Утверждено</w:t>
      </w:r>
    </w:p>
    <w:p w:rsidR="003F35FC" w:rsidRPr="000B5187" w:rsidRDefault="003F35FC" w:rsidP="003F35FC">
      <w:pPr>
        <w:spacing w:after="0" w:line="240" w:lineRule="auto"/>
        <w:jc w:val="right"/>
        <w:rPr>
          <w:szCs w:val="28"/>
        </w:rPr>
      </w:pPr>
      <w:r w:rsidRPr="000B5187">
        <w:rPr>
          <w:szCs w:val="28"/>
        </w:rPr>
        <w:t xml:space="preserve">решением Совета муниципального района </w:t>
      </w:r>
    </w:p>
    <w:p w:rsidR="003F35FC" w:rsidRPr="000B5187" w:rsidRDefault="003F35FC" w:rsidP="003F35FC">
      <w:pPr>
        <w:spacing w:after="0" w:line="240" w:lineRule="auto"/>
        <w:jc w:val="right"/>
        <w:rPr>
          <w:szCs w:val="28"/>
        </w:rPr>
      </w:pPr>
      <w:r w:rsidRPr="000B5187">
        <w:rPr>
          <w:szCs w:val="28"/>
        </w:rPr>
        <w:t>«</w:t>
      </w:r>
      <w:proofErr w:type="spellStart"/>
      <w:r w:rsidRPr="000B5187">
        <w:rPr>
          <w:szCs w:val="28"/>
        </w:rPr>
        <w:t>Могочинский</w:t>
      </w:r>
      <w:proofErr w:type="spellEnd"/>
      <w:r w:rsidRPr="000B5187">
        <w:rPr>
          <w:szCs w:val="28"/>
        </w:rPr>
        <w:t xml:space="preserve"> район»</w:t>
      </w:r>
    </w:p>
    <w:p w:rsidR="003F35FC" w:rsidRPr="000B5187" w:rsidRDefault="00AD1CC9" w:rsidP="003F35FC">
      <w:pPr>
        <w:spacing w:after="0" w:line="240" w:lineRule="auto"/>
        <w:jc w:val="right"/>
        <w:rPr>
          <w:b/>
          <w:szCs w:val="28"/>
        </w:rPr>
      </w:pPr>
      <w:r>
        <w:rPr>
          <w:szCs w:val="28"/>
        </w:rPr>
        <w:t>28 сентября 2021г. № 69</w:t>
      </w:r>
      <w:r w:rsidR="003F35FC" w:rsidRPr="000B5187">
        <w:rPr>
          <w:szCs w:val="28"/>
        </w:rPr>
        <w:t xml:space="preserve"> </w:t>
      </w:r>
    </w:p>
    <w:p w:rsidR="003F35FC" w:rsidRPr="003F35FC" w:rsidRDefault="003F35FC" w:rsidP="003F35FC">
      <w:pPr>
        <w:spacing w:after="0" w:line="240" w:lineRule="auto"/>
        <w:jc w:val="right"/>
        <w:rPr>
          <w:b/>
          <w:szCs w:val="28"/>
        </w:rPr>
      </w:pPr>
    </w:p>
    <w:p w:rsidR="003F35FC" w:rsidRPr="003F35FC" w:rsidRDefault="003F35FC" w:rsidP="003F35FC">
      <w:pPr>
        <w:spacing w:after="0" w:line="240" w:lineRule="auto"/>
        <w:jc w:val="right"/>
        <w:rPr>
          <w:b/>
          <w:szCs w:val="28"/>
        </w:rPr>
      </w:pPr>
    </w:p>
    <w:p w:rsidR="003F35FC" w:rsidRDefault="003F35FC" w:rsidP="003F35FC">
      <w:pPr>
        <w:spacing w:after="0" w:line="240" w:lineRule="auto"/>
        <w:jc w:val="center"/>
        <w:rPr>
          <w:b/>
          <w:szCs w:val="28"/>
        </w:rPr>
      </w:pPr>
      <w:r w:rsidRPr="003F35FC">
        <w:rPr>
          <w:b/>
          <w:szCs w:val="28"/>
        </w:rPr>
        <w:t xml:space="preserve">ПОЛОЖЕНИЕ </w:t>
      </w:r>
    </w:p>
    <w:p w:rsidR="003F35FC" w:rsidRDefault="003F35FC" w:rsidP="003F35FC">
      <w:pPr>
        <w:spacing w:after="0" w:line="240" w:lineRule="auto"/>
        <w:jc w:val="center"/>
        <w:rPr>
          <w:b/>
          <w:szCs w:val="28"/>
        </w:rPr>
      </w:pPr>
      <w:r>
        <w:rPr>
          <w:b/>
          <w:szCs w:val="28"/>
        </w:rPr>
        <w:t xml:space="preserve">О почетном гражданине муниципального района </w:t>
      </w:r>
    </w:p>
    <w:p w:rsidR="003F35FC" w:rsidRDefault="003F35FC" w:rsidP="003F35FC">
      <w:pPr>
        <w:spacing w:after="0" w:line="240" w:lineRule="auto"/>
        <w:jc w:val="center"/>
        <w:rPr>
          <w:b/>
          <w:szCs w:val="28"/>
        </w:rPr>
      </w:pPr>
      <w:r>
        <w:rPr>
          <w:b/>
          <w:szCs w:val="28"/>
        </w:rPr>
        <w:t>«</w:t>
      </w:r>
      <w:proofErr w:type="spellStart"/>
      <w:r>
        <w:rPr>
          <w:b/>
          <w:szCs w:val="28"/>
        </w:rPr>
        <w:t>Могочинский</w:t>
      </w:r>
      <w:proofErr w:type="spellEnd"/>
      <w:r>
        <w:rPr>
          <w:b/>
          <w:szCs w:val="28"/>
        </w:rPr>
        <w:t xml:space="preserve"> район»</w:t>
      </w:r>
    </w:p>
    <w:p w:rsidR="003F35FC" w:rsidRDefault="003F35FC" w:rsidP="003F35FC">
      <w:pPr>
        <w:spacing w:after="0" w:line="240" w:lineRule="auto"/>
        <w:jc w:val="center"/>
        <w:rPr>
          <w:b/>
          <w:szCs w:val="28"/>
        </w:rPr>
      </w:pPr>
    </w:p>
    <w:p w:rsidR="003F35FC" w:rsidRDefault="003F35FC" w:rsidP="003F35FC">
      <w:pPr>
        <w:spacing w:after="0" w:line="240" w:lineRule="auto"/>
        <w:rPr>
          <w:szCs w:val="28"/>
        </w:rPr>
      </w:pPr>
      <w:r w:rsidRPr="003F35FC">
        <w:rPr>
          <w:szCs w:val="28"/>
        </w:rPr>
        <w:t>Настоящим Положением утверждается право на присвоение звания «Почетного гражданина муниципального района «</w:t>
      </w:r>
      <w:proofErr w:type="spellStart"/>
      <w:r w:rsidRPr="003F35FC">
        <w:rPr>
          <w:szCs w:val="28"/>
        </w:rPr>
        <w:t>Могочинский</w:t>
      </w:r>
      <w:proofErr w:type="spellEnd"/>
      <w:r w:rsidRPr="003F35FC">
        <w:rPr>
          <w:szCs w:val="28"/>
        </w:rPr>
        <w:t xml:space="preserve"> район» за особые заслуги перед </w:t>
      </w:r>
      <w:proofErr w:type="spellStart"/>
      <w:r w:rsidRPr="003F35FC">
        <w:rPr>
          <w:szCs w:val="28"/>
        </w:rPr>
        <w:t>Могочинским</w:t>
      </w:r>
      <w:proofErr w:type="spellEnd"/>
      <w:r w:rsidRPr="003F35FC">
        <w:rPr>
          <w:szCs w:val="28"/>
        </w:rPr>
        <w:t xml:space="preserve"> районом и его жителями, устанавливается комплекс мер, гарантирующих экономическое и социальное благополучие Почетного гражданина, его статус и предоставление соответствующих прав и льгот.   </w:t>
      </w:r>
    </w:p>
    <w:p w:rsidR="003F35FC" w:rsidRDefault="003F35FC" w:rsidP="003F35FC">
      <w:pPr>
        <w:spacing w:after="0" w:line="240" w:lineRule="auto"/>
        <w:rPr>
          <w:szCs w:val="28"/>
        </w:rPr>
      </w:pPr>
    </w:p>
    <w:p w:rsidR="00BC1F52" w:rsidRDefault="003F35FC" w:rsidP="003F35FC">
      <w:pPr>
        <w:spacing w:after="0" w:line="240" w:lineRule="auto"/>
        <w:rPr>
          <w:szCs w:val="28"/>
        </w:rPr>
      </w:pPr>
      <w:r>
        <w:rPr>
          <w:szCs w:val="28"/>
        </w:rPr>
        <w:t xml:space="preserve">1. </w:t>
      </w:r>
      <w:proofErr w:type="gramStart"/>
      <w:r>
        <w:rPr>
          <w:szCs w:val="28"/>
        </w:rPr>
        <w:t>Звание «Почетный гражданин муниципального района «</w:t>
      </w:r>
      <w:proofErr w:type="spellStart"/>
      <w:r>
        <w:rPr>
          <w:szCs w:val="28"/>
        </w:rPr>
        <w:t>Могочинский</w:t>
      </w:r>
      <w:proofErr w:type="spellEnd"/>
      <w:r>
        <w:rPr>
          <w:szCs w:val="28"/>
        </w:rPr>
        <w:t xml:space="preserve"> район» - высшее звание муниципального района «</w:t>
      </w:r>
      <w:proofErr w:type="spellStart"/>
      <w:r>
        <w:rPr>
          <w:szCs w:val="28"/>
        </w:rPr>
        <w:t>Могочинский</w:t>
      </w:r>
      <w:proofErr w:type="spellEnd"/>
      <w:r>
        <w:rPr>
          <w:szCs w:val="28"/>
        </w:rPr>
        <w:t xml:space="preserve"> район», которое присваивается гражданам </w:t>
      </w:r>
      <w:proofErr w:type="spellStart"/>
      <w:r>
        <w:rPr>
          <w:szCs w:val="28"/>
        </w:rPr>
        <w:t>Могочинского</w:t>
      </w:r>
      <w:proofErr w:type="spellEnd"/>
      <w:r>
        <w:rPr>
          <w:szCs w:val="28"/>
        </w:rPr>
        <w:t xml:space="preserve"> района, а также лицам, которые ранее проживали и работали в районе, внесшим своим долговременным и безупречным трудом большой личный вклад в социально-экономическое развитие муниципального района (его благоустройство, охрану окружающей среды, развитие культуры, образования, здравоохранения, художественное воспитание населения района, а также в различные области</w:t>
      </w:r>
      <w:proofErr w:type="gramEnd"/>
      <w:r>
        <w:rPr>
          <w:szCs w:val="28"/>
        </w:rPr>
        <w:t xml:space="preserve"> деятельности, способствующие развитию района), высокие достижения в труде, и иные заслуги перед муниципальным районом, и имеющим награды и поощрения муниципа</w:t>
      </w:r>
      <w:r w:rsidR="00BC1F52">
        <w:rPr>
          <w:szCs w:val="28"/>
        </w:rPr>
        <w:t>льного района «</w:t>
      </w:r>
      <w:proofErr w:type="spellStart"/>
      <w:r w:rsidR="00BC1F52">
        <w:rPr>
          <w:szCs w:val="28"/>
        </w:rPr>
        <w:t>Могочинский</w:t>
      </w:r>
      <w:proofErr w:type="spellEnd"/>
      <w:r w:rsidR="00BC1F52">
        <w:rPr>
          <w:szCs w:val="28"/>
        </w:rPr>
        <w:t xml:space="preserve"> район».</w:t>
      </w:r>
    </w:p>
    <w:p w:rsidR="00BC1F52" w:rsidRDefault="00BC1F52" w:rsidP="003F35FC">
      <w:pPr>
        <w:spacing w:after="0" w:line="240" w:lineRule="auto"/>
        <w:rPr>
          <w:szCs w:val="28"/>
        </w:rPr>
      </w:pPr>
      <w:r>
        <w:rPr>
          <w:szCs w:val="28"/>
        </w:rPr>
        <w:t>2. Звание «Почетный гражданин муниципального района «</w:t>
      </w:r>
      <w:proofErr w:type="spellStart"/>
      <w:r>
        <w:rPr>
          <w:szCs w:val="28"/>
        </w:rPr>
        <w:t>Могочинский</w:t>
      </w:r>
      <w:proofErr w:type="spellEnd"/>
      <w:r>
        <w:rPr>
          <w:szCs w:val="28"/>
        </w:rPr>
        <w:t xml:space="preserve"> район»</w:t>
      </w:r>
      <w:r w:rsidR="003F35FC">
        <w:rPr>
          <w:szCs w:val="28"/>
        </w:rPr>
        <w:t xml:space="preserve"> </w:t>
      </w:r>
      <w:r>
        <w:rPr>
          <w:szCs w:val="28"/>
        </w:rPr>
        <w:t>присваивается Советом муниципального района «</w:t>
      </w:r>
      <w:proofErr w:type="spellStart"/>
      <w:r>
        <w:rPr>
          <w:szCs w:val="28"/>
        </w:rPr>
        <w:t>Могочинский</w:t>
      </w:r>
      <w:proofErr w:type="spellEnd"/>
      <w:r>
        <w:rPr>
          <w:szCs w:val="28"/>
        </w:rPr>
        <w:t xml:space="preserve"> район» по ходатайству инициативных групп граждан, общественных организаций, органов территориального общественного самоуправления, трудовых коллективов предприятий, организаций, учреждений. </w:t>
      </w:r>
    </w:p>
    <w:p w:rsidR="00BC1F52" w:rsidRDefault="00BC1F52" w:rsidP="003F35FC">
      <w:pPr>
        <w:spacing w:after="0" w:line="240" w:lineRule="auto"/>
        <w:rPr>
          <w:szCs w:val="28"/>
        </w:rPr>
      </w:pPr>
      <w:r>
        <w:rPr>
          <w:szCs w:val="28"/>
        </w:rPr>
        <w:t>Звание    «Почетный гражданин муниципального района «</w:t>
      </w:r>
      <w:proofErr w:type="spellStart"/>
      <w:r>
        <w:rPr>
          <w:szCs w:val="28"/>
        </w:rPr>
        <w:t>Могочинский</w:t>
      </w:r>
      <w:proofErr w:type="spellEnd"/>
      <w:r>
        <w:rPr>
          <w:szCs w:val="28"/>
        </w:rPr>
        <w:t xml:space="preserve"> район» присваива</w:t>
      </w:r>
      <w:r w:rsidR="00455B28">
        <w:rPr>
          <w:szCs w:val="28"/>
        </w:rPr>
        <w:t>ется не чаще одного раза в год</w:t>
      </w:r>
      <w:r w:rsidR="00455B28" w:rsidRPr="00455B28">
        <w:rPr>
          <w:color w:val="FF0000"/>
          <w:szCs w:val="28"/>
        </w:rPr>
        <w:t xml:space="preserve"> </w:t>
      </w:r>
      <w:r w:rsidR="00455B28" w:rsidRPr="005934A4">
        <w:rPr>
          <w:szCs w:val="28"/>
        </w:rPr>
        <w:t xml:space="preserve">и </w:t>
      </w:r>
      <w:r>
        <w:rPr>
          <w:szCs w:val="28"/>
        </w:rPr>
        <w:t xml:space="preserve">только одному кандидату. </w:t>
      </w:r>
    </w:p>
    <w:p w:rsidR="00023F6C" w:rsidRDefault="00BC1F52" w:rsidP="003F35FC">
      <w:pPr>
        <w:spacing w:after="0" w:line="240" w:lineRule="auto"/>
        <w:rPr>
          <w:szCs w:val="28"/>
        </w:rPr>
      </w:pPr>
      <w:r>
        <w:rPr>
          <w:szCs w:val="28"/>
        </w:rPr>
        <w:t xml:space="preserve">3. Звание </w:t>
      </w:r>
      <w:r w:rsidR="00023F6C">
        <w:rPr>
          <w:szCs w:val="28"/>
        </w:rPr>
        <w:t>«</w:t>
      </w:r>
      <w:r>
        <w:rPr>
          <w:szCs w:val="28"/>
        </w:rPr>
        <w:t>Почетный гражданин муниципального района «</w:t>
      </w:r>
      <w:proofErr w:type="spellStart"/>
      <w:r>
        <w:rPr>
          <w:szCs w:val="28"/>
        </w:rPr>
        <w:t>Могочинский</w:t>
      </w:r>
      <w:proofErr w:type="spellEnd"/>
      <w:r>
        <w:rPr>
          <w:szCs w:val="28"/>
        </w:rPr>
        <w:t xml:space="preserve"> район»</w:t>
      </w:r>
      <w:r w:rsidR="00023F6C">
        <w:rPr>
          <w:szCs w:val="28"/>
        </w:rPr>
        <w:t xml:space="preserve"> присваивается при жизни</w:t>
      </w:r>
      <w:r w:rsidR="00455B28">
        <w:rPr>
          <w:szCs w:val="28"/>
        </w:rPr>
        <w:t xml:space="preserve"> </w:t>
      </w:r>
      <w:r w:rsidR="00455B28" w:rsidRPr="005934A4">
        <w:rPr>
          <w:szCs w:val="28"/>
        </w:rPr>
        <w:t>кандидата</w:t>
      </w:r>
      <w:r w:rsidR="00023F6C" w:rsidRPr="005934A4">
        <w:rPr>
          <w:szCs w:val="28"/>
        </w:rPr>
        <w:t>.</w:t>
      </w:r>
      <w:r w:rsidR="00023F6C">
        <w:rPr>
          <w:szCs w:val="28"/>
        </w:rPr>
        <w:t xml:space="preserve"> </w:t>
      </w:r>
    </w:p>
    <w:p w:rsidR="00BC1F52" w:rsidRDefault="00023F6C" w:rsidP="003F35FC">
      <w:pPr>
        <w:spacing w:after="0" w:line="240" w:lineRule="auto"/>
        <w:rPr>
          <w:szCs w:val="28"/>
        </w:rPr>
      </w:pPr>
      <w:r>
        <w:rPr>
          <w:szCs w:val="28"/>
        </w:rPr>
        <w:t>4. Перечень документов, представляемых в Совет муниципального района «</w:t>
      </w:r>
      <w:proofErr w:type="spellStart"/>
      <w:r>
        <w:rPr>
          <w:szCs w:val="28"/>
        </w:rPr>
        <w:t>Могочинский</w:t>
      </w:r>
      <w:proofErr w:type="spellEnd"/>
      <w:r>
        <w:rPr>
          <w:szCs w:val="28"/>
        </w:rPr>
        <w:t xml:space="preserve"> район» на присвоение звания «Почетный гражданин муниципального района «</w:t>
      </w:r>
      <w:proofErr w:type="spellStart"/>
      <w:r>
        <w:rPr>
          <w:szCs w:val="28"/>
        </w:rPr>
        <w:t>Могочинский</w:t>
      </w:r>
      <w:proofErr w:type="spellEnd"/>
      <w:r>
        <w:rPr>
          <w:szCs w:val="28"/>
        </w:rPr>
        <w:t xml:space="preserve"> район»: </w:t>
      </w:r>
    </w:p>
    <w:p w:rsidR="00023F6C" w:rsidRDefault="00023F6C" w:rsidP="003F35FC">
      <w:pPr>
        <w:spacing w:after="0" w:line="240" w:lineRule="auto"/>
        <w:rPr>
          <w:szCs w:val="28"/>
        </w:rPr>
      </w:pPr>
      <w:r>
        <w:rPr>
          <w:szCs w:val="28"/>
        </w:rPr>
        <w:t>- ходатайство на имя председателя Совета муниципального района «</w:t>
      </w:r>
      <w:proofErr w:type="spellStart"/>
      <w:r>
        <w:rPr>
          <w:szCs w:val="28"/>
        </w:rPr>
        <w:t>Могочинский</w:t>
      </w:r>
      <w:proofErr w:type="spellEnd"/>
      <w:r>
        <w:rPr>
          <w:szCs w:val="28"/>
        </w:rPr>
        <w:t xml:space="preserve"> район» от инициативных групп граждан, коллективов </w:t>
      </w:r>
      <w:r>
        <w:rPr>
          <w:szCs w:val="28"/>
        </w:rPr>
        <w:lastRenderedPageBreak/>
        <w:t>предприятий, организаций, учреждений и других объединений, определенных в п. 2 настоящего Положения с характеристикой заслуг претендента  перед районом, подписанное руководителем или коллективом;</w:t>
      </w:r>
    </w:p>
    <w:p w:rsidR="00360210" w:rsidRDefault="00360210" w:rsidP="003F35FC">
      <w:pPr>
        <w:spacing w:after="0" w:line="240" w:lineRule="auto"/>
        <w:rPr>
          <w:szCs w:val="28"/>
        </w:rPr>
      </w:pPr>
      <w:r>
        <w:rPr>
          <w:szCs w:val="28"/>
        </w:rPr>
        <w:t>- выписка из протокола общего собрания коллектива о решении выступить с ходатайством на присвоение звания «Почетный гражданин муниципального района «</w:t>
      </w:r>
      <w:proofErr w:type="spellStart"/>
      <w:r>
        <w:rPr>
          <w:szCs w:val="28"/>
        </w:rPr>
        <w:t>Могочинский</w:t>
      </w:r>
      <w:proofErr w:type="spellEnd"/>
      <w:r>
        <w:rPr>
          <w:szCs w:val="28"/>
        </w:rPr>
        <w:t xml:space="preserve"> район»;</w:t>
      </w:r>
    </w:p>
    <w:p w:rsidR="00023F6C" w:rsidRDefault="00023F6C" w:rsidP="003F35FC">
      <w:pPr>
        <w:spacing w:after="0" w:line="240" w:lineRule="auto"/>
        <w:rPr>
          <w:szCs w:val="28"/>
        </w:rPr>
      </w:pPr>
      <w:r>
        <w:rPr>
          <w:szCs w:val="28"/>
        </w:rPr>
        <w:t>- справка  о заслугах претендента на звание  «Почетный гражданин муниципального</w:t>
      </w:r>
      <w:r w:rsidR="000B5187">
        <w:rPr>
          <w:szCs w:val="28"/>
        </w:rPr>
        <w:t xml:space="preserve"> района «</w:t>
      </w:r>
      <w:proofErr w:type="spellStart"/>
      <w:r w:rsidR="000B5187">
        <w:rPr>
          <w:szCs w:val="28"/>
        </w:rPr>
        <w:t>Могочинский</w:t>
      </w:r>
      <w:proofErr w:type="spellEnd"/>
      <w:r w:rsidR="000B5187">
        <w:rPr>
          <w:szCs w:val="28"/>
        </w:rPr>
        <w:t xml:space="preserve"> район» пер</w:t>
      </w:r>
      <w:r>
        <w:rPr>
          <w:szCs w:val="28"/>
        </w:rPr>
        <w:t>ед государством и районом (научные труды, книги, благотворительная деятельность, высокие достижения в труде, награды и поощрения муниципального района «</w:t>
      </w:r>
      <w:proofErr w:type="spellStart"/>
      <w:r>
        <w:rPr>
          <w:szCs w:val="28"/>
        </w:rPr>
        <w:t>Могочинский</w:t>
      </w:r>
      <w:proofErr w:type="spellEnd"/>
      <w:r>
        <w:rPr>
          <w:szCs w:val="28"/>
        </w:rPr>
        <w:t xml:space="preserve"> район»</w:t>
      </w:r>
      <w:r w:rsidR="00360210">
        <w:rPr>
          <w:szCs w:val="28"/>
        </w:rPr>
        <w:t>)</w:t>
      </w:r>
      <w:r>
        <w:rPr>
          <w:szCs w:val="28"/>
        </w:rPr>
        <w:t xml:space="preserve">; </w:t>
      </w:r>
    </w:p>
    <w:p w:rsidR="003670D0" w:rsidRDefault="00023F6C" w:rsidP="003F35FC">
      <w:pPr>
        <w:spacing w:after="0" w:line="240" w:lineRule="auto"/>
        <w:rPr>
          <w:szCs w:val="28"/>
        </w:rPr>
      </w:pPr>
      <w:r>
        <w:rPr>
          <w:szCs w:val="28"/>
        </w:rPr>
        <w:t>- биографическая справка претендентов на звание</w:t>
      </w:r>
      <w:r w:rsidR="00360210">
        <w:rPr>
          <w:szCs w:val="28"/>
        </w:rPr>
        <w:t xml:space="preserve"> «Почетный гражданин муниципального района «</w:t>
      </w:r>
      <w:proofErr w:type="spellStart"/>
      <w:r w:rsidR="00360210">
        <w:rPr>
          <w:szCs w:val="28"/>
        </w:rPr>
        <w:t>Могочинский</w:t>
      </w:r>
      <w:proofErr w:type="spellEnd"/>
      <w:r w:rsidR="00360210">
        <w:rPr>
          <w:szCs w:val="28"/>
        </w:rPr>
        <w:t xml:space="preserve"> район», подписанная претендентом. </w:t>
      </w:r>
    </w:p>
    <w:p w:rsidR="00CD64D1" w:rsidRDefault="003670D0" w:rsidP="003670D0">
      <w:pPr>
        <w:spacing w:after="0" w:line="240" w:lineRule="auto"/>
        <w:rPr>
          <w:szCs w:val="28"/>
        </w:rPr>
      </w:pPr>
      <w:r>
        <w:rPr>
          <w:szCs w:val="28"/>
        </w:rPr>
        <w:t>5. Лицу, удостоенному звания «Почетный гражданин муниципального района «</w:t>
      </w:r>
      <w:proofErr w:type="spellStart"/>
      <w:r>
        <w:rPr>
          <w:szCs w:val="28"/>
        </w:rPr>
        <w:t>Могочинский</w:t>
      </w:r>
      <w:proofErr w:type="spellEnd"/>
      <w:r>
        <w:rPr>
          <w:szCs w:val="28"/>
        </w:rPr>
        <w:t xml:space="preserve"> район» в торжественной обстановке вр</w:t>
      </w:r>
      <w:r w:rsidR="000B5187">
        <w:rPr>
          <w:szCs w:val="28"/>
        </w:rPr>
        <w:t xml:space="preserve">учается свидетельство </w:t>
      </w:r>
      <w:r w:rsidR="000B5187" w:rsidRPr="005934A4">
        <w:rPr>
          <w:szCs w:val="28"/>
        </w:rPr>
        <w:t>«Почетный гражданин</w:t>
      </w:r>
      <w:r w:rsidRPr="005934A4">
        <w:rPr>
          <w:szCs w:val="28"/>
        </w:rPr>
        <w:t xml:space="preserve"> муниципального района «</w:t>
      </w:r>
      <w:proofErr w:type="spellStart"/>
      <w:r w:rsidRPr="005934A4">
        <w:rPr>
          <w:szCs w:val="28"/>
        </w:rPr>
        <w:t>Могочинский</w:t>
      </w:r>
      <w:proofErr w:type="spellEnd"/>
      <w:r w:rsidRPr="005934A4">
        <w:rPr>
          <w:szCs w:val="28"/>
        </w:rPr>
        <w:t xml:space="preserve"> </w:t>
      </w:r>
      <w:r w:rsidR="000B5187" w:rsidRPr="005934A4">
        <w:rPr>
          <w:szCs w:val="28"/>
        </w:rPr>
        <w:t>район», удостоверение «Почетный гражданин</w:t>
      </w:r>
      <w:r w:rsidRPr="005934A4">
        <w:rPr>
          <w:szCs w:val="28"/>
        </w:rPr>
        <w:t xml:space="preserve"> муниципального района «</w:t>
      </w:r>
      <w:proofErr w:type="spellStart"/>
      <w:r w:rsidRPr="005934A4">
        <w:rPr>
          <w:szCs w:val="28"/>
        </w:rPr>
        <w:t>Могочинский</w:t>
      </w:r>
      <w:proofErr w:type="spellEnd"/>
      <w:r w:rsidRPr="005934A4">
        <w:rPr>
          <w:szCs w:val="28"/>
        </w:rPr>
        <w:t xml:space="preserve"> район»</w:t>
      </w:r>
      <w:r>
        <w:rPr>
          <w:szCs w:val="28"/>
        </w:rPr>
        <w:t xml:space="preserve"> и нагрудный знак «Почетный гражданин муниципального района «</w:t>
      </w:r>
      <w:proofErr w:type="spellStart"/>
      <w:r>
        <w:rPr>
          <w:szCs w:val="28"/>
        </w:rPr>
        <w:t>Могочинский</w:t>
      </w:r>
      <w:proofErr w:type="spellEnd"/>
      <w:r>
        <w:rPr>
          <w:szCs w:val="28"/>
        </w:rPr>
        <w:t xml:space="preserve"> район». </w:t>
      </w:r>
    </w:p>
    <w:p w:rsidR="003670D0" w:rsidRDefault="003670D0" w:rsidP="003670D0">
      <w:pPr>
        <w:spacing w:after="0" w:line="240" w:lineRule="auto"/>
        <w:rPr>
          <w:szCs w:val="28"/>
        </w:rPr>
      </w:pPr>
      <w:r>
        <w:rPr>
          <w:szCs w:val="28"/>
        </w:rPr>
        <w:t xml:space="preserve">Фотография Почетного гражданина и очерк о нем печатается в газете </w:t>
      </w:r>
      <w:r w:rsidR="000B5187" w:rsidRPr="005934A4">
        <w:rPr>
          <w:szCs w:val="28"/>
        </w:rPr>
        <w:t>«</w:t>
      </w:r>
      <w:proofErr w:type="spellStart"/>
      <w:r w:rsidRPr="005934A4">
        <w:rPr>
          <w:szCs w:val="28"/>
        </w:rPr>
        <w:t>Могочинский</w:t>
      </w:r>
      <w:proofErr w:type="spellEnd"/>
      <w:r w:rsidRPr="005934A4">
        <w:rPr>
          <w:szCs w:val="28"/>
        </w:rPr>
        <w:t xml:space="preserve"> рабочий</w:t>
      </w:r>
      <w:r w:rsidR="000B5187" w:rsidRPr="005934A4">
        <w:rPr>
          <w:szCs w:val="28"/>
        </w:rPr>
        <w:t>»</w:t>
      </w:r>
      <w:r w:rsidRPr="005934A4">
        <w:rPr>
          <w:szCs w:val="28"/>
        </w:rPr>
        <w:t>.</w:t>
      </w:r>
      <w:r>
        <w:rPr>
          <w:szCs w:val="28"/>
        </w:rPr>
        <w:t xml:space="preserve"> </w:t>
      </w:r>
    </w:p>
    <w:p w:rsidR="00746A97" w:rsidRDefault="003670D0" w:rsidP="003670D0">
      <w:pPr>
        <w:spacing w:after="0" w:line="240" w:lineRule="auto"/>
        <w:rPr>
          <w:szCs w:val="28"/>
        </w:rPr>
      </w:pPr>
      <w:r>
        <w:rPr>
          <w:szCs w:val="28"/>
        </w:rPr>
        <w:t>Граждане муниципального района «</w:t>
      </w:r>
      <w:proofErr w:type="spellStart"/>
      <w:r>
        <w:rPr>
          <w:szCs w:val="28"/>
        </w:rPr>
        <w:t>Могочинский</w:t>
      </w:r>
      <w:proofErr w:type="spellEnd"/>
      <w:r>
        <w:rPr>
          <w:szCs w:val="28"/>
        </w:rPr>
        <w:t xml:space="preserve"> район», удостоенные звания «Почетный гражданин муниципального района «</w:t>
      </w:r>
      <w:proofErr w:type="spellStart"/>
      <w:r>
        <w:rPr>
          <w:szCs w:val="28"/>
        </w:rPr>
        <w:t>Могочинский</w:t>
      </w:r>
      <w:proofErr w:type="spellEnd"/>
      <w:r>
        <w:rPr>
          <w:szCs w:val="28"/>
        </w:rPr>
        <w:t xml:space="preserve"> район» при вручении свидетельства получают единовременное </w:t>
      </w:r>
      <w:r w:rsidR="00746A97">
        <w:rPr>
          <w:szCs w:val="28"/>
        </w:rPr>
        <w:t xml:space="preserve">денежное вознаграждение в размере 5000 рублей. </w:t>
      </w:r>
    </w:p>
    <w:p w:rsidR="006D3016" w:rsidRDefault="00746A97" w:rsidP="003670D0">
      <w:pPr>
        <w:spacing w:after="0" w:line="240" w:lineRule="auto"/>
        <w:rPr>
          <w:szCs w:val="28"/>
        </w:rPr>
      </w:pPr>
      <w:r>
        <w:rPr>
          <w:szCs w:val="28"/>
        </w:rPr>
        <w:t>6. Почетным гражданам муниципального района «</w:t>
      </w:r>
      <w:proofErr w:type="spellStart"/>
      <w:r>
        <w:rPr>
          <w:szCs w:val="28"/>
        </w:rPr>
        <w:t>Могочинский</w:t>
      </w:r>
      <w:proofErr w:type="spellEnd"/>
      <w:r>
        <w:rPr>
          <w:szCs w:val="28"/>
        </w:rPr>
        <w:t xml:space="preserve"> район» администрация муниципального района «</w:t>
      </w:r>
      <w:proofErr w:type="spellStart"/>
      <w:r>
        <w:rPr>
          <w:szCs w:val="28"/>
        </w:rPr>
        <w:t>Могочинский</w:t>
      </w:r>
      <w:proofErr w:type="spellEnd"/>
      <w:r>
        <w:rPr>
          <w:szCs w:val="28"/>
        </w:rPr>
        <w:t xml:space="preserve"> район» один раз в три года оплачивает путевки в санаторий, профилакторий или Дом отдыха, расположенные в пределах Забайкальского края, по среднеста</w:t>
      </w:r>
      <w:r w:rsidR="006D3016">
        <w:rPr>
          <w:szCs w:val="28"/>
        </w:rPr>
        <w:t xml:space="preserve">тистической стоимости, сложившейся в Забайкальском крае (при предъявлении соответствующих документов). </w:t>
      </w:r>
    </w:p>
    <w:p w:rsidR="003670D0" w:rsidRDefault="006D3016" w:rsidP="003670D0">
      <w:pPr>
        <w:spacing w:after="0" w:line="240" w:lineRule="auto"/>
        <w:rPr>
          <w:szCs w:val="28"/>
        </w:rPr>
      </w:pPr>
      <w:r>
        <w:rPr>
          <w:szCs w:val="28"/>
        </w:rPr>
        <w:t xml:space="preserve">7. </w:t>
      </w:r>
      <w:r w:rsidR="003670D0">
        <w:rPr>
          <w:szCs w:val="28"/>
        </w:rPr>
        <w:t xml:space="preserve"> </w:t>
      </w:r>
      <w:r>
        <w:rPr>
          <w:szCs w:val="28"/>
        </w:rPr>
        <w:t>Почетным гражданам муниципального района «</w:t>
      </w:r>
      <w:proofErr w:type="spellStart"/>
      <w:r>
        <w:rPr>
          <w:szCs w:val="28"/>
        </w:rPr>
        <w:t>Могочинский</w:t>
      </w:r>
      <w:proofErr w:type="spellEnd"/>
      <w:r>
        <w:rPr>
          <w:szCs w:val="28"/>
        </w:rPr>
        <w:t xml:space="preserve"> район» выплачивается ежемесячная денежная выплата в размере 2500 рублей путем перечисления на лицевой счет гражданина. </w:t>
      </w:r>
    </w:p>
    <w:p w:rsidR="006D3016" w:rsidRDefault="006D3016" w:rsidP="003670D0">
      <w:pPr>
        <w:spacing w:after="0" w:line="240" w:lineRule="auto"/>
        <w:rPr>
          <w:szCs w:val="28"/>
        </w:rPr>
      </w:pPr>
      <w:r>
        <w:rPr>
          <w:szCs w:val="28"/>
        </w:rPr>
        <w:t>8. В случае смерти (гибели) Почетного гражданина муниципального района «</w:t>
      </w:r>
      <w:proofErr w:type="spellStart"/>
      <w:r>
        <w:rPr>
          <w:szCs w:val="28"/>
        </w:rPr>
        <w:t>Могочинский</w:t>
      </w:r>
      <w:proofErr w:type="spellEnd"/>
      <w:r>
        <w:rPr>
          <w:szCs w:val="28"/>
        </w:rPr>
        <w:t xml:space="preserve"> район» администрацией муниципального района «</w:t>
      </w:r>
      <w:proofErr w:type="spellStart"/>
      <w:r>
        <w:rPr>
          <w:szCs w:val="28"/>
        </w:rPr>
        <w:t>Могочинский</w:t>
      </w:r>
      <w:proofErr w:type="spellEnd"/>
      <w:r>
        <w:rPr>
          <w:szCs w:val="28"/>
        </w:rPr>
        <w:t xml:space="preserve"> район» выделяется денежное пособие на погребение в размере 15000 рублей, включая расходы на ритуальные услуги. Денежное пособие на погребение выплачивается жене (мужу) или ближайшему родственнику, взявшему на себя организацию по захоронению, или администрация берет на себя организацию по захоронению. </w:t>
      </w:r>
    </w:p>
    <w:p w:rsidR="006D3016" w:rsidRPr="00F11D06" w:rsidRDefault="00F11D06" w:rsidP="003670D0">
      <w:pPr>
        <w:spacing w:after="0" w:line="240" w:lineRule="auto"/>
        <w:rPr>
          <w:szCs w:val="28"/>
        </w:rPr>
      </w:pPr>
      <w:r>
        <w:rPr>
          <w:szCs w:val="28"/>
        </w:rPr>
        <w:t>9. Л</w:t>
      </w:r>
      <w:r w:rsidR="006D3016" w:rsidRPr="00F11D06">
        <w:rPr>
          <w:szCs w:val="28"/>
        </w:rPr>
        <w:t>ьготы</w:t>
      </w:r>
      <w:r>
        <w:rPr>
          <w:szCs w:val="28"/>
        </w:rPr>
        <w:t>, указанные в п.п. 6,7</w:t>
      </w:r>
      <w:r w:rsidR="006D3016" w:rsidRPr="00F11D06">
        <w:rPr>
          <w:szCs w:val="28"/>
        </w:rPr>
        <w:t xml:space="preserve"> распространяются на Почетного гражданина муниципального района «</w:t>
      </w:r>
      <w:proofErr w:type="spellStart"/>
      <w:r w:rsidR="006D3016" w:rsidRPr="00F11D06">
        <w:rPr>
          <w:szCs w:val="28"/>
        </w:rPr>
        <w:t>Могочинский</w:t>
      </w:r>
      <w:proofErr w:type="spellEnd"/>
      <w:r w:rsidR="006D3016" w:rsidRPr="00F11D06">
        <w:rPr>
          <w:szCs w:val="28"/>
        </w:rPr>
        <w:t xml:space="preserve"> район» вышедшего на пенсию и не работающего. </w:t>
      </w:r>
    </w:p>
    <w:p w:rsidR="006D3016" w:rsidRDefault="006D3016" w:rsidP="003670D0">
      <w:pPr>
        <w:spacing w:after="0" w:line="240" w:lineRule="auto"/>
        <w:rPr>
          <w:szCs w:val="28"/>
        </w:rPr>
      </w:pPr>
      <w:r>
        <w:rPr>
          <w:szCs w:val="28"/>
        </w:rPr>
        <w:lastRenderedPageBreak/>
        <w:t>10. Права и льготы распространяются на лиц, удостоенных звания Почетный гражданин муниципального района «</w:t>
      </w:r>
      <w:proofErr w:type="spellStart"/>
      <w:r>
        <w:rPr>
          <w:szCs w:val="28"/>
        </w:rPr>
        <w:t>Могочинский</w:t>
      </w:r>
      <w:proofErr w:type="spellEnd"/>
      <w:r>
        <w:rPr>
          <w:szCs w:val="28"/>
        </w:rPr>
        <w:t xml:space="preserve"> район», до принятия настоящего положения. </w:t>
      </w:r>
    </w:p>
    <w:p w:rsidR="006D3016" w:rsidRPr="003F35FC" w:rsidRDefault="006D3016" w:rsidP="003670D0">
      <w:pPr>
        <w:spacing w:after="0" w:line="240" w:lineRule="auto"/>
        <w:rPr>
          <w:szCs w:val="28"/>
        </w:rPr>
      </w:pPr>
      <w:r>
        <w:rPr>
          <w:szCs w:val="28"/>
        </w:rPr>
        <w:t xml:space="preserve">11. Расходы, связанные с реализацией настоящего положения производятся за счет средств </w:t>
      </w:r>
      <w:r w:rsidR="00974E2C">
        <w:rPr>
          <w:szCs w:val="28"/>
        </w:rPr>
        <w:t>бюджета муниципального района «</w:t>
      </w:r>
      <w:proofErr w:type="spellStart"/>
      <w:r w:rsidR="00974E2C">
        <w:rPr>
          <w:szCs w:val="28"/>
        </w:rPr>
        <w:t>Могочинский</w:t>
      </w:r>
      <w:proofErr w:type="spellEnd"/>
      <w:r w:rsidR="00974E2C">
        <w:rPr>
          <w:szCs w:val="28"/>
        </w:rPr>
        <w:t xml:space="preserve"> район». </w:t>
      </w:r>
      <w:r>
        <w:rPr>
          <w:szCs w:val="28"/>
        </w:rPr>
        <w:t xml:space="preserve">  </w:t>
      </w:r>
    </w:p>
    <w:p w:rsidR="00CD64D1" w:rsidRDefault="00CD64D1" w:rsidP="00D91D2A">
      <w:pPr>
        <w:autoSpaceDE w:val="0"/>
        <w:autoSpaceDN w:val="0"/>
        <w:adjustRightInd w:val="0"/>
        <w:spacing w:after="0" w:line="240" w:lineRule="auto"/>
        <w:ind w:firstLine="708"/>
        <w:rPr>
          <w:rFonts w:eastAsiaTheme="minorHAnsi"/>
          <w:szCs w:val="28"/>
        </w:rPr>
      </w:pPr>
    </w:p>
    <w:p w:rsidR="00D91D2A" w:rsidRDefault="00D91D2A" w:rsidP="00D91D2A">
      <w:pPr>
        <w:autoSpaceDE w:val="0"/>
        <w:autoSpaceDN w:val="0"/>
        <w:adjustRightInd w:val="0"/>
        <w:spacing w:after="0" w:line="240" w:lineRule="auto"/>
        <w:ind w:firstLine="708"/>
        <w:rPr>
          <w:rFonts w:eastAsiaTheme="minorHAnsi"/>
          <w:szCs w:val="28"/>
        </w:rPr>
      </w:pPr>
      <w:r>
        <w:rPr>
          <w:rFonts w:eastAsiaTheme="minorHAnsi"/>
          <w:szCs w:val="28"/>
        </w:rPr>
        <w:t xml:space="preserve">  </w:t>
      </w:r>
    </w:p>
    <w:p w:rsidR="00D91D2A" w:rsidRDefault="00D91D2A" w:rsidP="00D91D2A">
      <w:pPr>
        <w:autoSpaceDE w:val="0"/>
        <w:autoSpaceDN w:val="0"/>
        <w:adjustRightInd w:val="0"/>
        <w:spacing w:after="0" w:line="240" w:lineRule="auto"/>
        <w:ind w:firstLine="708"/>
        <w:rPr>
          <w:rFonts w:eastAsiaTheme="minorHAnsi"/>
          <w:szCs w:val="28"/>
        </w:rPr>
      </w:pPr>
    </w:p>
    <w:p w:rsidR="00D91D2A" w:rsidRDefault="00D91D2A" w:rsidP="00D91D2A">
      <w:pPr>
        <w:autoSpaceDE w:val="0"/>
        <w:autoSpaceDN w:val="0"/>
        <w:adjustRightInd w:val="0"/>
        <w:spacing w:after="0" w:line="240" w:lineRule="auto"/>
        <w:ind w:firstLine="708"/>
        <w:rPr>
          <w:rFonts w:eastAsiaTheme="minorHAnsi"/>
          <w:szCs w:val="28"/>
        </w:rPr>
      </w:pPr>
      <w:r>
        <w:rPr>
          <w:rFonts w:eastAsiaTheme="minorHAnsi"/>
          <w:szCs w:val="28"/>
        </w:rPr>
        <w:t xml:space="preserve">  </w:t>
      </w:r>
    </w:p>
    <w:p w:rsidR="002853AF" w:rsidRDefault="002853AF"/>
    <w:sectPr w:rsidR="002853AF" w:rsidSect="00984E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410"/>
    <w:rsid w:val="00023F6C"/>
    <w:rsid w:val="000B5187"/>
    <w:rsid w:val="001364EA"/>
    <w:rsid w:val="00150135"/>
    <w:rsid w:val="001B18AF"/>
    <w:rsid w:val="002130C0"/>
    <w:rsid w:val="002853AF"/>
    <w:rsid w:val="00305708"/>
    <w:rsid w:val="00323F3D"/>
    <w:rsid w:val="00360210"/>
    <w:rsid w:val="003670D0"/>
    <w:rsid w:val="003F35FC"/>
    <w:rsid w:val="003F41FF"/>
    <w:rsid w:val="00455B28"/>
    <w:rsid w:val="004753DF"/>
    <w:rsid w:val="004847DD"/>
    <w:rsid w:val="00492EB3"/>
    <w:rsid w:val="00493410"/>
    <w:rsid w:val="004B7603"/>
    <w:rsid w:val="004E426C"/>
    <w:rsid w:val="0052210E"/>
    <w:rsid w:val="005245B5"/>
    <w:rsid w:val="0057023C"/>
    <w:rsid w:val="005934A4"/>
    <w:rsid w:val="005D2456"/>
    <w:rsid w:val="0060632D"/>
    <w:rsid w:val="006D3016"/>
    <w:rsid w:val="006E1101"/>
    <w:rsid w:val="00746A97"/>
    <w:rsid w:val="00750718"/>
    <w:rsid w:val="00861394"/>
    <w:rsid w:val="0089547B"/>
    <w:rsid w:val="008F4586"/>
    <w:rsid w:val="00974E2C"/>
    <w:rsid w:val="00984ED8"/>
    <w:rsid w:val="00A32CC2"/>
    <w:rsid w:val="00A74CBF"/>
    <w:rsid w:val="00AD1CC9"/>
    <w:rsid w:val="00AF260C"/>
    <w:rsid w:val="00AF5039"/>
    <w:rsid w:val="00B14183"/>
    <w:rsid w:val="00B451A6"/>
    <w:rsid w:val="00BC1F52"/>
    <w:rsid w:val="00CD64D1"/>
    <w:rsid w:val="00D715D2"/>
    <w:rsid w:val="00D91D2A"/>
    <w:rsid w:val="00E61970"/>
    <w:rsid w:val="00E84D65"/>
    <w:rsid w:val="00EE04E4"/>
    <w:rsid w:val="00F02C78"/>
    <w:rsid w:val="00F11D06"/>
    <w:rsid w:val="00F50323"/>
    <w:rsid w:val="00FA4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E4"/>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4E4"/>
    <w:rPr>
      <w:rFonts w:ascii="Tahoma" w:eastAsia="Calibri" w:hAnsi="Tahoma" w:cs="Tahoma"/>
      <w:sz w:val="16"/>
      <w:szCs w:val="16"/>
    </w:rPr>
  </w:style>
  <w:style w:type="paragraph" w:customStyle="1" w:styleId="ConsPlusNormal">
    <w:name w:val="ConsPlusNormal"/>
    <w:rsid w:val="00AF503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E4"/>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4E4"/>
    <w:rPr>
      <w:rFonts w:ascii="Tahoma" w:eastAsia="Calibri" w:hAnsi="Tahoma" w:cs="Tahoma"/>
      <w:sz w:val="16"/>
      <w:szCs w:val="16"/>
    </w:rPr>
  </w:style>
  <w:style w:type="paragraph" w:customStyle="1" w:styleId="ConsPlusNormal">
    <w:name w:val="ConsPlusNormal"/>
    <w:rsid w:val="00AF5039"/>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A3034-56F7-4740-815D-E483A3BD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Председатель Совета</cp:lastModifiedBy>
  <cp:revision>34</cp:revision>
  <cp:lastPrinted>2021-09-30T02:13:00Z</cp:lastPrinted>
  <dcterms:created xsi:type="dcterms:W3CDTF">2021-09-07T06:37:00Z</dcterms:created>
  <dcterms:modified xsi:type="dcterms:W3CDTF">2021-09-30T02:15:00Z</dcterms:modified>
</cp:coreProperties>
</file>