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DB" w:rsidRPr="006834D0" w:rsidRDefault="00A851DB" w:rsidP="00A851DB">
      <w:pPr>
        <w:spacing w:after="160" w:line="259" w:lineRule="auto"/>
        <w:ind w:firstLine="0"/>
        <w:jc w:val="right"/>
        <w:rPr>
          <w:rFonts w:ascii="Calibri" w:hAnsi="Calibri"/>
          <w:sz w:val="22"/>
        </w:rPr>
      </w:pPr>
      <w:r w:rsidRPr="006834D0">
        <w:rPr>
          <w:rFonts w:ascii="Calibri" w:hAnsi="Calibri"/>
          <w:sz w:val="22"/>
        </w:rPr>
        <w:t xml:space="preserve">                                                  </w:t>
      </w:r>
    </w:p>
    <w:p w:rsidR="00A851DB" w:rsidRPr="006834D0" w:rsidRDefault="00A851DB" w:rsidP="00A851DB">
      <w:pPr>
        <w:spacing w:after="160" w:line="259" w:lineRule="auto"/>
        <w:ind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ru-RU"/>
        </w:rPr>
        <w:drawing>
          <wp:inline distT="0" distB="0" distL="0" distR="0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DB" w:rsidRPr="006834D0" w:rsidRDefault="00A851DB" w:rsidP="00A851DB">
      <w:pPr>
        <w:spacing w:after="160" w:line="259" w:lineRule="auto"/>
        <w:ind w:firstLine="0"/>
        <w:jc w:val="right"/>
        <w:rPr>
          <w:rFonts w:ascii="Calibri" w:hAnsi="Calibri"/>
          <w:b/>
          <w:sz w:val="22"/>
        </w:rPr>
      </w:pPr>
    </w:p>
    <w:p w:rsidR="00A851DB" w:rsidRPr="006834D0" w:rsidRDefault="00A851DB" w:rsidP="00A851DB">
      <w:pPr>
        <w:spacing w:after="160" w:line="259" w:lineRule="auto"/>
        <w:ind w:firstLine="0"/>
        <w:jc w:val="center"/>
        <w:rPr>
          <w:b/>
          <w:szCs w:val="28"/>
        </w:rPr>
      </w:pPr>
      <w:r w:rsidRPr="006834D0">
        <w:rPr>
          <w:b/>
          <w:szCs w:val="28"/>
        </w:rPr>
        <w:t>СОВЕТ МУНИЦИПАЛЬНОГО РАЙОНА  «МОГОЧИНСКИЙ РАЙОН»</w:t>
      </w:r>
    </w:p>
    <w:p w:rsidR="00A851DB" w:rsidRPr="006834D0" w:rsidRDefault="00A851DB" w:rsidP="00A851DB">
      <w:pPr>
        <w:spacing w:after="160" w:line="259" w:lineRule="auto"/>
        <w:ind w:firstLine="0"/>
        <w:jc w:val="center"/>
        <w:rPr>
          <w:b/>
          <w:sz w:val="32"/>
          <w:szCs w:val="32"/>
        </w:rPr>
      </w:pPr>
      <w:r w:rsidRPr="006834D0">
        <w:rPr>
          <w:b/>
          <w:sz w:val="32"/>
          <w:szCs w:val="32"/>
        </w:rPr>
        <w:t xml:space="preserve">РЕШЕНИЕ </w:t>
      </w:r>
    </w:p>
    <w:p w:rsidR="00A851DB" w:rsidRPr="006834D0" w:rsidRDefault="00A851DB" w:rsidP="00A851DB">
      <w:pPr>
        <w:spacing w:after="160" w:line="259" w:lineRule="auto"/>
        <w:ind w:firstLine="0"/>
        <w:jc w:val="left"/>
        <w:rPr>
          <w:szCs w:val="28"/>
        </w:rPr>
      </w:pPr>
      <w:r w:rsidRPr="006834D0">
        <w:rPr>
          <w:szCs w:val="28"/>
        </w:rPr>
        <w:t xml:space="preserve">                                                                             </w:t>
      </w:r>
    </w:p>
    <w:p w:rsidR="00A851DB" w:rsidRPr="006834D0" w:rsidRDefault="00A851DB" w:rsidP="00A851DB">
      <w:pPr>
        <w:spacing w:after="160" w:line="259" w:lineRule="auto"/>
        <w:ind w:firstLine="0"/>
        <w:rPr>
          <w:szCs w:val="28"/>
        </w:rPr>
      </w:pPr>
      <w:r>
        <w:rPr>
          <w:szCs w:val="28"/>
        </w:rPr>
        <w:t>28 сентября</w:t>
      </w:r>
      <w:r w:rsidRPr="006834D0">
        <w:rPr>
          <w:szCs w:val="28"/>
        </w:rPr>
        <w:t xml:space="preserve"> 2021 года                                              </w:t>
      </w:r>
      <w:r>
        <w:rPr>
          <w:szCs w:val="28"/>
        </w:rPr>
        <w:t xml:space="preserve">                           </w:t>
      </w:r>
      <w:r w:rsidR="006947F0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6834D0">
        <w:rPr>
          <w:szCs w:val="28"/>
        </w:rPr>
        <w:t xml:space="preserve">№ </w:t>
      </w:r>
      <w:r w:rsidR="006947F0">
        <w:rPr>
          <w:szCs w:val="28"/>
        </w:rPr>
        <w:t>70</w:t>
      </w:r>
    </w:p>
    <w:p w:rsidR="00A851DB" w:rsidRPr="006834D0" w:rsidRDefault="00A851DB" w:rsidP="00A851D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kern w:val="2"/>
          <w:szCs w:val="28"/>
          <w:lang w:eastAsia="ru-RU"/>
        </w:rPr>
      </w:pPr>
      <w:r w:rsidRPr="006834D0">
        <w:rPr>
          <w:rFonts w:eastAsia="Times New Roman"/>
          <w:bCs/>
          <w:kern w:val="2"/>
          <w:szCs w:val="28"/>
          <w:lang w:eastAsia="ru-RU"/>
        </w:rPr>
        <w:t>г. Могоча</w:t>
      </w:r>
    </w:p>
    <w:p w:rsidR="00A851DB" w:rsidRPr="006834D0" w:rsidRDefault="00A851DB" w:rsidP="00A851D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:rsidR="00A851DB" w:rsidRDefault="00A851DB" w:rsidP="00A851DB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 утверждении Порядка выплаты материальной помощи, единовременной выплаты и единовременного поощрения муниципальным служащим и лицам, замещающим должности муниципальной службы в администрации </w:t>
      </w:r>
      <w:r w:rsidRPr="008B4B4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района «Могочинский район»</w:t>
      </w:r>
    </w:p>
    <w:p w:rsidR="00A851DB" w:rsidRPr="008B4B4B" w:rsidRDefault="00A851DB" w:rsidP="00A851DB">
      <w:pPr>
        <w:spacing w:after="0" w:line="240" w:lineRule="auto"/>
        <w:ind w:firstLine="0"/>
        <w:jc w:val="center"/>
        <w:rPr>
          <w:i/>
          <w:szCs w:val="28"/>
        </w:rPr>
      </w:pPr>
    </w:p>
    <w:p w:rsidR="00A851DB" w:rsidRPr="008B4B4B" w:rsidRDefault="00A851DB" w:rsidP="00A851DB">
      <w:pPr>
        <w:spacing w:after="0" w:line="240" w:lineRule="auto"/>
        <w:ind w:firstLine="0"/>
        <w:rPr>
          <w:i/>
          <w:szCs w:val="28"/>
        </w:rPr>
      </w:pPr>
    </w:p>
    <w:p w:rsidR="00DB7C07" w:rsidRDefault="00C45738" w:rsidP="00DB7C07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8"/>
        </w:rPr>
      </w:pPr>
      <w:r w:rsidRPr="00C45738">
        <w:rPr>
          <w:rFonts w:eastAsiaTheme="minorHAnsi"/>
          <w:bCs/>
          <w:szCs w:val="28"/>
        </w:rPr>
        <w:t xml:space="preserve">В соответствии с Трудовым </w:t>
      </w:r>
      <w:hyperlink r:id="rId5" w:history="1">
        <w:r w:rsidRPr="00C45738">
          <w:rPr>
            <w:rFonts w:eastAsiaTheme="minorHAnsi"/>
            <w:bCs/>
            <w:szCs w:val="28"/>
          </w:rPr>
          <w:t>кодексом</w:t>
        </w:r>
      </w:hyperlink>
      <w:r w:rsidRPr="00C45738">
        <w:rPr>
          <w:rFonts w:eastAsiaTheme="minorHAnsi"/>
          <w:bCs/>
          <w:szCs w:val="28"/>
        </w:rPr>
        <w:t xml:space="preserve"> Российской Федерации, </w:t>
      </w:r>
      <w:hyperlink r:id="rId6" w:history="1">
        <w:r w:rsidRPr="00C45738">
          <w:rPr>
            <w:rFonts w:eastAsiaTheme="minorHAnsi"/>
            <w:bCs/>
            <w:szCs w:val="28"/>
          </w:rPr>
          <w:t>статьей 22</w:t>
        </w:r>
      </w:hyperlink>
      <w:r w:rsidRPr="00C45738">
        <w:rPr>
          <w:rFonts w:eastAsiaTheme="minorHAnsi"/>
          <w:bCs/>
          <w:szCs w:val="28"/>
        </w:rPr>
        <w:t xml:space="preserve"> Федерального закона от 2 марта 2007 года </w:t>
      </w:r>
      <w:r>
        <w:rPr>
          <w:rFonts w:eastAsiaTheme="minorHAnsi"/>
          <w:bCs/>
          <w:szCs w:val="28"/>
        </w:rPr>
        <w:t>№</w:t>
      </w:r>
      <w:r w:rsidRPr="00C45738">
        <w:rPr>
          <w:rFonts w:eastAsiaTheme="minorHAnsi"/>
          <w:bCs/>
          <w:szCs w:val="28"/>
        </w:rPr>
        <w:t xml:space="preserve"> 25-ФЗ </w:t>
      </w:r>
      <w:r>
        <w:rPr>
          <w:rFonts w:eastAsiaTheme="minorHAnsi"/>
          <w:bCs/>
          <w:szCs w:val="28"/>
        </w:rPr>
        <w:t>«</w:t>
      </w:r>
      <w:r w:rsidRPr="00C45738">
        <w:rPr>
          <w:rFonts w:eastAsiaTheme="minorHAnsi"/>
          <w:bCs/>
          <w:szCs w:val="28"/>
        </w:rPr>
        <w:t>О муниципальной службе в Российской Федерации</w:t>
      </w:r>
      <w:r>
        <w:rPr>
          <w:rFonts w:eastAsiaTheme="minorHAnsi"/>
          <w:bCs/>
          <w:szCs w:val="28"/>
        </w:rPr>
        <w:t>»</w:t>
      </w:r>
      <w:r w:rsidRPr="00C45738">
        <w:rPr>
          <w:rFonts w:eastAsiaTheme="minorHAnsi"/>
          <w:bCs/>
          <w:szCs w:val="28"/>
        </w:rPr>
        <w:t xml:space="preserve">, </w:t>
      </w:r>
      <w:hyperlink r:id="rId7" w:history="1">
        <w:r w:rsidRPr="00C45738">
          <w:rPr>
            <w:rFonts w:eastAsiaTheme="minorHAnsi"/>
            <w:bCs/>
            <w:szCs w:val="28"/>
          </w:rPr>
          <w:t>частью 2 статьи 53</w:t>
        </w:r>
      </w:hyperlink>
      <w:r w:rsidRPr="00C45738">
        <w:rPr>
          <w:rFonts w:eastAsiaTheme="minorHAnsi"/>
          <w:bCs/>
          <w:szCs w:val="28"/>
        </w:rPr>
        <w:t xml:space="preserve"> Федерального закона от 6 октября 2003 года </w:t>
      </w:r>
      <w:r>
        <w:rPr>
          <w:rFonts w:eastAsiaTheme="minorHAnsi"/>
          <w:bCs/>
          <w:szCs w:val="28"/>
        </w:rPr>
        <w:t>№</w:t>
      </w:r>
      <w:r w:rsidRPr="00C45738">
        <w:rPr>
          <w:rFonts w:eastAsiaTheme="minorHAnsi"/>
          <w:bCs/>
          <w:szCs w:val="28"/>
        </w:rPr>
        <w:t xml:space="preserve"> 131-ФЗ </w:t>
      </w:r>
      <w:r>
        <w:rPr>
          <w:rFonts w:eastAsiaTheme="minorHAnsi"/>
          <w:bCs/>
          <w:szCs w:val="28"/>
        </w:rPr>
        <w:t>«</w:t>
      </w:r>
      <w:r w:rsidRPr="00C45738">
        <w:rPr>
          <w:rFonts w:eastAsiaTheme="minorHAnsi"/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Cs w:val="28"/>
        </w:rPr>
        <w:t>»</w:t>
      </w:r>
      <w:r w:rsidRPr="00C45738">
        <w:rPr>
          <w:rFonts w:eastAsiaTheme="minorHAnsi"/>
          <w:bCs/>
          <w:szCs w:val="28"/>
        </w:rPr>
        <w:t xml:space="preserve">, </w:t>
      </w:r>
      <w:hyperlink r:id="rId8" w:history="1">
        <w:r w:rsidRPr="00C45738">
          <w:rPr>
            <w:rFonts w:eastAsiaTheme="minorHAnsi"/>
            <w:bCs/>
            <w:szCs w:val="28"/>
          </w:rPr>
          <w:t>статьей 9</w:t>
        </w:r>
      </w:hyperlink>
      <w:r w:rsidRPr="00C45738">
        <w:rPr>
          <w:rFonts w:eastAsiaTheme="minorHAnsi"/>
          <w:bCs/>
          <w:szCs w:val="28"/>
        </w:rPr>
        <w:t xml:space="preserve"> Закона Забайкальского края от 29 декабря 2008 года </w:t>
      </w:r>
      <w:r>
        <w:rPr>
          <w:rFonts w:eastAsiaTheme="minorHAnsi"/>
          <w:bCs/>
          <w:szCs w:val="28"/>
        </w:rPr>
        <w:t>№</w:t>
      </w:r>
      <w:r w:rsidRPr="00C45738">
        <w:rPr>
          <w:rFonts w:eastAsiaTheme="minorHAnsi"/>
          <w:bCs/>
          <w:szCs w:val="28"/>
        </w:rPr>
        <w:t xml:space="preserve"> 108-ЗЗК </w:t>
      </w:r>
      <w:r w:rsidR="00AB5CEC">
        <w:rPr>
          <w:rFonts w:eastAsiaTheme="minorHAnsi"/>
          <w:bCs/>
          <w:szCs w:val="28"/>
        </w:rPr>
        <w:t>«</w:t>
      </w:r>
      <w:r w:rsidRPr="00C45738">
        <w:rPr>
          <w:rFonts w:eastAsiaTheme="minorHAnsi"/>
          <w:bCs/>
          <w:szCs w:val="28"/>
        </w:rPr>
        <w:t>О муниципальной службе в Заба</w:t>
      </w:r>
      <w:r>
        <w:rPr>
          <w:rFonts w:eastAsiaTheme="minorHAnsi"/>
          <w:bCs/>
          <w:szCs w:val="28"/>
        </w:rPr>
        <w:t>йкальском крае</w:t>
      </w:r>
      <w:r w:rsidR="00AB5CEC">
        <w:rPr>
          <w:rFonts w:eastAsiaTheme="minorHAnsi"/>
          <w:bCs/>
          <w:szCs w:val="28"/>
        </w:rPr>
        <w:t>»</w:t>
      </w:r>
      <w:r>
        <w:rPr>
          <w:rFonts w:eastAsiaTheme="minorHAnsi"/>
          <w:bCs/>
          <w:szCs w:val="28"/>
        </w:rPr>
        <w:t xml:space="preserve">, </w:t>
      </w:r>
      <w:r w:rsidR="00A851DB">
        <w:t>р</w:t>
      </w:r>
      <w:r w:rsidR="00A851DB">
        <w:rPr>
          <w:rFonts w:eastAsiaTheme="minorHAnsi"/>
          <w:szCs w:val="28"/>
        </w:rPr>
        <w:t>уководствуясь</w:t>
      </w:r>
      <w:r w:rsidR="00DC1C3B" w:rsidRPr="00DC1C3B">
        <w:rPr>
          <w:rFonts w:eastAsiaTheme="minorHAnsi"/>
          <w:szCs w:val="28"/>
        </w:rPr>
        <w:t xml:space="preserve"> </w:t>
      </w:r>
      <w:hyperlink r:id="rId9" w:history="1">
        <w:r w:rsidR="00DC1C3B" w:rsidRPr="00DC1C3B">
          <w:rPr>
            <w:rFonts w:eastAsiaTheme="minorHAnsi"/>
            <w:szCs w:val="28"/>
          </w:rPr>
          <w:t>Положение</w:t>
        </w:r>
      </w:hyperlink>
      <w:r w:rsidR="00DC1C3B" w:rsidRPr="00DC1C3B">
        <w:rPr>
          <w:rFonts w:eastAsiaTheme="minorHAnsi"/>
          <w:szCs w:val="28"/>
        </w:rPr>
        <w:t>м</w:t>
      </w:r>
      <w:r w:rsidR="00DC1C3B">
        <w:rPr>
          <w:rFonts w:eastAsiaTheme="minorHAnsi"/>
          <w:szCs w:val="28"/>
        </w:rPr>
        <w:t xml:space="preserve"> о размере и условиях оплаты труда муниципальных служащих муниципального района «Могочинский район» утвержденное решением Совета муниципального района «Могочинский район» 23.04.2013 № 47, </w:t>
      </w:r>
      <w:r w:rsidR="00A851DB">
        <w:rPr>
          <w:rFonts w:eastAsiaTheme="minorHAnsi"/>
          <w:szCs w:val="28"/>
        </w:rPr>
        <w:t xml:space="preserve"> </w:t>
      </w:r>
      <w:r w:rsidR="00A851DB" w:rsidRPr="008B4B4B">
        <w:rPr>
          <w:szCs w:val="28"/>
        </w:rPr>
        <w:t xml:space="preserve">Уставом </w:t>
      </w:r>
      <w:r w:rsidR="00A851DB" w:rsidRPr="006A49B2">
        <w:rPr>
          <w:szCs w:val="28"/>
        </w:rPr>
        <w:t>муниципального района «Могочинский район», Совет муниципального района «Могочинский район»</w:t>
      </w:r>
      <w:r w:rsidR="00A851DB" w:rsidRPr="006A49B2">
        <w:t xml:space="preserve"> </w:t>
      </w:r>
      <w:r w:rsidR="00A851DB" w:rsidRPr="006834D0">
        <w:rPr>
          <w:b/>
        </w:rPr>
        <w:t>РЕШИЛ</w:t>
      </w:r>
      <w:r w:rsidR="00A851DB" w:rsidRPr="008B4B4B">
        <w:rPr>
          <w:b/>
          <w:szCs w:val="28"/>
        </w:rPr>
        <w:t>:</w:t>
      </w:r>
      <w:r w:rsidR="00DB7C07">
        <w:rPr>
          <w:b/>
          <w:szCs w:val="28"/>
        </w:rPr>
        <w:t xml:space="preserve"> </w:t>
      </w:r>
    </w:p>
    <w:p w:rsidR="00460FFA" w:rsidRDefault="00460FFA" w:rsidP="00DB7C07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8"/>
        </w:rPr>
      </w:pPr>
    </w:p>
    <w:p w:rsidR="00A851DB" w:rsidRDefault="00DB7C07" w:rsidP="00DB7C07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 w:rsidRPr="00DB7C07">
        <w:rPr>
          <w:szCs w:val="28"/>
        </w:rPr>
        <w:t>1. У</w:t>
      </w:r>
      <w:r w:rsidR="00A851DB" w:rsidRPr="00DC1C3B">
        <w:t xml:space="preserve">твердить </w:t>
      </w:r>
      <w:r w:rsidR="00DC1C3B" w:rsidRPr="00DC1C3B">
        <w:rPr>
          <w:bCs/>
          <w:szCs w:val="28"/>
        </w:rPr>
        <w:t>Порядок выплаты материальной помощи, единовременной выплаты и единовременного поощрения муниципальным служащим и лицам, замещающим должности муниципальной службы в администрации  муниципального района «Могочинский район»</w:t>
      </w:r>
      <w:r>
        <w:rPr>
          <w:bCs/>
          <w:szCs w:val="28"/>
        </w:rPr>
        <w:t xml:space="preserve"> </w:t>
      </w:r>
      <w:r w:rsidR="00A851DB">
        <w:t xml:space="preserve">(прилагается). </w:t>
      </w:r>
    </w:p>
    <w:p w:rsidR="00A851DB" w:rsidRDefault="00A851DB" w:rsidP="00A851DB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2. Признать утратившим</w:t>
      </w:r>
      <w:r w:rsidR="00DB7C07">
        <w:rPr>
          <w:rFonts w:eastAsiaTheme="minorHAnsi"/>
          <w:szCs w:val="28"/>
        </w:rPr>
        <w:t>и силу решения</w:t>
      </w:r>
      <w:r>
        <w:rPr>
          <w:rFonts w:eastAsiaTheme="minorHAnsi"/>
          <w:szCs w:val="28"/>
        </w:rPr>
        <w:t xml:space="preserve"> Совета муниципального района «Могочинский район» от 27.</w:t>
      </w:r>
      <w:r w:rsidR="00DB7C07">
        <w:rPr>
          <w:rFonts w:eastAsiaTheme="minorHAnsi"/>
          <w:szCs w:val="28"/>
        </w:rPr>
        <w:t>12</w:t>
      </w:r>
      <w:r>
        <w:rPr>
          <w:rFonts w:eastAsiaTheme="minorHAnsi"/>
          <w:szCs w:val="28"/>
        </w:rPr>
        <w:t>.201</w:t>
      </w:r>
      <w:r w:rsidR="00DB7C07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 xml:space="preserve"> № </w:t>
      </w:r>
      <w:r w:rsidR="00DB7C07">
        <w:rPr>
          <w:rFonts w:eastAsiaTheme="minorHAnsi"/>
          <w:szCs w:val="28"/>
        </w:rPr>
        <w:t>219,</w:t>
      </w:r>
      <w:r w:rsidR="00140162">
        <w:rPr>
          <w:rFonts w:eastAsiaTheme="minorHAnsi"/>
          <w:szCs w:val="28"/>
        </w:rPr>
        <w:t xml:space="preserve"> п. 2 решения Совета от 27.04.2012 № 243, </w:t>
      </w:r>
      <w:r w:rsidR="00DB7C07">
        <w:rPr>
          <w:rFonts w:eastAsiaTheme="minorHAnsi"/>
          <w:szCs w:val="28"/>
        </w:rPr>
        <w:t xml:space="preserve"> от 27.04.2012 № 243, от 20.07.2012 № 261, от 02.07.2013 № </w:t>
      </w:r>
      <w:r w:rsidR="00DB7C07">
        <w:rPr>
          <w:rFonts w:eastAsiaTheme="minorHAnsi"/>
          <w:szCs w:val="28"/>
        </w:rPr>
        <w:lastRenderedPageBreak/>
        <w:t>66</w:t>
      </w:r>
      <w:r w:rsidR="00F01816">
        <w:rPr>
          <w:rFonts w:eastAsiaTheme="minorHAnsi"/>
          <w:szCs w:val="28"/>
        </w:rPr>
        <w:t>, от 21.12.2012 № 24, от 23.04.2013 № 297,</w:t>
      </w:r>
      <w:r w:rsidR="00140162">
        <w:rPr>
          <w:rFonts w:eastAsiaTheme="minorHAnsi"/>
          <w:szCs w:val="28"/>
        </w:rPr>
        <w:t xml:space="preserve"> от 22.03.2016 № 279, </w:t>
      </w:r>
      <w:r w:rsidR="00F01816">
        <w:rPr>
          <w:rFonts w:eastAsiaTheme="minorHAnsi"/>
          <w:szCs w:val="28"/>
        </w:rPr>
        <w:t>от 17.05.2016 № 297.</w:t>
      </w:r>
      <w:r>
        <w:rPr>
          <w:rFonts w:eastAsiaTheme="minorHAnsi"/>
          <w:szCs w:val="28"/>
        </w:rPr>
        <w:t xml:space="preserve"> </w:t>
      </w:r>
    </w:p>
    <w:p w:rsidR="00A851DB" w:rsidRPr="0052210E" w:rsidRDefault="00E960EC" w:rsidP="00A851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12D">
        <w:rPr>
          <w:sz w:val="28"/>
          <w:szCs w:val="28"/>
        </w:rPr>
        <w:t>3</w:t>
      </w:r>
      <w:r w:rsidR="00A851DB" w:rsidRPr="0052210E">
        <w:rPr>
          <w:sz w:val="28"/>
          <w:szCs w:val="28"/>
        </w:rPr>
        <w:t>. Настоящее реш</w:t>
      </w:r>
      <w:r w:rsidR="008E3A7E">
        <w:rPr>
          <w:sz w:val="28"/>
          <w:szCs w:val="28"/>
        </w:rPr>
        <w:t>ение подлежит официальному обнаро</w:t>
      </w:r>
      <w:r w:rsidR="00A851DB" w:rsidRPr="0052210E">
        <w:rPr>
          <w:sz w:val="28"/>
          <w:szCs w:val="28"/>
        </w:rPr>
        <w:t xml:space="preserve">дованию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</w:t>
      </w:r>
      <w:r w:rsidR="00A851DB">
        <w:rPr>
          <w:sz w:val="28"/>
          <w:szCs w:val="28"/>
        </w:rPr>
        <w:t>решение</w:t>
      </w:r>
      <w:r w:rsidR="00A851DB" w:rsidRPr="0052210E">
        <w:rPr>
          <w:sz w:val="28"/>
          <w:szCs w:val="28"/>
        </w:rPr>
        <w:t xml:space="preserve">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A851DB" w:rsidRPr="0052210E">
        <w:rPr>
          <w:sz w:val="28"/>
          <w:szCs w:val="28"/>
          <w:lang w:val="en-US"/>
        </w:rPr>
        <w:t>https</w:t>
      </w:r>
      <w:r w:rsidR="00A851DB" w:rsidRPr="0052210E">
        <w:rPr>
          <w:sz w:val="28"/>
          <w:szCs w:val="28"/>
        </w:rPr>
        <w:t>://</w:t>
      </w:r>
      <w:r w:rsidR="00A851DB" w:rsidRPr="0052210E">
        <w:rPr>
          <w:sz w:val="28"/>
          <w:szCs w:val="28"/>
          <w:lang w:val="en-US"/>
        </w:rPr>
        <w:t>mogocha</w:t>
      </w:r>
      <w:r w:rsidR="00A851DB" w:rsidRPr="0052210E">
        <w:rPr>
          <w:sz w:val="28"/>
          <w:szCs w:val="28"/>
        </w:rPr>
        <w:t>.75.</w:t>
      </w:r>
      <w:r w:rsidR="00A851DB" w:rsidRPr="0052210E">
        <w:rPr>
          <w:sz w:val="28"/>
          <w:szCs w:val="28"/>
          <w:lang w:val="en-US"/>
        </w:rPr>
        <w:t>ru</w:t>
      </w:r>
      <w:r w:rsidR="00A851DB" w:rsidRPr="0052210E">
        <w:rPr>
          <w:sz w:val="28"/>
          <w:szCs w:val="28"/>
        </w:rPr>
        <w:t>.</w:t>
      </w:r>
    </w:p>
    <w:p w:rsidR="00A851DB" w:rsidRDefault="002A112D" w:rsidP="00A851DB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A851DB" w:rsidRPr="0052210E">
        <w:rPr>
          <w:szCs w:val="28"/>
        </w:rPr>
        <w:t>.</w:t>
      </w:r>
      <w:r w:rsidR="00A851DB" w:rsidRPr="0052210E">
        <w:t> </w:t>
      </w:r>
      <w:r w:rsidR="00A851DB" w:rsidRPr="0052210E">
        <w:rPr>
          <w:szCs w:val="28"/>
        </w:rPr>
        <w:t>Настоящее решение вступает в силу после его официального</w:t>
      </w:r>
      <w:r w:rsidR="00737209">
        <w:rPr>
          <w:szCs w:val="28"/>
        </w:rPr>
        <w:t xml:space="preserve"> </w:t>
      </w:r>
      <w:r w:rsidR="00A851DB" w:rsidRPr="0052210E">
        <w:rPr>
          <w:szCs w:val="28"/>
        </w:rPr>
        <w:t>о</w:t>
      </w:r>
      <w:r w:rsidR="00F01816">
        <w:rPr>
          <w:szCs w:val="28"/>
        </w:rPr>
        <w:t>бнародования</w:t>
      </w:r>
      <w:r w:rsidR="00A851DB" w:rsidRPr="0052210E">
        <w:rPr>
          <w:szCs w:val="28"/>
        </w:rPr>
        <w:t>.</w:t>
      </w:r>
    </w:p>
    <w:p w:rsidR="00E960EC" w:rsidRDefault="00E960EC" w:rsidP="00A851DB">
      <w:pPr>
        <w:spacing w:after="0" w:line="240" w:lineRule="auto"/>
        <w:rPr>
          <w:szCs w:val="28"/>
        </w:rPr>
      </w:pPr>
    </w:p>
    <w:p w:rsidR="00E960EC" w:rsidRPr="0052210E" w:rsidRDefault="00E960EC" w:rsidP="00A851DB">
      <w:pPr>
        <w:spacing w:after="0" w:line="240" w:lineRule="auto"/>
        <w:rPr>
          <w:szCs w:val="28"/>
        </w:rPr>
      </w:pPr>
    </w:p>
    <w:p w:rsidR="00A851DB" w:rsidRPr="0052210E" w:rsidRDefault="00A851DB" w:rsidP="00A851DB">
      <w:pPr>
        <w:spacing w:after="0" w:line="240" w:lineRule="auto"/>
        <w:rPr>
          <w:szCs w:val="28"/>
        </w:rPr>
      </w:pPr>
    </w:p>
    <w:p w:rsidR="00A851DB" w:rsidRPr="0052210E" w:rsidRDefault="00A851DB" w:rsidP="00A851D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Председатель Совета                                     </w:t>
      </w:r>
      <w:r w:rsidR="003E22BA">
        <w:rPr>
          <w:rFonts w:eastAsia="Times New Roman"/>
          <w:szCs w:val="28"/>
          <w:lang w:eastAsia="ru-RU"/>
        </w:rPr>
        <w:t>И.о. главы</w:t>
      </w:r>
      <w:r w:rsidRPr="0052210E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A851DB" w:rsidRPr="0052210E" w:rsidRDefault="00A851DB" w:rsidP="00A851D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муниципального района                         </w:t>
      </w:r>
      <w:r w:rsidR="00691562">
        <w:rPr>
          <w:rFonts w:eastAsia="Times New Roman"/>
          <w:szCs w:val="28"/>
          <w:lang w:eastAsia="ru-RU"/>
        </w:rPr>
        <w:t xml:space="preserve">  </w:t>
      </w:r>
      <w:r w:rsidR="0077379B">
        <w:rPr>
          <w:rFonts w:eastAsia="Times New Roman"/>
          <w:szCs w:val="28"/>
          <w:lang w:eastAsia="ru-RU"/>
        </w:rPr>
        <w:t xml:space="preserve"> </w:t>
      </w:r>
      <w:r w:rsidRPr="0052210E">
        <w:rPr>
          <w:rFonts w:eastAsia="Times New Roman"/>
          <w:szCs w:val="28"/>
          <w:lang w:eastAsia="ru-RU"/>
        </w:rPr>
        <w:t>«Могочинский район»</w:t>
      </w:r>
    </w:p>
    <w:p w:rsidR="00A851DB" w:rsidRDefault="00A851DB" w:rsidP="00A851D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>«Могочинский район»</w:t>
      </w:r>
    </w:p>
    <w:p w:rsidR="00737209" w:rsidRPr="0052210E" w:rsidRDefault="00737209" w:rsidP="00A851D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851DB" w:rsidRPr="0052210E" w:rsidRDefault="00A851DB" w:rsidP="00A851DB">
      <w:pPr>
        <w:spacing w:after="0" w:line="240" w:lineRule="auto"/>
        <w:ind w:firstLine="0"/>
        <w:rPr>
          <w:rFonts w:eastAsia="Times New Roman"/>
          <w:color w:val="666666"/>
          <w:sz w:val="20"/>
          <w:szCs w:val="20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_____________А.М. Уфимцев                       </w:t>
      </w:r>
      <w:r w:rsidR="003E22BA">
        <w:rPr>
          <w:rFonts w:eastAsia="Times New Roman"/>
          <w:szCs w:val="28"/>
          <w:lang w:eastAsia="ru-RU"/>
        </w:rPr>
        <w:t xml:space="preserve">   ____________ Е.А. Евдокимов</w:t>
      </w: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F01816" w:rsidRDefault="00F01816" w:rsidP="00A851DB">
      <w:pPr>
        <w:spacing w:after="0" w:line="240" w:lineRule="auto"/>
        <w:jc w:val="right"/>
        <w:rPr>
          <w:sz w:val="20"/>
          <w:szCs w:val="20"/>
        </w:rPr>
      </w:pPr>
    </w:p>
    <w:p w:rsidR="00E960EC" w:rsidRDefault="00E960EC" w:rsidP="00A851DB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851DB" w:rsidRPr="00E960EC" w:rsidRDefault="00A851DB" w:rsidP="00A851DB">
      <w:pPr>
        <w:spacing w:after="0" w:line="240" w:lineRule="auto"/>
        <w:jc w:val="right"/>
        <w:rPr>
          <w:szCs w:val="28"/>
        </w:rPr>
      </w:pPr>
      <w:r w:rsidRPr="00E960EC">
        <w:rPr>
          <w:szCs w:val="28"/>
        </w:rPr>
        <w:t>Утверждено</w:t>
      </w:r>
    </w:p>
    <w:p w:rsidR="00A851DB" w:rsidRPr="00E960EC" w:rsidRDefault="00A851DB" w:rsidP="00A851DB">
      <w:pPr>
        <w:spacing w:after="0" w:line="240" w:lineRule="auto"/>
        <w:jc w:val="right"/>
        <w:rPr>
          <w:szCs w:val="28"/>
        </w:rPr>
      </w:pPr>
      <w:r w:rsidRPr="00E960EC">
        <w:rPr>
          <w:szCs w:val="28"/>
        </w:rPr>
        <w:t xml:space="preserve">решением Совета муниципального района </w:t>
      </w:r>
    </w:p>
    <w:p w:rsidR="00A851DB" w:rsidRPr="00E960EC" w:rsidRDefault="00A851DB" w:rsidP="00A851DB">
      <w:pPr>
        <w:spacing w:after="0" w:line="240" w:lineRule="auto"/>
        <w:jc w:val="right"/>
        <w:rPr>
          <w:szCs w:val="28"/>
        </w:rPr>
      </w:pPr>
      <w:r w:rsidRPr="00E960EC">
        <w:rPr>
          <w:szCs w:val="28"/>
        </w:rPr>
        <w:t>«Могочинский район»</w:t>
      </w:r>
    </w:p>
    <w:p w:rsidR="00A851DB" w:rsidRPr="003F35FC" w:rsidRDefault="006947F0" w:rsidP="00A851DB">
      <w:pPr>
        <w:spacing w:after="0" w:line="240" w:lineRule="auto"/>
        <w:jc w:val="right"/>
        <w:rPr>
          <w:b/>
          <w:szCs w:val="28"/>
        </w:rPr>
      </w:pPr>
      <w:r>
        <w:rPr>
          <w:szCs w:val="28"/>
        </w:rPr>
        <w:t>28 сентября 2021г. № 70</w:t>
      </w:r>
    </w:p>
    <w:p w:rsidR="00A851DB" w:rsidRPr="003F35FC" w:rsidRDefault="00A851DB" w:rsidP="00A851DB">
      <w:pPr>
        <w:spacing w:after="0" w:line="240" w:lineRule="auto"/>
        <w:jc w:val="right"/>
        <w:rPr>
          <w:b/>
          <w:szCs w:val="28"/>
        </w:rPr>
      </w:pPr>
    </w:p>
    <w:p w:rsidR="00A851DB" w:rsidRPr="003F35FC" w:rsidRDefault="00A851DB" w:rsidP="00A851DB">
      <w:pPr>
        <w:spacing w:after="0" w:line="240" w:lineRule="auto"/>
        <w:jc w:val="right"/>
        <w:rPr>
          <w:b/>
          <w:szCs w:val="28"/>
        </w:rPr>
      </w:pPr>
    </w:p>
    <w:p w:rsidR="00F01816" w:rsidRPr="00F01816" w:rsidRDefault="00F01816" w:rsidP="00F018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F01816">
        <w:rPr>
          <w:b/>
          <w:bCs/>
          <w:szCs w:val="28"/>
        </w:rPr>
        <w:t>Порядок</w:t>
      </w:r>
    </w:p>
    <w:p w:rsidR="00F01816" w:rsidRDefault="00F01816" w:rsidP="00F018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 w:rsidRPr="00F01816">
        <w:rPr>
          <w:b/>
          <w:bCs/>
          <w:szCs w:val="28"/>
        </w:rPr>
        <w:t>выплаты материальной помощи, единовременной выплаты и единовременного поощрения муниципальным служащим и лицам, замещающим должности муниципальной службы в администрации  муниципального района «Могочинский район»</w:t>
      </w:r>
    </w:p>
    <w:p w:rsidR="00F01816" w:rsidRDefault="00F01816" w:rsidP="00F018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</w:p>
    <w:p w:rsidR="00F01816" w:rsidRPr="00F01816" w:rsidRDefault="00F01816" w:rsidP="00F0181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b/>
          <w:szCs w:val="28"/>
        </w:rPr>
      </w:pPr>
    </w:p>
    <w:p w:rsidR="00C45738" w:rsidRDefault="00C45738" w:rsidP="00C45738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C45738">
        <w:t xml:space="preserve">Порядок </w:t>
      </w:r>
      <w:r w:rsidRPr="00C45738">
        <w:rPr>
          <w:bCs/>
          <w:szCs w:val="28"/>
        </w:rPr>
        <w:t>выплаты материальной помощи, единовременной выплаты и единовременного поощрения муниципальным служащим и лицам, замещающим должности муниципальной службы в администрации  муниципального района «Могочинский район»</w:t>
      </w:r>
      <w:r>
        <w:rPr>
          <w:bCs/>
          <w:szCs w:val="28"/>
        </w:rPr>
        <w:t xml:space="preserve"> разработан в соответствии с </w:t>
      </w:r>
      <w:r w:rsidR="00F64F4B" w:rsidRPr="00C45738">
        <w:rPr>
          <w:rFonts w:eastAsiaTheme="minorHAnsi"/>
          <w:bCs/>
          <w:szCs w:val="28"/>
        </w:rPr>
        <w:t xml:space="preserve">Трудовым </w:t>
      </w:r>
      <w:hyperlink r:id="rId10" w:history="1">
        <w:r w:rsidR="00F64F4B" w:rsidRPr="00C45738">
          <w:rPr>
            <w:rFonts w:eastAsiaTheme="minorHAnsi"/>
            <w:bCs/>
            <w:szCs w:val="28"/>
          </w:rPr>
          <w:t>кодексом</w:t>
        </w:r>
      </w:hyperlink>
      <w:r w:rsidR="00F64F4B" w:rsidRPr="00C45738">
        <w:rPr>
          <w:rFonts w:eastAsiaTheme="minorHAnsi"/>
          <w:bCs/>
          <w:szCs w:val="28"/>
        </w:rPr>
        <w:t xml:space="preserve"> Российской Федерации, </w:t>
      </w:r>
      <w:hyperlink r:id="rId11" w:history="1">
        <w:r w:rsidR="00F64F4B" w:rsidRPr="00C45738">
          <w:rPr>
            <w:rFonts w:eastAsiaTheme="minorHAnsi"/>
            <w:bCs/>
            <w:szCs w:val="28"/>
          </w:rPr>
          <w:t>статьей 22</w:t>
        </w:r>
      </w:hyperlink>
      <w:r w:rsidR="00F64F4B" w:rsidRPr="00C45738">
        <w:rPr>
          <w:rFonts w:eastAsiaTheme="minorHAnsi"/>
          <w:bCs/>
          <w:szCs w:val="28"/>
        </w:rPr>
        <w:t xml:space="preserve"> Федерального закона от 2 марта 2007 года </w:t>
      </w:r>
      <w:r w:rsidR="00F64F4B">
        <w:rPr>
          <w:rFonts w:eastAsiaTheme="minorHAnsi"/>
          <w:bCs/>
          <w:szCs w:val="28"/>
        </w:rPr>
        <w:t>№</w:t>
      </w:r>
      <w:r w:rsidR="00F64F4B" w:rsidRPr="00C45738">
        <w:rPr>
          <w:rFonts w:eastAsiaTheme="minorHAnsi"/>
          <w:bCs/>
          <w:szCs w:val="28"/>
        </w:rPr>
        <w:t xml:space="preserve"> 25-ФЗ </w:t>
      </w:r>
      <w:r w:rsidR="00F64F4B">
        <w:rPr>
          <w:rFonts w:eastAsiaTheme="minorHAnsi"/>
          <w:bCs/>
          <w:szCs w:val="28"/>
        </w:rPr>
        <w:t>«</w:t>
      </w:r>
      <w:r w:rsidR="00F64F4B" w:rsidRPr="00C45738">
        <w:rPr>
          <w:rFonts w:eastAsiaTheme="minorHAnsi"/>
          <w:bCs/>
          <w:szCs w:val="28"/>
        </w:rPr>
        <w:t>О муниципальной службе в Российской Федерации</w:t>
      </w:r>
      <w:r w:rsidR="00F64F4B">
        <w:rPr>
          <w:rFonts w:eastAsiaTheme="minorHAnsi"/>
          <w:bCs/>
          <w:szCs w:val="28"/>
        </w:rPr>
        <w:t>»</w:t>
      </w:r>
      <w:r w:rsidR="00F64F4B" w:rsidRPr="00C45738">
        <w:rPr>
          <w:rFonts w:eastAsiaTheme="minorHAnsi"/>
          <w:bCs/>
          <w:szCs w:val="28"/>
        </w:rPr>
        <w:t xml:space="preserve">, </w:t>
      </w:r>
      <w:hyperlink r:id="rId12" w:history="1">
        <w:r w:rsidR="00F64F4B" w:rsidRPr="00C45738">
          <w:rPr>
            <w:rFonts w:eastAsiaTheme="minorHAnsi"/>
            <w:bCs/>
            <w:szCs w:val="28"/>
          </w:rPr>
          <w:t>частью 2 статьи 53</w:t>
        </w:r>
      </w:hyperlink>
      <w:r w:rsidR="00F64F4B" w:rsidRPr="00C45738">
        <w:rPr>
          <w:rFonts w:eastAsiaTheme="minorHAnsi"/>
          <w:bCs/>
          <w:szCs w:val="28"/>
        </w:rPr>
        <w:t xml:space="preserve"> Федерального закона от 6 октября 2003 года </w:t>
      </w:r>
      <w:r w:rsidR="00F64F4B">
        <w:rPr>
          <w:rFonts w:eastAsiaTheme="minorHAnsi"/>
          <w:bCs/>
          <w:szCs w:val="28"/>
        </w:rPr>
        <w:t>№</w:t>
      </w:r>
      <w:r w:rsidR="00F64F4B" w:rsidRPr="00C45738">
        <w:rPr>
          <w:rFonts w:eastAsiaTheme="minorHAnsi"/>
          <w:bCs/>
          <w:szCs w:val="28"/>
        </w:rPr>
        <w:t xml:space="preserve"> 131-ФЗ </w:t>
      </w:r>
      <w:r w:rsidR="00F64F4B">
        <w:rPr>
          <w:rFonts w:eastAsiaTheme="minorHAnsi"/>
          <w:bCs/>
          <w:szCs w:val="28"/>
        </w:rPr>
        <w:t>«</w:t>
      </w:r>
      <w:r w:rsidR="00F64F4B" w:rsidRPr="00C45738">
        <w:rPr>
          <w:rFonts w:eastAsiaTheme="minorHAnsi"/>
          <w:bCs/>
          <w:szCs w:val="28"/>
        </w:rPr>
        <w:t>Об общих принципах организации местного самоуправления в Российской Федерации</w:t>
      </w:r>
      <w:r w:rsidR="00F64F4B">
        <w:rPr>
          <w:rFonts w:eastAsiaTheme="minorHAnsi"/>
          <w:bCs/>
          <w:szCs w:val="28"/>
        </w:rPr>
        <w:t>»</w:t>
      </w:r>
      <w:r w:rsidR="00F64F4B" w:rsidRPr="00C45738">
        <w:rPr>
          <w:rFonts w:eastAsiaTheme="minorHAnsi"/>
          <w:bCs/>
          <w:szCs w:val="28"/>
        </w:rPr>
        <w:t xml:space="preserve">, </w:t>
      </w:r>
      <w:hyperlink r:id="rId13" w:history="1">
        <w:r w:rsidR="00F64F4B" w:rsidRPr="00C45738">
          <w:rPr>
            <w:rFonts w:eastAsiaTheme="minorHAnsi"/>
            <w:bCs/>
            <w:szCs w:val="28"/>
          </w:rPr>
          <w:t>статьей 9</w:t>
        </w:r>
      </w:hyperlink>
      <w:r w:rsidR="00F64F4B" w:rsidRPr="00C45738">
        <w:rPr>
          <w:rFonts w:eastAsiaTheme="minorHAnsi"/>
          <w:bCs/>
          <w:szCs w:val="28"/>
        </w:rPr>
        <w:t xml:space="preserve"> Закона Забайкальского края от 29 декабря 2008 года </w:t>
      </w:r>
      <w:r w:rsidR="00F64F4B">
        <w:rPr>
          <w:rFonts w:eastAsiaTheme="minorHAnsi"/>
          <w:bCs/>
          <w:szCs w:val="28"/>
        </w:rPr>
        <w:t>№</w:t>
      </w:r>
      <w:r w:rsidR="00F64F4B" w:rsidRPr="00C45738">
        <w:rPr>
          <w:rFonts w:eastAsiaTheme="minorHAnsi"/>
          <w:bCs/>
          <w:szCs w:val="28"/>
        </w:rPr>
        <w:t xml:space="preserve"> 108-ЗЗК </w:t>
      </w:r>
      <w:r w:rsidR="0014718E">
        <w:rPr>
          <w:rFonts w:eastAsiaTheme="minorHAnsi"/>
          <w:bCs/>
          <w:szCs w:val="28"/>
        </w:rPr>
        <w:t>«</w:t>
      </w:r>
      <w:r w:rsidR="00F64F4B" w:rsidRPr="00C45738">
        <w:rPr>
          <w:rFonts w:eastAsiaTheme="minorHAnsi"/>
          <w:bCs/>
          <w:szCs w:val="28"/>
        </w:rPr>
        <w:t>О муниципальной службе в Заба</w:t>
      </w:r>
      <w:r w:rsidR="00F64F4B">
        <w:rPr>
          <w:rFonts w:eastAsiaTheme="minorHAnsi"/>
          <w:bCs/>
          <w:szCs w:val="28"/>
        </w:rPr>
        <w:t>йкальском крае</w:t>
      </w:r>
      <w:r w:rsidR="0014718E">
        <w:rPr>
          <w:rFonts w:eastAsiaTheme="minorHAnsi"/>
          <w:bCs/>
          <w:szCs w:val="28"/>
        </w:rPr>
        <w:t>»</w:t>
      </w:r>
      <w:r w:rsidR="00F64F4B">
        <w:rPr>
          <w:rFonts w:eastAsiaTheme="minorHAnsi"/>
          <w:bCs/>
          <w:szCs w:val="28"/>
        </w:rPr>
        <w:t xml:space="preserve">, </w:t>
      </w:r>
      <w:r w:rsidR="00F64F4B">
        <w:t>р</w:t>
      </w:r>
      <w:r w:rsidR="00F64F4B">
        <w:rPr>
          <w:rFonts w:eastAsiaTheme="minorHAnsi"/>
          <w:szCs w:val="28"/>
        </w:rPr>
        <w:t>уководствуясь</w:t>
      </w:r>
      <w:r w:rsidR="00F64F4B" w:rsidRPr="00DC1C3B">
        <w:rPr>
          <w:rFonts w:eastAsiaTheme="minorHAnsi"/>
          <w:szCs w:val="28"/>
        </w:rPr>
        <w:t xml:space="preserve"> </w:t>
      </w:r>
      <w:hyperlink r:id="rId14" w:history="1">
        <w:r w:rsidR="00F64F4B" w:rsidRPr="00DC1C3B">
          <w:rPr>
            <w:rFonts w:eastAsiaTheme="minorHAnsi"/>
            <w:szCs w:val="28"/>
          </w:rPr>
          <w:t>Положение</w:t>
        </w:r>
      </w:hyperlink>
      <w:r w:rsidR="00F64F4B" w:rsidRPr="00DC1C3B">
        <w:rPr>
          <w:rFonts w:eastAsiaTheme="minorHAnsi"/>
          <w:szCs w:val="28"/>
        </w:rPr>
        <w:t>м</w:t>
      </w:r>
      <w:r w:rsidR="00F64F4B">
        <w:rPr>
          <w:rFonts w:eastAsiaTheme="minorHAnsi"/>
          <w:szCs w:val="28"/>
        </w:rPr>
        <w:t xml:space="preserve"> о размере и условиях оплаты труда муниципальных служащих муниципального района «Могочинский район» утвержденное решением Совета муниципального района «Могочинский район» 23.04.2013 № 47,  </w:t>
      </w:r>
      <w:r w:rsidR="00F64F4B" w:rsidRPr="008B4B4B">
        <w:rPr>
          <w:szCs w:val="28"/>
        </w:rPr>
        <w:t xml:space="preserve">Уставом </w:t>
      </w:r>
      <w:r w:rsidR="00F64F4B" w:rsidRPr="006A49B2">
        <w:rPr>
          <w:szCs w:val="28"/>
        </w:rPr>
        <w:t>муниципального района «Могочинский район»</w:t>
      </w:r>
      <w:r w:rsidR="00326DDB">
        <w:rPr>
          <w:szCs w:val="28"/>
        </w:rPr>
        <w:t xml:space="preserve">. </w:t>
      </w:r>
    </w:p>
    <w:p w:rsidR="00326DDB" w:rsidRPr="00C45738" w:rsidRDefault="00326DDB" w:rsidP="00C45738">
      <w:pPr>
        <w:autoSpaceDE w:val="0"/>
        <w:autoSpaceDN w:val="0"/>
        <w:adjustRightInd w:val="0"/>
        <w:spacing w:after="0" w:line="240" w:lineRule="auto"/>
        <w:ind w:firstLine="708"/>
        <w:rPr>
          <w:bCs/>
          <w:szCs w:val="28"/>
        </w:rPr>
      </w:pP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I. ПОРЯДОК ВЫПЛАТЫ МАТЕРИАЛЬНОЙ ПОМОЩИ</w:t>
      </w:r>
    </w:p>
    <w:p w:rsidR="0014718E" w:rsidRDefault="0014718E" w:rsidP="00AC6FD8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</w:p>
    <w:p w:rsidR="00326DDB" w:rsidRPr="000E2D6E" w:rsidRDefault="000E2D6E" w:rsidP="00AC6FD8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  <w:r w:rsidRPr="000E2D6E">
        <w:rPr>
          <w:rFonts w:eastAsiaTheme="minorHAnsi"/>
          <w:szCs w:val="28"/>
        </w:rPr>
        <w:t>1</w:t>
      </w:r>
      <w:r w:rsidR="00326DDB" w:rsidRPr="000E2D6E">
        <w:rPr>
          <w:rFonts w:eastAsiaTheme="minorHAnsi"/>
          <w:szCs w:val="28"/>
        </w:rPr>
        <w:t>. При наличии экономии по фонду оплаты труда глава муниципального района и (или) руководитель самостоятельного структурного подразделения вправе самостоятельно определить размер материальной помощи, оказываемой в каждом конкретном случае:</w:t>
      </w:r>
    </w:p>
    <w:p w:rsidR="00326DDB" w:rsidRPr="000E2D6E" w:rsidRDefault="00326DDB" w:rsidP="00B132AA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 w:rsidRPr="000E2D6E">
        <w:rPr>
          <w:rFonts w:eastAsiaTheme="minorHAnsi"/>
          <w:szCs w:val="28"/>
        </w:rPr>
        <w:t>- в связи со свадьбой - 10,0 тыс. руб. (при предъявлении копии свидетельства о браке);</w:t>
      </w:r>
    </w:p>
    <w:p w:rsidR="00326DDB" w:rsidRPr="000E2D6E" w:rsidRDefault="00326DDB" w:rsidP="00B132AA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 w:rsidRPr="000E2D6E">
        <w:rPr>
          <w:rFonts w:eastAsiaTheme="minorHAnsi"/>
          <w:szCs w:val="28"/>
        </w:rPr>
        <w:t>- в связи с выходом на пенсию</w:t>
      </w:r>
      <w:r w:rsidR="000E2D6E" w:rsidRPr="000E2D6E">
        <w:rPr>
          <w:rFonts w:eastAsiaTheme="minorHAnsi"/>
          <w:szCs w:val="28"/>
        </w:rPr>
        <w:t xml:space="preserve"> при стаже муниципальной службы не менее 15 лет </w:t>
      </w:r>
      <w:r w:rsidRPr="000E2D6E">
        <w:rPr>
          <w:rFonts w:eastAsiaTheme="minorHAnsi"/>
          <w:szCs w:val="28"/>
        </w:rPr>
        <w:t xml:space="preserve"> - 20,0 тыс. руб.</w:t>
      </w:r>
    </w:p>
    <w:p w:rsidR="00326DDB" w:rsidRPr="000E2D6E" w:rsidRDefault="00326DDB" w:rsidP="00B132AA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 w:rsidRPr="000E2D6E">
        <w:rPr>
          <w:rFonts w:eastAsiaTheme="minorHAnsi"/>
          <w:szCs w:val="28"/>
        </w:rPr>
        <w:t xml:space="preserve">- к празднику 23 февраля, 8-е марта - </w:t>
      </w:r>
      <w:r w:rsidR="000E2D6E" w:rsidRPr="000E2D6E">
        <w:rPr>
          <w:rFonts w:eastAsiaTheme="minorHAnsi"/>
          <w:szCs w:val="28"/>
        </w:rPr>
        <w:t>5</w:t>
      </w:r>
      <w:r w:rsidRPr="000E2D6E">
        <w:rPr>
          <w:rFonts w:eastAsiaTheme="minorHAnsi"/>
          <w:szCs w:val="28"/>
        </w:rPr>
        <w:t>,0 тыс. руб.</w:t>
      </w:r>
    </w:p>
    <w:p w:rsidR="000E2D6E" w:rsidRPr="000E2D6E" w:rsidRDefault="000E2D6E" w:rsidP="000E2D6E">
      <w:pPr>
        <w:spacing w:after="0" w:line="240" w:lineRule="auto"/>
        <w:rPr>
          <w:szCs w:val="28"/>
        </w:rPr>
      </w:pPr>
      <w:r w:rsidRPr="000E2D6E">
        <w:rPr>
          <w:szCs w:val="28"/>
        </w:rPr>
        <w:t xml:space="preserve">к юбилею (женщине 50, 55 лет и </w:t>
      </w:r>
      <w:r w:rsidR="006947F0">
        <w:rPr>
          <w:szCs w:val="28"/>
        </w:rPr>
        <w:t>далее каждые 5лет, мужчине 50.55</w:t>
      </w:r>
      <w:r w:rsidRPr="000E2D6E">
        <w:rPr>
          <w:szCs w:val="28"/>
        </w:rPr>
        <w:t xml:space="preserve"> лет и далее каждые 5 лет) - 15,0 тыс. руб. </w:t>
      </w:r>
    </w:p>
    <w:p w:rsidR="000E2D6E" w:rsidRPr="000E2D6E" w:rsidRDefault="000E2D6E" w:rsidP="000E2D6E">
      <w:pPr>
        <w:spacing w:after="0" w:line="240" w:lineRule="auto"/>
        <w:rPr>
          <w:szCs w:val="28"/>
        </w:rPr>
      </w:pPr>
      <w:r w:rsidRPr="000E2D6E">
        <w:rPr>
          <w:szCs w:val="28"/>
        </w:rPr>
        <w:t xml:space="preserve">– при рождении ребенка (при предъявлении копии свидетельства о рождении ребенка) - 10,0  тыс. руб.; </w:t>
      </w:r>
    </w:p>
    <w:p w:rsidR="000E2D6E" w:rsidRPr="000E2D6E" w:rsidRDefault="000E2D6E" w:rsidP="000E2D6E">
      <w:pPr>
        <w:spacing w:after="0" w:line="240" w:lineRule="auto"/>
        <w:rPr>
          <w:szCs w:val="28"/>
        </w:rPr>
      </w:pPr>
      <w:r w:rsidRPr="000E2D6E">
        <w:rPr>
          <w:szCs w:val="28"/>
        </w:rPr>
        <w:lastRenderedPageBreak/>
        <w:t xml:space="preserve">- в вязи с окончанием детьми муниципальных служащих и лиц, замещающих должности муниципальной службы в администрации муниципального района «Могочинский район» общеобразовательного учреждения по программе основного общего образования (9 классов) – 2,0 тыс. руб.; </w:t>
      </w:r>
    </w:p>
    <w:p w:rsidR="000E2D6E" w:rsidRPr="000E2D6E" w:rsidRDefault="000E2D6E" w:rsidP="000E2D6E">
      <w:pPr>
        <w:spacing w:after="0" w:line="240" w:lineRule="auto"/>
        <w:rPr>
          <w:szCs w:val="28"/>
        </w:rPr>
      </w:pPr>
      <w:r w:rsidRPr="000E2D6E">
        <w:rPr>
          <w:szCs w:val="28"/>
        </w:rPr>
        <w:t xml:space="preserve">- для проведения новогодних утренников </w:t>
      </w:r>
      <w:r>
        <w:rPr>
          <w:szCs w:val="28"/>
        </w:rPr>
        <w:t xml:space="preserve">для </w:t>
      </w:r>
      <w:r w:rsidRPr="000E2D6E">
        <w:rPr>
          <w:szCs w:val="28"/>
        </w:rPr>
        <w:t xml:space="preserve">детей </w:t>
      </w:r>
      <w:r>
        <w:rPr>
          <w:szCs w:val="28"/>
        </w:rPr>
        <w:t xml:space="preserve">– </w:t>
      </w:r>
      <w:r w:rsidRPr="000E2D6E">
        <w:rPr>
          <w:szCs w:val="28"/>
        </w:rPr>
        <w:t>2</w:t>
      </w:r>
      <w:r>
        <w:rPr>
          <w:szCs w:val="28"/>
        </w:rPr>
        <w:t>,0 тыс.</w:t>
      </w:r>
      <w:r w:rsidRPr="000E2D6E">
        <w:rPr>
          <w:szCs w:val="28"/>
        </w:rPr>
        <w:t xml:space="preserve"> рублей на одного </w:t>
      </w:r>
      <w:r w:rsidR="0014718E">
        <w:rPr>
          <w:szCs w:val="28"/>
        </w:rPr>
        <w:t xml:space="preserve">несовершеннолетнего </w:t>
      </w:r>
      <w:r w:rsidRPr="000E2D6E">
        <w:rPr>
          <w:szCs w:val="28"/>
        </w:rPr>
        <w:t xml:space="preserve">ребенка.  </w:t>
      </w:r>
    </w:p>
    <w:p w:rsidR="000E2D6E" w:rsidRDefault="000E2D6E" w:rsidP="00B132A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8"/>
        </w:rPr>
      </w:pP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II. ПОРЯДОК ВЫПЛАТЫ ЕДИНОВРЕМЕННОГО ПООЩРЕНИЯ</w:t>
      </w: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8"/>
        </w:rPr>
      </w:pP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1. Единовременное поощрение муниципальным служащим, выборным должностным лицам и лицам</w:t>
      </w:r>
      <w:r w:rsidR="00AB5CEC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замещающим должности не являющиеся должностями муниципальной службы за безупречную и эффективную службу выплачивается при наличии экономии по фонду оплаты труда в следующих случаях:</w:t>
      </w:r>
      <w:bookmarkStart w:id="0" w:name="_GoBack"/>
      <w:bookmarkEnd w:id="0"/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при награждении почетной грамотой, благодарностью Губернатора Забайкальского Края в размере </w:t>
      </w:r>
      <w:r w:rsidR="000E2D6E">
        <w:rPr>
          <w:rFonts w:eastAsiaTheme="minorHAnsi"/>
          <w:szCs w:val="28"/>
        </w:rPr>
        <w:t>10</w:t>
      </w:r>
      <w:r>
        <w:rPr>
          <w:rFonts w:eastAsiaTheme="minorHAnsi"/>
          <w:szCs w:val="28"/>
        </w:rPr>
        <w:t>00 руб.;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при награждении государственными наградами Российской Федерации, почетными званиями Российской Федерации, нагрудным знаком заслуженного работника Забайкальского края - </w:t>
      </w:r>
      <w:r w:rsidR="000E2D6E">
        <w:rPr>
          <w:rFonts w:eastAsiaTheme="minorHAnsi"/>
          <w:szCs w:val="28"/>
        </w:rPr>
        <w:t>2</w:t>
      </w:r>
      <w:r>
        <w:rPr>
          <w:rFonts w:eastAsiaTheme="minorHAnsi"/>
          <w:szCs w:val="28"/>
        </w:rPr>
        <w:t>000 руб.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szCs w:val="28"/>
        </w:rPr>
      </w:pPr>
      <w:r>
        <w:rPr>
          <w:rFonts w:eastAsiaTheme="minorHAnsi"/>
          <w:szCs w:val="28"/>
        </w:rPr>
        <w:t>2. Единовременное поощрение выплачивают на основании распоряжения Главы муниципального района и (или) приказа руководителя структурного подразделения администрации муниципального района за счет средств бюджета муниципального района.</w:t>
      </w: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8"/>
        </w:rPr>
      </w:pP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III. ПОРЯДОК ЕДИНОВРЕМЕННОЙ ВЫПЛАТЫ</w:t>
      </w:r>
    </w:p>
    <w:p w:rsidR="00326DDB" w:rsidRDefault="00326DDB" w:rsidP="00326D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8"/>
        </w:rPr>
      </w:pPr>
    </w:p>
    <w:p w:rsidR="00326DDB" w:rsidRDefault="000E2D6E" w:rsidP="000E2D6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1</w:t>
      </w:r>
      <w:r w:rsidR="00326DDB">
        <w:rPr>
          <w:rFonts w:eastAsiaTheme="minorHAnsi"/>
          <w:szCs w:val="28"/>
        </w:rPr>
        <w:t>. При наличии экономии по фонду оплаты труда может быть выплачена единовременная выплата в размере трех минимальных размеров оплаты труда: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при утрате личного имущества в результате пожара или стихийного бедствия (Факт стихийного бедствия подтверждается справками из органов МЧС или МВД.);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в случае смерти членов семьи или в связи со смертью работника его родственникам (членами семьи признают супругов, детей, родителей);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тяжелая болезнь сотрудников или их детей.</w:t>
      </w:r>
    </w:p>
    <w:p w:rsidR="00326DDB" w:rsidRDefault="00326DDB" w:rsidP="000E2D6E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 единовременной выплате в связи со смертью работника или члена его семьи необходимы заявление работника и копия свидетельства о смерти (при необходимости - копии документов, подтверждающих родство: свидетельство о браке или рождения).</w:t>
      </w:r>
      <w:r w:rsidR="000E2D6E">
        <w:rPr>
          <w:rFonts w:eastAsiaTheme="minorHAnsi"/>
          <w:szCs w:val="28"/>
        </w:rPr>
        <w:t xml:space="preserve"> </w:t>
      </w:r>
    </w:p>
    <w:p w:rsidR="00AB3937" w:rsidRPr="00C45738" w:rsidRDefault="00326DDB" w:rsidP="000E2D6E">
      <w:pPr>
        <w:autoSpaceDE w:val="0"/>
        <w:autoSpaceDN w:val="0"/>
        <w:adjustRightInd w:val="0"/>
        <w:spacing w:after="0" w:line="240" w:lineRule="auto"/>
        <w:ind w:firstLine="540"/>
      </w:pPr>
      <w:r>
        <w:rPr>
          <w:rFonts w:eastAsiaTheme="minorHAnsi"/>
          <w:szCs w:val="28"/>
        </w:rPr>
        <w:t>2. Единовременную выплату, выплачивают на основании распоряжения Главы муниципального района и (или) приказа руководителя структурного подразделения администрации муниципального района и заявления работника с разрешительной надписью руководителя за счет средств бюджета муниципального района.</w:t>
      </w:r>
    </w:p>
    <w:sectPr w:rsidR="00AB3937" w:rsidRPr="00C45738" w:rsidSect="007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81C"/>
    <w:rsid w:val="000E2D6E"/>
    <w:rsid w:val="00140162"/>
    <w:rsid w:val="0014718E"/>
    <w:rsid w:val="00147631"/>
    <w:rsid w:val="00164A76"/>
    <w:rsid w:val="001F4460"/>
    <w:rsid w:val="00224CF1"/>
    <w:rsid w:val="002A112D"/>
    <w:rsid w:val="00326DDB"/>
    <w:rsid w:val="003E22BA"/>
    <w:rsid w:val="003E281C"/>
    <w:rsid w:val="00460FFA"/>
    <w:rsid w:val="005268B7"/>
    <w:rsid w:val="005B61F2"/>
    <w:rsid w:val="00691562"/>
    <w:rsid w:val="006947F0"/>
    <w:rsid w:val="006C1DFB"/>
    <w:rsid w:val="006D5F9D"/>
    <w:rsid w:val="006F4751"/>
    <w:rsid w:val="00737209"/>
    <w:rsid w:val="0077379B"/>
    <w:rsid w:val="007C4C3A"/>
    <w:rsid w:val="00885C50"/>
    <w:rsid w:val="008E3A7E"/>
    <w:rsid w:val="008F2F78"/>
    <w:rsid w:val="00991F38"/>
    <w:rsid w:val="00A851DB"/>
    <w:rsid w:val="00AB3937"/>
    <w:rsid w:val="00AB5CEC"/>
    <w:rsid w:val="00AC6FD8"/>
    <w:rsid w:val="00B132AA"/>
    <w:rsid w:val="00BA7803"/>
    <w:rsid w:val="00C45738"/>
    <w:rsid w:val="00CA28CF"/>
    <w:rsid w:val="00DB7C07"/>
    <w:rsid w:val="00DC1C3B"/>
    <w:rsid w:val="00E960EC"/>
    <w:rsid w:val="00F01816"/>
    <w:rsid w:val="00F32450"/>
    <w:rsid w:val="00F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DB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1A5B1C859C2084041462BCFA7110E352885AAE6B75FB9B004FD1341F2569C355347320AFC3C76D8D12F04CFCD289CC099686A621166E892338BA6ABK5v8C" TargetMode="External"/><Relationship Id="rId13" Type="http://schemas.openxmlformats.org/officeDocument/2006/relationships/hyperlink" Target="consultantplus://offline/ref=AC81A5B1C859C2084041462BCFA7110E352885AAE6B75FB9B004FD1341F2569C355347320AFC3C76D8D12F04CFCD289CC099686A621166E892338BA6ABK5v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1A5B1C859C20840415826D9CB4D06372BD2A6E4B651E6E859F71914AA09C577144E3C58B6732F88957A09C9CB3DC898C33F6761K1v0C" TargetMode="External"/><Relationship Id="rId12" Type="http://schemas.openxmlformats.org/officeDocument/2006/relationships/hyperlink" Target="consultantplus://offline/ref=AC81A5B1C859C20840415826D9CB4D06372BD2A6E4B651E6E859F71914AA09C577144E3C58B6732F88957A09C9CB3DC898C33F6761K1v0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1A5B1C859C20840415826D9CB4D06372BD8A2E5B551E6E859F71914AA09C577144E385EBF7972D8DA7B558C9E2EC991C33D6E7D1378EAK9vAC" TargetMode="External"/><Relationship Id="rId11" Type="http://schemas.openxmlformats.org/officeDocument/2006/relationships/hyperlink" Target="consultantplus://offline/ref=AC81A5B1C859C20840415826D9CB4D06372BD8A2E5B551E6E859F71914AA09C577144E385EBF7972D8DA7B558C9E2EC991C33D6E7D1378EAK9vAC" TargetMode="External"/><Relationship Id="rId5" Type="http://schemas.openxmlformats.org/officeDocument/2006/relationships/hyperlink" Target="consultantplus://offline/ref=AC81A5B1C859C20840415826D9CB4D06372BD3A0E6B051E6E859F71914AA09C5651416345FBF667BD0CF2D04CAKCvA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81A5B1C859C20840415826D9CB4D06372BD3A0E6B051E6E859F71914AA09C5651416345FBF667BD0CF2D04CAKCvA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E229C46007CD10F445E1C2A2270978B5D49DA7DE81FF1A4C3B9977FA4B3696D6C92E78ED912936C1A068B3A349E493F9959A57A9EF24B3F57D91EA60F1DMCC" TargetMode="External"/><Relationship Id="rId14" Type="http://schemas.openxmlformats.org/officeDocument/2006/relationships/hyperlink" Target="consultantplus://offline/ref=6E229C46007CD10F445E1C2A2270978B5D49DA7DE81FF1A4C3B9977FA4B3696D6C92E78ED912936C1A068B3A349E493F9959A57A9EF24B3F57D91EA60F1D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Председатель Совета</cp:lastModifiedBy>
  <cp:revision>23</cp:revision>
  <cp:lastPrinted>2021-09-30T02:20:00Z</cp:lastPrinted>
  <dcterms:created xsi:type="dcterms:W3CDTF">2021-09-10T02:02:00Z</dcterms:created>
  <dcterms:modified xsi:type="dcterms:W3CDTF">2021-09-30T02:21:00Z</dcterms:modified>
</cp:coreProperties>
</file>