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6" w:rsidRPr="006B01F0" w:rsidRDefault="004E4CF7" w:rsidP="004E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4CF7" w:rsidRDefault="004E4CF7" w:rsidP="004E4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F0"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контрольной деятельности органа внутреннего муниципального контроля </w:t>
      </w:r>
      <w:r w:rsidR="006B01F0" w:rsidRPr="006B01F0"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A3454E" w:rsidRPr="004E2E07" w:rsidRDefault="00A3454E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В  соответствии  с Положением о Комитете по финансам администрации</w:t>
      </w:r>
      <w:r w:rsidR="00D759F7" w:rsidRPr="004E2E07">
        <w:rPr>
          <w:rFonts w:ascii="Times New Roman" w:hAnsi="Times New Roman" w:cs="Times New Roman"/>
          <w:sz w:val="24"/>
          <w:szCs w:val="24"/>
        </w:rPr>
        <w:t xml:space="preserve"> муниципального района «Могочинский район» (дале</w:t>
      </w:r>
      <w:proofErr w:type="gramStart"/>
      <w:r w:rsidR="00D759F7" w:rsidRPr="004E2E0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759F7" w:rsidRPr="004E2E07">
        <w:rPr>
          <w:rFonts w:ascii="Times New Roman" w:hAnsi="Times New Roman" w:cs="Times New Roman"/>
          <w:sz w:val="24"/>
          <w:szCs w:val="24"/>
        </w:rPr>
        <w:t xml:space="preserve"> Комитет по финансам), утвержденным Решением Совета  муниципального района «Могочинский район» от 29.11.2018г. № 235, Комитет по финансам  осуществляет полномочия по внутреннему муниципальному финансовому контролю.</w:t>
      </w:r>
    </w:p>
    <w:p w:rsidR="00FB7720" w:rsidRPr="004E2E07" w:rsidRDefault="00FB7720" w:rsidP="00FB7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  Внутренний муниципальный финансовый контроль осуществляется Комитетом по финансам в соответствии с федеральными стандартами, утвержденными нормативными правовыми актами Правительства РФ.</w:t>
      </w:r>
    </w:p>
    <w:p w:rsidR="00D759F7" w:rsidRPr="004E2E07" w:rsidRDefault="00D759F7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Штатная численность  Комитета по финансам – 12 человек, полномочия по внутреннему  муниципальному финансовому контролю осуществляют 2 человека.</w:t>
      </w:r>
    </w:p>
    <w:p w:rsidR="009974D4" w:rsidRPr="004E2E07" w:rsidRDefault="009974D4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Расходы бюджетных средств, затраченных на содержание органа контроля</w:t>
      </w:r>
      <w:r w:rsidR="00515F9D" w:rsidRPr="004E2E07">
        <w:rPr>
          <w:rFonts w:ascii="Times New Roman" w:hAnsi="Times New Roman" w:cs="Times New Roman"/>
          <w:sz w:val="24"/>
          <w:szCs w:val="24"/>
        </w:rPr>
        <w:t xml:space="preserve"> (2 ед.)</w:t>
      </w:r>
      <w:r w:rsidR="00D5488D" w:rsidRPr="004E2E07">
        <w:rPr>
          <w:rFonts w:ascii="Times New Roman" w:hAnsi="Times New Roman" w:cs="Times New Roman"/>
          <w:sz w:val="24"/>
          <w:szCs w:val="24"/>
        </w:rPr>
        <w:t xml:space="preserve"> в 2021г.</w:t>
      </w:r>
      <w:r w:rsidRPr="004E2E07">
        <w:rPr>
          <w:rFonts w:ascii="Times New Roman" w:hAnsi="Times New Roman" w:cs="Times New Roman"/>
          <w:sz w:val="24"/>
          <w:szCs w:val="24"/>
        </w:rPr>
        <w:t xml:space="preserve"> составили  - </w:t>
      </w:r>
      <w:r w:rsidR="00D5488D" w:rsidRPr="004E2E07">
        <w:rPr>
          <w:rFonts w:ascii="Times New Roman" w:hAnsi="Times New Roman" w:cs="Times New Roman"/>
          <w:sz w:val="24"/>
          <w:szCs w:val="24"/>
        </w:rPr>
        <w:t>1195,2 т. руб.</w:t>
      </w:r>
    </w:p>
    <w:p w:rsidR="00B25CE5" w:rsidRPr="004E2E07" w:rsidRDefault="00672D14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В рамках осуществления полномочий, </w:t>
      </w:r>
      <w:r w:rsidR="00B23617" w:rsidRPr="004E2E07">
        <w:rPr>
          <w:rFonts w:ascii="Times New Roman" w:hAnsi="Times New Roman" w:cs="Times New Roman"/>
          <w:sz w:val="24"/>
          <w:szCs w:val="24"/>
        </w:rPr>
        <w:t>Комитетом по финансам обеспечивается контроль в финансово-бюджетной сфере и в сфере закупок, а именно:</w:t>
      </w:r>
    </w:p>
    <w:p w:rsidR="00672D14" w:rsidRPr="004E2E07" w:rsidRDefault="00672D14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- в сфере бюджетных правоотношений во исполнение статьи 269.2 Бюджетного Кодекса РФ, в целях соблюдения бюджетного законодательства РФ и иных нормативных правовых актов, регулирующих бюджетные правоотношения (далее - контроль в сфере бюджетных правоотношений);</w:t>
      </w:r>
    </w:p>
    <w:p w:rsidR="00672D14" w:rsidRPr="004E2E07" w:rsidRDefault="00672D14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- в сфере закупок во исполнение части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в целях законности составления и исполнения бюджетов бюджетной системы РФ в отношении расходов, связанных с осуществлением закупок, достоверности учета таких  расходов и отчетности в соотве</w:t>
      </w:r>
      <w:r w:rsidR="00B23617" w:rsidRPr="004E2E07">
        <w:rPr>
          <w:rFonts w:ascii="Times New Roman" w:hAnsi="Times New Roman" w:cs="Times New Roman"/>
          <w:sz w:val="24"/>
          <w:szCs w:val="24"/>
        </w:rPr>
        <w:t>т</w:t>
      </w:r>
      <w:r w:rsidRPr="004E2E07">
        <w:rPr>
          <w:rFonts w:ascii="Times New Roman" w:hAnsi="Times New Roman" w:cs="Times New Roman"/>
          <w:sz w:val="24"/>
          <w:szCs w:val="24"/>
        </w:rPr>
        <w:t>ствии с Законом №44-ФЗ, Бюджетным Кодексом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 xml:space="preserve"> РФ (далее </w:t>
      </w:r>
      <w:r w:rsidR="00B23617"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Pr="004E2E07">
        <w:rPr>
          <w:rFonts w:ascii="Times New Roman" w:hAnsi="Times New Roman" w:cs="Times New Roman"/>
          <w:sz w:val="24"/>
          <w:szCs w:val="24"/>
        </w:rPr>
        <w:t>финансовый контроль в сфере закупок)</w:t>
      </w:r>
      <w:r w:rsidR="00B23617" w:rsidRPr="004E2E07">
        <w:rPr>
          <w:rFonts w:ascii="Times New Roman" w:hAnsi="Times New Roman" w:cs="Times New Roman"/>
          <w:sz w:val="24"/>
          <w:szCs w:val="24"/>
        </w:rPr>
        <w:t>;</w:t>
      </w:r>
    </w:p>
    <w:p w:rsidR="00B23617" w:rsidRPr="004E2E07" w:rsidRDefault="00B23617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- в сфере закупок во исполнение пункта 3 части 3 ст. 99 Закона №44-ФЗ, в целях соблюдения заказчиками, уполномоченным органом, контрактными службами, контрактными управляющими законодательства РФ нормативных правовых актов и муниципальных правовых актов о контрактной системе в сфере закупок товаров, работ, услуг для обеспечения муниципальных нужд (далее – процедурный контроль)</w:t>
      </w:r>
      <w:r w:rsidR="00D5488D" w:rsidRPr="004E2E07">
        <w:rPr>
          <w:rFonts w:ascii="Times New Roman" w:hAnsi="Times New Roman" w:cs="Times New Roman"/>
          <w:sz w:val="24"/>
          <w:szCs w:val="24"/>
        </w:rPr>
        <w:t>.</w:t>
      </w:r>
    </w:p>
    <w:p w:rsidR="005800A6" w:rsidRPr="004E2E07" w:rsidRDefault="003C218C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В соответствии  с планом контрольных мероприятий, в 2021 году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 xml:space="preserve">  8 </w:t>
      </w:r>
      <w:r w:rsidR="001119D6" w:rsidRPr="004E2E07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4E2E07">
        <w:rPr>
          <w:rFonts w:ascii="Times New Roman" w:hAnsi="Times New Roman" w:cs="Times New Roman"/>
          <w:sz w:val="24"/>
          <w:szCs w:val="24"/>
        </w:rPr>
        <w:t>:</w:t>
      </w:r>
    </w:p>
    <w:p w:rsidR="003C218C" w:rsidRPr="004E2E07" w:rsidRDefault="003C218C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- 4 </w:t>
      </w:r>
      <w:r w:rsidR="001119D6" w:rsidRPr="004E2E07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4E2E07">
        <w:rPr>
          <w:rFonts w:ascii="Times New Roman" w:hAnsi="Times New Roman" w:cs="Times New Roman"/>
          <w:sz w:val="24"/>
          <w:szCs w:val="24"/>
        </w:rPr>
        <w:t>проверки в сфере бюджетных правоотношений</w:t>
      </w:r>
      <w:r w:rsidR="001119D6" w:rsidRPr="004E2E07">
        <w:rPr>
          <w:rFonts w:ascii="Times New Roman" w:hAnsi="Times New Roman" w:cs="Times New Roman"/>
          <w:sz w:val="24"/>
          <w:szCs w:val="24"/>
        </w:rPr>
        <w:t>;</w:t>
      </w:r>
    </w:p>
    <w:p w:rsidR="001119D6" w:rsidRPr="004E2E07" w:rsidRDefault="001119D6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- 4 плановые проверки в сфере закупок.</w:t>
      </w:r>
    </w:p>
    <w:p w:rsidR="00515F9D" w:rsidRPr="004E2E07" w:rsidRDefault="00515F9D" w:rsidP="0051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 В 2021 году, экспертизы, необходимые для проведения контрольных мероприятий не проводились, независимые эксперты не привлекались  </w:t>
      </w:r>
    </w:p>
    <w:p w:rsidR="00515F9D" w:rsidRPr="004E2E07" w:rsidRDefault="00515F9D" w:rsidP="0051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Оснований для направления информации правоохранительным органам, органам прокуратуры и иным муниципальным органам для принятия мер в рамках компетенции в отчетном году установлено не было.</w:t>
      </w:r>
    </w:p>
    <w:p w:rsidR="00515F9D" w:rsidRPr="004E2E07" w:rsidRDefault="00515F9D" w:rsidP="0051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515F9D" w:rsidRPr="004E2E07" w:rsidRDefault="00515F9D" w:rsidP="00D759F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617" w:rsidRPr="004E2E07" w:rsidRDefault="00B23617" w:rsidP="005800A6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07">
        <w:rPr>
          <w:rFonts w:ascii="Times New Roman" w:hAnsi="Times New Roman" w:cs="Times New Roman"/>
          <w:b/>
          <w:sz w:val="24"/>
          <w:szCs w:val="24"/>
        </w:rPr>
        <w:t>1. Результаты внутреннего муниципального финансового контроля</w:t>
      </w:r>
      <w:r w:rsidR="005800A6" w:rsidRPr="004E2E07">
        <w:rPr>
          <w:rFonts w:ascii="Times New Roman" w:hAnsi="Times New Roman" w:cs="Times New Roman"/>
          <w:b/>
          <w:sz w:val="24"/>
          <w:szCs w:val="24"/>
        </w:rPr>
        <w:t>:</w:t>
      </w:r>
    </w:p>
    <w:p w:rsidR="001119D6" w:rsidRPr="004E2E07" w:rsidRDefault="001119D6" w:rsidP="005800A6">
      <w:pPr>
        <w:pStyle w:val="HTM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00A6" w:rsidRPr="004E2E07" w:rsidRDefault="005800A6" w:rsidP="005800A6">
      <w:pPr>
        <w:pStyle w:val="HTM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E07">
        <w:rPr>
          <w:rFonts w:ascii="Times New Roman" w:hAnsi="Times New Roman" w:cs="Times New Roman"/>
          <w:i/>
          <w:sz w:val="24"/>
          <w:szCs w:val="24"/>
        </w:rPr>
        <w:t xml:space="preserve">1.1  </w:t>
      </w:r>
      <w:r w:rsidR="009C684B" w:rsidRPr="004E2E07">
        <w:rPr>
          <w:rFonts w:ascii="Times New Roman" w:hAnsi="Times New Roman" w:cs="Times New Roman"/>
          <w:i/>
          <w:sz w:val="24"/>
          <w:szCs w:val="24"/>
        </w:rPr>
        <w:t>Контроль в</w:t>
      </w:r>
      <w:r w:rsidRPr="004E2E07">
        <w:rPr>
          <w:rFonts w:ascii="Times New Roman" w:hAnsi="Times New Roman" w:cs="Times New Roman"/>
          <w:i/>
          <w:sz w:val="24"/>
          <w:szCs w:val="24"/>
        </w:rPr>
        <w:t xml:space="preserve"> сфере бюджетных правоотношений</w:t>
      </w:r>
    </w:p>
    <w:p w:rsidR="004D1CD6" w:rsidRPr="004E2E07" w:rsidRDefault="004D1CD6" w:rsidP="004D1CD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lastRenderedPageBreak/>
        <w:t>Проведены 4 плановые проверки  финансово-хозяйственной деятельности:</w:t>
      </w:r>
    </w:p>
    <w:p w:rsidR="004D1CD6" w:rsidRPr="004E2E07" w:rsidRDefault="004D1CD6" w:rsidP="004D1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>94 с. Таптугары;</w:t>
      </w:r>
    </w:p>
    <w:p w:rsidR="004D1CD6" w:rsidRPr="004E2E07" w:rsidRDefault="004D1CD6" w:rsidP="004D1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 xml:space="preserve">34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. Сбега;</w:t>
      </w:r>
    </w:p>
    <w:p w:rsidR="004D1CD6" w:rsidRPr="004E2E07" w:rsidRDefault="004D1CD6" w:rsidP="004D1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 xml:space="preserve">35 с. </w:t>
      </w:r>
      <w:proofErr w:type="spellStart"/>
      <w:r w:rsidRPr="004E2E07">
        <w:rPr>
          <w:rFonts w:ascii="Times New Roman" w:hAnsi="Times New Roman" w:cs="Times New Roman"/>
          <w:sz w:val="24"/>
          <w:szCs w:val="24"/>
        </w:rPr>
        <w:t>Семиозерный</w:t>
      </w:r>
      <w:proofErr w:type="spellEnd"/>
      <w:r w:rsidRPr="004E2E07">
        <w:rPr>
          <w:rFonts w:ascii="Times New Roman" w:hAnsi="Times New Roman" w:cs="Times New Roman"/>
          <w:sz w:val="24"/>
          <w:szCs w:val="24"/>
        </w:rPr>
        <w:t>;</w:t>
      </w:r>
    </w:p>
    <w:p w:rsidR="004D1CD6" w:rsidRPr="004E2E07" w:rsidRDefault="004D1CD6" w:rsidP="004D1CD6">
      <w:pPr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>82 п. Ксеньевка.</w:t>
      </w:r>
    </w:p>
    <w:p w:rsidR="004D1CD6" w:rsidRPr="004E2E07" w:rsidRDefault="004D1CD6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Объем проверенных средств за 2021г. оставил 100 574,4 т. руб.</w:t>
      </w:r>
    </w:p>
    <w:p w:rsidR="002F0F4D" w:rsidRPr="004E2E07" w:rsidRDefault="006E793F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контрольной деятельности в отчетном году выявлено   </w:t>
      </w:r>
      <w:r w:rsidR="00CE4A26" w:rsidRPr="004E2E07">
        <w:rPr>
          <w:rFonts w:ascii="Times New Roman" w:hAnsi="Times New Roman" w:cs="Times New Roman"/>
          <w:sz w:val="24"/>
          <w:szCs w:val="24"/>
        </w:rPr>
        <w:t xml:space="preserve">190 </w:t>
      </w:r>
      <w:r w:rsidRPr="004E2E07">
        <w:rPr>
          <w:rFonts w:ascii="Times New Roman" w:hAnsi="Times New Roman" w:cs="Times New Roman"/>
          <w:sz w:val="24"/>
          <w:szCs w:val="24"/>
        </w:rPr>
        <w:t xml:space="preserve">нарушений, на общую сумму </w:t>
      </w:r>
      <w:r w:rsidR="00CE4A26" w:rsidRPr="004E2E07">
        <w:rPr>
          <w:rFonts w:ascii="Times New Roman" w:hAnsi="Times New Roman" w:cs="Times New Roman"/>
          <w:sz w:val="24"/>
          <w:szCs w:val="24"/>
        </w:rPr>
        <w:t>2233,4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руб., что составляет </w:t>
      </w:r>
      <w:r w:rsidR="00CE4A26" w:rsidRPr="004E2E07">
        <w:rPr>
          <w:rFonts w:ascii="Times New Roman" w:hAnsi="Times New Roman" w:cs="Times New Roman"/>
          <w:sz w:val="24"/>
          <w:szCs w:val="24"/>
        </w:rPr>
        <w:t>2,2</w:t>
      </w:r>
      <w:r w:rsidRPr="004E2E07">
        <w:rPr>
          <w:rFonts w:ascii="Times New Roman" w:hAnsi="Times New Roman" w:cs="Times New Roman"/>
          <w:sz w:val="24"/>
          <w:szCs w:val="24"/>
        </w:rPr>
        <w:t>%  объема проверенных средств.</w:t>
      </w:r>
    </w:p>
    <w:p w:rsidR="006E793F" w:rsidRPr="004E2E07" w:rsidRDefault="006E793F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Контрольными мероприятиями были установлены следующие виды нарушений: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6E793F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CE4A26" w:rsidRPr="004E2E07">
        <w:rPr>
          <w:rFonts w:ascii="Times New Roman" w:hAnsi="Times New Roman" w:cs="Times New Roman"/>
          <w:sz w:val="24"/>
          <w:szCs w:val="24"/>
        </w:rPr>
        <w:t>477,7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 xml:space="preserve">т. руб.  – нарушения </w:t>
      </w:r>
      <w:r w:rsidR="007A1E83" w:rsidRPr="004E2E07">
        <w:rPr>
          <w:rFonts w:ascii="Times New Roman" w:hAnsi="Times New Roman" w:cs="Times New Roman"/>
          <w:sz w:val="24"/>
          <w:szCs w:val="24"/>
        </w:rPr>
        <w:t>порядка и условий оплаты труда сотрудников;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7A1E83" w:rsidRPr="004E2E07">
        <w:rPr>
          <w:rFonts w:ascii="Times New Roman" w:hAnsi="Times New Roman" w:cs="Times New Roman"/>
          <w:sz w:val="24"/>
          <w:szCs w:val="24"/>
        </w:rPr>
        <w:t>531,6</w:t>
      </w:r>
      <w:r w:rsidR="006E793F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>т.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2E07">
        <w:rPr>
          <w:rFonts w:ascii="Times New Roman" w:hAnsi="Times New Roman" w:cs="Times New Roman"/>
          <w:sz w:val="24"/>
          <w:szCs w:val="24"/>
        </w:rPr>
        <w:t xml:space="preserve"> – </w:t>
      </w:r>
      <w:r w:rsidR="007A1E83" w:rsidRPr="004E2E07">
        <w:rPr>
          <w:rFonts w:ascii="Times New Roman" w:hAnsi="Times New Roman" w:cs="Times New Roman"/>
          <w:sz w:val="24"/>
          <w:szCs w:val="24"/>
        </w:rPr>
        <w:t>отсутствие обязательных реквизитов документов, заверяющих штампов и подписи ответственных лиц;</w:t>
      </w:r>
    </w:p>
    <w:p w:rsidR="006E793F" w:rsidRPr="004E2E07" w:rsidRDefault="006E793F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470,2 т. руб. – нарушение требований, предъявляемых к  оформлению фактов хозяйственной жизни  экономического субъекта первичными учетными документами (расчеты с поставщиками);</w:t>
      </w:r>
    </w:p>
    <w:p w:rsidR="006E793F" w:rsidRPr="004E2E07" w:rsidRDefault="006E793F" w:rsidP="007A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  753,9 т. руб. – нарушения, связанные с неправомерным списанием ГСМ.</w:t>
      </w: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В целях устранения выявленных нарушений и обеспечения правомерного и эффективного расходования бюджетных средств объектам контроля по итогам проверок выдано  </w:t>
      </w:r>
      <w:r w:rsidR="007A1E83" w:rsidRPr="004E2E07">
        <w:rPr>
          <w:rFonts w:ascii="Times New Roman" w:hAnsi="Times New Roman" w:cs="Times New Roman"/>
          <w:sz w:val="24"/>
          <w:szCs w:val="24"/>
        </w:rPr>
        <w:t>4</w:t>
      </w:r>
      <w:r w:rsidRPr="004E2E07">
        <w:rPr>
          <w:rFonts w:ascii="Times New Roman" w:hAnsi="Times New Roman" w:cs="Times New Roman"/>
          <w:sz w:val="24"/>
          <w:szCs w:val="24"/>
        </w:rPr>
        <w:t xml:space="preserve">   представлени</w:t>
      </w:r>
      <w:r w:rsidR="007A1E83" w:rsidRPr="004E2E07">
        <w:rPr>
          <w:rFonts w:ascii="Times New Roman" w:hAnsi="Times New Roman" w:cs="Times New Roman"/>
          <w:sz w:val="24"/>
          <w:szCs w:val="24"/>
        </w:rPr>
        <w:t>я</w:t>
      </w:r>
      <w:r w:rsidRPr="004E2E07">
        <w:rPr>
          <w:rFonts w:ascii="Times New Roman" w:hAnsi="Times New Roman" w:cs="Times New Roman"/>
          <w:sz w:val="24"/>
          <w:szCs w:val="24"/>
        </w:rPr>
        <w:t>.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По результатам контрольных мероприятий устранено нарушений на  общую сумму </w:t>
      </w:r>
      <w:r w:rsidR="007A1E83" w:rsidRPr="004E2E07">
        <w:rPr>
          <w:rFonts w:ascii="Times New Roman" w:hAnsi="Times New Roman" w:cs="Times New Roman"/>
          <w:sz w:val="24"/>
          <w:szCs w:val="24"/>
        </w:rPr>
        <w:t>1155,7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руб., в том числе: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в ходе проверки – </w:t>
      </w:r>
      <w:r w:rsidR="007A1E83" w:rsidRPr="004E2E07">
        <w:rPr>
          <w:rFonts w:ascii="Times New Roman" w:hAnsi="Times New Roman" w:cs="Times New Roman"/>
          <w:sz w:val="24"/>
          <w:szCs w:val="24"/>
        </w:rPr>
        <w:t>154,5 т. руб.</w:t>
      </w:r>
    </w:p>
    <w:p w:rsidR="002F0F4D" w:rsidRPr="004E2E07" w:rsidRDefault="002F0F4D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 по представлению – </w:t>
      </w:r>
      <w:r w:rsidR="007A1E83" w:rsidRPr="004E2E07">
        <w:rPr>
          <w:rFonts w:ascii="Times New Roman" w:hAnsi="Times New Roman" w:cs="Times New Roman"/>
          <w:sz w:val="24"/>
          <w:szCs w:val="24"/>
        </w:rPr>
        <w:t>1001,2 т. руб.</w:t>
      </w:r>
    </w:p>
    <w:p w:rsidR="007A1E83" w:rsidRPr="004E2E07" w:rsidRDefault="006E793F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Не устраняемые нарушения</w:t>
      </w:r>
      <w:r w:rsidR="007A1E83" w:rsidRPr="004E2E07">
        <w:rPr>
          <w:rFonts w:ascii="Times New Roman" w:hAnsi="Times New Roman" w:cs="Times New Roman"/>
          <w:sz w:val="24"/>
          <w:szCs w:val="24"/>
        </w:rPr>
        <w:t>:</w:t>
      </w:r>
    </w:p>
    <w:p w:rsidR="007A1E83" w:rsidRPr="004E2E07" w:rsidRDefault="007A1E83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нарушение порядка и условий оплаты труда – 477,7 т. руб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 xml:space="preserve"> в связи с отсутствием согласия сотрудников на удержание переплаты по заработной плате)</w:t>
      </w:r>
    </w:p>
    <w:p w:rsidR="007A1E83" w:rsidRPr="004E2E07" w:rsidRDefault="007A1E83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нарушение, связанное с неправомерным списанием ГСМ – 599,4 т. руб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финансовый год завершен, нормы списания ГСМ применить в данном периоде невозможно);</w:t>
      </w:r>
    </w:p>
    <w:p w:rsidR="006E793F" w:rsidRPr="004E2E07" w:rsidRDefault="007A1E83" w:rsidP="002F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Срок исполнения</w:t>
      </w:r>
      <w:r w:rsidR="00641343" w:rsidRPr="004E2E07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5137AF" w:rsidRPr="004E2E07">
        <w:rPr>
          <w:rFonts w:ascii="Times New Roman" w:hAnsi="Times New Roman" w:cs="Times New Roman"/>
          <w:sz w:val="24"/>
          <w:szCs w:val="24"/>
        </w:rPr>
        <w:t>, по нарушениям, выявленным в ходе проведения контрольных мероприятий, на момент составления отчета, не наступил, на сумму 401,0 т. руб.</w:t>
      </w:r>
    </w:p>
    <w:p w:rsidR="000A4964" w:rsidRPr="004E2E07" w:rsidRDefault="000A4964" w:rsidP="000A496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F4D" w:rsidRPr="004E2E07" w:rsidRDefault="002F0F4D" w:rsidP="000A496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E07">
        <w:rPr>
          <w:rFonts w:ascii="Times New Roman" w:hAnsi="Times New Roman" w:cs="Times New Roman"/>
          <w:i/>
          <w:sz w:val="24"/>
          <w:szCs w:val="24"/>
        </w:rPr>
        <w:t xml:space="preserve">1.2 </w:t>
      </w:r>
      <w:r w:rsidR="009C684B" w:rsidRPr="004E2E07">
        <w:rPr>
          <w:rFonts w:ascii="Times New Roman" w:hAnsi="Times New Roman" w:cs="Times New Roman"/>
          <w:i/>
          <w:sz w:val="24"/>
          <w:szCs w:val="24"/>
        </w:rPr>
        <w:t>К</w:t>
      </w:r>
      <w:r w:rsidR="000A4964" w:rsidRPr="004E2E07">
        <w:rPr>
          <w:rFonts w:ascii="Times New Roman" w:hAnsi="Times New Roman" w:cs="Times New Roman"/>
          <w:i/>
          <w:sz w:val="24"/>
          <w:szCs w:val="24"/>
        </w:rPr>
        <w:t>онтроль в сфере закупок.</w:t>
      </w:r>
    </w:p>
    <w:p w:rsidR="000A4964" w:rsidRPr="004E2E07" w:rsidRDefault="000A4964" w:rsidP="000A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В рамках контроля в сфере закупок  проведено 4 плановые проверки по соблюдению требований закон</w:t>
      </w:r>
      <w:r w:rsidR="008C4754" w:rsidRPr="004E2E07">
        <w:rPr>
          <w:rFonts w:ascii="Times New Roman" w:hAnsi="Times New Roman" w:cs="Times New Roman"/>
          <w:sz w:val="24"/>
          <w:szCs w:val="24"/>
        </w:rPr>
        <w:t>о</w:t>
      </w:r>
      <w:r w:rsidRPr="004E2E07">
        <w:rPr>
          <w:rFonts w:ascii="Times New Roman" w:hAnsi="Times New Roman" w:cs="Times New Roman"/>
          <w:sz w:val="24"/>
          <w:szCs w:val="24"/>
        </w:rPr>
        <w:t>дательства</w:t>
      </w:r>
      <w:r w:rsidR="008C4754" w:rsidRPr="004E2E07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закупок:</w:t>
      </w:r>
    </w:p>
    <w:p w:rsidR="008C4754" w:rsidRPr="004E2E07" w:rsidRDefault="008C4754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 №94 с. Таптугары;</w:t>
      </w:r>
    </w:p>
    <w:p w:rsidR="008C4754" w:rsidRPr="004E2E07" w:rsidRDefault="008C4754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№34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. Сбега;</w:t>
      </w:r>
    </w:p>
    <w:p w:rsidR="008C4754" w:rsidRPr="004E2E07" w:rsidRDefault="008C4754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№35 с. </w:t>
      </w:r>
      <w:proofErr w:type="spellStart"/>
      <w:r w:rsidRPr="004E2E07">
        <w:rPr>
          <w:rFonts w:ascii="Times New Roman" w:hAnsi="Times New Roman" w:cs="Times New Roman"/>
          <w:sz w:val="24"/>
          <w:szCs w:val="24"/>
        </w:rPr>
        <w:t>Семиозерный</w:t>
      </w:r>
      <w:proofErr w:type="spellEnd"/>
      <w:r w:rsidRPr="004E2E07">
        <w:rPr>
          <w:rFonts w:ascii="Times New Roman" w:hAnsi="Times New Roman" w:cs="Times New Roman"/>
          <w:sz w:val="24"/>
          <w:szCs w:val="24"/>
        </w:rPr>
        <w:t>;</w:t>
      </w:r>
    </w:p>
    <w:p w:rsidR="008C4754" w:rsidRPr="004E2E07" w:rsidRDefault="008C4754" w:rsidP="008C4754">
      <w:pPr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lastRenderedPageBreak/>
        <w:t xml:space="preserve">  - муниципальное общеобразовательное учреждение средняя общеобразовательная школа №82 п. Ксеньевка.</w:t>
      </w:r>
    </w:p>
    <w:p w:rsidR="00501FA9" w:rsidRPr="004E2E07" w:rsidRDefault="008C4754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</w:t>
      </w:r>
      <w:r w:rsidR="005416C1" w:rsidRPr="004E2E07">
        <w:rPr>
          <w:rFonts w:ascii="Times New Roman" w:hAnsi="Times New Roman" w:cs="Times New Roman"/>
          <w:sz w:val="24"/>
          <w:szCs w:val="24"/>
        </w:rPr>
        <w:t>Объем проверенных средств</w:t>
      </w:r>
      <w:r w:rsidRPr="004E2E07">
        <w:rPr>
          <w:rFonts w:ascii="Times New Roman" w:hAnsi="Times New Roman" w:cs="Times New Roman"/>
          <w:sz w:val="24"/>
          <w:szCs w:val="24"/>
        </w:rPr>
        <w:t xml:space="preserve"> по заключенным контрактам и договорам составил  23 544,6 т. руб.</w:t>
      </w:r>
    </w:p>
    <w:p w:rsidR="000E214B" w:rsidRPr="004E2E07" w:rsidRDefault="008C4754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416C1" w:rsidRPr="004E2E07">
        <w:rPr>
          <w:rFonts w:ascii="Times New Roman" w:hAnsi="Times New Roman" w:cs="Times New Roman"/>
          <w:sz w:val="24"/>
          <w:szCs w:val="24"/>
        </w:rPr>
        <w:t>контрольной деятельности в отчетном году</w:t>
      </w:r>
      <w:r w:rsidRPr="004E2E07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="00924E25" w:rsidRPr="004E2E07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05788B" w:rsidRPr="004E2E07">
        <w:rPr>
          <w:rFonts w:ascii="Times New Roman" w:hAnsi="Times New Roman" w:cs="Times New Roman"/>
          <w:sz w:val="24"/>
          <w:szCs w:val="24"/>
        </w:rPr>
        <w:t>устраняемое</w:t>
      </w:r>
      <w:proofErr w:type="gramEnd"/>
      <w:r w:rsidR="00924E25" w:rsidRPr="004E2E07">
        <w:rPr>
          <w:rFonts w:ascii="Times New Roman" w:hAnsi="Times New Roman" w:cs="Times New Roman"/>
          <w:sz w:val="24"/>
          <w:szCs w:val="24"/>
        </w:rPr>
        <w:t xml:space="preserve"> и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8187B" w:rsidRPr="004E2E07">
        <w:rPr>
          <w:rFonts w:ascii="Times New Roman" w:hAnsi="Times New Roman" w:cs="Times New Roman"/>
          <w:sz w:val="24"/>
          <w:szCs w:val="24"/>
        </w:rPr>
        <w:t>13</w:t>
      </w:r>
      <w:r w:rsidR="00924E25" w:rsidRPr="004E2E07">
        <w:rPr>
          <w:rFonts w:ascii="Times New Roman" w:hAnsi="Times New Roman" w:cs="Times New Roman"/>
          <w:sz w:val="24"/>
          <w:szCs w:val="24"/>
        </w:rPr>
        <w:t>2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 не</w:t>
      </w:r>
      <w:r w:rsidR="00E80F88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устраняемых </w:t>
      </w:r>
      <w:r w:rsidRPr="004E2E07">
        <w:rPr>
          <w:rFonts w:ascii="Times New Roman" w:hAnsi="Times New Roman" w:cs="Times New Roman"/>
          <w:sz w:val="24"/>
          <w:szCs w:val="24"/>
        </w:rPr>
        <w:t>нарушени</w:t>
      </w:r>
      <w:r w:rsidR="000E214B" w:rsidRPr="004E2E07">
        <w:rPr>
          <w:rFonts w:ascii="Times New Roman" w:hAnsi="Times New Roman" w:cs="Times New Roman"/>
          <w:sz w:val="24"/>
          <w:szCs w:val="24"/>
        </w:rPr>
        <w:t>я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0E214B" w:rsidRPr="004E2E07">
        <w:rPr>
          <w:rFonts w:ascii="Times New Roman" w:hAnsi="Times New Roman" w:cs="Times New Roman"/>
          <w:sz w:val="24"/>
          <w:szCs w:val="24"/>
        </w:rPr>
        <w:t>2086,3 тыс. руб.</w:t>
      </w:r>
      <w:r w:rsidR="005416C1" w:rsidRPr="004E2E07">
        <w:rPr>
          <w:rFonts w:ascii="Times New Roman" w:hAnsi="Times New Roman" w:cs="Times New Roman"/>
          <w:sz w:val="24"/>
          <w:szCs w:val="24"/>
        </w:rPr>
        <w:t>, что составляет 8,8 % объема проверенных средств.</w:t>
      </w:r>
    </w:p>
    <w:p w:rsidR="000E214B" w:rsidRPr="004E2E07" w:rsidRDefault="000E214B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Анализ выявленных нарушений показал, что большую часть  нарушений составляют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, как:</w:t>
      </w:r>
    </w:p>
    <w:p w:rsidR="000E214B" w:rsidRPr="004E2E07" w:rsidRDefault="00D3022F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E214B" w:rsidRPr="004E2E07">
        <w:rPr>
          <w:rFonts w:ascii="Times New Roman" w:hAnsi="Times New Roman" w:cs="Times New Roman"/>
          <w:sz w:val="24"/>
          <w:szCs w:val="24"/>
        </w:rPr>
        <w:t xml:space="preserve">- нарушения ч. 3 ст. 103 Закона №44-ФЗ, </w:t>
      </w:r>
      <w:proofErr w:type="gramStart"/>
      <w:r w:rsidR="000E214B" w:rsidRPr="004E2E07">
        <w:rPr>
          <w:rFonts w:ascii="Times New Roman" w:hAnsi="Times New Roman" w:cs="Times New Roman"/>
          <w:sz w:val="24"/>
          <w:szCs w:val="24"/>
        </w:rPr>
        <w:t>выразившееся</w:t>
      </w:r>
      <w:proofErr w:type="gramEnd"/>
      <w:r w:rsidR="000E214B" w:rsidRPr="004E2E07">
        <w:rPr>
          <w:rFonts w:ascii="Times New Roman" w:hAnsi="Times New Roman" w:cs="Times New Roman"/>
          <w:sz w:val="24"/>
          <w:szCs w:val="24"/>
        </w:rPr>
        <w:t>, в несвоевременном направлении в реестр контрактов информации об исполнении контракта и документов о приемке товаров, работ, услуг – 94 нарушения или 70% от общего количества нарушений;</w:t>
      </w:r>
    </w:p>
    <w:p w:rsidR="008C4754" w:rsidRPr="004E2E07" w:rsidRDefault="000E214B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="00ED3E97" w:rsidRPr="004E2E07">
        <w:rPr>
          <w:rFonts w:ascii="Times New Roman" w:hAnsi="Times New Roman" w:cs="Times New Roman"/>
          <w:sz w:val="24"/>
          <w:szCs w:val="24"/>
        </w:rPr>
        <w:t>ненадлежащее оформление документов о приемке товаров, работ, услуг</w:t>
      </w:r>
      <w:r w:rsidR="00346F5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64092" w:rsidRPr="004E2E07">
        <w:rPr>
          <w:rFonts w:ascii="Times New Roman" w:hAnsi="Times New Roman" w:cs="Times New Roman"/>
          <w:sz w:val="24"/>
          <w:szCs w:val="24"/>
        </w:rPr>
        <w:t>(отсутствие спецификации  в заключенных договорах, отсутствие подписи заказчика в документах о приемке,  нарушение сроков оплаты товаров, работ, услуг)</w:t>
      </w:r>
      <w:r w:rsidR="00D3022F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64092" w:rsidRPr="004E2E07">
        <w:rPr>
          <w:rFonts w:ascii="Times New Roman" w:hAnsi="Times New Roman" w:cs="Times New Roman"/>
          <w:sz w:val="24"/>
          <w:szCs w:val="24"/>
        </w:rPr>
        <w:t>–</w:t>
      </w:r>
      <w:r w:rsidR="00D3022F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64092" w:rsidRPr="004E2E07">
        <w:rPr>
          <w:rFonts w:ascii="Times New Roman" w:hAnsi="Times New Roman" w:cs="Times New Roman"/>
          <w:sz w:val="24"/>
          <w:szCs w:val="24"/>
        </w:rPr>
        <w:t>38</w:t>
      </w:r>
      <w:r w:rsidR="00AB6F1E" w:rsidRPr="004E2E07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764092" w:rsidRPr="004E2E07">
        <w:rPr>
          <w:rFonts w:ascii="Times New Roman" w:hAnsi="Times New Roman" w:cs="Times New Roman"/>
          <w:sz w:val="24"/>
          <w:szCs w:val="24"/>
        </w:rPr>
        <w:t>, или 29% от общего количества нарушений;</w:t>
      </w:r>
    </w:p>
    <w:p w:rsidR="00764092" w:rsidRPr="004E2E07" w:rsidRDefault="00764092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0D425A" w:rsidRPr="004E2E07">
        <w:rPr>
          <w:rFonts w:ascii="Times New Roman" w:hAnsi="Times New Roman" w:cs="Times New Roman"/>
          <w:sz w:val="24"/>
          <w:szCs w:val="24"/>
        </w:rPr>
        <w:t>нарушения при формировании приемочной комиссии</w:t>
      </w:r>
      <w:r w:rsidR="00FA0B60" w:rsidRPr="004E2E07">
        <w:rPr>
          <w:rFonts w:ascii="Times New Roman" w:hAnsi="Times New Roman" w:cs="Times New Roman"/>
          <w:sz w:val="24"/>
          <w:szCs w:val="24"/>
        </w:rPr>
        <w:t xml:space="preserve"> – 1 нарушение, или 1% от общего количества нарушений.</w:t>
      </w:r>
    </w:p>
    <w:p w:rsidR="003C643E" w:rsidRPr="004E2E07" w:rsidRDefault="003C643E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проведенных контрольных мероприятий выдано 1 </w:t>
      </w:r>
      <w:r w:rsidR="007343F9" w:rsidRPr="004E2E07">
        <w:rPr>
          <w:rFonts w:ascii="Times New Roman" w:hAnsi="Times New Roman" w:cs="Times New Roman"/>
          <w:sz w:val="24"/>
          <w:szCs w:val="24"/>
        </w:rPr>
        <w:t>предписание</w:t>
      </w:r>
      <w:r w:rsidRPr="004E2E07">
        <w:rPr>
          <w:rFonts w:ascii="Times New Roman" w:hAnsi="Times New Roman" w:cs="Times New Roman"/>
          <w:sz w:val="24"/>
          <w:szCs w:val="24"/>
        </w:rPr>
        <w:t xml:space="preserve"> о</w:t>
      </w:r>
      <w:r w:rsidR="0002739E" w:rsidRPr="004E2E07">
        <w:rPr>
          <w:rFonts w:ascii="Times New Roman" w:hAnsi="Times New Roman" w:cs="Times New Roman"/>
          <w:sz w:val="24"/>
          <w:szCs w:val="24"/>
        </w:rPr>
        <w:t>б устранении нарушений законодательства о контрактной системе в сфере осуществления закупок товаров, работ, услуг</w:t>
      </w:r>
      <w:r w:rsidRPr="004E2E07">
        <w:rPr>
          <w:rFonts w:ascii="Times New Roman" w:hAnsi="Times New Roman" w:cs="Times New Roman"/>
          <w:sz w:val="24"/>
          <w:szCs w:val="24"/>
        </w:rPr>
        <w:t>.</w:t>
      </w:r>
    </w:p>
    <w:p w:rsidR="00773EC5" w:rsidRPr="004E2E07" w:rsidRDefault="00773EC5" w:rsidP="008C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D5488D" w:rsidRPr="004E2E07">
        <w:rPr>
          <w:rFonts w:ascii="Times New Roman" w:hAnsi="Times New Roman" w:cs="Times New Roman"/>
          <w:sz w:val="24"/>
          <w:szCs w:val="24"/>
        </w:rPr>
        <w:t>С</w:t>
      </w:r>
      <w:r w:rsidRPr="004E2E07">
        <w:rPr>
          <w:rFonts w:ascii="Times New Roman" w:hAnsi="Times New Roman" w:cs="Times New Roman"/>
          <w:sz w:val="24"/>
          <w:szCs w:val="24"/>
        </w:rPr>
        <w:t>отрудник</w:t>
      </w:r>
      <w:r w:rsidR="00A5670F" w:rsidRPr="004E2E07">
        <w:rPr>
          <w:rFonts w:ascii="Times New Roman" w:hAnsi="Times New Roman" w:cs="Times New Roman"/>
          <w:sz w:val="24"/>
          <w:szCs w:val="24"/>
        </w:rPr>
        <w:t>и</w:t>
      </w:r>
      <w:r w:rsidRPr="004E2E07">
        <w:rPr>
          <w:rFonts w:ascii="Times New Roman" w:hAnsi="Times New Roman" w:cs="Times New Roman"/>
          <w:sz w:val="24"/>
          <w:szCs w:val="24"/>
        </w:rPr>
        <w:t xml:space="preserve"> органа контроля </w:t>
      </w:r>
      <w:r w:rsidR="00CB3CFC" w:rsidRPr="004E2E07">
        <w:rPr>
          <w:rFonts w:ascii="Times New Roman" w:hAnsi="Times New Roman" w:cs="Times New Roman"/>
          <w:sz w:val="24"/>
          <w:szCs w:val="24"/>
        </w:rPr>
        <w:t>прин</w:t>
      </w:r>
      <w:r w:rsidR="00A5670F" w:rsidRPr="004E2E07">
        <w:rPr>
          <w:rFonts w:ascii="Times New Roman" w:hAnsi="Times New Roman" w:cs="Times New Roman"/>
          <w:sz w:val="24"/>
          <w:szCs w:val="24"/>
        </w:rPr>
        <w:t>имали</w:t>
      </w:r>
      <w:r w:rsidRPr="004E2E07">
        <w:rPr>
          <w:rFonts w:ascii="Times New Roman" w:hAnsi="Times New Roman" w:cs="Times New Roman"/>
          <w:sz w:val="24"/>
          <w:szCs w:val="24"/>
        </w:rPr>
        <w:t xml:space="preserve"> участие  в совещании руководителей образовательных учреждений Могочинского района с обзором нарушений по результатам контрольных мероприятий</w:t>
      </w:r>
      <w:r w:rsidR="00CB3CFC" w:rsidRPr="004E2E07">
        <w:rPr>
          <w:rFonts w:ascii="Times New Roman" w:hAnsi="Times New Roman" w:cs="Times New Roman"/>
          <w:sz w:val="24"/>
          <w:szCs w:val="24"/>
        </w:rPr>
        <w:t xml:space="preserve"> и разъяснительной работой.</w:t>
      </w:r>
    </w:p>
    <w:p w:rsidR="00FF6B31" w:rsidRPr="004E2E07" w:rsidRDefault="00FF6B31" w:rsidP="008C4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2D6272" w:rsidRPr="004E2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 xml:space="preserve">В целях обеспечения прозрачности и доступности информации о проведенных контрольных мероприятий, результаты плановых проверок </w:t>
      </w:r>
      <w:r w:rsidR="00DE72A0" w:rsidRPr="004E2E07">
        <w:rPr>
          <w:rFonts w:ascii="Times New Roman" w:hAnsi="Times New Roman" w:cs="Times New Roman"/>
          <w:sz w:val="24"/>
          <w:szCs w:val="24"/>
        </w:rPr>
        <w:t xml:space="preserve"> в сфере закупок </w:t>
      </w:r>
      <w:r w:rsidRPr="004E2E07">
        <w:rPr>
          <w:rFonts w:ascii="Times New Roman" w:hAnsi="Times New Roman" w:cs="Times New Roman"/>
          <w:sz w:val="24"/>
          <w:szCs w:val="24"/>
        </w:rPr>
        <w:t>размещены на официальном сайте Единой информационной системы (</w:t>
      </w:r>
      <w:r w:rsidRPr="004E2E0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2E0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E2E07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4E2E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E0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E2E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E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E0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sectPr w:rsidR="00FF6B31" w:rsidRPr="004E2E07" w:rsidSect="00C8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CF7"/>
    <w:rsid w:val="0002739E"/>
    <w:rsid w:val="0005788B"/>
    <w:rsid w:val="000A4964"/>
    <w:rsid w:val="000D425A"/>
    <w:rsid w:val="000E214B"/>
    <w:rsid w:val="001119D6"/>
    <w:rsid w:val="002D6272"/>
    <w:rsid w:val="002F0F4D"/>
    <w:rsid w:val="00346F59"/>
    <w:rsid w:val="003C218C"/>
    <w:rsid w:val="003C643E"/>
    <w:rsid w:val="0040034B"/>
    <w:rsid w:val="004233CE"/>
    <w:rsid w:val="004806EC"/>
    <w:rsid w:val="004A2F8C"/>
    <w:rsid w:val="004D1CD6"/>
    <w:rsid w:val="004E2E07"/>
    <w:rsid w:val="004E4CF7"/>
    <w:rsid w:val="00501FA9"/>
    <w:rsid w:val="005137AF"/>
    <w:rsid w:val="00515F9D"/>
    <w:rsid w:val="005416C1"/>
    <w:rsid w:val="00575618"/>
    <w:rsid w:val="005800A6"/>
    <w:rsid w:val="00641343"/>
    <w:rsid w:val="00672D14"/>
    <w:rsid w:val="006821B7"/>
    <w:rsid w:val="006A129B"/>
    <w:rsid w:val="006B01F0"/>
    <w:rsid w:val="006D1F54"/>
    <w:rsid w:val="006E793F"/>
    <w:rsid w:val="007237B0"/>
    <w:rsid w:val="007343F9"/>
    <w:rsid w:val="00764092"/>
    <w:rsid w:val="00773EC5"/>
    <w:rsid w:val="0078187B"/>
    <w:rsid w:val="00793E3A"/>
    <w:rsid w:val="007A1E83"/>
    <w:rsid w:val="007E2A81"/>
    <w:rsid w:val="008C4754"/>
    <w:rsid w:val="00924E25"/>
    <w:rsid w:val="009974D4"/>
    <w:rsid w:val="009C684B"/>
    <w:rsid w:val="00A3454E"/>
    <w:rsid w:val="00A5670F"/>
    <w:rsid w:val="00AB4BAF"/>
    <w:rsid w:val="00AB6F1E"/>
    <w:rsid w:val="00AD7512"/>
    <w:rsid w:val="00B23617"/>
    <w:rsid w:val="00B25CE5"/>
    <w:rsid w:val="00BC1216"/>
    <w:rsid w:val="00C22D57"/>
    <w:rsid w:val="00C86B36"/>
    <w:rsid w:val="00CB3CFC"/>
    <w:rsid w:val="00CD3962"/>
    <w:rsid w:val="00CE4A26"/>
    <w:rsid w:val="00D208D5"/>
    <w:rsid w:val="00D3022F"/>
    <w:rsid w:val="00D5488D"/>
    <w:rsid w:val="00D71324"/>
    <w:rsid w:val="00D759F7"/>
    <w:rsid w:val="00DC3287"/>
    <w:rsid w:val="00DE72A0"/>
    <w:rsid w:val="00E80F88"/>
    <w:rsid w:val="00EC1B99"/>
    <w:rsid w:val="00ED3E97"/>
    <w:rsid w:val="00F41FBD"/>
    <w:rsid w:val="00F867FF"/>
    <w:rsid w:val="00FA0B60"/>
    <w:rsid w:val="00FB7720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5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5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EC95-FF81-4798-8330-97074C67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47</cp:revision>
  <cp:lastPrinted>2022-01-17T06:33:00Z</cp:lastPrinted>
  <dcterms:created xsi:type="dcterms:W3CDTF">2021-12-23T00:22:00Z</dcterms:created>
  <dcterms:modified xsi:type="dcterms:W3CDTF">2022-01-17T06:33:00Z</dcterms:modified>
</cp:coreProperties>
</file>