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BD" w:rsidRPr="00AD70A5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70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8624E" w:rsidRPr="00AD70A5">
        <w:rPr>
          <w:rFonts w:ascii="Times New Roman" w:hAnsi="Times New Roman" w:cs="Times New Roman"/>
          <w:sz w:val="24"/>
          <w:szCs w:val="24"/>
        </w:rPr>
        <w:t>ГОРОДСКОГО</w:t>
      </w:r>
      <w:r w:rsidRPr="00AD70A5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58624E" w:rsidRPr="00AD70A5">
        <w:rPr>
          <w:rFonts w:ascii="Times New Roman" w:hAnsi="Times New Roman" w:cs="Times New Roman"/>
          <w:sz w:val="24"/>
          <w:szCs w:val="24"/>
        </w:rPr>
        <w:t>АМАЗАРСКОЕ</w:t>
      </w:r>
      <w:r w:rsidRPr="00AD70A5">
        <w:rPr>
          <w:rFonts w:ascii="Times New Roman" w:hAnsi="Times New Roman" w:cs="Times New Roman"/>
          <w:sz w:val="24"/>
          <w:szCs w:val="24"/>
        </w:rPr>
        <w:t>»</w:t>
      </w:r>
    </w:p>
    <w:p w:rsidR="004D7ABD" w:rsidRPr="00AD70A5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70A5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:rsidR="004D7ABD" w:rsidRPr="00AD70A5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D7ABD" w:rsidRPr="00AD70A5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D7ABD" w:rsidRPr="00AD70A5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D7ABD" w:rsidRPr="00AD70A5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70A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7ABD" w:rsidRPr="00AD70A5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D7ABD" w:rsidRPr="00AD70A5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Cs w:val="0"/>
          <w:sz w:val="24"/>
          <w:szCs w:val="24"/>
        </w:rPr>
      </w:pPr>
    </w:p>
    <w:p w:rsidR="004D7ABD" w:rsidRPr="00AD70A5" w:rsidRDefault="00AD70A5" w:rsidP="004D7ABD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«30</w:t>
      </w:r>
      <w:r w:rsidR="0058624E" w:rsidRPr="00AD70A5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ноября</w:t>
      </w:r>
      <w:r w:rsidR="004D7ABD" w:rsidRPr="00AD70A5">
        <w:rPr>
          <w:rFonts w:ascii="Times New Roman" w:hAnsi="Times New Roman" w:cs="Times New Roman"/>
          <w:bCs/>
        </w:rPr>
        <w:t xml:space="preserve"> 2022  года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№ 182</w:t>
      </w:r>
    </w:p>
    <w:p w:rsidR="004D7ABD" w:rsidRPr="00AD70A5" w:rsidRDefault="004D7ABD" w:rsidP="004D7ABD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4D7ABD" w:rsidRPr="00AD70A5" w:rsidRDefault="0058624E" w:rsidP="004D7ABD">
      <w:pPr>
        <w:tabs>
          <w:tab w:val="left" w:pos="41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AD70A5">
        <w:rPr>
          <w:rFonts w:ascii="Times New Roman" w:hAnsi="Times New Roman" w:cs="Times New Roman"/>
          <w:bCs/>
        </w:rPr>
        <w:t>п.г.т.Амазар</w:t>
      </w:r>
    </w:p>
    <w:p w:rsidR="004D7ABD" w:rsidRPr="00AD70A5" w:rsidRDefault="004D7ABD" w:rsidP="004D7ABD">
      <w:pPr>
        <w:tabs>
          <w:tab w:val="left" w:pos="41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D7DC7" w:rsidRPr="00AD70A5" w:rsidRDefault="00DD7DC7" w:rsidP="00DD7DC7">
      <w:pPr>
        <w:suppressAutoHyphens/>
        <w:ind w:right="-6" w:firstLine="709"/>
        <w:rPr>
          <w:rFonts w:ascii="Times New Roman" w:hAnsi="Times New Roman" w:cs="Times New Roman"/>
        </w:rPr>
      </w:pPr>
    </w:p>
    <w:p w:rsidR="00DD7DC7" w:rsidRPr="00AD70A5" w:rsidRDefault="004D7ABD" w:rsidP="00DD7DC7">
      <w:pPr>
        <w:jc w:val="center"/>
        <w:rPr>
          <w:rFonts w:ascii="Times New Roman" w:hAnsi="Times New Roman" w:cs="Times New Roman"/>
          <w:b/>
          <w:color w:val="FF0000"/>
        </w:rPr>
      </w:pPr>
      <w:r w:rsidRPr="00AD70A5">
        <w:rPr>
          <w:rFonts w:ascii="Times New Roman" w:hAnsi="Times New Roman" w:cs="Times New Roman"/>
          <w:b/>
          <w:color w:val="auto"/>
        </w:rPr>
        <w:t xml:space="preserve">Об утверждении административного регламента предоставления муниципальной услуги </w:t>
      </w:r>
      <w:r w:rsidR="00AF5E16" w:rsidRPr="00AD70A5">
        <w:rPr>
          <w:rFonts w:ascii="Times New Roman" w:hAnsi="Times New Roman" w:cs="Times New Roman"/>
          <w:b/>
          <w:color w:val="auto"/>
        </w:rPr>
        <w:t>«В</w:t>
      </w:r>
      <w:r w:rsidRPr="00AD70A5">
        <w:rPr>
          <w:rFonts w:ascii="Times New Roman" w:hAnsi="Times New Roman" w:cs="Times New Roman"/>
          <w:b/>
          <w:color w:val="auto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AD70A5">
        <w:rPr>
          <w:rFonts w:ascii="Times New Roman" w:hAnsi="Times New Roman" w:cs="Times New Roman"/>
          <w:b/>
          <w:kern w:val="28"/>
        </w:rPr>
        <w:t xml:space="preserve"> на территории </w:t>
      </w:r>
      <w:r w:rsidR="0058624E" w:rsidRPr="00AD70A5">
        <w:rPr>
          <w:rFonts w:ascii="Times New Roman" w:hAnsi="Times New Roman" w:cs="Times New Roman"/>
          <w:b/>
          <w:kern w:val="28"/>
        </w:rPr>
        <w:t>городского</w:t>
      </w:r>
      <w:r w:rsidRPr="00AD70A5">
        <w:rPr>
          <w:rFonts w:ascii="Times New Roman" w:hAnsi="Times New Roman" w:cs="Times New Roman"/>
          <w:b/>
          <w:kern w:val="28"/>
        </w:rPr>
        <w:t xml:space="preserve"> поселения «</w:t>
      </w:r>
      <w:r w:rsidR="0058624E" w:rsidRPr="00AD70A5">
        <w:rPr>
          <w:rFonts w:ascii="Times New Roman" w:hAnsi="Times New Roman" w:cs="Times New Roman"/>
          <w:b/>
          <w:kern w:val="28"/>
        </w:rPr>
        <w:t>Амазарское</w:t>
      </w:r>
      <w:r w:rsidRPr="00AD70A5">
        <w:rPr>
          <w:rFonts w:ascii="Times New Roman" w:hAnsi="Times New Roman" w:cs="Times New Roman"/>
          <w:b/>
          <w:kern w:val="28"/>
        </w:rPr>
        <w:t>»</w:t>
      </w:r>
    </w:p>
    <w:p w:rsidR="00DD7DC7" w:rsidRPr="00AD70A5" w:rsidRDefault="00DD7DC7" w:rsidP="00DD7DC7">
      <w:pPr>
        <w:rPr>
          <w:b/>
        </w:rPr>
      </w:pPr>
    </w:p>
    <w:p w:rsidR="00DD7DC7" w:rsidRPr="00AD70A5" w:rsidRDefault="00DD7DC7" w:rsidP="004D7ABD">
      <w:pPr>
        <w:ind w:firstLine="709"/>
        <w:jc w:val="both"/>
        <w:rPr>
          <w:rFonts w:ascii="Times New Roman" w:hAnsi="Times New Roman" w:cs="Times New Roman"/>
        </w:rPr>
      </w:pPr>
      <w:r w:rsidRPr="00AD70A5">
        <w:rPr>
          <w:rFonts w:ascii="Times New Roman" w:hAnsi="Times New Roman" w:cs="Times New Roman"/>
          <w:color w:val="000000" w:themeColor="text1"/>
        </w:rPr>
        <w:t>В соответствии с</w:t>
      </w:r>
      <w:r w:rsidR="00854BA9" w:rsidRPr="00AD70A5">
        <w:rPr>
          <w:rFonts w:ascii="Times New Roman" w:hAnsi="Times New Roman" w:cs="Times New Roman"/>
          <w:color w:val="000000" w:themeColor="text1"/>
        </w:rPr>
        <w:t xml:space="preserve"> </w:t>
      </w:r>
      <w:r w:rsidR="009A50EE" w:rsidRPr="00AD70A5">
        <w:rPr>
          <w:rFonts w:ascii="Times New Roman" w:hAnsi="Times New Roman" w:cs="Times New Roman"/>
          <w:color w:val="000000" w:themeColor="text1"/>
        </w:rPr>
        <w:t xml:space="preserve">Жилищным кодексом Российской Федерации, </w:t>
      </w:r>
      <w:r w:rsidRPr="00AD70A5">
        <w:rPr>
          <w:rFonts w:ascii="Times New Roman" w:hAnsi="Times New Roman" w:cs="Times New Roman"/>
          <w:color w:val="000000" w:themeColor="text1"/>
        </w:rPr>
        <w:t>Федеральным закон</w:t>
      </w:r>
      <w:r w:rsidR="009A50EE" w:rsidRPr="00AD70A5">
        <w:rPr>
          <w:rFonts w:ascii="Times New Roman" w:hAnsi="Times New Roman" w:cs="Times New Roman"/>
          <w:color w:val="000000" w:themeColor="text1"/>
        </w:rPr>
        <w:t>о</w:t>
      </w:r>
      <w:r w:rsidRPr="00AD70A5">
        <w:rPr>
          <w:rFonts w:ascii="Times New Roman" w:hAnsi="Times New Roman" w:cs="Times New Roman"/>
          <w:color w:val="000000" w:themeColor="text1"/>
        </w:rPr>
        <w:t xml:space="preserve">м от 27 июля 2010 года </w:t>
      </w:r>
      <w:hyperlink r:id="rId8" w:history="1">
        <w:r w:rsidRPr="00AD70A5">
          <w:rPr>
            <w:rFonts w:ascii="Times New Roman" w:hAnsi="Times New Roman" w:cs="Times New Roman"/>
            <w:color w:val="000000" w:themeColor="text1"/>
          </w:rPr>
          <w:t>№ 210-ФЗ</w:t>
        </w:r>
      </w:hyperlink>
      <w:r w:rsidRPr="00AD70A5">
        <w:rPr>
          <w:rFonts w:ascii="Times New Roman" w:hAnsi="Times New Roman" w:cs="Times New Roman"/>
          <w:color w:val="000000" w:themeColor="text1"/>
        </w:rPr>
        <w:t xml:space="preserve"> «Об организации предоставления государственных и муниципальных услуг», </w:t>
      </w:r>
      <w:bookmarkStart w:id="0" w:name="sub_1"/>
      <w:r w:rsidR="004D7ABD" w:rsidRPr="00AD70A5">
        <w:rPr>
          <w:rFonts w:ascii="Times New Roman" w:hAnsi="Times New Roman" w:cs="Times New Roman"/>
          <w:color w:val="000000" w:themeColor="text1"/>
        </w:rPr>
        <w:t xml:space="preserve"> </w:t>
      </w:r>
      <w:r w:rsidR="004D7ABD" w:rsidRPr="00AD70A5">
        <w:rPr>
          <w:rFonts w:ascii="Times New Roman" w:hAnsi="Times New Roman" w:cs="Times New Roman"/>
        </w:rPr>
        <w:t xml:space="preserve">Уставом </w:t>
      </w:r>
      <w:r w:rsidR="0058624E" w:rsidRPr="00AD70A5">
        <w:rPr>
          <w:rFonts w:ascii="Times New Roman" w:hAnsi="Times New Roman" w:cs="Times New Roman"/>
        </w:rPr>
        <w:t>городского</w:t>
      </w:r>
      <w:r w:rsidR="004D7ABD" w:rsidRPr="00AD70A5">
        <w:rPr>
          <w:rFonts w:ascii="Times New Roman" w:hAnsi="Times New Roman" w:cs="Times New Roman"/>
        </w:rPr>
        <w:t xml:space="preserve"> поселения «</w:t>
      </w:r>
      <w:r w:rsidR="0058624E" w:rsidRPr="00AD70A5">
        <w:rPr>
          <w:rFonts w:ascii="Times New Roman" w:hAnsi="Times New Roman" w:cs="Times New Roman"/>
        </w:rPr>
        <w:t>Амазарское</w:t>
      </w:r>
      <w:r w:rsidR="004D7ABD" w:rsidRPr="00AD70A5">
        <w:rPr>
          <w:rFonts w:ascii="Times New Roman" w:hAnsi="Times New Roman" w:cs="Times New Roman"/>
        </w:rPr>
        <w:t xml:space="preserve">», Администрация </w:t>
      </w:r>
      <w:r w:rsidR="0058624E" w:rsidRPr="00AD70A5">
        <w:rPr>
          <w:rFonts w:ascii="Times New Roman" w:hAnsi="Times New Roman" w:cs="Times New Roman"/>
        </w:rPr>
        <w:t>городского</w:t>
      </w:r>
      <w:r w:rsidR="004D7ABD" w:rsidRPr="00AD70A5">
        <w:rPr>
          <w:rFonts w:ascii="Times New Roman" w:hAnsi="Times New Roman" w:cs="Times New Roman"/>
        </w:rPr>
        <w:t xml:space="preserve"> поселения «</w:t>
      </w:r>
      <w:r w:rsidR="0058624E" w:rsidRPr="00AD70A5">
        <w:rPr>
          <w:rFonts w:ascii="Times New Roman" w:hAnsi="Times New Roman" w:cs="Times New Roman"/>
        </w:rPr>
        <w:t>Амазарское</w:t>
      </w:r>
      <w:r w:rsidR="004D7ABD" w:rsidRPr="00AD70A5">
        <w:rPr>
          <w:rFonts w:ascii="Times New Roman" w:hAnsi="Times New Roman" w:cs="Times New Roman"/>
        </w:rPr>
        <w:t>»,</w:t>
      </w:r>
      <w:r w:rsidR="004D7ABD" w:rsidRPr="00AD70A5">
        <w:rPr>
          <w:rFonts w:ascii="Times New Roman" w:hAnsi="Times New Roman"/>
        </w:rPr>
        <w:t xml:space="preserve"> </w:t>
      </w:r>
      <w:r w:rsidR="00221EEB" w:rsidRPr="00AD70A5">
        <w:rPr>
          <w:rFonts w:ascii="Times New Roman" w:hAnsi="Times New Roman"/>
        </w:rPr>
        <w:t xml:space="preserve"> </w:t>
      </w:r>
      <w:r w:rsidR="004D7ABD" w:rsidRPr="00AD70A5">
        <w:rPr>
          <w:rFonts w:ascii="Times New Roman" w:hAnsi="Times New Roman"/>
        </w:rPr>
        <w:t xml:space="preserve"> </w:t>
      </w:r>
      <w:r w:rsidR="004D7ABD" w:rsidRPr="00AD70A5">
        <w:rPr>
          <w:rFonts w:ascii="Times New Roman" w:hAnsi="Times New Roman" w:cs="Times New Roman"/>
        </w:rPr>
        <w:t xml:space="preserve">  </w:t>
      </w:r>
      <w:r w:rsidR="004D7ABD" w:rsidRPr="00AD70A5">
        <w:rPr>
          <w:rFonts w:ascii="Times New Roman" w:hAnsi="Times New Roman" w:cs="Times New Roman"/>
          <w:b/>
        </w:rPr>
        <w:t>постановляет:</w:t>
      </w:r>
    </w:p>
    <w:p w:rsidR="004D7ABD" w:rsidRPr="00AD70A5" w:rsidRDefault="004D7ABD" w:rsidP="004D7ABD">
      <w:pPr>
        <w:ind w:firstLine="709"/>
        <w:jc w:val="both"/>
        <w:rPr>
          <w:rFonts w:ascii="Times New Roman" w:hAnsi="Times New Roman" w:cs="Times New Roman"/>
        </w:rPr>
      </w:pPr>
    </w:p>
    <w:p w:rsidR="00DD7DC7" w:rsidRPr="00AD70A5" w:rsidRDefault="00DD7DC7" w:rsidP="00DD7DC7">
      <w:pPr>
        <w:ind w:firstLine="709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AD70A5">
        <w:rPr>
          <w:rFonts w:ascii="Times New Roman" w:hAnsi="Times New Roman" w:cs="Times New Roman"/>
        </w:rPr>
        <w:t>1. </w:t>
      </w:r>
      <w:bookmarkEnd w:id="0"/>
      <w:r w:rsidRPr="00AD70A5">
        <w:rPr>
          <w:rFonts w:ascii="Times New Roman" w:hAnsi="Times New Roman" w:cs="Times New Roman"/>
          <w:color w:val="auto"/>
        </w:rPr>
        <w:t>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4D7ABD" w:rsidRPr="00AD70A5">
        <w:rPr>
          <w:rFonts w:ascii="Times New Roman" w:hAnsi="Times New Roman" w:cs="Times New Roman"/>
          <w:color w:val="auto"/>
        </w:rPr>
        <w:t xml:space="preserve"> на территории </w:t>
      </w:r>
      <w:r w:rsidR="0058624E" w:rsidRPr="00AD70A5">
        <w:rPr>
          <w:rFonts w:ascii="Times New Roman" w:hAnsi="Times New Roman" w:cs="Times New Roman"/>
          <w:color w:val="auto"/>
        </w:rPr>
        <w:t>городского</w:t>
      </w:r>
      <w:r w:rsidR="004D7ABD" w:rsidRPr="00AD70A5">
        <w:rPr>
          <w:rFonts w:ascii="Times New Roman" w:hAnsi="Times New Roman" w:cs="Times New Roman"/>
          <w:color w:val="auto"/>
        </w:rPr>
        <w:t xml:space="preserve"> поселения «</w:t>
      </w:r>
      <w:r w:rsidR="0058624E" w:rsidRPr="00AD70A5">
        <w:rPr>
          <w:rFonts w:ascii="Times New Roman" w:hAnsi="Times New Roman" w:cs="Times New Roman"/>
          <w:color w:val="auto"/>
        </w:rPr>
        <w:t>Амазарское</w:t>
      </w:r>
      <w:r w:rsidR="004D7ABD" w:rsidRPr="00AD70A5">
        <w:rPr>
          <w:rFonts w:ascii="Times New Roman" w:hAnsi="Times New Roman" w:cs="Times New Roman"/>
          <w:color w:val="auto"/>
        </w:rPr>
        <w:t>».</w:t>
      </w:r>
    </w:p>
    <w:p w:rsidR="004D7ABD" w:rsidRPr="00AD70A5" w:rsidRDefault="004D7ABD" w:rsidP="004D7ABD">
      <w:pPr>
        <w:jc w:val="both"/>
        <w:rPr>
          <w:rFonts w:ascii="Times New Roman" w:hAnsi="Times New Roman" w:cs="Times New Roman"/>
        </w:rPr>
      </w:pPr>
      <w:r w:rsidRPr="00AD70A5">
        <w:rPr>
          <w:rFonts w:ascii="Times New Roman" w:hAnsi="Times New Roman" w:cs="Times New Roman"/>
          <w:color w:val="auto"/>
        </w:rPr>
        <w:t xml:space="preserve">        </w:t>
      </w:r>
      <w:r w:rsidRPr="00AD70A5">
        <w:rPr>
          <w:rFonts w:ascii="Times New Roman" w:hAnsi="Times New Roman" w:cs="Times New Roman"/>
        </w:rPr>
        <w:t>2. Настоящее постановление вступает в силу на следующий день после дня официального  опубликования (обнародования).</w:t>
      </w:r>
    </w:p>
    <w:p w:rsidR="004D7ABD" w:rsidRPr="00AD70A5" w:rsidRDefault="004D7ABD" w:rsidP="004D7A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D70A5">
        <w:rPr>
          <w:rFonts w:ascii="Times New Roman" w:hAnsi="Times New Roman" w:cs="Times New Roman"/>
        </w:rPr>
        <w:t xml:space="preserve">        3. Опубликовать (обнародовать)  настоящее постановление   на информационном  стенде администрации  </w:t>
      </w:r>
      <w:r w:rsidR="0058624E" w:rsidRPr="00AD70A5">
        <w:rPr>
          <w:rFonts w:ascii="Times New Roman" w:hAnsi="Times New Roman" w:cs="Times New Roman"/>
        </w:rPr>
        <w:t>городского</w:t>
      </w:r>
      <w:r w:rsidRPr="00AD70A5">
        <w:rPr>
          <w:rFonts w:ascii="Times New Roman" w:hAnsi="Times New Roman" w:cs="Times New Roman"/>
        </w:rPr>
        <w:t xml:space="preserve"> поселения «</w:t>
      </w:r>
      <w:r w:rsidR="0058624E" w:rsidRPr="00AD70A5">
        <w:rPr>
          <w:rFonts w:ascii="Times New Roman" w:hAnsi="Times New Roman" w:cs="Times New Roman"/>
        </w:rPr>
        <w:t>Амазарское</w:t>
      </w:r>
      <w:r w:rsidRPr="00AD70A5">
        <w:rPr>
          <w:rFonts w:ascii="Times New Roman" w:hAnsi="Times New Roman" w:cs="Times New Roman"/>
        </w:rPr>
        <w:t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</w:t>
      </w:r>
      <w:r w:rsidRPr="00AD70A5">
        <w:rPr>
          <w:rFonts w:ascii="Times New Roman" w:hAnsi="Times New Roman" w:cs="Times New Roman"/>
        </w:rPr>
        <w:fldChar w:fldCharType="begin"/>
      </w:r>
      <w:r w:rsidRPr="00AD70A5">
        <w:rPr>
          <w:rFonts w:ascii="Times New Roman" w:hAnsi="Times New Roman" w:cs="Times New Roman"/>
        </w:rPr>
        <w:instrText xml:space="preserve"> HYPERLINK "http://могоча.забайкальскийкрай.рф/" </w:instrText>
      </w:r>
      <w:r w:rsidRPr="00AD70A5">
        <w:rPr>
          <w:rFonts w:ascii="Times New Roman" w:hAnsi="Times New Roman" w:cs="Times New Roman"/>
        </w:rPr>
        <w:fldChar w:fldCharType="separate"/>
      </w:r>
      <w:r w:rsidRPr="00AD70A5">
        <w:rPr>
          <w:rFonts w:ascii="Times New Roman" w:hAnsi="Times New Roman" w:cs="Times New Roman"/>
        </w:rPr>
        <w:t xml:space="preserve">: </w:t>
      </w:r>
      <w:hyperlink r:id="rId9" w:history="1">
        <w:r w:rsidR="00AD70A5" w:rsidRPr="00AD70A5">
          <w:rPr>
            <w:rStyle w:val="a3"/>
            <w:rFonts w:ascii="Times New Roman" w:hAnsi="Times New Roman" w:cs="Times New Roman"/>
          </w:rPr>
          <w:t>http://mogocha.75.ru</w:t>
        </w:r>
      </w:hyperlink>
    </w:p>
    <w:p w:rsidR="004D7ABD" w:rsidRDefault="004D7ABD" w:rsidP="004D7A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D70A5">
        <w:rPr>
          <w:rFonts w:ascii="Times New Roman" w:hAnsi="Times New Roman" w:cs="Times New Roman"/>
        </w:rPr>
        <w:fldChar w:fldCharType="end"/>
      </w:r>
    </w:p>
    <w:p w:rsidR="00AD70A5" w:rsidRDefault="00AD70A5" w:rsidP="004D7A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D70A5" w:rsidRPr="00AD70A5" w:rsidRDefault="00AD70A5" w:rsidP="004D7A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D7ABD" w:rsidRPr="00AD70A5" w:rsidRDefault="004D7ABD" w:rsidP="004D7ABD">
      <w:pPr>
        <w:tabs>
          <w:tab w:val="center" w:pos="467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D70A5">
        <w:rPr>
          <w:rFonts w:ascii="Times New Roman" w:hAnsi="Times New Roman" w:cs="Times New Roman"/>
        </w:rPr>
        <w:t xml:space="preserve">Глава </w:t>
      </w:r>
      <w:r w:rsidR="0058624E" w:rsidRPr="00AD70A5">
        <w:rPr>
          <w:rFonts w:ascii="Times New Roman" w:hAnsi="Times New Roman" w:cs="Times New Roman"/>
        </w:rPr>
        <w:t>городского</w:t>
      </w:r>
      <w:r w:rsidRPr="00AD70A5">
        <w:rPr>
          <w:rFonts w:ascii="Times New Roman" w:hAnsi="Times New Roman" w:cs="Times New Roman"/>
        </w:rPr>
        <w:t xml:space="preserve"> поселения</w:t>
      </w:r>
    </w:p>
    <w:p w:rsidR="004D7ABD" w:rsidRPr="00AD70A5" w:rsidRDefault="004D7ABD" w:rsidP="004D7ABD">
      <w:pPr>
        <w:tabs>
          <w:tab w:val="center" w:pos="467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D70A5">
        <w:rPr>
          <w:rFonts w:ascii="Times New Roman" w:hAnsi="Times New Roman" w:cs="Times New Roman"/>
        </w:rPr>
        <w:t>«</w:t>
      </w:r>
      <w:r w:rsidR="0058624E" w:rsidRPr="00AD70A5">
        <w:rPr>
          <w:rFonts w:ascii="Times New Roman" w:hAnsi="Times New Roman" w:cs="Times New Roman"/>
        </w:rPr>
        <w:t>Амазарское</w:t>
      </w:r>
      <w:r w:rsidRPr="00AD70A5">
        <w:rPr>
          <w:rFonts w:ascii="Times New Roman" w:hAnsi="Times New Roman" w:cs="Times New Roman"/>
        </w:rPr>
        <w:t xml:space="preserve">»                                                                                 </w:t>
      </w:r>
      <w:r w:rsidR="00AD70A5">
        <w:rPr>
          <w:rFonts w:ascii="Times New Roman" w:hAnsi="Times New Roman" w:cs="Times New Roman"/>
        </w:rPr>
        <w:t xml:space="preserve">                      </w:t>
      </w:r>
      <w:r w:rsidR="0058624E" w:rsidRPr="00AD70A5">
        <w:rPr>
          <w:rFonts w:ascii="Times New Roman" w:hAnsi="Times New Roman" w:cs="Times New Roman"/>
        </w:rPr>
        <w:t>Котлузаманов А.Р.</w:t>
      </w:r>
    </w:p>
    <w:p w:rsidR="004D7ABD" w:rsidRPr="00AD70A5" w:rsidRDefault="004D7ABD" w:rsidP="004D7ABD">
      <w:pPr>
        <w:ind w:firstLine="709"/>
        <w:rPr>
          <w:rFonts w:ascii="Times New Roman" w:hAnsi="Times New Roman" w:cs="Times New Roman"/>
        </w:rPr>
      </w:pPr>
    </w:p>
    <w:p w:rsidR="00DD7DC7" w:rsidRPr="00AD70A5" w:rsidRDefault="00DD7DC7" w:rsidP="00DD7DC7">
      <w:pPr>
        <w:outlineLvl w:val="0"/>
        <w:rPr>
          <w:rFonts w:ascii="Times New Roman" w:hAnsi="Times New Roman" w:cs="Times New Roman"/>
          <w:bCs/>
          <w:i/>
          <w:iCs/>
        </w:rPr>
      </w:pPr>
    </w:p>
    <w:p w:rsidR="00AD70A5" w:rsidRDefault="004D7ABD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  <w:r w:rsidRPr="00AD70A5">
        <w:rPr>
          <w:rFonts w:ascii="Times New Roman" w:hAnsi="Times New Roman" w:cs="Times New Roman"/>
          <w:bCs/>
          <w:i/>
          <w:iCs/>
        </w:rPr>
        <w:t xml:space="preserve">                                     </w:t>
      </w:r>
    </w:p>
    <w:p w:rsidR="00AD70A5" w:rsidRDefault="00AD70A5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</w:p>
    <w:p w:rsidR="00AD70A5" w:rsidRDefault="00AD70A5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</w:p>
    <w:p w:rsidR="00AD70A5" w:rsidRDefault="00AD70A5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</w:p>
    <w:p w:rsidR="00AD70A5" w:rsidRDefault="00AD70A5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</w:p>
    <w:p w:rsidR="00AD70A5" w:rsidRDefault="00AD70A5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</w:p>
    <w:p w:rsidR="00AD70A5" w:rsidRDefault="00AD70A5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</w:p>
    <w:p w:rsidR="00AD70A5" w:rsidRDefault="00AD70A5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</w:p>
    <w:p w:rsidR="00AD70A5" w:rsidRDefault="00AD70A5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</w:p>
    <w:p w:rsidR="00221EEB" w:rsidRPr="00AD70A5" w:rsidRDefault="004D7ABD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  <w:r w:rsidRPr="00AD70A5">
        <w:rPr>
          <w:rFonts w:ascii="Times New Roman" w:hAnsi="Times New Roman" w:cs="Times New Roman"/>
          <w:bCs/>
          <w:i/>
          <w:iCs/>
        </w:rPr>
        <w:t xml:space="preserve">                   </w:t>
      </w:r>
    </w:p>
    <w:p w:rsidR="00221EEB" w:rsidRPr="00AD70A5" w:rsidRDefault="00221EEB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</w:p>
    <w:p w:rsidR="00DD7DC7" w:rsidRPr="00AD70A5" w:rsidRDefault="00221EEB" w:rsidP="004D7ABD">
      <w:pPr>
        <w:jc w:val="center"/>
        <w:outlineLvl w:val="0"/>
        <w:rPr>
          <w:rFonts w:ascii="Times New Roman" w:hAnsi="Times New Roman" w:cs="Times New Roman"/>
          <w:bCs/>
          <w:i/>
          <w:iCs/>
        </w:rPr>
      </w:pPr>
      <w:r w:rsidRPr="00AD70A5">
        <w:rPr>
          <w:rFonts w:ascii="Times New Roman" w:hAnsi="Times New Roman" w:cs="Times New Roman"/>
          <w:bCs/>
          <w:i/>
          <w:iCs/>
        </w:rPr>
        <w:lastRenderedPageBreak/>
        <w:t xml:space="preserve">                                                   </w:t>
      </w:r>
      <w:r w:rsidR="004D7ABD" w:rsidRPr="00AD70A5">
        <w:rPr>
          <w:rFonts w:ascii="Times New Roman" w:hAnsi="Times New Roman" w:cs="Times New Roman"/>
          <w:bCs/>
          <w:i/>
          <w:iCs/>
        </w:rPr>
        <w:t xml:space="preserve">                                   </w:t>
      </w:r>
      <w:r w:rsidR="00DD7DC7" w:rsidRPr="00AD70A5">
        <w:rPr>
          <w:rFonts w:ascii="Times New Roman" w:hAnsi="Times New Roman" w:cs="Times New Roman"/>
        </w:rPr>
        <w:t>УТВЕРЖДЕН</w:t>
      </w:r>
    </w:p>
    <w:p w:rsidR="004D7ABD" w:rsidRPr="00AD70A5" w:rsidRDefault="00DD7DC7" w:rsidP="00DD7DC7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</w:rPr>
      </w:pPr>
      <w:r w:rsidRPr="00AD70A5">
        <w:rPr>
          <w:rFonts w:ascii="Times New Roman" w:hAnsi="Times New Roman" w:cs="Times New Roman"/>
        </w:rPr>
        <w:t>постановлением администрации</w:t>
      </w:r>
    </w:p>
    <w:p w:rsidR="004D7ABD" w:rsidRPr="00AD70A5" w:rsidRDefault="0058624E" w:rsidP="00DD7DC7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</w:rPr>
      </w:pPr>
      <w:r w:rsidRPr="00AD70A5">
        <w:rPr>
          <w:rFonts w:ascii="Times New Roman" w:hAnsi="Times New Roman" w:cs="Times New Roman"/>
        </w:rPr>
        <w:t>городского</w:t>
      </w:r>
      <w:r w:rsidR="004D7ABD" w:rsidRPr="00AD70A5">
        <w:rPr>
          <w:rFonts w:ascii="Times New Roman" w:hAnsi="Times New Roman" w:cs="Times New Roman"/>
        </w:rPr>
        <w:t xml:space="preserve"> поселения «</w:t>
      </w:r>
      <w:r w:rsidRPr="00AD70A5">
        <w:rPr>
          <w:rFonts w:ascii="Times New Roman" w:hAnsi="Times New Roman" w:cs="Times New Roman"/>
        </w:rPr>
        <w:t>Амазарское</w:t>
      </w:r>
      <w:r w:rsidR="004D7ABD" w:rsidRPr="00AD70A5">
        <w:rPr>
          <w:rFonts w:ascii="Times New Roman" w:hAnsi="Times New Roman" w:cs="Times New Roman"/>
        </w:rPr>
        <w:t>»</w:t>
      </w:r>
    </w:p>
    <w:p w:rsidR="00DD7DC7" w:rsidRPr="00AD70A5" w:rsidRDefault="00DD7DC7" w:rsidP="00DD7DC7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</w:rPr>
      </w:pPr>
      <w:r w:rsidRPr="00AD70A5">
        <w:rPr>
          <w:rFonts w:ascii="Times New Roman" w:hAnsi="Times New Roman" w:cs="Times New Roman"/>
          <w:color w:val="000000" w:themeColor="text1"/>
        </w:rPr>
        <w:t xml:space="preserve"> </w:t>
      </w:r>
      <w:r w:rsidRPr="00AD70A5">
        <w:rPr>
          <w:rFonts w:ascii="Times New Roman" w:hAnsi="Times New Roman" w:cs="Times New Roman"/>
        </w:rPr>
        <w:t>от «</w:t>
      </w:r>
      <w:r w:rsidR="00AD70A5">
        <w:rPr>
          <w:rFonts w:ascii="Times New Roman" w:hAnsi="Times New Roman" w:cs="Times New Roman"/>
        </w:rPr>
        <w:t>30</w:t>
      </w:r>
      <w:r w:rsidRPr="00AD70A5">
        <w:rPr>
          <w:rFonts w:ascii="Times New Roman" w:hAnsi="Times New Roman" w:cs="Times New Roman"/>
        </w:rPr>
        <w:t xml:space="preserve">» </w:t>
      </w:r>
      <w:r w:rsidR="00AD70A5">
        <w:rPr>
          <w:rFonts w:ascii="Times New Roman" w:hAnsi="Times New Roman" w:cs="Times New Roman"/>
        </w:rPr>
        <w:t xml:space="preserve">ноября </w:t>
      </w:r>
      <w:r w:rsidRPr="00AD70A5">
        <w:rPr>
          <w:rFonts w:ascii="Times New Roman" w:hAnsi="Times New Roman" w:cs="Times New Roman"/>
        </w:rPr>
        <w:t>202</w:t>
      </w:r>
      <w:r w:rsidR="00AD70A5">
        <w:rPr>
          <w:rFonts w:ascii="Times New Roman" w:hAnsi="Times New Roman" w:cs="Times New Roman"/>
        </w:rPr>
        <w:t xml:space="preserve">2 </w:t>
      </w:r>
      <w:r w:rsidRPr="00AD70A5">
        <w:rPr>
          <w:rFonts w:ascii="Times New Roman" w:hAnsi="Times New Roman" w:cs="Times New Roman"/>
        </w:rPr>
        <w:t xml:space="preserve">г. № </w:t>
      </w:r>
      <w:r w:rsidR="00AD70A5">
        <w:rPr>
          <w:rFonts w:ascii="Times New Roman" w:hAnsi="Times New Roman" w:cs="Times New Roman"/>
        </w:rPr>
        <w:t>182</w:t>
      </w:r>
    </w:p>
    <w:p w:rsidR="00DD7DC7" w:rsidRPr="00AD70A5" w:rsidRDefault="00DD7DC7" w:rsidP="00DD7DC7">
      <w:pPr>
        <w:pStyle w:val="30"/>
        <w:shd w:val="clear" w:color="auto" w:fill="auto"/>
        <w:spacing w:after="198" w:line="230" w:lineRule="exact"/>
        <w:ind w:left="20" w:firstLine="560"/>
        <w:jc w:val="both"/>
        <w:rPr>
          <w:b/>
          <w:sz w:val="24"/>
          <w:szCs w:val="24"/>
        </w:rPr>
      </w:pPr>
    </w:p>
    <w:p w:rsidR="004D7ABD" w:rsidRPr="00AD70A5" w:rsidRDefault="004D7ABD" w:rsidP="00DD7DC7">
      <w:pPr>
        <w:pStyle w:val="120"/>
        <w:shd w:val="clear" w:color="auto" w:fill="auto"/>
        <w:spacing w:after="281" w:line="322" w:lineRule="exact"/>
        <w:rPr>
          <w:color w:val="auto"/>
          <w:sz w:val="24"/>
          <w:szCs w:val="24"/>
        </w:rPr>
      </w:pPr>
      <w:r w:rsidRPr="00AD70A5">
        <w:rPr>
          <w:color w:val="auto"/>
          <w:sz w:val="24"/>
          <w:szCs w:val="24"/>
        </w:rPr>
        <w:t>Административный регламент</w:t>
      </w:r>
    </w:p>
    <w:p w:rsidR="00DD7DC7" w:rsidRPr="00AD70A5" w:rsidRDefault="004D7ABD" w:rsidP="00DD7DC7">
      <w:pPr>
        <w:pStyle w:val="120"/>
        <w:shd w:val="clear" w:color="auto" w:fill="auto"/>
        <w:spacing w:after="281" w:line="322" w:lineRule="exact"/>
        <w:rPr>
          <w:b w:val="0"/>
          <w:i/>
          <w:color w:val="FF0000"/>
          <w:sz w:val="24"/>
          <w:szCs w:val="24"/>
        </w:rPr>
      </w:pPr>
      <w:r w:rsidRPr="00AD70A5">
        <w:rPr>
          <w:color w:val="auto"/>
          <w:sz w:val="24"/>
          <w:szCs w:val="24"/>
        </w:rPr>
        <w:t xml:space="preserve"> предоставления муниципальной услуги </w:t>
      </w:r>
      <w:r w:rsidRPr="00AD70A5">
        <w:rPr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 w:rsidR="0058624E" w:rsidRPr="00AD70A5">
        <w:rPr>
          <w:sz w:val="24"/>
          <w:szCs w:val="24"/>
        </w:rPr>
        <w:t>городского</w:t>
      </w:r>
      <w:r w:rsidRPr="00AD70A5">
        <w:rPr>
          <w:sz w:val="24"/>
          <w:szCs w:val="24"/>
        </w:rPr>
        <w:t xml:space="preserve"> поселения «</w:t>
      </w:r>
      <w:r w:rsidR="0058624E" w:rsidRPr="00AD70A5">
        <w:rPr>
          <w:sz w:val="24"/>
          <w:szCs w:val="24"/>
        </w:rPr>
        <w:t>Амазарское</w:t>
      </w:r>
      <w:r w:rsidRPr="00AD70A5">
        <w:rPr>
          <w:sz w:val="24"/>
          <w:szCs w:val="24"/>
        </w:rPr>
        <w:t>»</w:t>
      </w:r>
    </w:p>
    <w:p w:rsidR="008323B3" w:rsidRPr="00AD70A5" w:rsidRDefault="002F76A5">
      <w:pPr>
        <w:pStyle w:val="120"/>
        <w:shd w:val="clear" w:color="auto" w:fill="auto"/>
        <w:spacing w:after="301" w:line="270" w:lineRule="exact"/>
        <w:rPr>
          <w:sz w:val="24"/>
          <w:szCs w:val="24"/>
        </w:rPr>
      </w:pPr>
      <w:r w:rsidRPr="00AD70A5">
        <w:rPr>
          <w:sz w:val="24"/>
          <w:szCs w:val="24"/>
        </w:rPr>
        <w:t>1. Общие положения</w:t>
      </w:r>
    </w:p>
    <w:p w:rsidR="00B347E1" w:rsidRPr="00AD70A5" w:rsidRDefault="009B7BB5" w:rsidP="009B7BB5">
      <w:pPr>
        <w:pStyle w:val="7"/>
        <w:shd w:val="clear" w:color="auto" w:fill="auto"/>
        <w:spacing w:line="322" w:lineRule="exact"/>
        <w:ind w:left="20" w:right="20" w:firstLine="740"/>
        <w:rPr>
          <w:sz w:val="24"/>
          <w:szCs w:val="24"/>
        </w:rPr>
      </w:pPr>
      <w:r w:rsidRPr="00AD70A5">
        <w:rPr>
          <w:sz w:val="24"/>
          <w:szCs w:val="24"/>
        </w:rPr>
        <w:t>1.1.</w:t>
      </w:r>
      <w:r w:rsidR="00B347E1" w:rsidRPr="00AD70A5">
        <w:rPr>
          <w:sz w:val="24"/>
          <w:szCs w:val="24"/>
        </w:rPr>
        <w:t>Предмет регулирования административного регламента.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8323B3" w:rsidRPr="00AD70A5" w:rsidRDefault="002F76A5">
      <w:pPr>
        <w:pStyle w:val="7"/>
        <w:numPr>
          <w:ilvl w:val="0"/>
          <w:numId w:val="1"/>
        </w:numPr>
        <w:shd w:val="clear" w:color="auto" w:fill="auto"/>
        <w:tabs>
          <w:tab w:val="left" w:pos="1234"/>
        </w:tabs>
        <w:spacing w:line="322" w:lineRule="exact"/>
        <w:ind w:left="20" w:right="20" w:firstLine="7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Заявителями на получение муниципальной услуги являются физические лица, получившие государственный сертификат на</w:t>
      </w:r>
      <w:r w:rsidR="006866C1" w:rsidRPr="00AD70A5">
        <w:rPr>
          <w:sz w:val="24"/>
          <w:szCs w:val="24"/>
        </w:rPr>
        <w:t xml:space="preserve"> материнский (семейный) капитал</w:t>
      </w:r>
      <w:r w:rsidRPr="00AD70A5">
        <w:rPr>
          <w:sz w:val="24"/>
          <w:szCs w:val="24"/>
        </w:rPr>
        <w:t xml:space="preserve"> (далее - заявитель).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8323B3" w:rsidRPr="00AD70A5" w:rsidRDefault="002F76A5">
      <w:pPr>
        <w:pStyle w:val="7"/>
        <w:numPr>
          <w:ilvl w:val="0"/>
          <w:numId w:val="1"/>
        </w:numPr>
        <w:shd w:val="clear" w:color="auto" w:fill="auto"/>
        <w:tabs>
          <w:tab w:val="left" w:pos="1221"/>
        </w:tabs>
        <w:spacing w:line="322" w:lineRule="exact"/>
        <w:ind w:left="20" w:firstLine="7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Информирование о предоставлении муниципальной услуги: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1.3.1. информация о порядке предоставления муниципальной услуги размещается:</w:t>
      </w:r>
    </w:p>
    <w:p w:rsidR="008323B3" w:rsidRPr="00AD70A5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line="322" w:lineRule="exact"/>
        <w:ind w:left="20" w:right="20" w:firstLine="7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8323B3" w:rsidRPr="00AD70A5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на официальном сайте </w:t>
      </w:r>
      <w:r w:rsidR="004D7ABD" w:rsidRPr="00AD70A5">
        <w:rPr>
          <w:sz w:val="24"/>
          <w:szCs w:val="24"/>
        </w:rPr>
        <w:t xml:space="preserve">администрации муниципального района «Могочинский район» </w:t>
      </w:r>
      <w:r w:rsidR="00895D65" w:rsidRPr="00AD70A5">
        <w:rPr>
          <w:rStyle w:val="aa"/>
          <w:sz w:val="24"/>
          <w:szCs w:val="24"/>
        </w:rPr>
        <w:t xml:space="preserve"> </w:t>
      </w:r>
      <w:r w:rsidR="00895D65" w:rsidRPr="00AD70A5">
        <w:rPr>
          <w:rStyle w:val="aa"/>
          <w:i w:val="0"/>
          <w:sz w:val="24"/>
          <w:szCs w:val="24"/>
        </w:rPr>
        <w:t>в</w:t>
      </w:r>
      <w:r w:rsidRPr="00AD70A5">
        <w:rPr>
          <w:sz w:val="24"/>
          <w:szCs w:val="24"/>
        </w:rPr>
        <w:t xml:space="preserve"> информационно-телекоммуникационной сети «Интернет» </w:t>
      </w:r>
      <w:hyperlink r:id="rId10" w:history="1">
        <w:r w:rsidR="004D7ABD" w:rsidRPr="00AD70A5">
          <w:rPr>
            <w:sz w:val="24"/>
            <w:szCs w:val="24"/>
          </w:rPr>
          <w:t>http:</w:t>
        </w:r>
      </w:hyperlink>
      <w:r w:rsidR="004D7ABD" w:rsidRPr="00AD70A5">
        <w:rPr>
          <w:sz w:val="24"/>
          <w:szCs w:val="24"/>
        </w:rPr>
        <w:t>mogocha.75.ru.</w:t>
      </w:r>
      <w:r w:rsidR="004D7ABD" w:rsidRPr="00AD70A5">
        <w:rPr>
          <w:rStyle w:val="aa"/>
          <w:color w:val="FF0000"/>
          <w:sz w:val="24"/>
          <w:szCs w:val="24"/>
        </w:rPr>
        <w:t xml:space="preserve"> </w:t>
      </w:r>
      <w:r w:rsidRPr="00AD70A5">
        <w:rPr>
          <w:rStyle w:val="aa"/>
          <w:sz w:val="24"/>
          <w:szCs w:val="24"/>
        </w:rPr>
        <w:t>;</w:t>
      </w:r>
    </w:p>
    <w:p w:rsidR="008323B3" w:rsidRPr="00AD70A5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042"/>
        </w:tabs>
        <w:spacing w:line="322" w:lineRule="exact"/>
        <w:ind w:left="20" w:right="20" w:firstLine="7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AD70A5">
        <w:rPr>
          <w:color w:val="000000" w:themeColor="text1"/>
          <w:sz w:val="24"/>
          <w:szCs w:val="24"/>
        </w:rPr>
        <w:t>(</w:t>
      </w:r>
      <w:r w:rsidRPr="00AD70A5">
        <w:rPr>
          <w:color w:val="000000" w:themeColor="text1"/>
          <w:sz w:val="24"/>
          <w:szCs w:val="24"/>
          <w:lang w:val="en-US"/>
        </w:rPr>
        <w:t>https</w:t>
      </w:r>
      <w:r w:rsidRPr="00AD70A5">
        <w:rPr>
          <w:color w:val="000000" w:themeColor="text1"/>
          <w:sz w:val="24"/>
          <w:szCs w:val="24"/>
        </w:rPr>
        <w:t xml:space="preserve">:// </w:t>
      </w:r>
      <w:hyperlink r:id="rId11" w:history="1">
        <w:r w:rsidRPr="00AD70A5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AD70A5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AD70A5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gosuslugi</w:t>
        </w:r>
        <w:r w:rsidRPr="00AD70A5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AD70A5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r w:rsidRPr="00AD70A5">
          <w:rPr>
            <w:rStyle w:val="a3"/>
            <w:color w:val="000000" w:themeColor="text1"/>
            <w:sz w:val="24"/>
            <w:szCs w:val="24"/>
            <w:u w:val="none"/>
          </w:rPr>
          <w:t>/</w:t>
        </w:r>
      </w:hyperlink>
      <w:r w:rsidRPr="00AD70A5">
        <w:rPr>
          <w:color w:val="000000" w:themeColor="text1"/>
          <w:sz w:val="24"/>
          <w:szCs w:val="24"/>
        </w:rPr>
        <w:t>)</w:t>
      </w:r>
      <w:r w:rsidRPr="00AD70A5">
        <w:rPr>
          <w:sz w:val="24"/>
          <w:szCs w:val="24"/>
        </w:rPr>
        <w:t xml:space="preserve"> (далее - Единый портал);</w:t>
      </w:r>
    </w:p>
    <w:p w:rsidR="008323B3" w:rsidRPr="00AD70A5" w:rsidRDefault="002F76A5" w:rsidP="00347AF9">
      <w:pPr>
        <w:pStyle w:val="7"/>
        <w:numPr>
          <w:ilvl w:val="1"/>
          <w:numId w:val="1"/>
        </w:numPr>
        <w:shd w:val="clear" w:color="auto" w:fill="auto"/>
        <w:tabs>
          <w:tab w:val="left" w:pos="1052"/>
        </w:tabs>
        <w:spacing w:line="322" w:lineRule="exact"/>
        <w:ind w:left="20" w:right="20" w:firstLine="7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непосредственно при личном приеме заявителя в</w:t>
      </w:r>
      <w:r w:rsidR="004D7ABD" w:rsidRPr="00AD70A5">
        <w:rPr>
          <w:sz w:val="24"/>
          <w:szCs w:val="24"/>
        </w:rPr>
        <w:t xml:space="preserve"> администрацию </w:t>
      </w:r>
      <w:r w:rsidR="0058624E" w:rsidRPr="00AD70A5">
        <w:rPr>
          <w:sz w:val="24"/>
          <w:szCs w:val="24"/>
        </w:rPr>
        <w:t>городского</w:t>
      </w:r>
      <w:r w:rsidR="004D7ABD" w:rsidRPr="00AD70A5">
        <w:rPr>
          <w:sz w:val="24"/>
          <w:szCs w:val="24"/>
        </w:rPr>
        <w:t xml:space="preserve"> поселения «</w:t>
      </w:r>
      <w:r w:rsidR="0058624E" w:rsidRPr="00AD70A5">
        <w:rPr>
          <w:sz w:val="24"/>
          <w:szCs w:val="24"/>
        </w:rPr>
        <w:t>Амазарское</w:t>
      </w:r>
      <w:r w:rsidR="004D7ABD" w:rsidRPr="00AD70A5">
        <w:rPr>
          <w:sz w:val="24"/>
          <w:szCs w:val="24"/>
        </w:rPr>
        <w:t xml:space="preserve">» </w:t>
      </w:r>
      <w:r w:rsidRPr="00AD70A5">
        <w:rPr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8323B3" w:rsidRPr="00AD70A5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по телефону Уполномоченным органом или многофункционального центра;</w:t>
      </w:r>
    </w:p>
    <w:p w:rsidR="008323B3" w:rsidRPr="00AD70A5" w:rsidRDefault="0093221E">
      <w:pPr>
        <w:pStyle w:val="7"/>
        <w:shd w:val="clear" w:color="auto" w:fill="auto"/>
        <w:spacing w:line="322" w:lineRule="exact"/>
        <w:ind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6</w:t>
      </w:r>
      <w:r w:rsidR="002F76A5" w:rsidRPr="00AD70A5">
        <w:rPr>
          <w:sz w:val="24"/>
          <w:szCs w:val="24"/>
        </w:rPr>
        <w:t>) письменно, в том числе посредством электронной почты, факсимильной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AD70A5">
        <w:rPr>
          <w:sz w:val="24"/>
          <w:szCs w:val="24"/>
        </w:rPr>
        <w:t>связи;</w:t>
      </w:r>
    </w:p>
    <w:p w:rsidR="008323B3" w:rsidRPr="00AD70A5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555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Консультирование по вопросам предоставления муниципальной услуги осуществляется:</w:t>
      </w:r>
    </w:p>
    <w:p w:rsidR="008323B3" w:rsidRPr="00AD70A5" w:rsidRDefault="002F76A5">
      <w:pPr>
        <w:pStyle w:val="7"/>
        <w:numPr>
          <w:ilvl w:val="1"/>
          <w:numId w:val="2"/>
        </w:numPr>
        <w:shd w:val="clear" w:color="auto" w:fill="auto"/>
        <w:tabs>
          <w:tab w:val="left" w:pos="1099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8323B3" w:rsidRPr="00AD70A5" w:rsidRDefault="002F76A5">
      <w:pPr>
        <w:pStyle w:val="7"/>
        <w:numPr>
          <w:ilvl w:val="1"/>
          <w:numId w:val="2"/>
        </w:numPr>
        <w:shd w:val="clear" w:color="auto" w:fill="auto"/>
        <w:tabs>
          <w:tab w:val="left" w:pos="1118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в структурном подразделении </w:t>
      </w:r>
      <w:r w:rsidR="007A020E" w:rsidRPr="00AD70A5">
        <w:rPr>
          <w:sz w:val="24"/>
          <w:szCs w:val="24"/>
        </w:rPr>
        <w:t>Уполномоченного органа</w:t>
      </w:r>
      <w:r w:rsidRPr="00AD70A5">
        <w:rPr>
          <w:sz w:val="24"/>
          <w:szCs w:val="24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8323B3" w:rsidRPr="00AD70A5" w:rsidRDefault="003E4F19">
      <w:pPr>
        <w:pStyle w:val="7"/>
        <w:numPr>
          <w:ilvl w:val="0"/>
          <w:numId w:val="2"/>
        </w:numPr>
        <w:shd w:val="clear" w:color="auto" w:fill="auto"/>
        <w:tabs>
          <w:tab w:val="left" w:pos="1406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Информация на Едином портале </w:t>
      </w:r>
      <w:r w:rsidR="002F76A5" w:rsidRPr="00AD70A5">
        <w:rPr>
          <w:sz w:val="24"/>
          <w:szCs w:val="24"/>
        </w:rPr>
        <w:t>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right="4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323B3" w:rsidRPr="00AD70A5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454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8323B3" w:rsidRPr="00AD70A5" w:rsidRDefault="002F76A5" w:rsidP="00506A62">
      <w:pPr>
        <w:pStyle w:val="7"/>
        <w:shd w:val="clear" w:color="auto" w:fill="auto"/>
        <w:spacing w:line="322" w:lineRule="exact"/>
        <w:ind w:right="4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</w:t>
      </w:r>
      <w:r w:rsidR="00506A62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указанные в настоящем пункте Администра</w:t>
      </w:r>
      <w:r w:rsidR="00506A62" w:rsidRPr="00AD70A5">
        <w:rPr>
          <w:sz w:val="24"/>
          <w:szCs w:val="24"/>
        </w:rPr>
        <w:t xml:space="preserve">тивного регламента, и в течение </w:t>
      </w:r>
      <w:r w:rsidR="004D7ABD" w:rsidRPr="00AD70A5">
        <w:rPr>
          <w:sz w:val="24"/>
          <w:szCs w:val="24"/>
        </w:rPr>
        <w:t xml:space="preserve">15 </w:t>
      </w:r>
      <w:r w:rsidR="00EA0AD1" w:rsidRPr="00AD70A5">
        <w:rPr>
          <w:sz w:val="24"/>
          <w:szCs w:val="24"/>
        </w:rPr>
        <w:t xml:space="preserve">календарных дней </w:t>
      </w:r>
      <w:r w:rsidRPr="00AD70A5">
        <w:rPr>
          <w:sz w:val="24"/>
          <w:szCs w:val="24"/>
        </w:rPr>
        <w:t>со дня регистрации обращения направляют ответ заявителю.</w:t>
      </w:r>
    </w:p>
    <w:p w:rsidR="008323B3" w:rsidRPr="00AD70A5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502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Информация по вопросам предоставления муниципальной услуги размещается на официальном сайте </w:t>
      </w:r>
      <w:r w:rsidR="007A020E" w:rsidRPr="00AD70A5">
        <w:rPr>
          <w:sz w:val="24"/>
          <w:szCs w:val="24"/>
        </w:rPr>
        <w:t xml:space="preserve">Уполномоченного органа </w:t>
      </w:r>
      <w:r w:rsidRPr="00AD70A5">
        <w:rPr>
          <w:sz w:val="24"/>
          <w:szCs w:val="24"/>
        </w:rPr>
        <w:t>и на информационных стендах в помещениях</w:t>
      </w:r>
      <w:r w:rsidR="00506A62" w:rsidRPr="00AD70A5">
        <w:rPr>
          <w:sz w:val="24"/>
          <w:szCs w:val="24"/>
        </w:rPr>
        <w:t xml:space="preserve"> </w:t>
      </w:r>
      <w:r w:rsidR="007A020E" w:rsidRPr="00AD70A5">
        <w:rPr>
          <w:sz w:val="24"/>
          <w:szCs w:val="24"/>
        </w:rPr>
        <w:t xml:space="preserve">Уполномоченного органа </w:t>
      </w:r>
      <w:r w:rsidRPr="00AD70A5">
        <w:rPr>
          <w:sz w:val="24"/>
          <w:szCs w:val="24"/>
        </w:rPr>
        <w:t>для работы с заявителями.</w:t>
      </w:r>
    </w:p>
    <w:p w:rsidR="008323B3" w:rsidRPr="00AD70A5" w:rsidRDefault="002F76A5">
      <w:pPr>
        <w:pStyle w:val="7"/>
        <w:shd w:val="clear" w:color="auto" w:fill="auto"/>
        <w:spacing w:after="43" w:line="322" w:lineRule="exact"/>
        <w:ind w:left="20" w:right="20"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7A020E" w:rsidRPr="00AD70A5">
        <w:rPr>
          <w:sz w:val="24"/>
          <w:szCs w:val="24"/>
        </w:rPr>
        <w:t>Уполномоченного органа</w:t>
      </w:r>
      <w:r w:rsidR="002E3122" w:rsidRPr="00AD70A5">
        <w:rPr>
          <w:rStyle w:val="aa"/>
          <w:sz w:val="24"/>
          <w:szCs w:val="24"/>
        </w:rPr>
        <w:t xml:space="preserve"> </w:t>
      </w:r>
      <w:r w:rsidRPr="00AD70A5">
        <w:rPr>
          <w:sz w:val="24"/>
          <w:szCs w:val="24"/>
        </w:rPr>
        <w:t xml:space="preserve">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</w:t>
      </w:r>
      <w:r w:rsidR="00EA0AD1" w:rsidRPr="00AD70A5">
        <w:rPr>
          <w:sz w:val="24"/>
          <w:szCs w:val="24"/>
        </w:rPr>
        <w:t>Уполномоченного органа</w:t>
      </w:r>
      <w:r w:rsidRPr="00AD70A5">
        <w:rPr>
          <w:sz w:val="24"/>
          <w:szCs w:val="24"/>
        </w:rPr>
        <w:t xml:space="preserve"> о графике приема заявлений на предоставление муниципальной услуги.</w:t>
      </w:r>
    </w:p>
    <w:p w:rsidR="005A42F4" w:rsidRPr="00AD70A5" w:rsidRDefault="002F76A5" w:rsidP="00F34982">
      <w:pPr>
        <w:pStyle w:val="120"/>
        <w:shd w:val="clear" w:color="auto" w:fill="auto"/>
        <w:spacing w:after="0" w:line="643" w:lineRule="exact"/>
        <w:contextualSpacing/>
        <w:rPr>
          <w:sz w:val="24"/>
          <w:szCs w:val="24"/>
        </w:rPr>
      </w:pPr>
      <w:r w:rsidRPr="00AD70A5">
        <w:rPr>
          <w:sz w:val="24"/>
          <w:szCs w:val="24"/>
        </w:rPr>
        <w:t xml:space="preserve">2. Стандарт предоставления муниципальной услуги </w:t>
      </w:r>
    </w:p>
    <w:p w:rsidR="00F34982" w:rsidRPr="00AD70A5" w:rsidRDefault="00F34982" w:rsidP="00F34982">
      <w:pPr>
        <w:pStyle w:val="120"/>
        <w:shd w:val="clear" w:color="auto" w:fill="auto"/>
        <w:spacing w:after="0" w:line="240" w:lineRule="auto"/>
        <w:ind w:firstLine="709"/>
        <w:jc w:val="both"/>
        <w:rPr>
          <w:rStyle w:val="122"/>
          <w:sz w:val="24"/>
          <w:szCs w:val="24"/>
        </w:rPr>
      </w:pPr>
    </w:p>
    <w:p w:rsidR="008323B3" w:rsidRPr="00AD70A5" w:rsidRDefault="002F76A5" w:rsidP="005F67A3">
      <w:pPr>
        <w:pStyle w:val="1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AD70A5">
        <w:rPr>
          <w:rStyle w:val="122"/>
          <w:sz w:val="24"/>
          <w:szCs w:val="24"/>
        </w:rPr>
        <w:t>2.1. Наименование муниципальной услуги</w:t>
      </w:r>
    </w:p>
    <w:p w:rsidR="005F67A3" w:rsidRPr="00AD70A5" w:rsidRDefault="005F67A3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AD70A5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F67A3" w:rsidRPr="00AD70A5" w:rsidRDefault="005F67A3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AD70A5" w:rsidRDefault="002F76A5" w:rsidP="005F67A3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2.2. Наименование органа предоставляющего муниципальную услугу</w:t>
      </w:r>
      <w:r w:rsidR="001978CE" w:rsidRPr="00AD70A5">
        <w:rPr>
          <w:sz w:val="24"/>
          <w:szCs w:val="24"/>
        </w:rPr>
        <w:t>.</w:t>
      </w:r>
    </w:p>
    <w:p w:rsidR="005F67A3" w:rsidRPr="00AD70A5" w:rsidRDefault="005F67A3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i w:val="0"/>
          <w:sz w:val="24"/>
          <w:szCs w:val="24"/>
        </w:rPr>
      </w:pPr>
    </w:p>
    <w:p w:rsidR="008323B3" w:rsidRPr="00AD70A5" w:rsidRDefault="005A42F4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FF0000"/>
          <w:sz w:val="24"/>
          <w:szCs w:val="24"/>
        </w:rPr>
      </w:pPr>
      <w:r w:rsidRPr="00AD70A5">
        <w:rPr>
          <w:i w:val="0"/>
          <w:sz w:val="24"/>
          <w:szCs w:val="24"/>
        </w:rPr>
        <w:t>Администрация</w:t>
      </w:r>
      <w:r w:rsidR="004D7ABD" w:rsidRPr="00AD70A5">
        <w:rPr>
          <w:i w:val="0"/>
          <w:sz w:val="24"/>
          <w:szCs w:val="24"/>
        </w:rPr>
        <w:t xml:space="preserve"> </w:t>
      </w:r>
      <w:r w:rsidR="0058624E" w:rsidRPr="00AD70A5">
        <w:rPr>
          <w:i w:val="0"/>
          <w:sz w:val="24"/>
          <w:szCs w:val="24"/>
        </w:rPr>
        <w:t>городского</w:t>
      </w:r>
      <w:r w:rsidR="004D7ABD" w:rsidRPr="00AD70A5">
        <w:rPr>
          <w:i w:val="0"/>
          <w:sz w:val="24"/>
          <w:szCs w:val="24"/>
        </w:rPr>
        <w:t xml:space="preserve"> поселения «</w:t>
      </w:r>
      <w:r w:rsidR="0058624E" w:rsidRPr="00AD70A5">
        <w:rPr>
          <w:i w:val="0"/>
          <w:sz w:val="24"/>
          <w:szCs w:val="24"/>
        </w:rPr>
        <w:t>Амазарское</w:t>
      </w:r>
      <w:r w:rsidR="004D7ABD" w:rsidRPr="00AD70A5">
        <w:rPr>
          <w:i w:val="0"/>
          <w:sz w:val="24"/>
          <w:szCs w:val="24"/>
        </w:rPr>
        <w:t>».</w:t>
      </w:r>
    </w:p>
    <w:p w:rsidR="005F67A3" w:rsidRPr="00AD70A5" w:rsidRDefault="005F67A3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</w:p>
    <w:p w:rsidR="008323B3" w:rsidRPr="00AD70A5" w:rsidRDefault="002F76A5" w:rsidP="00F34982">
      <w:pPr>
        <w:pStyle w:val="7"/>
        <w:numPr>
          <w:ilvl w:val="0"/>
          <w:numId w:val="3"/>
        </w:numPr>
        <w:shd w:val="clear" w:color="auto" w:fill="auto"/>
        <w:tabs>
          <w:tab w:val="left" w:pos="1609"/>
        </w:tabs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8323B3" w:rsidRPr="00AD70A5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При предоставлении муниципальной услуги </w:t>
      </w:r>
      <w:r w:rsidR="00641A5D" w:rsidRPr="00AD70A5">
        <w:rPr>
          <w:sz w:val="24"/>
          <w:szCs w:val="24"/>
        </w:rPr>
        <w:t xml:space="preserve">Уполномоченный орган </w:t>
      </w:r>
      <w:r w:rsidRPr="00AD70A5">
        <w:rPr>
          <w:sz w:val="24"/>
          <w:szCs w:val="24"/>
        </w:rPr>
        <w:t>взаимодействует с:</w:t>
      </w:r>
    </w:p>
    <w:p w:rsidR="008323B3" w:rsidRPr="00AD70A5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Федеральной службой государственной регистрации, кадастра и картографии;</w:t>
      </w:r>
    </w:p>
    <w:p w:rsidR="008323B3" w:rsidRPr="00AD70A5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Пенсионным фондом Российской Федерации.</w:t>
      </w:r>
    </w:p>
    <w:p w:rsidR="008323B3" w:rsidRPr="00AD70A5" w:rsidRDefault="002F76A5" w:rsidP="00F34982">
      <w:pPr>
        <w:pStyle w:val="7"/>
        <w:numPr>
          <w:ilvl w:val="0"/>
          <w:numId w:val="3"/>
        </w:numPr>
        <w:shd w:val="clear" w:color="auto" w:fill="auto"/>
        <w:tabs>
          <w:tab w:val="left" w:pos="1623"/>
        </w:tabs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При предоставлении муниципальной услуги </w:t>
      </w:r>
      <w:r w:rsidR="00641A5D" w:rsidRPr="00AD70A5">
        <w:rPr>
          <w:sz w:val="24"/>
          <w:szCs w:val="24"/>
        </w:rPr>
        <w:t>Уполномоченный орган</w:t>
      </w:r>
      <w:r w:rsidRPr="00AD70A5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F67A3" w:rsidRPr="00AD70A5" w:rsidRDefault="005F67A3" w:rsidP="005F67A3">
      <w:pPr>
        <w:pStyle w:val="7"/>
        <w:shd w:val="clear" w:color="auto" w:fill="auto"/>
        <w:tabs>
          <w:tab w:val="left" w:pos="1623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9C7F42" w:rsidRPr="00AD70A5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2.3. Описание результата пред</w:t>
      </w:r>
      <w:r w:rsidR="005F67A3" w:rsidRPr="00AD70A5">
        <w:rPr>
          <w:sz w:val="24"/>
          <w:szCs w:val="24"/>
        </w:rPr>
        <w:t>оставления муниципальной услуги</w:t>
      </w:r>
    </w:p>
    <w:p w:rsidR="005F67A3" w:rsidRPr="00AD70A5" w:rsidRDefault="005F67A3" w:rsidP="009C7F42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9C7F42" w:rsidRPr="00AD70A5" w:rsidRDefault="009C7F42" w:rsidP="009C7F42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2.3.1. Результатом предоставления муниципальной услуги является:</w:t>
      </w:r>
    </w:p>
    <w:p w:rsidR="009C7F42" w:rsidRPr="00AD70A5" w:rsidRDefault="009C7F42" w:rsidP="009C7F42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8 июня 2021 года № 362/пр).</w:t>
      </w:r>
    </w:p>
    <w:p w:rsidR="00C00D8A" w:rsidRPr="00AD70A5" w:rsidRDefault="009C7F42" w:rsidP="00C00D8A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left="709" w:firstLine="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 w:rsidR="009C7F42" w:rsidRPr="00AD70A5" w:rsidRDefault="009C7F42" w:rsidP="0018101C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2.3.2.Результат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№ 63-ФЗ «Об электронной подписи» (далее - Федеральный закон № 63-Ф3).</w:t>
      </w:r>
    </w:p>
    <w:p w:rsidR="00C35707" w:rsidRPr="00AD70A5" w:rsidRDefault="00C35707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C724F4" w:rsidRPr="00AD70A5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C724F4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F67A3" w:rsidRPr="00AD70A5" w:rsidRDefault="005F67A3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C724F4" w:rsidRPr="00AD70A5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2.4.1.</w:t>
      </w:r>
      <w:r w:rsidR="001823AB" w:rsidRPr="00AD70A5">
        <w:rPr>
          <w:sz w:val="24"/>
          <w:szCs w:val="24"/>
        </w:rPr>
        <w:t xml:space="preserve"> </w:t>
      </w:r>
      <w:r w:rsidR="009C7F42" w:rsidRPr="00AD70A5">
        <w:rPr>
          <w:sz w:val="24"/>
          <w:szCs w:val="24"/>
        </w:rPr>
        <w:t>Срок предоставления муниципальной услуги -10 рабочих дней.</w:t>
      </w:r>
    </w:p>
    <w:p w:rsidR="00C724F4" w:rsidRPr="00AD70A5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2.4.2.</w:t>
      </w:r>
      <w:r w:rsidR="001823AB" w:rsidRPr="00AD70A5">
        <w:rPr>
          <w:sz w:val="24"/>
          <w:szCs w:val="24"/>
        </w:rPr>
        <w:t xml:space="preserve"> </w:t>
      </w:r>
      <w:r w:rsidR="009C7F42" w:rsidRPr="00AD70A5">
        <w:rPr>
          <w:sz w:val="24"/>
          <w:szCs w:val="24"/>
        </w:rPr>
        <w:t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</w:t>
      </w:r>
      <w:r w:rsidRPr="00AD70A5">
        <w:rPr>
          <w:sz w:val="24"/>
          <w:szCs w:val="24"/>
        </w:rPr>
        <w:t>3</w:t>
      </w:r>
      <w:r w:rsidR="009C7F42" w:rsidRPr="00AD70A5">
        <w:rPr>
          <w:sz w:val="24"/>
          <w:szCs w:val="24"/>
        </w:rPr>
        <w:t>.1. Административного регламента.</w:t>
      </w:r>
    </w:p>
    <w:p w:rsidR="009C7F42" w:rsidRPr="00AD70A5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2.4.3.</w:t>
      </w:r>
      <w:r w:rsidR="001823AB" w:rsidRPr="00AD70A5">
        <w:rPr>
          <w:sz w:val="24"/>
          <w:szCs w:val="24"/>
        </w:rPr>
        <w:t> </w:t>
      </w:r>
      <w:r w:rsidR="009C7F42" w:rsidRPr="00AD70A5">
        <w:rPr>
          <w:sz w:val="24"/>
          <w:szCs w:val="24"/>
        </w:rPr>
        <w:t>Приостановление предоставления муниципальной услуги действующим законодательством не предусмотрено.</w:t>
      </w:r>
    </w:p>
    <w:p w:rsidR="009C7F42" w:rsidRPr="00AD70A5" w:rsidRDefault="009C7F42" w:rsidP="009C7F42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C2631" w:rsidRPr="00AD70A5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9C7F42" w:rsidRPr="00AD70A5" w:rsidRDefault="00E80A2C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2.5. Правовые основания для пред</w:t>
      </w:r>
      <w:r w:rsidR="009C2631" w:rsidRPr="00AD70A5">
        <w:rPr>
          <w:sz w:val="24"/>
          <w:szCs w:val="24"/>
        </w:rPr>
        <w:t>оставления муниципальной услуги</w:t>
      </w:r>
    </w:p>
    <w:p w:rsidR="009C2631" w:rsidRPr="00AD70A5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575017" w:rsidRPr="00AD70A5" w:rsidRDefault="00575017" w:rsidP="00575017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2.5.1. Предоставление муниципальной услуги осуществляется в соответствии с нормативными правовыми актами:</w:t>
      </w:r>
    </w:p>
    <w:p w:rsidR="00575017" w:rsidRPr="00AD70A5" w:rsidRDefault="00575017" w:rsidP="00575017">
      <w:pPr>
        <w:pStyle w:val="7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Конституцией Российской Федерации;</w:t>
      </w:r>
    </w:p>
    <w:p w:rsidR="00575017" w:rsidRPr="00AD70A5" w:rsidRDefault="00575017" w:rsidP="00575017">
      <w:pPr>
        <w:pStyle w:val="7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Жилищным кодексом Российской Федерации;</w:t>
      </w:r>
    </w:p>
    <w:p w:rsidR="00575017" w:rsidRPr="00AD70A5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70A5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2" w:history="1">
        <w:r w:rsidRPr="00AD70A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6 апреля 2011 года № 63-ФЗ</w:t>
        </w:r>
      </w:hyperlink>
      <w:r w:rsidRPr="00AD70A5">
        <w:rPr>
          <w:rFonts w:ascii="Times New Roman" w:hAnsi="Times New Roman" w:cs="Times New Roman"/>
          <w:color w:val="000000" w:themeColor="text1"/>
        </w:rPr>
        <w:t xml:space="preserve"> «Об электронной подписи»;</w:t>
      </w:r>
    </w:p>
    <w:p w:rsidR="00575017" w:rsidRPr="00AD70A5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70A5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3" w:history="1">
        <w:r w:rsidRPr="00AD70A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27 июля 2010 года № 210-ФЗ</w:t>
        </w:r>
      </w:hyperlink>
      <w:r w:rsidRPr="00AD70A5">
        <w:rPr>
          <w:rFonts w:ascii="Times New Roman" w:hAnsi="Times New Roman" w:cs="Times New Roman"/>
          <w:color w:val="000000" w:themeColor="text1"/>
        </w:rPr>
        <w:t xml:space="preserve"> «Об организации предоставления государственных и муниципальных услуг»</w:t>
      </w:r>
      <w:r w:rsidR="00A31B8E" w:rsidRPr="00AD70A5">
        <w:t xml:space="preserve"> </w:t>
      </w:r>
      <w:r w:rsidR="00A31B8E" w:rsidRPr="00AD70A5">
        <w:rPr>
          <w:rFonts w:ascii="Times New Roman" w:hAnsi="Times New Roman" w:cs="Times New Roman"/>
          <w:color w:val="000000" w:themeColor="text1"/>
        </w:rPr>
        <w:t>(далее - Федеральный закон № 210-ФЗ)</w:t>
      </w:r>
      <w:r w:rsidRPr="00AD70A5">
        <w:rPr>
          <w:rFonts w:ascii="Times New Roman" w:hAnsi="Times New Roman" w:cs="Times New Roman"/>
          <w:color w:val="000000" w:themeColor="text1"/>
        </w:rPr>
        <w:t>;</w:t>
      </w:r>
    </w:p>
    <w:p w:rsidR="00575017" w:rsidRPr="00AD70A5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70A5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4" w:history="1">
        <w:r w:rsidRPr="00AD70A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9 февраля 2009 года № 8-ФЗ</w:t>
        </w:r>
      </w:hyperlink>
      <w:r w:rsidRPr="00AD70A5">
        <w:rPr>
          <w:rFonts w:ascii="Times New Roman" w:hAnsi="Times New Roman" w:cs="Times New Roman"/>
          <w:color w:val="000000" w:themeColor="text1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575017" w:rsidRPr="00AD70A5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70A5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5" w:history="1">
        <w:r w:rsidRPr="00AD70A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27 июля 2006 года № 152-ФЗ</w:t>
        </w:r>
      </w:hyperlink>
      <w:r w:rsidRPr="00AD70A5">
        <w:rPr>
          <w:rFonts w:ascii="Times New Roman" w:hAnsi="Times New Roman" w:cs="Times New Roman"/>
          <w:color w:val="000000" w:themeColor="text1"/>
        </w:rPr>
        <w:t xml:space="preserve"> «О персональных данных»;</w:t>
      </w:r>
    </w:p>
    <w:p w:rsidR="00575017" w:rsidRPr="00AD70A5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70A5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6" w:history="1">
        <w:r w:rsidRPr="00AD70A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27 июля 2006 года № 149-ФЗ</w:t>
        </w:r>
      </w:hyperlink>
      <w:r w:rsidRPr="00AD70A5">
        <w:rPr>
          <w:rFonts w:ascii="Times New Roman" w:hAnsi="Times New Roman" w:cs="Times New Roman"/>
          <w:color w:val="000000" w:themeColor="text1"/>
        </w:rPr>
        <w:t xml:space="preserve"> «Об информации, информационных технологиях и о защите информации»;</w:t>
      </w:r>
    </w:p>
    <w:p w:rsidR="00575017" w:rsidRPr="00AD70A5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70A5">
        <w:rPr>
          <w:rFonts w:ascii="Times New Roman" w:hAnsi="Times New Roman" w:cs="Times New Roman"/>
          <w:color w:val="000000" w:themeColor="text1"/>
        </w:rPr>
        <w:t xml:space="preserve">Федеральным законом </w:t>
      </w:r>
      <w:hyperlink r:id="rId17" w:history="1">
        <w:r w:rsidRPr="00AD70A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от 2 мая 2006 года № 59-ФЗ</w:t>
        </w:r>
      </w:hyperlink>
      <w:r w:rsidRPr="00AD70A5">
        <w:rPr>
          <w:rFonts w:ascii="Times New Roman" w:hAnsi="Times New Roman" w:cs="Times New Roman"/>
          <w:color w:val="000000" w:themeColor="text1"/>
        </w:rPr>
        <w:t xml:space="preserve"> «О порядке рассмотрения обращений граждан Российской Федерации»;</w:t>
      </w:r>
    </w:p>
    <w:p w:rsidR="001E2041" w:rsidRPr="00AD70A5" w:rsidRDefault="001E2041" w:rsidP="00575017">
      <w:pPr>
        <w:pStyle w:val="7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</w:t>
      </w:r>
      <w:r w:rsidR="00575017" w:rsidRPr="00AD70A5">
        <w:rPr>
          <w:sz w:val="24"/>
          <w:szCs w:val="24"/>
        </w:rPr>
        <w:t>остановление</w:t>
      </w:r>
      <w:r w:rsidRPr="00AD70A5">
        <w:rPr>
          <w:sz w:val="24"/>
          <w:szCs w:val="24"/>
        </w:rPr>
        <w:t>м</w:t>
      </w:r>
      <w:r w:rsidR="00575017" w:rsidRPr="00AD70A5">
        <w:rPr>
          <w:sz w:val="24"/>
          <w:szCs w:val="24"/>
        </w:rPr>
        <w:t xml:space="preserve"> Правительства Российской Федерации от 12</w:t>
      </w:r>
      <w:r w:rsidRPr="00AD70A5">
        <w:rPr>
          <w:sz w:val="24"/>
          <w:szCs w:val="24"/>
        </w:rPr>
        <w:t xml:space="preserve"> декабря </w:t>
      </w:r>
      <w:r w:rsidR="00575017" w:rsidRPr="00AD70A5">
        <w:rPr>
          <w:sz w:val="24"/>
          <w:szCs w:val="24"/>
        </w:rPr>
        <w:t>2007</w:t>
      </w:r>
      <w:r w:rsidRPr="00AD70A5">
        <w:rPr>
          <w:sz w:val="24"/>
          <w:szCs w:val="24"/>
        </w:rPr>
        <w:t xml:space="preserve"> года </w:t>
      </w:r>
      <w:r w:rsidR="00575017" w:rsidRPr="00AD70A5">
        <w:rPr>
          <w:sz w:val="24"/>
          <w:szCs w:val="24"/>
        </w:rPr>
        <w:t>№ 862 «О Правилах направления средств (части средств) материнского</w:t>
      </w:r>
      <w:r w:rsidRPr="00AD70A5">
        <w:rPr>
          <w:sz w:val="24"/>
          <w:szCs w:val="24"/>
        </w:rPr>
        <w:t xml:space="preserve"> </w:t>
      </w:r>
      <w:r w:rsidR="00575017" w:rsidRPr="00AD70A5">
        <w:rPr>
          <w:sz w:val="24"/>
          <w:szCs w:val="24"/>
        </w:rPr>
        <w:t>(семейного) капитала на улучшение жилищных условий»;</w:t>
      </w:r>
    </w:p>
    <w:p w:rsidR="00575017" w:rsidRPr="00AD70A5" w:rsidRDefault="001E2041" w:rsidP="00575017">
      <w:pPr>
        <w:pStyle w:val="7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</w:t>
      </w:r>
      <w:r w:rsidR="00575017" w:rsidRPr="00AD70A5">
        <w:rPr>
          <w:sz w:val="24"/>
          <w:szCs w:val="24"/>
        </w:rPr>
        <w:t>остановление</w:t>
      </w:r>
      <w:r w:rsidRPr="00AD70A5">
        <w:rPr>
          <w:sz w:val="24"/>
          <w:szCs w:val="24"/>
        </w:rPr>
        <w:t>м</w:t>
      </w:r>
      <w:r w:rsidR="00575017" w:rsidRPr="00AD70A5">
        <w:rPr>
          <w:sz w:val="24"/>
          <w:szCs w:val="24"/>
        </w:rPr>
        <w:t xml:space="preserve"> Правительства Российской Федерации от 18</w:t>
      </w:r>
      <w:r w:rsidRPr="00AD70A5">
        <w:rPr>
          <w:sz w:val="24"/>
          <w:szCs w:val="24"/>
        </w:rPr>
        <w:t xml:space="preserve"> августа </w:t>
      </w:r>
      <w:r w:rsidR="00575017" w:rsidRPr="00AD70A5">
        <w:rPr>
          <w:sz w:val="24"/>
          <w:szCs w:val="24"/>
        </w:rPr>
        <w:t>2011</w:t>
      </w:r>
      <w:r w:rsidRPr="00AD70A5">
        <w:rPr>
          <w:sz w:val="24"/>
          <w:szCs w:val="24"/>
        </w:rPr>
        <w:t xml:space="preserve"> года </w:t>
      </w:r>
      <w:r w:rsidR="00575017" w:rsidRPr="00AD70A5">
        <w:rPr>
          <w:sz w:val="24"/>
          <w:szCs w:val="24"/>
        </w:rPr>
        <w:t>№ 686 «Об утверждении Правил выдачи документа, подтверждающего</w:t>
      </w:r>
      <w:r w:rsidRPr="00AD70A5">
        <w:rPr>
          <w:sz w:val="24"/>
          <w:szCs w:val="24"/>
        </w:rPr>
        <w:t xml:space="preserve"> </w:t>
      </w:r>
      <w:r w:rsidR="00575017" w:rsidRPr="00AD70A5">
        <w:rPr>
          <w:sz w:val="24"/>
          <w:szCs w:val="24"/>
        </w:rPr>
        <w:t>проведение основных работ по строительству (реконструкции) объекта</w:t>
      </w:r>
      <w:r w:rsidRPr="00AD70A5">
        <w:rPr>
          <w:sz w:val="24"/>
          <w:szCs w:val="24"/>
        </w:rPr>
        <w:t xml:space="preserve"> </w:t>
      </w:r>
      <w:r w:rsidR="00575017" w:rsidRPr="00AD70A5">
        <w:rPr>
          <w:sz w:val="24"/>
          <w:szCs w:val="24"/>
        </w:rPr>
        <w:t>индивидуального</w:t>
      </w:r>
      <w:r w:rsidRPr="00AD70A5">
        <w:rPr>
          <w:sz w:val="24"/>
          <w:szCs w:val="24"/>
        </w:rPr>
        <w:t xml:space="preserve"> </w:t>
      </w:r>
      <w:r w:rsidR="00575017" w:rsidRPr="00AD70A5">
        <w:rPr>
          <w:sz w:val="24"/>
          <w:szCs w:val="24"/>
        </w:rPr>
        <w:t>жилищного</w:t>
      </w:r>
      <w:r w:rsidRPr="00AD70A5">
        <w:rPr>
          <w:sz w:val="24"/>
          <w:szCs w:val="24"/>
        </w:rPr>
        <w:t xml:space="preserve"> </w:t>
      </w:r>
      <w:r w:rsidR="00575017" w:rsidRPr="00AD70A5">
        <w:rPr>
          <w:sz w:val="24"/>
          <w:szCs w:val="24"/>
        </w:rPr>
        <w:t>строительства,</w:t>
      </w:r>
      <w:r w:rsidRPr="00AD70A5">
        <w:rPr>
          <w:sz w:val="24"/>
          <w:szCs w:val="24"/>
        </w:rPr>
        <w:t xml:space="preserve"> </w:t>
      </w:r>
      <w:r w:rsidR="00575017" w:rsidRPr="00AD70A5">
        <w:rPr>
          <w:sz w:val="24"/>
          <w:szCs w:val="24"/>
        </w:rPr>
        <w:t>осуществляемому</w:t>
      </w:r>
      <w:r w:rsidRPr="00AD70A5">
        <w:rPr>
          <w:sz w:val="24"/>
          <w:szCs w:val="24"/>
        </w:rPr>
        <w:t xml:space="preserve"> </w:t>
      </w:r>
      <w:r w:rsidR="00575017" w:rsidRPr="00AD70A5">
        <w:rPr>
          <w:sz w:val="24"/>
          <w:szCs w:val="24"/>
        </w:rPr>
        <w:t>с</w:t>
      </w:r>
      <w:r w:rsidRPr="00AD70A5">
        <w:rPr>
          <w:sz w:val="24"/>
          <w:szCs w:val="24"/>
        </w:rPr>
        <w:t xml:space="preserve"> </w:t>
      </w:r>
      <w:r w:rsidR="00575017" w:rsidRPr="00AD70A5">
        <w:rPr>
          <w:sz w:val="24"/>
          <w:szCs w:val="24"/>
        </w:rPr>
        <w:t>привлечением средств материального (семейного) капитала»;</w:t>
      </w:r>
    </w:p>
    <w:p w:rsidR="00D00EAF" w:rsidRPr="00AD70A5" w:rsidRDefault="004D7ABD" w:rsidP="00D00EAF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70A5">
        <w:t xml:space="preserve"> </w:t>
      </w:r>
      <w:r w:rsidRPr="00AD70A5">
        <w:rPr>
          <w:rFonts w:ascii="Times New Roman" w:hAnsi="Times New Roman" w:cs="Times New Roman"/>
        </w:rPr>
        <w:t xml:space="preserve">Уставом </w:t>
      </w:r>
      <w:r w:rsidR="0058624E" w:rsidRPr="00AD70A5">
        <w:rPr>
          <w:rFonts w:ascii="Times New Roman" w:hAnsi="Times New Roman" w:cs="Times New Roman"/>
        </w:rPr>
        <w:t>городского</w:t>
      </w:r>
      <w:r w:rsidR="00FD3F6C" w:rsidRPr="00AD70A5">
        <w:rPr>
          <w:rFonts w:ascii="Times New Roman" w:hAnsi="Times New Roman" w:cs="Times New Roman"/>
        </w:rPr>
        <w:t xml:space="preserve"> поселения «</w:t>
      </w:r>
      <w:r w:rsidR="0058624E" w:rsidRPr="00AD70A5">
        <w:rPr>
          <w:rFonts w:ascii="Times New Roman" w:hAnsi="Times New Roman" w:cs="Times New Roman"/>
        </w:rPr>
        <w:t>Амазарское</w:t>
      </w:r>
      <w:r w:rsidR="00FD3F6C" w:rsidRPr="00AD70A5">
        <w:rPr>
          <w:rFonts w:ascii="Times New Roman" w:hAnsi="Times New Roman" w:cs="Times New Roman"/>
        </w:rPr>
        <w:t>».</w:t>
      </w:r>
    </w:p>
    <w:p w:rsidR="00D00EAF" w:rsidRPr="00AD70A5" w:rsidRDefault="00D00EAF" w:rsidP="00D00EAF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70A5">
        <w:rPr>
          <w:rFonts w:ascii="Times New Roman" w:hAnsi="Times New Roman" w:cs="Times New Roman"/>
          <w:color w:val="000000" w:themeColor="text1"/>
        </w:rPr>
        <w:t>иными нормативными правовыми актами Российской Федерации, Забайкальского края и муниципальными правовыми актами.</w:t>
      </w:r>
    </w:p>
    <w:p w:rsidR="00B540F7" w:rsidRPr="00AD70A5" w:rsidRDefault="002F76A5" w:rsidP="00B540F7">
      <w:pPr>
        <w:pStyle w:val="30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</w:t>
      </w:r>
      <w:r w:rsidR="00B540F7" w:rsidRPr="00AD70A5">
        <w:rPr>
          <w:sz w:val="24"/>
          <w:szCs w:val="24"/>
        </w:rPr>
        <w:t>5</w:t>
      </w:r>
      <w:r w:rsidRPr="00AD70A5">
        <w:rPr>
          <w:sz w:val="24"/>
          <w:szCs w:val="24"/>
        </w:rPr>
        <w:t>.</w:t>
      </w:r>
      <w:r w:rsidR="00B540F7" w:rsidRPr="00AD70A5">
        <w:rPr>
          <w:sz w:val="24"/>
          <w:szCs w:val="24"/>
        </w:rPr>
        <w:t>2.</w:t>
      </w:r>
      <w:r w:rsidRPr="00AD70A5">
        <w:rPr>
          <w:sz w:val="24"/>
          <w:szCs w:val="24"/>
        </w:rPr>
        <w:t xml:space="preserve"> </w:t>
      </w:r>
      <w:r w:rsidR="00B540F7" w:rsidRPr="00AD70A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756A3E" w:rsidRPr="00AD70A5" w:rsidRDefault="002F76A5" w:rsidP="00756A3E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</w:t>
      </w:r>
      <w:r w:rsidR="00B540F7" w:rsidRPr="00AD70A5">
        <w:rPr>
          <w:sz w:val="24"/>
          <w:szCs w:val="24"/>
        </w:rPr>
        <w:t>го опубликования), размещается  на официальном сайте уполномоченного органа, в</w:t>
      </w:r>
      <w:r w:rsidRPr="00AD70A5">
        <w:rPr>
          <w:sz w:val="24"/>
          <w:szCs w:val="24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</w:t>
      </w:r>
      <w:r w:rsidR="00B16A78" w:rsidRPr="00AD70A5">
        <w:rPr>
          <w:sz w:val="24"/>
          <w:szCs w:val="24"/>
        </w:rPr>
        <w:t>»</w:t>
      </w:r>
      <w:r w:rsidR="00B540F7" w:rsidRPr="00AD70A5">
        <w:rPr>
          <w:sz w:val="24"/>
          <w:szCs w:val="24"/>
        </w:rPr>
        <w:t xml:space="preserve"> и </w:t>
      </w:r>
      <w:r w:rsidRPr="00AD70A5">
        <w:rPr>
          <w:sz w:val="24"/>
          <w:szCs w:val="24"/>
        </w:rPr>
        <w:t>на Едином портале.</w:t>
      </w:r>
    </w:p>
    <w:p w:rsidR="009C2631" w:rsidRPr="00AD70A5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8323B3" w:rsidRPr="00AD70A5" w:rsidRDefault="002F76A5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</w:t>
      </w:r>
      <w:r w:rsidR="00756A3E" w:rsidRPr="00AD70A5">
        <w:rPr>
          <w:sz w:val="24"/>
          <w:szCs w:val="24"/>
        </w:rPr>
        <w:t>6</w:t>
      </w:r>
      <w:r w:rsidR="00B540F7" w:rsidRPr="00AD70A5">
        <w:rPr>
          <w:sz w:val="24"/>
          <w:szCs w:val="24"/>
        </w:rPr>
        <w:t>.</w:t>
      </w:r>
      <w:r w:rsidRPr="00AD70A5">
        <w:rPr>
          <w:sz w:val="24"/>
          <w:szCs w:val="24"/>
        </w:rPr>
        <w:t xml:space="preserve"> Исчерпывающий перечень документов, необходимых в соответствии с</w:t>
      </w:r>
      <w:r w:rsidR="0079557F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2631" w:rsidRPr="00AD70A5" w:rsidRDefault="009C2631" w:rsidP="00756A3E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AD70A5" w:rsidRDefault="002F76A5">
      <w:pPr>
        <w:pStyle w:val="7"/>
        <w:numPr>
          <w:ilvl w:val="0"/>
          <w:numId w:val="6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8323B3" w:rsidRPr="00AD70A5" w:rsidRDefault="00756A3E">
      <w:pPr>
        <w:pStyle w:val="7"/>
        <w:numPr>
          <w:ilvl w:val="1"/>
          <w:numId w:val="6"/>
        </w:numPr>
        <w:shd w:val="clear" w:color="auto" w:fill="auto"/>
        <w:tabs>
          <w:tab w:val="left" w:pos="1023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д</w:t>
      </w:r>
      <w:r w:rsidR="002F76A5" w:rsidRPr="00AD70A5">
        <w:rPr>
          <w:sz w:val="24"/>
          <w:szCs w:val="24"/>
        </w:rPr>
        <w:t>окумент, удостоверяющий личность;</w:t>
      </w:r>
    </w:p>
    <w:p w:rsidR="008323B3" w:rsidRPr="00AD70A5" w:rsidRDefault="00756A3E">
      <w:pPr>
        <w:pStyle w:val="7"/>
        <w:numPr>
          <w:ilvl w:val="1"/>
          <w:numId w:val="6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</w:t>
      </w:r>
      <w:r w:rsidR="002F76A5" w:rsidRPr="00AD70A5">
        <w:rPr>
          <w:sz w:val="24"/>
          <w:szCs w:val="24"/>
        </w:rPr>
        <w:t>аявление:</w:t>
      </w:r>
    </w:p>
    <w:p w:rsidR="008323B3" w:rsidRPr="00AD70A5" w:rsidRDefault="002F76A5" w:rsidP="00756A3E">
      <w:pPr>
        <w:pStyle w:val="7"/>
        <w:shd w:val="clear" w:color="auto" w:fill="auto"/>
        <w:tabs>
          <w:tab w:val="left" w:pos="894"/>
        </w:tabs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>в форме документа на бумажном носителе по форме, согласно приложению № 1 к настоящему Административному регламенту;</w:t>
      </w:r>
    </w:p>
    <w:p w:rsidR="008323B3" w:rsidRPr="00AD70A5" w:rsidRDefault="002F76A5" w:rsidP="00756A3E">
      <w:pPr>
        <w:pStyle w:val="7"/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</w:t>
      </w:r>
      <w:r w:rsidR="0079557F" w:rsidRPr="00AD70A5">
        <w:rPr>
          <w:sz w:val="24"/>
          <w:szCs w:val="24"/>
        </w:rPr>
        <w:t>№</w:t>
      </w:r>
      <w:r w:rsidR="00120025" w:rsidRPr="00AD70A5">
        <w:rPr>
          <w:sz w:val="24"/>
          <w:szCs w:val="24"/>
        </w:rPr>
        <w:t xml:space="preserve"> </w:t>
      </w:r>
      <w:r w:rsidR="0079557F" w:rsidRPr="00AD70A5">
        <w:rPr>
          <w:sz w:val="24"/>
          <w:szCs w:val="24"/>
        </w:rPr>
        <w:t>63</w:t>
      </w:r>
      <w:r w:rsidR="00120025" w:rsidRPr="00AD70A5">
        <w:rPr>
          <w:sz w:val="24"/>
          <w:szCs w:val="24"/>
        </w:rPr>
        <w:t>-ФЗ</w:t>
      </w:r>
      <w:r w:rsidRPr="00AD70A5">
        <w:rPr>
          <w:sz w:val="24"/>
          <w:szCs w:val="24"/>
        </w:rPr>
        <w:t>, при обращении посредством</w:t>
      </w:r>
      <w:r w:rsidR="0096436E" w:rsidRPr="00AD70A5">
        <w:rPr>
          <w:sz w:val="24"/>
          <w:szCs w:val="24"/>
        </w:rPr>
        <w:t xml:space="preserve"> Единого портала</w:t>
      </w:r>
      <w:r w:rsidRPr="00AD70A5">
        <w:rPr>
          <w:sz w:val="24"/>
          <w:szCs w:val="24"/>
        </w:rPr>
        <w:t>;</w:t>
      </w:r>
    </w:p>
    <w:p w:rsidR="008323B3" w:rsidRPr="00AD70A5" w:rsidRDefault="00756A3E">
      <w:pPr>
        <w:pStyle w:val="7"/>
        <w:numPr>
          <w:ilvl w:val="1"/>
          <w:numId w:val="7"/>
        </w:numPr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д</w:t>
      </w:r>
      <w:r w:rsidR="002F76A5" w:rsidRPr="00AD70A5">
        <w:rPr>
          <w:sz w:val="24"/>
          <w:szCs w:val="24"/>
        </w:rPr>
        <w:t>окумент, подтверждающий полномочия представителя (если от имени заявителя действует представитель);</w:t>
      </w:r>
    </w:p>
    <w:p w:rsidR="008323B3" w:rsidRPr="00AD70A5" w:rsidRDefault="00FF4A60" w:rsidP="00FF4A60">
      <w:pPr>
        <w:pStyle w:val="7"/>
        <w:shd w:val="clear" w:color="auto" w:fill="auto"/>
        <w:tabs>
          <w:tab w:val="left" w:pos="1350"/>
        </w:tabs>
        <w:spacing w:line="322" w:lineRule="exact"/>
        <w:ind w:left="740" w:right="20" w:firstLine="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4) </w:t>
      </w:r>
      <w:r w:rsidR="00756A3E" w:rsidRPr="00AD70A5">
        <w:rPr>
          <w:sz w:val="24"/>
          <w:szCs w:val="24"/>
        </w:rPr>
        <w:t>к</w:t>
      </w:r>
      <w:r w:rsidR="002F76A5" w:rsidRPr="00AD70A5">
        <w:rPr>
          <w:sz w:val="24"/>
          <w:szCs w:val="24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1) лично или посредством почтового отправления в</w:t>
      </w:r>
      <w:r w:rsidR="0096436E" w:rsidRPr="00AD70A5">
        <w:rPr>
          <w:sz w:val="24"/>
          <w:szCs w:val="24"/>
        </w:rPr>
        <w:t xml:space="preserve"> </w:t>
      </w:r>
      <w:r w:rsidR="00641A5D" w:rsidRPr="00AD70A5">
        <w:rPr>
          <w:sz w:val="24"/>
          <w:szCs w:val="24"/>
        </w:rPr>
        <w:t>Уполномоченный орган</w:t>
      </w:r>
      <w:r w:rsidRPr="00AD70A5">
        <w:rPr>
          <w:sz w:val="24"/>
          <w:szCs w:val="24"/>
        </w:rPr>
        <w:t>;</w:t>
      </w:r>
    </w:p>
    <w:p w:rsidR="008323B3" w:rsidRPr="00AD70A5" w:rsidRDefault="008B0CB4" w:rsidP="008B0CB4">
      <w:pPr>
        <w:pStyle w:val="7"/>
        <w:shd w:val="clear" w:color="auto" w:fill="auto"/>
        <w:tabs>
          <w:tab w:val="left" w:pos="1417"/>
        </w:tabs>
        <w:spacing w:line="322" w:lineRule="exact"/>
        <w:ind w:left="740" w:firstLine="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2) </w:t>
      </w:r>
      <w:r w:rsidR="002F76A5" w:rsidRPr="00AD70A5">
        <w:rPr>
          <w:sz w:val="24"/>
          <w:szCs w:val="24"/>
        </w:rPr>
        <w:t>через МФЦ;</w:t>
      </w:r>
    </w:p>
    <w:p w:rsidR="008323B3" w:rsidRPr="00AD70A5" w:rsidRDefault="008B0CB4" w:rsidP="008B0CB4">
      <w:pPr>
        <w:pStyle w:val="7"/>
        <w:shd w:val="clear" w:color="auto" w:fill="auto"/>
        <w:tabs>
          <w:tab w:val="left" w:pos="1436"/>
        </w:tabs>
        <w:spacing w:line="322" w:lineRule="exact"/>
        <w:ind w:left="740" w:firstLine="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3) </w:t>
      </w:r>
      <w:r w:rsidR="002F76A5" w:rsidRPr="00AD70A5">
        <w:rPr>
          <w:sz w:val="24"/>
          <w:szCs w:val="24"/>
        </w:rPr>
        <w:t>через Единый портал.</w:t>
      </w:r>
    </w:p>
    <w:p w:rsidR="008323B3" w:rsidRPr="00AD70A5" w:rsidRDefault="002F76A5">
      <w:pPr>
        <w:pStyle w:val="7"/>
        <w:numPr>
          <w:ilvl w:val="0"/>
          <w:numId w:val="8"/>
        </w:numPr>
        <w:shd w:val="clear" w:color="auto" w:fill="auto"/>
        <w:tabs>
          <w:tab w:val="left" w:pos="1441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Запрещается требовать от заявителя:</w:t>
      </w:r>
    </w:p>
    <w:p w:rsidR="008323B3" w:rsidRPr="00AD70A5" w:rsidRDefault="002F76A5">
      <w:pPr>
        <w:pStyle w:val="7"/>
        <w:numPr>
          <w:ilvl w:val="1"/>
          <w:numId w:val="8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86077A" w:rsidRPr="00AD70A5">
        <w:rPr>
          <w:sz w:val="24"/>
          <w:szCs w:val="24"/>
        </w:rPr>
        <w:t>ых</w:t>
      </w:r>
      <w:r w:rsidRPr="00AD70A5">
        <w:rPr>
          <w:sz w:val="24"/>
          <w:szCs w:val="24"/>
        </w:rPr>
        <w:t xml:space="preserve"> услуг;</w:t>
      </w:r>
    </w:p>
    <w:p w:rsidR="008323B3" w:rsidRPr="00AD70A5" w:rsidRDefault="002F76A5" w:rsidP="0038761D">
      <w:pPr>
        <w:pStyle w:val="7"/>
        <w:numPr>
          <w:ilvl w:val="1"/>
          <w:numId w:val="8"/>
        </w:numPr>
        <w:shd w:val="clear" w:color="auto" w:fill="auto"/>
        <w:tabs>
          <w:tab w:val="left" w:pos="1057"/>
          <w:tab w:val="left" w:pos="109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</w:t>
      </w:r>
      <w:r w:rsidR="0038761D" w:rsidRPr="00AD70A5">
        <w:rPr>
          <w:sz w:val="24"/>
          <w:szCs w:val="24"/>
        </w:rPr>
        <w:t xml:space="preserve">муниципальных услуг, </w:t>
      </w:r>
      <w:r w:rsidRPr="00AD70A5">
        <w:rPr>
          <w:sz w:val="24"/>
          <w:szCs w:val="24"/>
        </w:rPr>
        <w:t>предусмотренных частью 1 статьи 1</w:t>
      </w:r>
      <w:r w:rsidR="0038761D" w:rsidRPr="00AD70A5">
        <w:rPr>
          <w:sz w:val="24"/>
          <w:szCs w:val="24"/>
        </w:rPr>
        <w:t xml:space="preserve"> Федерального закона № 210-ФЗ</w:t>
      </w:r>
      <w:r w:rsidRPr="00AD70A5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5C6490" w:rsidRPr="00AD70A5">
        <w:rPr>
          <w:sz w:val="24"/>
          <w:szCs w:val="24"/>
        </w:rPr>
        <w:t>Забайкальского края</w:t>
      </w:r>
      <w:r w:rsidRPr="00AD70A5">
        <w:rPr>
          <w:sz w:val="24"/>
          <w:szCs w:val="24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38761D" w:rsidRPr="00AD70A5">
        <w:rPr>
          <w:sz w:val="24"/>
          <w:szCs w:val="24"/>
        </w:rPr>
        <w:t>№ 210-ФЗ;</w:t>
      </w:r>
    </w:p>
    <w:p w:rsidR="008323B3" w:rsidRPr="00AD70A5" w:rsidRDefault="002F76A5">
      <w:pPr>
        <w:pStyle w:val="7"/>
        <w:numPr>
          <w:ilvl w:val="1"/>
          <w:numId w:val="8"/>
        </w:numPr>
        <w:shd w:val="clear" w:color="auto" w:fill="auto"/>
        <w:tabs>
          <w:tab w:val="left" w:pos="109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323B3" w:rsidRPr="00AD70A5" w:rsidRDefault="00CD22B8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4) </w:t>
      </w:r>
      <w:r w:rsidR="002F76A5" w:rsidRPr="00AD70A5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3B3" w:rsidRPr="00AD70A5" w:rsidRDefault="00CD22B8">
      <w:pPr>
        <w:pStyle w:val="7"/>
        <w:shd w:val="clear" w:color="auto" w:fill="auto"/>
        <w:tabs>
          <w:tab w:val="left" w:pos="118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а) </w:t>
      </w:r>
      <w:r w:rsidR="002F76A5" w:rsidRPr="00AD70A5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3B3" w:rsidRPr="00AD70A5" w:rsidRDefault="00CD22B8">
      <w:pPr>
        <w:pStyle w:val="7"/>
        <w:shd w:val="clear" w:color="auto" w:fill="auto"/>
        <w:tabs>
          <w:tab w:val="left" w:pos="111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б) </w:t>
      </w:r>
      <w:r w:rsidR="002F76A5" w:rsidRPr="00AD70A5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23B3" w:rsidRPr="00AD70A5" w:rsidRDefault="002F76A5">
      <w:pPr>
        <w:pStyle w:val="7"/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>в)</w:t>
      </w:r>
      <w:r w:rsidRPr="00AD70A5">
        <w:rPr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3B3" w:rsidRPr="00AD70A5" w:rsidRDefault="00CD22B8">
      <w:pPr>
        <w:pStyle w:val="7"/>
        <w:shd w:val="clear" w:color="auto" w:fill="auto"/>
        <w:tabs>
          <w:tab w:val="left" w:pos="1282"/>
        </w:tabs>
        <w:spacing w:after="300"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г) </w:t>
      </w:r>
      <w:r w:rsidR="002F76A5" w:rsidRPr="00AD70A5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E77D0" w:rsidRPr="00AD70A5">
        <w:rPr>
          <w:sz w:val="24"/>
          <w:szCs w:val="24"/>
        </w:rPr>
        <w:t xml:space="preserve">Уполномоченного </w:t>
      </w:r>
      <w:r w:rsidR="002F76A5" w:rsidRPr="00AD70A5">
        <w:rPr>
          <w:sz w:val="24"/>
          <w:szCs w:val="24"/>
        </w:rPr>
        <w:t xml:space="preserve">органа, предоставляющего </w:t>
      </w:r>
      <w:r w:rsidR="0096436E" w:rsidRPr="00AD70A5">
        <w:rPr>
          <w:sz w:val="24"/>
          <w:szCs w:val="24"/>
        </w:rPr>
        <w:t>муниципальную</w:t>
      </w:r>
      <w:r w:rsidR="002F76A5" w:rsidRPr="00AD70A5">
        <w:rPr>
          <w:sz w:val="24"/>
          <w:szCs w:val="24"/>
        </w:rPr>
        <w:t xml:space="preserve">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FE77D0" w:rsidRPr="00AD70A5">
        <w:rPr>
          <w:sz w:val="24"/>
          <w:szCs w:val="24"/>
        </w:rPr>
        <w:t xml:space="preserve">Уполномоченного </w:t>
      </w:r>
      <w:r w:rsidR="002F76A5" w:rsidRPr="00AD70A5">
        <w:rPr>
          <w:sz w:val="24"/>
          <w:szCs w:val="24"/>
        </w:rPr>
        <w:t xml:space="preserve">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CE7466" w:rsidRPr="00AD70A5">
        <w:rPr>
          <w:sz w:val="24"/>
          <w:szCs w:val="24"/>
        </w:rPr>
        <w:t xml:space="preserve">                 </w:t>
      </w:r>
      <w:r w:rsidR="002F76A5" w:rsidRPr="00AD70A5">
        <w:rPr>
          <w:sz w:val="24"/>
          <w:szCs w:val="24"/>
        </w:rPr>
        <w:t>№ 210-ФЗ, уведомляется заявитель, а также приносятся извинения за доставленные неудобства.</w:t>
      </w:r>
    </w:p>
    <w:p w:rsidR="008323B3" w:rsidRPr="00AD70A5" w:rsidRDefault="002F76A5" w:rsidP="009C2631">
      <w:pPr>
        <w:pStyle w:val="7"/>
        <w:shd w:val="clear" w:color="auto" w:fill="auto"/>
        <w:spacing w:line="322" w:lineRule="exact"/>
        <w:ind w:firstLine="709"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  <w:r w:rsidR="00EA3298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самоуправления и подведомственных</w:t>
      </w:r>
      <w:r w:rsidR="009C6CB4" w:rsidRPr="00AD70A5">
        <w:rPr>
          <w:sz w:val="24"/>
          <w:szCs w:val="24"/>
        </w:rPr>
        <w:t xml:space="preserve"> государственным органам или</w:t>
      </w:r>
      <w:r w:rsidRPr="00AD70A5">
        <w:rPr>
          <w:sz w:val="24"/>
          <w:szCs w:val="24"/>
        </w:rPr>
        <w:t xml:space="preserve"> органам местного самоуправления организаций и</w:t>
      </w:r>
      <w:r w:rsidR="00EA3298" w:rsidRPr="00AD70A5">
        <w:rPr>
          <w:sz w:val="24"/>
          <w:szCs w:val="24"/>
        </w:rPr>
        <w:t>,</w:t>
      </w:r>
      <w:r w:rsidRPr="00AD70A5">
        <w:rPr>
          <w:sz w:val="24"/>
          <w:szCs w:val="24"/>
        </w:rPr>
        <w:t xml:space="preserve"> которые заявитель вправе представить, а также способы их получения заявителями, в том числе в электронной ф</w:t>
      </w:r>
      <w:r w:rsidR="005579A3" w:rsidRPr="00AD70A5">
        <w:rPr>
          <w:sz w:val="24"/>
          <w:szCs w:val="24"/>
        </w:rPr>
        <w:t>орме, порядок их представления в</w:t>
      </w:r>
      <w:r w:rsidRPr="00AD70A5">
        <w:rPr>
          <w:sz w:val="24"/>
          <w:szCs w:val="24"/>
        </w:rPr>
        <w:t xml:space="preserve"> орган местного самоуправления либо организация, в распоряжении которых находятся данные</w:t>
      </w:r>
      <w:r w:rsidR="005579A3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документы</w:t>
      </w:r>
    </w:p>
    <w:p w:rsidR="009C2631" w:rsidRPr="00AD70A5" w:rsidRDefault="009C2631" w:rsidP="00EA3298">
      <w:pPr>
        <w:pStyle w:val="7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</w:p>
    <w:p w:rsidR="00EA3298" w:rsidRPr="00AD70A5" w:rsidRDefault="002F76A5" w:rsidP="00EA3298">
      <w:pPr>
        <w:pStyle w:val="7"/>
        <w:numPr>
          <w:ilvl w:val="0"/>
          <w:numId w:val="9"/>
        </w:numPr>
        <w:shd w:val="clear" w:color="auto" w:fill="auto"/>
        <w:tabs>
          <w:tab w:val="left" w:pos="1397"/>
        </w:tabs>
        <w:spacing w:line="270" w:lineRule="exact"/>
        <w:ind w:left="720" w:firstLine="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Получаются в рамках межведомственного взаимодействия:</w:t>
      </w:r>
    </w:p>
    <w:p w:rsidR="00EA3298" w:rsidRPr="00AD70A5" w:rsidRDefault="00EA3298" w:rsidP="00EA3298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1) в</w:t>
      </w:r>
      <w:r w:rsidR="002F76A5" w:rsidRPr="00AD70A5">
        <w:rPr>
          <w:sz w:val="24"/>
          <w:szCs w:val="24"/>
        </w:rPr>
        <w:t>ыписка из Единого государственного реестра недвижимости;</w:t>
      </w:r>
    </w:p>
    <w:p w:rsidR="008323B3" w:rsidRPr="00AD70A5" w:rsidRDefault="00EA3298" w:rsidP="00EA3298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2) с</w:t>
      </w:r>
      <w:r w:rsidR="002F76A5" w:rsidRPr="00AD70A5">
        <w:rPr>
          <w:sz w:val="24"/>
          <w:szCs w:val="24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</w:t>
      </w:r>
      <w:r w:rsidRPr="00AD70A5">
        <w:rPr>
          <w:sz w:val="24"/>
          <w:szCs w:val="24"/>
        </w:rPr>
        <w:t>оительства на земельном участке;</w:t>
      </w:r>
    </w:p>
    <w:p w:rsidR="008323B3" w:rsidRPr="00AD70A5" w:rsidRDefault="00EA3298" w:rsidP="00EA3298">
      <w:pPr>
        <w:pStyle w:val="7"/>
        <w:shd w:val="clear" w:color="auto" w:fill="auto"/>
        <w:tabs>
          <w:tab w:val="left" w:pos="142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3)с</w:t>
      </w:r>
      <w:r w:rsidR="002F76A5" w:rsidRPr="00AD70A5">
        <w:rPr>
          <w:sz w:val="24"/>
          <w:szCs w:val="24"/>
        </w:rPr>
        <w:t>ведения о выданных сертификатах на материнский (семейный) капитал.</w:t>
      </w:r>
    </w:p>
    <w:p w:rsidR="008323B3" w:rsidRPr="00AD70A5" w:rsidRDefault="002F76A5">
      <w:pPr>
        <w:pStyle w:val="7"/>
        <w:numPr>
          <w:ilvl w:val="0"/>
          <w:numId w:val="9"/>
        </w:numPr>
        <w:shd w:val="clear" w:color="auto" w:fill="auto"/>
        <w:tabs>
          <w:tab w:val="left" w:pos="1483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323B3" w:rsidRPr="00AD70A5" w:rsidRDefault="002F76A5">
      <w:pPr>
        <w:pStyle w:val="7"/>
        <w:numPr>
          <w:ilvl w:val="0"/>
          <w:numId w:val="9"/>
        </w:numPr>
        <w:shd w:val="clear" w:color="auto" w:fill="auto"/>
        <w:tabs>
          <w:tab w:val="left" w:pos="154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F830F2" w:rsidRPr="00AD70A5" w:rsidRDefault="002F76A5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C2631" w:rsidRPr="00AD70A5" w:rsidRDefault="009C2631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AD70A5" w:rsidRDefault="002F76A5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C2631" w:rsidRPr="00AD70A5" w:rsidRDefault="009C2631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AD70A5" w:rsidRDefault="002F76A5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>2.8.1. Основаниями для отказа в приеме документов, необходимых для предоставления муниципальной услуги, являются:</w:t>
      </w:r>
    </w:p>
    <w:p w:rsidR="008323B3" w:rsidRPr="00AD70A5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23B3" w:rsidRPr="00AD70A5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представление неполного комплекта документов, указанных в пункте 2.</w:t>
      </w:r>
      <w:r w:rsidR="007F4E34" w:rsidRPr="00AD70A5">
        <w:rPr>
          <w:sz w:val="24"/>
          <w:szCs w:val="24"/>
        </w:rPr>
        <w:t>6</w:t>
      </w:r>
      <w:r w:rsidRPr="00AD70A5">
        <w:rPr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8323B3" w:rsidRPr="00AD70A5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323B3" w:rsidRPr="00AD70A5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8323B3" w:rsidRPr="00AD70A5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8323B3" w:rsidRPr="00AD70A5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323B3" w:rsidRPr="00AD70A5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8323B3" w:rsidRPr="00AD70A5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подписи;</w:t>
      </w:r>
    </w:p>
    <w:p w:rsidR="008323B3" w:rsidRPr="00AD70A5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заявитель не относится к кругу лиц, имеющих право на предоставление услуги.</w:t>
      </w:r>
    </w:p>
    <w:p w:rsidR="008323B3" w:rsidRPr="00AD70A5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392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8323B3" w:rsidRPr="00AD70A5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402"/>
          <w:tab w:val="left" w:leader="underscore" w:pos="597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641A5D" w:rsidRPr="00AD70A5">
        <w:rPr>
          <w:sz w:val="24"/>
          <w:szCs w:val="24"/>
        </w:rPr>
        <w:t>Уполномоченного органа</w:t>
      </w:r>
      <w:r w:rsidRPr="00AD70A5">
        <w:rPr>
          <w:sz w:val="24"/>
          <w:szCs w:val="24"/>
        </w:rP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взаимодействия, в срок</w:t>
      </w:r>
      <w:r w:rsidR="00397535" w:rsidRPr="00AD70A5">
        <w:rPr>
          <w:sz w:val="24"/>
          <w:szCs w:val="24"/>
        </w:rPr>
        <w:t>, не превышающий 2 рабочих дней с момента подачи заявления.</w:t>
      </w:r>
      <w:r w:rsidRPr="00AD70A5">
        <w:rPr>
          <w:rStyle w:val="ac"/>
          <w:sz w:val="24"/>
          <w:szCs w:val="24"/>
        </w:rPr>
        <w:t>.</w:t>
      </w:r>
    </w:p>
    <w:p w:rsidR="008323B3" w:rsidRPr="00AD70A5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4869D3" w:rsidRPr="00AD70A5" w:rsidRDefault="002F76A5" w:rsidP="004869D3">
      <w:pPr>
        <w:pStyle w:val="7"/>
        <w:numPr>
          <w:ilvl w:val="0"/>
          <w:numId w:val="10"/>
        </w:numPr>
        <w:shd w:val="clear" w:color="auto" w:fill="auto"/>
        <w:tabs>
          <w:tab w:val="left" w:pos="1512"/>
        </w:tabs>
        <w:spacing w:line="240" w:lineRule="auto"/>
        <w:ind w:firstLine="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005D55" w:rsidRPr="00AD70A5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0"/>
        <w:jc w:val="both"/>
        <w:rPr>
          <w:sz w:val="24"/>
          <w:szCs w:val="24"/>
        </w:rPr>
      </w:pPr>
    </w:p>
    <w:p w:rsidR="008323B3" w:rsidRPr="00AD70A5" w:rsidRDefault="002F76A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2.9. Исчерпывающий перечень оснований для приостановления или отказа в</w:t>
      </w:r>
      <w:r w:rsidR="004869D3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пре</w:t>
      </w:r>
      <w:r w:rsidR="00005D55" w:rsidRPr="00AD70A5">
        <w:rPr>
          <w:sz w:val="24"/>
          <w:szCs w:val="24"/>
        </w:rPr>
        <w:t>доставлении муниципальной услуги</w:t>
      </w:r>
    </w:p>
    <w:p w:rsidR="00005D55" w:rsidRPr="00AD70A5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sz w:val="24"/>
          <w:szCs w:val="24"/>
        </w:rPr>
      </w:pPr>
    </w:p>
    <w:p w:rsidR="008323B3" w:rsidRPr="00AD70A5" w:rsidRDefault="002F76A5">
      <w:pPr>
        <w:pStyle w:val="7"/>
        <w:numPr>
          <w:ilvl w:val="0"/>
          <w:numId w:val="11"/>
        </w:numPr>
        <w:shd w:val="clear" w:color="auto" w:fill="auto"/>
        <w:tabs>
          <w:tab w:val="left" w:pos="1555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8323B3" w:rsidRPr="00AD70A5" w:rsidRDefault="002F76A5">
      <w:pPr>
        <w:pStyle w:val="7"/>
        <w:numPr>
          <w:ilvl w:val="0"/>
          <w:numId w:val="11"/>
        </w:numPr>
        <w:shd w:val="clear" w:color="auto" w:fill="auto"/>
        <w:tabs>
          <w:tab w:val="left" w:pos="1421"/>
        </w:tabs>
        <w:spacing w:line="322" w:lineRule="exact"/>
        <w:ind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>Основания для отказа в предоставлении муниципальной услуги: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1) </w:t>
      </w:r>
      <w:r w:rsidR="004869D3" w:rsidRPr="00AD70A5">
        <w:rPr>
          <w:sz w:val="24"/>
          <w:szCs w:val="24"/>
        </w:rPr>
        <w:t>у</w:t>
      </w:r>
      <w:r w:rsidRPr="00AD70A5">
        <w:rPr>
          <w:sz w:val="24"/>
          <w:szCs w:val="24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40" w:firstLine="66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2) </w:t>
      </w:r>
      <w:r w:rsidR="004869D3" w:rsidRPr="00AD70A5">
        <w:rPr>
          <w:sz w:val="24"/>
          <w:szCs w:val="24"/>
        </w:rPr>
        <w:t>у</w:t>
      </w:r>
      <w:r w:rsidRPr="00AD70A5">
        <w:rPr>
          <w:sz w:val="24"/>
          <w:szCs w:val="24"/>
        </w:rP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5628F" w:rsidRPr="00AD70A5" w:rsidRDefault="002F76A5" w:rsidP="00C5628F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322" w:lineRule="exact"/>
        <w:ind w:left="20" w:right="40" w:firstLine="68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8323B3" w:rsidRPr="00AD70A5" w:rsidRDefault="002F76A5" w:rsidP="00C5628F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322" w:lineRule="exact"/>
        <w:ind w:left="20" w:right="40" w:firstLine="68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Решение об отказе в предоставлении муниципальной услуги с указанием причин отказа направляется </w:t>
      </w:r>
      <w:r w:rsidR="00C5628F" w:rsidRPr="00AD70A5">
        <w:rPr>
          <w:sz w:val="24"/>
          <w:szCs w:val="24"/>
        </w:rPr>
        <w:t xml:space="preserve">в </w:t>
      </w:r>
      <w:r w:rsidRPr="00AD70A5">
        <w:rPr>
          <w:sz w:val="24"/>
          <w:szCs w:val="24"/>
        </w:rPr>
        <w:t>МФЦ в</w:t>
      </w:r>
      <w:r w:rsidR="00C91FEB" w:rsidRPr="00AD70A5">
        <w:rPr>
          <w:sz w:val="24"/>
          <w:szCs w:val="24"/>
        </w:rPr>
        <w:t xml:space="preserve"> течение одного рабочего дня</w:t>
      </w:r>
      <w:r w:rsidRPr="00AD70A5">
        <w:rPr>
          <w:sz w:val="24"/>
          <w:szCs w:val="24"/>
        </w:rPr>
        <w:t xml:space="preserve"> либо</w:t>
      </w:r>
      <w:r w:rsidR="00C5628F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вручается лично.</w:t>
      </w:r>
    </w:p>
    <w:p w:rsidR="008323B3" w:rsidRPr="00AD70A5" w:rsidRDefault="002F76A5" w:rsidP="004869D3">
      <w:pPr>
        <w:pStyle w:val="7"/>
        <w:numPr>
          <w:ilvl w:val="0"/>
          <w:numId w:val="11"/>
        </w:numPr>
        <w:shd w:val="clear" w:color="auto" w:fill="auto"/>
        <w:tabs>
          <w:tab w:val="left" w:pos="1494"/>
        </w:tabs>
        <w:spacing w:line="240" w:lineRule="auto"/>
        <w:ind w:firstLine="66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190D5D" w:rsidRPr="00AD70A5" w:rsidRDefault="00190D5D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8323B3" w:rsidRPr="00AD70A5" w:rsidRDefault="002F76A5" w:rsidP="0010175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5D55" w:rsidRPr="00AD70A5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Муниципальная услуга предоставляется на безвозмездной основе</w:t>
      </w:r>
      <w:r w:rsidR="004869D3" w:rsidRPr="00AD70A5">
        <w:rPr>
          <w:sz w:val="24"/>
          <w:szCs w:val="24"/>
        </w:rPr>
        <w:t>.</w:t>
      </w:r>
    </w:p>
    <w:p w:rsidR="00005D55" w:rsidRPr="00AD70A5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</w:p>
    <w:p w:rsidR="008323B3" w:rsidRPr="00AD70A5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D34541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предоставлении муниципальных услуг</w:t>
      </w:r>
    </w:p>
    <w:p w:rsidR="00190D5D" w:rsidRPr="00AD70A5" w:rsidRDefault="00190D5D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Предоставление необходимых и обязательных услуг не требуется.</w:t>
      </w:r>
    </w:p>
    <w:p w:rsidR="00005D55" w:rsidRPr="00AD70A5" w:rsidRDefault="00005D5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8323B3" w:rsidRPr="00AD70A5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Порядок, размер и основания взимания платы за предоставление услуг,</w:t>
      </w:r>
      <w:r w:rsidR="00B5277B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которые являются необходимыми и обязательными для предоставления</w:t>
      </w:r>
      <w:r w:rsidR="00B5277B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муниципальной услуги, включая информацию о методике расчета размера такой</w:t>
      </w:r>
      <w:r w:rsidR="00D42EB4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платы</w:t>
      </w:r>
    </w:p>
    <w:p w:rsidR="00005D55" w:rsidRPr="00AD70A5" w:rsidRDefault="00005D55" w:rsidP="00005D55">
      <w:pPr>
        <w:pStyle w:val="7"/>
        <w:shd w:val="clear" w:color="auto" w:fill="auto"/>
        <w:tabs>
          <w:tab w:val="left" w:pos="984"/>
        </w:tabs>
        <w:spacing w:line="240" w:lineRule="auto"/>
        <w:ind w:left="709" w:firstLine="0"/>
        <w:contextualSpacing/>
        <w:rPr>
          <w:sz w:val="24"/>
          <w:szCs w:val="24"/>
        </w:rPr>
      </w:pP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Предоставление необходимых и обязательных услуг не требуется.</w:t>
      </w:r>
    </w:p>
    <w:p w:rsidR="00005D55" w:rsidRPr="00AD70A5" w:rsidRDefault="00005D5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8323B3" w:rsidRPr="00AD70A5" w:rsidRDefault="002F76A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55D83" w:rsidRPr="00AD70A5" w:rsidRDefault="00E55D83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2.13.1. Время ожидания при подаче заявления на получение муниципальной услуги - не более 15 минут.</w:t>
      </w: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55D83" w:rsidRPr="00AD70A5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8323B3" w:rsidRPr="00AD70A5" w:rsidRDefault="002F76A5" w:rsidP="00E55D8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55D83" w:rsidRPr="00AD70A5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8323B3" w:rsidRPr="00AD70A5" w:rsidRDefault="002F76A5" w:rsidP="00EE5517">
      <w:pPr>
        <w:pStyle w:val="7"/>
        <w:numPr>
          <w:ilvl w:val="0"/>
          <w:numId w:val="13"/>
        </w:numPr>
        <w:shd w:val="clear" w:color="auto" w:fill="auto"/>
        <w:tabs>
          <w:tab w:val="left" w:pos="1561"/>
        </w:tabs>
        <w:spacing w:line="240" w:lineRule="auto"/>
        <w:ind w:firstLine="68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 xml:space="preserve">При личном обращении заявителя в </w:t>
      </w:r>
      <w:r w:rsidR="00641A5D" w:rsidRPr="00AD70A5">
        <w:rPr>
          <w:sz w:val="24"/>
          <w:szCs w:val="24"/>
        </w:rPr>
        <w:t xml:space="preserve">Уполномоченный орган </w:t>
      </w:r>
      <w:r w:rsidRPr="00AD70A5">
        <w:rPr>
          <w:sz w:val="24"/>
          <w:szCs w:val="24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8323B3" w:rsidRPr="00AD70A5" w:rsidRDefault="002F76A5" w:rsidP="00EE5517">
      <w:pPr>
        <w:pStyle w:val="7"/>
        <w:numPr>
          <w:ilvl w:val="0"/>
          <w:numId w:val="13"/>
        </w:numPr>
        <w:shd w:val="clear" w:color="auto" w:fill="auto"/>
        <w:tabs>
          <w:tab w:val="left" w:pos="1594"/>
        </w:tabs>
        <w:spacing w:line="240" w:lineRule="auto"/>
        <w:ind w:firstLine="68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A53685" w:rsidRPr="00AD70A5" w:rsidRDefault="00A53685" w:rsidP="00EE5517">
      <w:pPr>
        <w:pStyle w:val="7"/>
        <w:shd w:val="clear" w:color="auto" w:fill="auto"/>
        <w:spacing w:line="240" w:lineRule="auto"/>
        <w:ind w:firstLine="680"/>
        <w:contextualSpacing/>
        <w:rPr>
          <w:sz w:val="24"/>
          <w:szCs w:val="24"/>
        </w:rPr>
      </w:pPr>
    </w:p>
    <w:p w:rsidR="008323B3" w:rsidRPr="00AD70A5" w:rsidRDefault="002F76A5" w:rsidP="00F74EE8">
      <w:pPr>
        <w:pStyle w:val="7"/>
        <w:shd w:val="clear" w:color="auto" w:fill="auto"/>
        <w:spacing w:line="240" w:lineRule="auto"/>
        <w:ind w:firstLine="680"/>
        <w:contextualSpacing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</w:p>
    <w:p w:rsidR="008323B3" w:rsidRPr="00AD70A5" w:rsidRDefault="002F76A5" w:rsidP="00F74EE8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E55D83" w:rsidRPr="00AD70A5" w:rsidRDefault="00E55D83" w:rsidP="00F74EE8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8323B3" w:rsidRPr="00AD70A5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62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8323B3" w:rsidRPr="00AD70A5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143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323B3" w:rsidRPr="00AD70A5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206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323B3" w:rsidRPr="00AD70A5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167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23B3" w:rsidRPr="00AD70A5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33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допуск сурдопереводчика и тифлосурдопереводчика;</w:t>
      </w:r>
    </w:p>
    <w:p w:rsidR="008323B3" w:rsidRPr="00AD70A5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47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32304F" w:rsidRPr="00AD70A5">
        <w:rPr>
          <w:sz w:val="24"/>
          <w:szCs w:val="24"/>
        </w:rPr>
        <w:t xml:space="preserve"> июня </w:t>
      </w:r>
      <w:r w:rsidRPr="00AD70A5">
        <w:rPr>
          <w:sz w:val="24"/>
          <w:szCs w:val="24"/>
        </w:rPr>
        <w:t>2015</w:t>
      </w:r>
      <w:r w:rsidR="0032304F" w:rsidRPr="00AD70A5">
        <w:rPr>
          <w:sz w:val="24"/>
          <w:szCs w:val="24"/>
        </w:rPr>
        <w:t xml:space="preserve"> года</w:t>
      </w:r>
      <w:r w:rsidRPr="00AD70A5">
        <w:rPr>
          <w:sz w:val="24"/>
          <w:szCs w:val="24"/>
        </w:rPr>
        <w:t xml:space="preserve"> № 386</w:t>
      </w:r>
      <w:r w:rsidR="0032304F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н «Об утверждении формы документа, подтверждающего специальное обучение собаки-проводника, и порядка его выдачи».</w:t>
      </w: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55D83" w:rsidRPr="00AD70A5" w:rsidRDefault="00E55D83" w:rsidP="00EE5517">
      <w:pPr>
        <w:pStyle w:val="7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2.16. Показатели доступности и качества муниципальной услуги</w:t>
      </w:r>
    </w:p>
    <w:p w:rsidR="00E55D83" w:rsidRPr="00AD70A5" w:rsidRDefault="00E55D83" w:rsidP="00EE5517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</w:p>
    <w:p w:rsidR="008323B3" w:rsidRPr="00AD70A5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633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8323B3" w:rsidRPr="00AD70A5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323B3" w:rsidRPr="00AD70A5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323B3" w:rsidRPr="00AD70A5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CB038C" w:rsidRPr="00AD70A5">
        <w:rPr>
          <w:sz w:val="24"/>
          <w:szCs w:val="24"/>
        </w:rPr>
        <w:t xml:space="preserve"> </w:t>
      </w:r>
      <w:r w:rsidR="00641A5D" w:rsidRPr="00AD70A5">
        <w:rPr>
          <w:sz w:val="24"/>
          <w:szCs w:val="24"/>
        </w:rPr>
        <w:t>Уполномоченного органа</w:t>
      </w:r>
      <w:r w:rsidRPr="00AD70A5">
        <w:rPr>
          <w:i/>
          <w:sz w:val="24"/>
          <w:szCs w:val="24"/>
        </w:rPr>
        <w:t>,</w:t>
      </w:r>
      <w:r w:rsidR="00CB038C" w:rsidRPr="00AD70A5">
        <w:rPr>
          <w:sz w:val="24"/>
          <w:szCs w:val="24"/>
        </w:rPr>
        <w:t xml:space="preserve"> на Едином портале</w:t>
      </w:r>
      <w:r w:rsidRPr="00AD70A5">
        <w:rPr>
          <w:sz w:val="24"/>
          <w:szCs w:val="24"/>
        </w:rPr>
        <w:t>;</w:t>
      </w:r>
    </w:p>
    <w:p w:rsidR="008323B3" w:rsidRPr="00AD70A5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8323B3" w:rsidRPr="00AD70A5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729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8323B3" w:rsidRPr="00AD70A5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26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соблюдение сроков приема и рассмотрения документов;</w:t>
      </w:r>
    </w:p>
    <w:p w:rsidR="008323B3" w:rsidRPr="00AD70A5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46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соблюдение срока получения результата </w:t>
      </w:r>
      <w:r w:rsidR="00036EAB" w:rsidRPr="00AD70A5">
        <w:rPr>
          <w:sz w:val="24"/>
          <w:szCs w:val="24"/>
        </w:rPr>
        <w:t>муниципальной</w:t>
      </w:r>
      <w:r w:rsidRPr="00AD70A5">
        <w:rPr>
          <w:sz w:val="24"/>
          <w:szCs w:val="24"/>
        </w:rPr>
        <w:t xml:space="preserve"> услуги;</w:t>
      </w:r>
    </w:p>
    <w:p w:rsidR="008323B3" w:rsidRPr="00AD70A5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66"/>
        </w:tabs>
        <w:spacing w:line="240" w:lineRule="auto"/>
        <w:ind w:firstLine="66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отсутствие обоснованных жалоб на нарушения Административного регламента, совершенные работниками </w:t>
      </w:r>
      <w:r w:rsidR="00641A5D" w:rsidRPr="00AD70A5">
        <w:rPr>
          <w:sz w:val="24"/>
          <w:szCs w:val="24"/>
        </w:rPr>
        <w:t>Уполномоченного органа</w:t>
      </w:r>
      <w:r w:rsidRPr="00AD70A5">
        <w:rPr>
          <w:sz w:val="24"/>
          <w:szCs w:val="24"/>
        </w:rPr>
        <w:t>;</w:t>
      </w:r>
    </w:p>
    <w:p w:rsidR="008323B3" w:rsidRPr="00AD70A5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61"/>
        </w:tabs>
        <w:spacing w:line="240" w:lineRule="auto"/>
        <w:ind w:firstLine="66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количество взаимодействий заявителя с должностными лицами (без учета консультаций.</w:t>
      </w: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</w:t>
      </w:r>
      <w:r w:rsidR="002F5C49" w:rsidRPr="00AD70A5">
        <w:rPr>
          <w:sz w:val="24"/>
          <w:szCs w:val="24"/>
        </w:rPr>
        <w:t>т</w:t>
      </w:r>
      <w:r w:rsidRPr="00AD70A5">
        <w:rPr>
          <w:sz w:val="24"/>
          <w:szCs w:val="24"/>
        </w:rPr>
        <w:t>ерминальных устройств.</w:t>
      </w:r>
    </w:p>
    <w:p w:rsidR="008323B3" w:rsidRPr="00AD70A5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643"/>
        </w:tabs>
        <w:spacing w:line="240" w:lineRule="auto"/>
        <w:ind w:firstLine="66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Информация о ходе предоставления муниципальной услуги может быть получена заявителем в личном к</w:t>
      </w:r>
      <w:r w:rsidR="00FA3471" w:rsidRPr="00AD70A5">
        <w:rPr>
          <w:sz w:val="24"/>
          <w:szCs w:val="24"/>
        </w:rPr>
        <w:t>абинете на Едином портале или</w:t>
      </w:r>
      <w:r w:rsidRPr="00AD70A5">
        <w:rPr>
          <w:sz w:val="24"/>
          <w:szCs w:val="24"/>
        </w:rPr>
        <w:t xml:space="preserve"> в МФЦ.</w:t>
      </w:r>
    </w:p>
    <w:p w:rsidR="008323B3" w:rsidRPr="00AD70A5" w:rsidRDefault="002F76A5" w:rsidP="00FD3F6C">
      <w:pPr>
        <w:pStyle w:val="7"/>
        <w:numPr>
          <w:ilvl w:val="0"/>
          <w:numId w:val="14"/>
        </w:numPr>
        <w:shd w:val="clear" w:color="auto" w:fill="auto"/>
        <w:tabs>
          <w:tab w:val="left" w:pos="1682"/>
        </w:tabs>
        <w:spacing w:line="240" w:lineRule="auto"/>
        <w:ind w:firstLine="66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323B3" w:rsidRPr="00AD70A5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8323B3" w:rsidRPr="00AD70A5" w:rsidRDefault="008323B3" w:rsidP="00FD3F6C">
      <w:pPr>
        <w:pStyle w:val="7"/>
        <w:shd w:val="clear" w:color="auto" w:fill="auto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8323B3" w:rsidRPr="00AD70A5" w:rsidRDefault="002F76A5">
      <w:pPr>
        <w:pStyle w:val="120"/>
        <w:shd w:val="clear" w:color="auto" w:fill="auto"/>
        <w:spacing w:after="300" w:line="322" w:lineRule="exact"/>
        <w:ind w:left="20"/>
        <w:rPr>
          <w:sz w:val="24"/>
          <w:szCs w:val="24"/>
        </w:rPr>
      </w:pPr>
      <w:r w:rsidRPr="00AD70A5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23B3" w:rsidRPr="00AD70A5" w:rsidRDefault="002F76A5" w:rsidP="00ED5708">
      <w:pPr>
        <w:pStyle w:val="7"/>
        <w:shd w:val="clear" w:color="auto" w:fill="auto"/>
        <w:spacing w:after="300" w:line="322" w:lineRule="exact"/>
        <w:ind w:right="680" w:firstLine="0"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8323B3" w:rsidRPr="00AD70A5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382"/>
        </w:tabs>
        <w:spacing w:line="322" w:lineRule="exact"/>
        <w:ind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проверка документов и регистрация заявления;</w:t>
      </w:r>
    </w:p>
    <w:p w:rsidR="008323B3" w:rsidRPr="00AD70A5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16"/>
        </w:tabs>
        <w:spacing w:line="322" w:lineRule="exact"/>
        <w:ind w:right="20"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получение сведений посредством системы межведомственного электронного взаимодействия;</w:t>
      </w:r>
    </w:p>
    <w:p w:rsidR="008323B3" w:rsidRPr="00AD70A5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396"/>
        </w:tabs>
        <w:spacing w:line="322" w:lineRule="exact"/>
        <w:ind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рассмотрение документов и сведений;</w:t>
      </w:r>
    </w:p>
    <w:p w:rsidR="008323B3" w:rsidRPr="00AD70A5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10"/>
        </w:tabs>
        <w:spacing w:line="322" w:lineRule="exact"/>
        <w:ind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осмотр объекта;</w:t>
      </w:r>
    </w:p>
    <w:p w:rsidR="008323B3" w:rsidRPr="00AD70A5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принятие решения о предоставлении услуги;</w:t>
      </w:r>
    </w:p>
    <w:p w:rsidR="008323B3" w:rsidRPr="00AD70A5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выдача заявителю результата муниципальной услуги.</w:t>
      </w:r>
    </w:p>
    <w:p w:rsidR="008323B3" w:rsidRPr="00AD70A5" w:rsidRDefault="002F76A5">
      <w:pPr>
        <w:pStyle w:val="7"/>
        <w:shd w:val="clear" w:color="auto" w:fill="auto"/>
        <w:spacing w:after="641" w:line="322" w:lineRule="exact"/>
        <w:ind w:right="20"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8323B3" w:rsidRPr="00AD70A5" w:rsidRDefault="002F76A5" w:rsidP="00C22015">
      <w:pPr>
        <w:pStyle w:val="120"/>
        <w:shd w:val="clear" w:color="auto" w:fill="auto"/>
        <w:spacing w:after="301" w:line="270" w:lineRule="exact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:rsidR="00254500" w:rsidRPr="00AD70A5" w:rsidRDefault="002F76A5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CF1775" w:rsidRPr="00AD70A5">
        <w:rPr>
          <w:sz w:val="24"/>
          <w:szCs w:val="24"/>
        </w:rPr>
        <w:t>руководитель</w:t>
      </w:r>
      <w:r w:rsidR="00254500" w:rsidRPr="00AD70A5">
        <w:rPr>
          <w:sz w:val="24"/>
          <w:szCs w:val="24"/>
        </w:rPr>
        <w:t xml:space="preserve"> Уполномоченного органа.</w:t>
      </w:r>
    </w:p>
    <w:p w:rsidR="00CF1775" w:rsidRPr="00AD70A5" w:rsidRDefault="00254500" w:rsidP="00CF1775">
      <w:pPr>
        <w:pStyle w:val="7"/>
        <w:shd w:val="clear" w:color="auto" w:fill="auto"/>
        <w:spacing w:line="322" w:lineRule="exact"/>
        <w:ind w:right="20" w:firstLine="700"/>
        <w:jc w:val="both"/>
        <w:rPr>
          <w:color w:val="000000" w:themeColor="text1"/>
          <w:sz w:val="24"/>
          <w:szCs w:val="24"/>
        </w:rPr>
      </w:pPr>
      <w:r w:rsidRPr="00AD70A5">
        <w:rPr>
          <w:sz w:val="24"/>
          <w:szCs w:val="24"/>
        </w:rPr>
        <w:t>4.1.1. </w:t>
      </w:r>
      <w:r w:rsidR="002F76A5" w:rsidRPr="00AD70A5">
        <w:rPr>
          <w:sz w:val="24"/>
          <w:szCs w:val="24"/>
        </w:rPr>
        <w:t xml:space="preserve">Контроль за деятельностью </w:t>
      </w:r>
      <w:r w:rsidR="001F07EB" w:rsidRPr="00AD70A5">
        <w:rPr>
          <w:sz w:val="24"/>
          <w:szCs w:val="24"/>
        </w:rPr>
        <w:t>Уполномоченного органа по предоставлению</w:t>
      </w:r>
      <w:r w:rsidR="002F76A5" w:rsidRPr="00AD70A5">
        <w:rPr>
          <w:sz w:val="24"/>
          <w:szCs w:val="24"/>
        </w:rPr>
        <w:t xml:space="preserve"> муниципальной услуги осуществляется </w:t>
      </w:r>
      <w:r w:rsidR="00CF1775" w:rsidRPr="00AD70A5">
        <w:rPr>
          <w:color w:val="000000" w:themeColor="text1"/>
          <w:sz w:val="24"/>
          <w:szCs w:val="24"/>
        </w:rPr>
        <w:t xml:space="preserve">должностным лицом Уполномоченного органа, уполномоченным на осуществление контроля за деятельностью Уполномоченного органа. </w:t>
      </w:r>
    </w:p>
    <w:p w:rsidR="008323B3" w:rsidRPr="00AD70A5" w:rsidRDefault="002F76A5" w:rsidP="00CF1775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573F45" w:rsidRPr="00AD70A5" w:rsidRDefault="00573F45" w:rsidP="001F07EB">
      <w:pPr>
        <w:pStyle w:val="7"/>
        <w:shd w:val="clear" w:color="auto" w:fill="auto"/>
        <w:spacing w:line="270" w:lineRule="exact"/>
        <w:ind w:left="20" w:hanging="20"/>
        <w:jc w:val="center"/>
        <w:rPr>
          <w:sz w:val="24"/>
          <w:szCs w:val="24"/>
        </w:rPr>
      </w:pPr>
    </w:p>
    <w:p w:rsidR="008323B3" w:rsidRPr="00AD70A5" w:rsidRDefault="002F76A5" w:rsidP="001F07EB">
      <w:pPr>
        <w:pStyle w:val="7"/>
        <w:shd w:val="clear" w:color="auto" w:fill="auto"/>
        <w:spacing w:line="270" w:lineRule="exact"/>
        <w:ind w:left="20" w:hanging="20"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4.2. Порядок и периодичность осуществления плановых и внеплановых</w:t>
      </w:r>
    </w:p>
    <w:p w:rsidR="008323B3" w:rsidRPr="00AD70A5" w:rsidRDefault="002F76A5" w:rsidP="001F07EB">
      <w:pPr>
        <w:pStyle w:val="7"/>
        <w:shd w:val="clear" w:color="auto" w:fill="auto"/>
        <w:spacing w:after="296" w:line="317" w:lineRule="exact"/>
        <w:ind w:left="20" w:hanging="20"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 муниципальной услуги</w:t>
      </w:r>
    </w:p>
    <w:p w:rsidR="008323B3" w:rsidRPr="00AD70A5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Плановые проверки проводятся в соответствии с планом работы </w:t>
      </w:r>
      <w:r w:rsidR="0048346F" w:rsidRPr="00AD70A5">
        <w:rPr>
          <w:sz w:val="24"/>
          <w:szCs w:val="24"/>
        </w:rPr>
        <w:t>Уполномоченного органа</w:t>
      </w:r>
      <w:r w:rsidRPr="00AD70A5">
        <w:rPr>
          <w:sz w:val="24"/>
          <w:szCs w:val="24"/>
        </w:rPr>
        <w:t>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Внеплановые проверки проводятся в случае поступления в орган местного самоуправления</w:t>
      </w:r>
      <w:r w:rsidR="00DF7D86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обращений физических и юридических лиц с жалобами на нарушения их прав и законных интересов.</w:t>
      </w:r>
    </w:p>
    <w:p w:rsidR="008323B3" w:rsidRPr="00AD70A5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17"/>
        </w:tabs>
        <w:spacing w:line="326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323B3" w:rsidRPr="00AD70A5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74"/>
        </w:tabs>
        <w:spacing w:after="300"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firstLine="0"/>
        <w:jc w:val="center"/>
        <w:rPr>
          <w:sz w:val="24"/>
          <w:szCs w:val="24"/>
        </w:rPr>
      </w:pPr>
      <w:r w:rsidRPr="00AD70A5">
        <w:rPr>
          <w:sz w:val="24"/>
          <w:szCs w:val="24"/>
        </w:rPr>
        <w:t xml:space="preserve">4.3. Ответственность должностных лиц </w:t>
      </w:r>
      <w:r w:rsidR="00D74346" w:rsidRPr="00AD70A5">
        <w:rPr>
          <w:sz w:val="24"/>
          <w:szCs w:val="24"/>
        </w:rPr>
        <w:t xml:space="preserve">Уполномоченного </w:t>
      </w:r>
      <w:r w:rsidRPr="00AD70A5">
        <w:rPr>
          <w:sz w:val="24"/>
          <w:szCs w:val="24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DF7D86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муниципальной услуги</w:t>
      </w:r>
    </w:p>
    <w:p w:rsidR="00DF7D86" w:rsidRPr="00AD70A5" w:rsidRDefault="00DF7D86" w:rsidP="00454A44">
      <w:pPr>
        <w:pStyle w:val="7"/>
        <w:shd w:val="clear" w:color="auto" w:fill="auto"/>
        <w:spacing w:line="322" w:lineRule="exact"/>
        <w:ind w:left="20" w:firstLine="0"/>
        <w:jc w:val="both"/>
        <w:rPr>
          <w:sz w:val="24"/>
          <w:szCs w:val="24"/>
        </w:rPr>
      </w:pPr>
    </w:p>
    <w:p w:rsidR="008323B3" w:rsidRPr="00AD70A5" w:rsidRDefault="002F76A5" w:rsidP="00454A44">
      <w:pPr>
        <w:pStyle w:val="7"/>
        <w:numPr>
          <w:ilvl w:val="0"/>
          <w:numId w:val="16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323B3" w:rsidRPr="00AD70A5" w:rsidRDefault="002F76A5">
      <w:pPr>
        <w:pStyle w:val="7"/>
        <w:numPr>
          <w:ilvl w:val="0"/>
          <w:numId w:val="16"/>
        </w:numPr>
        <w:shd w:val="clear" w:color="auto" w:fill="auto"/>
        <w:tabs>
          <w:tab w:val="left" w:pos="158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8323B3" w:rsidRPr="00AD70A5" w:rsidRDefault="002F76A5">
      <w:pPr>
        <w:pStyle w:val="7"/>
        <w:numPr>
          <w:ilvl w:val="1"/>
          <w:numId w:val="16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за полноту передаваемых в </w:t>
      </w:r>
      <w:r w:rsidR="009542D7" w:rsidRPr="00AD70A5">
        <w:rPr>
          <w:sz w:val="24"/>
          <w:szCs w:val="24"/>
        </w:rPr>
        <w:t>Уполномоченный орган</w:t>
      </w:r>
      <w:r w:rsidRPr="00AD70A5">
        <w:rPr>
          <w:sz w:val="24"/>
          <w:szCs w:val="24"/>
        </w:rPr>
        <w:t xml:space="preserve"> заявлений, иных документов, принятых от заявителя в МФЦ;</w:t>
      </w:r>
    </w:p>
    <w:p w:rsidR="008323B3" w:rsidRPr="00AD70A5" w:rsidRDefault="002F76A5">
      <w:pPr>
        <w:pStyle w:val="7"/>
        <w:numPr>
          <w:ilvl w:val="1"/>
          <w:numId w:val="16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за своевременную передачу в </w:t>
      </w:r>
      <w:r w:rsidR="009542D7" w:rsidRPr="00AD70A5">
        <w:rPr>
          <w:sz w:val="24"/>
          <w:szCs w:val="24"/>
        </w:rPr>
        <w:t xml:space="preserve">Уполномоченный орган </w:t>
      </w:r>
      <w:r w:rsidRPr="00AD70A5">
        <w:rPr>
          <w:sz w:val="24"/>
          <w:szCs w:val="24"/>
        </w:rPr>
        <w:t xml:space="preserve">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9542D7" w:rsidRPr="00AD70A5">
        <w:rPr>
          <w:sz w:val="24"/>
          <w:szCs w:val="24"/>
        </w:rPr>
        <w:t>Уполномоченному органу</w:t>
      </w:r>
      <w:r w:rsidRPr="00AD70A5">
        <w:rPr>
          <w:sz w:val="24"/>
          <w:szCs w:val="24"/>
        </w:rPr>
        <w:t>;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E1934" w:rsidRPr="00AD70A5" w:rsidRDefault="002F76A5" w:rsidP="000E1934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587917" w:rsidRPr="00AD70A5">
        <w:rPr>
          <w:sz w:val="24"/>
          <w:szCs w:val="24"/>
        </w:rPr>
        <w:t>Уполномоченным органом</w:t>
      </w:r>
      <w:r w:rsidRPr="00AD70A5">
        <w:rPr>
          <w:sz w:val="24"/>
          <w:szCs w:val="24"/>
        </w:rPr>
        <w:t xml:space="preserve">. При этом срок рассмотрения жалобы исчисляется со дня регистрации жалобы в органе </w:t>
      </w:r>
      <w:r w:rsidR="00587917" w:rsidRPr="00AD70A5">
        <w:rPr>
          <w:sz w:val="24"/>
          <w:szCs w:val="24"/>
        </w:rPr>
        <w:t>Уполномоченном органе</w:t>
      </w:r>
      <w:r w:rsidRPr="00AD70A5">
        <w:rPr>
          <w:sz w:val="24"/>
          <w:szCs w:val="24"/>
        </w:rPr>
        <w:t>.</w:t>
      </w:r>
    </w:p>
    <w:p w:rsidR="008323B3" w:rsidRPr="00AD70A5" w:rsidRDefault="002F76A5" w:rsidP="000E1934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454A44" w:rsidRPr="00AD70A5">
        <w:rPr>
          <w:sz w:val="24"/>
          <w:szCs w:val="24"/>
        </w:rPr>
        <w:t>Уполномоченного органа</w:t>
      </w:r>
      <w:r w:rsidRPr="00AD70A5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E1934" w:rsidRPr="00AD70A5" w:rsidRDefault="000E1934" w:rsidP="000E1934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323B3" w:rsidRPr="00AD70A5" w:rsidRDefault="002F76A5">
      <w:pPr>
        <w:pStyle w:val="120"/>
        <w:shd w:val="clear" w:color="auto" w:fill="auto"/>
        <w:spacing w:after="304" w:line="322" w:lineRule="exact"/>
        <w:rPr>
          <w:sz w:val="24"/>
          <w:szCs w:val="24"/>
        </w:rPr>
      </w:pPr>
      <w:r w:rsidRPr="00AD70A5">
        <w:rPr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D342D1" w:rsidRPr="00AD70A5">
        <w:rPr>
          <w:sz w:val="24"/>
          <w:szCs w:val="24"/>
        </w:rPr>
        <w:t>МФЦ</w:t>
      </w:r>
      <w:r w:rsidRPr="00AD70A5">
        <w:rPr>
          <w:sz w:val="24"/>
          <w:szCs w:val="24"/>
        </w:rPr>
        <w:t>,</w:t>
      </w:r>
      <w:r w:rsidR="00D342D1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организаций, указанных в части 1.1 статьи 16 Федерального закона №210-</w:t>
      </w:r>
      <w:r w:rsidR="00D342D1" w:rsidRPr="00AD70A5">
        <w:rPr>
          <w:sz w:val="24"/>
          <w:szCs w:val="24"/>
        </w:rPr>
        <w:t>ФЗ, а также их должностных лиц</w:t>
      </w:r>
    </w:p>
    <w:p w:rsidR="008323B3" w:rsidRPr="00AD70A5" w:rsidRDefault="002F76A5">
      <w:pPr>
        <w:pStyle w:val="7"/>
        <w:shd w:val="clear" w:color="auto" w:fill="auto"/>
        <w:spacing w:line="317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BE23F5" w:rsidRPr="00AD70A5">
        <w:rPr>
          <w:sz w:val="24"/>
          <w:szCs w:val="24"/>
        </w:rPr>
        <w:t>Уполномоченного органа</w:t>
      </w:r>
      <w:r w:rsidRPr="00AD70A5">
        <w:rPr>
          <w:sz w:val="24"/>
          <w:szCs w:val="24"/>
        </w:rPr>
        <w:t>, участвующих в предоставлении муниципальной услуги, руководителю такого органа.</w:t>
      </w:r>
    </w:p>
    <w:p w:rsidR="008323B3" w:rsidRPr="00AD70A5" w:rsidRDefault="002F76A5">
      <w:pPr>
        <w:pStyle w:val="7"/>
        <w:shd w:val="clear" w:color="auto" w:fill="auto"/>
        <w:spacing w:line="317" w:lineRule="exact"/>
        <w:ind w:lef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8323B3" w:rsidRPr="00AD70A5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8323B3" w:rsidRPr="00AD70A5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нарушение срока предоставления муниципальной услуги;</w:t>
      </w:r>
    </w:p>
    <w:p w:rsidR="008323B3" w:rsidRPr="00AD70A5" w:rsidRDefault="002F76A5" w:rsidP="005B60A6">
      <w:pPr>
        <w:pStyle w:val="7"/>
        <w:numPr>
          <w:ilvl w:val="2"/>
          <w:numId w:val="16"/>
        </w:numPr>
        <w:shd w:val="clear" w:color="auto" w:fill="auto"/>
        <w:tabs>
          <w:tab w:val="left" w:pos="1028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B60A6" w:rsidRPr="00AD70A5">
        <w:rPr>
          <w:sz w:val="24"/>
          <w:szCs w:val="24"/>
        </w:rPr>
        <w:t>Забайкальского края</w:t>
      </w:r>
      <w:r w:rsidRPr="00AD70A5">
        <w:rPr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8323B3" w:rsidRPr="00AD70A5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9639DF" w:rsidRPr="00AD70A5">
        <w:rPr>
          <w:sz w:val="24"/>
          <w:szCs w:val="24"/>
        </w:rPr>
        <w:t>Забайкальского края</w:t>
      </w:r>
      <w:r w:rsidRPr="00AD70A5">
        <w:rPr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8323B3" w:rsidRPr="00AD70A5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6EB5" w:rsidRPr="00AD70A5">
        <w:rPr>
          <w:sz w:val="24"/>
          <w:szCs w:val="24"/>
        </w:rPr>
        <w:t>Забайкальского края</w:t>
      </w:r>
      <w:r w:rsidRPr="00AD70A5">
        <w:rPr>
          <w:sz w:val="24"/>
          <w:szCs w:val="24"/>
        </w:rPr>
        <w:t>, муниципальными правовыми актами;</w:t>
      </w:r>
    </w:p>
    <w:p w:rsidR="008323B3" w:rsidRPr="00AD70A5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986EB5" w:rsidRPr="00AD70A5">
        <w:rPr>
          <w:sz w:val="24"/>
          <w:szCs w:val="24"/>
        </w:rPr>
        <w:t>Забайкальского края</w:t>
      </w:r>
      <w:r w:rsidRPr="00AD70A5">
        <w:rPr>
          <w:sz w:val="24"/>
          <w:szCs w:val="24"/>
        </w:rPr>
        <w:t>, муниципальными правовыми актами;</w:t>
      </w:r>
    </w:p>
    <w:p w:rsidR="008323B3" w:rsidRPr="00AD70A5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отказ </w:t>
      </w:r>
      <w:r w:rsidR="00986EB5" w:rsidRPr="00AD70A5">
        <w:rPr>
          <w:sz w:val="24"/>
          <w:szCs w:val="24"/>
        </w:rPr>
        <w:t>Уполномоченного органа</w:t>
      </w:r>
      <w:r w:rsidRPr="00AD70A5">
        <w:rPr>
          <w:sz w:val="24"/>
          <w:szCs w:val="24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23B3" w:rsidRPr="00AD70A5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8323B3" w:rsidRPr="00AD70A5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 w:rsidRPr="00AD70A5">
        <w:rPr>
          <w:sz w:val="24"/>
          <w:szCs w:val="24"/>
        </w:rPr>
        <w:lastRenderedPageBreak/>
        <w:t xml:space="preserve">ними иными нормативными правовыми актами Российской Федерации, законами и иными нормативными правовыми актами </w:t>
      </w:r>
      <w:r w:rsidR="00615CF6" w:rsidRPr="00AD70A5">
        <w:rPr>
          <w:sz w:val="24"/>
          <w:szCs w:val="24"/>
        </w:rPr>
        <w:t>Забайкальского края</w:t>
      </w:r>
      <w:r w:rsidRPr="00AD70A5">
        <w:rPr>
          <w:sz w:val="24"/>
          <w:szCs w:val="24"/>
        </w:rPr>
        <w:t>, муниципальными правовыми актами;</w:t>
      </w:r>
    </w:p>
    <w:p w:rsidR="008323B3" w:rsidRPr="00AD70A5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17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7505B6" w:rsidRPr="00AD70A5">
        <w:rPr>
          <w:sz w:val="24"/>
          <w:szCs w:val="24"/>
        </w:rPr>
        <w:t xml:space="preserve">Уполномоченный </w:t>
      </w:r>
      <w:r w:rsidRPr="00AD70A5">
        <w:rPr>
          <w:sz w:val="24"/>
          <w:szCs w:val="24"/>
        </w:rPr>
        <w:t xml:space="preserve">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</w:t>
      </w:r>
      <w:r w:rsidR="00092035" w:rsidRPr="00AD70A5">
        <w:rPr>
          <w:sz w:val="24"/>
          <w:szCs w:val="24"/>
        </w:rPr>
        <w:t xml:space="preserve">Уполномоченного </w:t>
      </w:r>
      <w:r w:rsidRPr="00AD70A5">
        <w:rPr>
          <w:sz w:val="24"/>
          <w:szCs w:val="24"/>
        </w:rPr>
        <w:t xml:space="preserve"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7C6E6C" w:rsidRPr="00AD70A5">
        <w:rPr>
          <w:sz w:val="24"/>
          <w:szCs w:val="24"/>
        </w:rPr>
        <w:t xml:space="preserve">Уполномоченного </w:t>
      </w:r>
      <w:r w:rsidRPr="00AD70A5">
        <w:rPr>
          <w:sz w:val="24"/>
          <w:szCs w:val="24"/>
        </w:rPr>
        <w:t>органа, предоставляющего муниципальную услугу.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Единого портала, а также может быть принята при личном приеме заявителя.</w:t>
      </w:r>
    </w:p>
    <w:p w:rsidR="008323B3" w:rsidRPr="00AD70A5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20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Жалоба должна содержать следующую информацию:</w:t>
      </w:r>
    </w:p>
    <w:p w:rsidR="008323B3" w:rsidRPr="00AD70A5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наименование </w:t>
      </w:r>
      <w:r w:rsidR="00F551B4" w:rsidRPr="00AD70A5">
        <w:rPr>
          <w:sz w:val="24"/>
          <w:szCs w:val="24"/>
        </w:rPr>
        <w:t xml:space="preserve">Уполномоченного </w:t>
      </w:r>
      <w:r w:rsidRPr="00AD70A5">
        <w:rPr>
          <w:sz w:val="24"/>
          <w:szCs w:val="24"/>
        </w:rPr>
        <w:t xml:space="preserve">органа, предоставляющего муниципальную услугу, должностного лица </w:t>
      </w:r>
      <w:r w:rsidR="00F551B4" w:rsidRPr="00AD70A5">
        <w:rPr>
          <w:sz w:val="24"/>
          <w:szCs w:val="24"/>
        </w:rPr>
        <w:t xml:space="preserve">Уполномоченного </w:t>
      </w:r>
      <w:r w:rsidRPr="00AD70A5">
        <w:rPr>
          <w:sz w:val="24"/>
          <w:szCs w:val="24"/>
        </w:rPr>
        <w:t>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№2 210-ФЗ, их руководителей и (или) работников, решения и действия (бездействие) которых обжалуются;</w:t>
      </w:r>
    </w:p>
    <w:p w:rsidR="008323B3" w:rsidRPr="00AD70A5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23B3" w:rsidRPr="00AD70A5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сведения об обжалуемых решениях и действиях (бездействии) </w:t>
      </w:r>
      <w:r w:rsidR="00427859" w:rsidRPr="00AD70A5">
        <w:rPr>
          <w:sz w:val="24"/>
          <w:szCs w:val="24"/>
        </w:rPr>
        <w:t xml:space="preserve">Уполномоченного </w:t>
      </w:r>
      <w:r w:rsidRPr="00AD70A5">
        <w:rPr>
          <w:sz w:val="24"/>
          <w:szCs w:val="24"/>
        </w:rPr>
        <w:t xml:space="preserve">органа, предоставляющего муниципальную услугу, должностного лица </w:t>
      </w:r>
      <w:r w:rsidR="00427859" w:rsidRPr="00AD70A5">
        <w:rPr>
          <w:sz w:val="24"/>
          <w:szCs w:val="24"/>
        </w:rPr>
        <w:t xml:space="preserve">Уполномоченного </w:t>
      </w:r>
      <w:r w:rsidRPr="00AD70A5">
        <w:rPr>
          <w:sz w:val="24"/>
          <w:szCs w:val="24"/>
        </w:rPr>
        <w:t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323B3" w:rsidRPr="00AD70A5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E72A66" w:rsidRPr="00AD70A5">
        <w:rPr>
          <w:sz w:val="24"/>
          <w:szCs w:val="24"/>
        </w:rPr>
        <w:t xml:space="preserve">Уполномоченного </w:t>
      </w:r>
      <w:r w:rsidRPr="00AD70A5">
        <w:rPr>
          <w:sz w:val="24"/>
          <w:szCs w:val="24"/>
        </w:rPr>
        <w:t xml:space="preserve">органа, предоставляющего услугу, должностного лица </w:t>
      </w:r>
      <w:r w:rsidR="00E72A66" w:rsidRPr="00AD70A5">
        <w:rPr>
          <w:sz w:val="24"/>
          <w:szCs w:val="24"/>
        </w:rPr>
        <w:t xml:space="preserve">Уполномоченного </w:t>
      </w:r>
      <w:r w:rsidRPr="00AD70A5">
        <w:rPr>
          <w:sz w:val="24"/>
          <w:szCs w:val="24"/>
        </w:rPr>
        <w:t xml:space="preserve">органа, предоставляющего услугу, многофункционального центра, </w:t>
      </w:r>
      <w:r w:rsidRPr="00AD70A5">
        <w:rPr>
          <w:sz w:val="24"/>
          <w:szCs w:val="24"/>
        </w:rPr>
        <w:lastRenderedPageBreak/>
        <w:t>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8323B3" w:rsidRPr="00AD70A5" w:rsidRDefault="002F76A5" w:rsidP="00E25D3A">
      <w:pPr>
        <w:pStyle w:val="7"/>
        <w:numPr>
          <w:ilvl w:val="0"/>
          <w:numId w:val="17"/>
        </w:numPr>
        <w:shd w:val="clear" w:color="auto" w:fill="auto"/>
        <w:tabs>
          <w:tab w:val="left" w:pos="1278"/>
          <w:tab w:val="left" w:leader="underscore" w:pos="9932"/>
        </w:tabs>
        <w:spacing w:line="322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AD70A5">
        <w:rPr>
          <w:sz w:val="24"/>
          <w:szCs w:val="24"/>
        </w:rPr>
        <w:t xml:space="preserve">Поступившая жалоба подлежит регистрации в срок не позднее </w:t>
      </w:r>
      <w:r w:rsidR="00E25D3A" w:rsidRPr="00AD70A5">
        <w:rPr>
          <w:sz w:val="24"/>
          <w:szCs w:val="24"/>
        </w:rPr>
        <w:t>следующего рабочего дня</w:t>
      </w:r>
      <w:r w:rsidR="00FD3F6C" w:rsidRPr="00AD70A5">
        <w:rPr>
          <w:sz w:val="24"/>
          <w:szCs w:val="24"/>
        </w:rPr>
        <w:t xml:space="preserve"> </w:t>
      </w:r>
      <w:r w:rsidR="005A599D" w:rsidRPr="00AD70A5">
        <w:rPr>
          <w:sz w:val="24"/>
          <w:szCs w:val="24"/>
        </w:rPr>
        <w:t>после</w:t>
      </w:r>
      <w:r w:rsidR="00E25D3A" w:rsidRPr="00AD70A5">
        <w:rPr>
          <w:sz w:val="24"/>
          <w:szCs w:val="24"/>
        </w:rPr>
        <w:t xml:space="preserve"> ее поступления.</w:t>
      </w:r>
    </w:p>
    <w:p w:rsidR="008323B3" w:rsidRPr="00AD70A5" w:rsidRDefault="002F76A5" w:rsidP="00656B27">
      <w:pPr>
        <w:pStyle w:val="7"/>
        <w:numPr>
          <w:ilvl w:val="0"/>
          <w:numId w:val="17"/>
        </w:numPr>
        <w:shd w:val="clear" w:color="auto" w:fill="auto"/>
        <w:tabs>
          <w:tab w:val="left" w:pos="1350"/>
        </w:tabs>
        <w:spacing w:line="322" w:lineRule="exact"/>
        <w:ind w:left="20" w:right="20" w:firstLine="689"/>
        <w:jc w:val="both"/>
        <w:rPr>
          <w:color w:val="000000" w:themeColor="text1"/>
          <w:sz w:val="24"/>
          <w:szCs w:val="24"/>
        </w:rPr>
      </w:pPr>
      <w:r w:rsidRPr="00AD70A5">
        <w:rPr>
          <w:sz w:val="24"/>
          <w:szCs w:val="24"/>
        </w:rPr>
        <w:t xml:space="preserve">Жалоба, поступившая в </w:t>
      </w:r>
      <w:r w:rsidR="00E72A66" w:rsidRPr="00AD70A5">
        <w:rPr>
          <w:sz w:val="24"/>
          <w:szCs w:val="24"/>
        </w:rPr>
        <w:t xml:space="preserve">Уполномоченный </w:t>
      </w:r>
      <w:r w:rsidRPr="00AD70A5">
        <w:rPr>
          <w:sz w:val="24"/>
          <w:szCs w:val="24"/>
        </w:rPr>
        <w:t xml:space="preserve">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72A66" w:rsidRPr="00AD70A5">
        <w:rPr>
          <w:sz w:val="24"/>
          <w:szCs w:val="24"/>
        </w:rPr>
        <w:t xml:space="preserve">Уполномоченного </w:t>
      </w:r>
      <w:r w:rsidRPr="00AD70A5">
        <w:rPr>
          <w:sz w:val="24"/>
          <w:szCs w:val="24"/>
        </w:rPr>
        <w:t>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</w:t>
      </w:r>
      <w:r w:rsidR="00E72A66" w:rsidRPr="00AD70A5">
        <w:rPr>
          <w:sz w:val="24"/>
          <w:szCs w:val="24"/>
        </w:rPr>
        <w:t xml:space="preserve"> </w:t>
      </w:r>
      <w:r w:rsidRPr="00AD70A5">
        <w:rPr>
          <w:sz w:val="24"/>
          <w:szCs w:val="24"/>
        </w:rPr>
        <w:t>нарушения установленного срока таких исправлений - в течение</w:t>
      </w:r>
      <w:r w:rsidR="009142BD" w:rsidRPr="00AD70A5">
        <w:rPr>
          <w:sz w:val="24"/>
          <w:szCs w:val="24"/>
        </w:rPr>
        <w:t xml:space="preserve"> пяти рабочих дней со дня ее регистрации.</w:t>
      </w:r>
    </w:p>
    <w:p w:rsidR="008323B3" w:rsidRPr="00AD70A5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323B3" w:rsidRPr="00AD70A5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3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8323B3" w:rsidRPr="00AD70A5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A7944" w:rsidRPr="00AD70A5">
        <w:rPr>
          <w:sz w:val="24"/>
          <w:szCs w:val="24"/>
        </w:rPr>
        <w:t>Забайкальского края</w:t>
      </w:r>
      <w:r w:rsidRPr="00AD70A5">
        <w:rPr>
          <w:sz w:val="24"/>
          <w:szCs w:val="24"/>
        </w:rPr>
        <w:t>, муниципальными правовыми актами;</w:t>
      </w:r>
    </w:p>
    <w:p w:rsidR="008323B3" w:rsidRPr="00AD70A5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в удовлетворении жалобы отказывается.</w:t>
      </w:r>
    </w:p>
    <w:p w:rsidR="00FA7944" w:rsidRPr="00AD70A5" w:rsidRDefault="002F76A5" w:rsidP="00FA7944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20" w:right="20" w:firstLine="720"/>
        <w:jc w:val="both"/>
        <w:rPr>
          <w:rStyle w:val="ae"/>
          <w:sz w:val="24"/>
          <w:szCs w:val="24"/>
        </w:rPr>
      </w:pPr>
      <w:r w:rsidRPr="00AD70A5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A428A5" w:rsidRPr="00AD70A5">
        <w:rPr>
          <w:sz w:val="24"/>
          <w:szCs w:val="24"/>
        </w:rPr>
        <w:t xml:space="preserve"> не позднее дня, следующего за днем принятия решения.</w:t>
      </w:r>
    </w:p>
    <w:p w:rsidR="00FA7944" w:rsidRPr="00AD70A5" w:rsidRDefault="00FA7944">
      <w:pPr>
        <w:rPr>
          <w:rStyle w:val="ae"/>
          <w:rFonts w:eastAsia="Arial Unicode MS"/>
          <w:sz w:val="24"/>
          <w:szCs w:val="24"/>
        </w:rPr>
      </w:pPr>
    </w:p>
    <w:p w:rsidR="004727E5" w:rsidRPr="00AD70A5" w:rsidRDefault="004727E5" w:rsidP="004727E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D70A5">
        <w:rPr>
          <w:rFonts w:ascii="Times New Roman" w:eastAsia="Times New Roman" w:hAnsi="Times New Roman" w:cs="Times New Roman"/>
          <w:b/>
          <w:bCs/>
        </w:rPr>
        <w:t>6. Особенности выполнения административных процедур (действий) в МФЦ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6.1.</w:t>
      </w:r>
      <w:r w:rsidRPr="00AD70A5">
        <w:rPr>
          <w:rFonts w:ascii="Times New Roman" w:eastAsia="Times New Roman" w:hAnsi="Times New Roman" w:cs="Times New Roman"/>
          <w:bCs/>
        </w:rPr>
        <w:tab/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6.2.</w:t>
      </w:r>
      <w:r w:rsidRPr="00AD70A5">
        <w:rPr>
          <w:rFonts w:ascii="Times New Roman" w:eastAsia="Times New Roman" w:hAnsi="Times New Roman" w:cs="Times New Roman"/>
          <w:bCs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6.3.</w:t>
      </w:r>
      <w:r w:rsidRPr="00AD70A5">
        <w:rPr>
          <w:rFonts w:ascii="Times New Roman" w:eastAsia="Times New Roman" w:hAnsi="Times New Roman" w:cs="Times New Roman"/>
          <w:bCs/>
        </w:rPr>
        <w:tab/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6.4.</w:t>
      </w:r>
      <w:r w:rsidRPr="00AD70A5">
        <w:rPr>
          <w:rFonts w:ascii="Times New Roman" w:eastAsia="Times New Roman" w:hAnsi="Times New Roman" w:cs="Times New Roman"/>
          <w:bCs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При личном обращении заявителя в МФЦ сотрудник, ответственный за прием документов: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проверяет представленное заявление и документы на предмет: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1)</w:t>
      </w:r>
      <w:r w:rsidRPr="00AD70A5">
        <w:rPr>
          <w:rFonts w:ascii="Times New Roman" w:eastAsia="Times New Roman" w:hAnsi="Times New Roman" w:cs="Times New Roman"/>
          <w:bCs/>
        </w:rPr>
        <w:tab/>
        <w:t>текст в заявлении поддается прочтению;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lastRenderedPageBreak/>
        <w:t>2)</w:t>
      </w:r>
      <w:r w:rsidRPr="00AD70A5">
        <w:rPr>
          <w:rFonts w:ascii="Times New Roman" w:eastAsia="Times New Roman" w:hAnsi="Times New Roman" w:cs="Times New Roman"/>
          <w:bCs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3)</w:t>
      </w:r>
      <w:r w:rsidRPr="00AD70A5">
        <w:rPr>
          <w:rFonts w:ascii="Times New Roman" w:eastAsia="Times New Roman" w:hAnsi="Times New Roman" w:cs="Times New Roman"/>
          <w:bCs/>
        </w:rPr>
        <w:tab/>
        <w:t>заявление подписано уполномоченным лицом;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4)</w:t>
      </w:r>
      <w:r w:rsidRPr="00AD70A5">
        <w:rPr>
          <w:rFonts w:ascii="Times New Roman" w:eastAsia="Times New Roman" w:hAnsi="Times New Roman" w:cs="Times New Roman"/>
          <w:bCs/>
        </w:rPr>
        <w:tab/>
        <w:t>приложены документы, необходимые для предоставления муниципальной услуги;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заполняет сведения о заявителе и представленных документах в АИС МФЦ;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выдает расписку в получении документов на предоставление услуги, сформированную в АИС МФЦ;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6.5.</w:t>
      </w:r>
      <w:r w:rsidRPr="00AD70A5">
        <w:rPr>
          <w:rFonts w:ascii="Times New Roman" w:eastAsia="Times New Roman" w:hAnsi="Times New Roman" w:cs="Times New Roman"/>
          <w:bCs/>
        </w:rPr>
        <w:tab/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6.6.</w:t>
      </w:r>
      <w:r w:rsidRPr="00AD70A5">
        <w:rPr>
          <w:rFonts w:ascii="Times New Roman" w:eastAsia="Times New Roman" w:hAnsi="Times New Roman" w:cs="Times New Roman"/>
          <w:bCs/>
        </w:rPr>
        <w:tab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6.6.1.</w:t>
      </w:r>
      <w:r w:rsidRPr="00AD70A5">
        <w:rPr>
          <w:rFonts w:ascii="Times New Roman" w:eastAsia="Times New Roman" w:hAnsi="Times New Roman" w:cs="Times New Roman"/>
          <w:bCs/>
        </w:rPr>
        <w:tab/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6.6.2.</w:t>
      </w:r>
      <w:r w:rsidRPr="00AD70A5">
        <w:rPr>
          <w:rFonts w:ascii="Times New Roman" w:eastAsia="Times New Roman" w:hAnsi="Times New Roman" w:cs="Times New Roman"/>
          <w:bCs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Невостребованные документы хранятся в МФЦ в течение 30 дней, после чего передаются в уполномоченный орган.</w:t>
      </w:r>
    </w:p>
    <w:p w:rsidR="004727E5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6.7.</w:t>
      </w:r>
      <w:r w:rsidRPr="00AD70A5">
        <w:rPr>
          <w:rFonts w:ascii="Times New Roman" w:eastAsia="Times New Roman" w:hAnsi="Times New Roman" w:cs="Times New Roman"/>
          <w:bCs/>
        </w:rPr>
        <w:tab/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</w:t>
      </w:r>
      <w:r w:rsidRPr="00AD70A5">
        <w:rPr>
          <w:rFonts w:ascii="Times New Roman" w:eastAsia="Times New Roman" w:hAnsi="Times New Roman" w:cs="Times New Roman"/>
          <w:bCs/>
        </w:rPr>
        <w:lastRenderedPageBreak/>
        <w:t>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B6E5F" w:rsidRPr="00AD70A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t>6.8.</w:t>
      </w:r>
      <w:r w:rsidRPr="00AD70A5">
        <w:rPr>
          <w:rFonts w:ascii="Times New Roman" w:eastAsia="Times New Roman" w:hAnsi="Times New Roman" w:cs="Times New Roman"/>
          <w:bCs/>
        </w:rPr>
        <w:tab/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:rsidR="006B6E5F" w:rsidRPr="00AD70A5" w:rsidRDefault="006B6E5F">
      <w:pPr>
        <w:rPr>
          <w:rFonts w:ascii="Times New Roman" w:eastAsia="Times New Roman" w:hAnsi="Times New Roman" w:cs="Times New Roman"/>
          <w:bCs/>
        </w:rPr>
      </w:pPr>
      <w:r w:rsidRPr="00AD70A5">
        <w:rPr>
          <w:rFonts w:ascii="Times New Roman" w:eastAsia="Times New Roman" w:hAnsi="Times New Roman" w:cs="Times New Roman"/>
          <w:bCs/>
        </w:rPr>
        <w:br w:type="page"/>
      </w:r>
    </w:p>
    <w:p w:rsidR="008323B3" w:rsidRPr="00AD70A5" w:rsidRDefault="002F76A5" w:rsidP="00AF5E16">
      <w:pPr>
        <w:pStyle w:val="120"/>
        <w:shd w:val="clear" w:color="auto" w:fill="auto"/>
        <w:spacing w:after="281" w:line="322" w:lineRule="exact"/>
        <w:ind w:left="4536"/>
        <w:rPr>
          <w:b w:val="0"/>
          <w:i/>
          <w:color w:val="FF0000"/>
          <w:sz w:val="24"/>
          <w:szCs w:val="24"/>
        </w:rPr>
      </w:pPr>
      <w:r w:rsidRPr="00AD70A5">
        <w:rPr>
          <w:b w:val="0"/>
          <w:sz w:val="24"/>
          <w:szCs w:val="24"/>
        </w:rPr>
        <w:lastRenderedPageBreak/>
        <w:t>Приложение № 1 к Административному регламенту по предоставлению муниципальной услуги «</w:t>
      </w:r>
      <w:r w:rsidR="009B565B" w:rsidRPr="00AD70A5">
        <w:rPr>
          <w:b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FD3F6C" w:rsidRPr="00AD70A5">
        <w:rPr>
          <w:b w:val="0"/>
          <w:sz w:val="24"/>
          <w:szCs w:val="24"/>
        </w:rPr>
        <w:t xml:space="preserve">ейного) капитала» на территории </w:t>
      </w:r>
      <w:r w:rsidR="0058624E" w:rsidRPr="00AD70A5">
        <w:rPr>
          <w:b w:val="0"/>
          <w:sz w:val="24"/>
          <w:szCs w:val="24"/>
        </w:rPr>
        <w:t>городского</w:t>
      </w:r>
      <w:r w:rsidR="00FD3F6C" w:rsidRPr="00AD70A5">
        <w:rPr>
          <w:b w:val="0"/>
          <w:sz w:val="24"/>
          <w:szCs w:val="24"/>
        </w:rPr>
        <w:t xml:space="preserve"> поселения «</w:t>
      </w:r>
      <w:r w:rsidR="0058624E" w:rsidRPr="00AD70A5">
        <w:rPr>
          <w:b w:val="0"/>
          <w:sz w:val="24"/>
          <w:szCs w:val="24"/>
        </w:rPr>
        <w:t>Амазарское</w:t>
      </w:r>
      <w:r w:rsidR="00FD3F6C" w:rsidRPr="00AD70A5">
        <w:rPr>
          <w:b w:val="0"/>
          <w:sz w:val="24"/>
          <w:szCs w:val="24"/>
        </w:rPr>
        <w:t>»</w:t>
      </w:r>
    </w:p>
    <w:p w:rsidR="008323B3" w:rsidRDefault="002F76A5">
      <w:pPr>
        <w:pStyle w:val="7"/>
        <w:shd w:val="clear" w:color="auto" w:fill="auto"/>
        <w:tabs>
          <w:tab w:val="left" w:leader="underscore" w:pos="9574"/>
        </w:tabs>
        <w:spacing w:after="50" w:line="270" w:lineRule="exact"/>
        <w:ind w:left="4140" w:firstLine="0"/>
        <w:jc w:val="both"/>
      </w:pPr>
      <w:r w:rsidRPr="00AD70A5">
        <w:rPr>
          <w:sz w:val="24"/>
          <w:szCs w:val="24"/>
        </w:rPr>
        <w:t>В</w:t>
      </w:r>
      <w:r>
        <w:tab/>
      </w:r>
    </w:p>
    <w:p w:rsidR="008323B3" w:rsidRDefault="002F76A5" w:rsidP="004129ED">
      <w:pPr>
        <w:pStyle w:val="161"/>
        <w:shd w:val="clear" w:color="auto" w:fill="auto"/>
        <w:spacing w:before="0" w:after="358" w:line="230" w:lineRule="exact"/>
        <w:ind w:left="4540"/>
        <w:jc w:val="center"/>
      </w:pPr>
      <w:r>
        <w:t>(наименование органа местного самоуправления</w:t>
      </w:r>
      <w:r w:rsidR="004129ED">
        <w:t xml:space="preserve"> </w:t>
      </w:r>
      <w:r>
        <w:t>муниципального образования)</w:t>
      </w:r>
    </w:p>
    <w:p w:rsidR="008323B3" w:rsidRDefault="004129ED">
      <w:pPr>
        <w:pStyle w:val="7"/>
        <w:shd w:val="clear" w:color="auto" w:fill="auto"/>
        <w:tabs>
          <w:tab w:val="left" w:leader="underscore" w:pos="9833"/>
        </w:tabs>
        <w:spacing w:line="274" w:lineRule="exact"/>
        <w:ind w:left="4140" w:firstLine="0"/>
        <w:jc w:val="both"/>
      </w:pPr>
      <w:r w:rsidRPr="00AD70A5">
        <w:rPr>
          <w:sz w:val="24"/>
          <w:szCs w:val="24"/>
        </w:rPr>
        <w:t>о</w:t>
      </w:r>
      <w:r w:rsidR="002F76A5" w:rsidRPr="00AD70A5">
        <w:rPr>
          <w:sz w:val="24"/>
          <w:szCs w:val="24"/>
        </w:rPr>
        <w:t>т</w:t>
      </w:r>
      <w:r>
        <w:t>_________</w:t>
      </w:r>
      <w:r w:rsidR="002F76A5">
        <w:tab/>
      </w:r>
    </w:p>
    <w:p w:rsidR="008323B3" w:rsidRDefault="002F76A5">
      <w:pPr>
        <w:pStyle w:val="161"/>
        <w:shd w:val="clear" w:color="auto" w:fill="auto"/>
        <w:spacing w:before="0" w:after="0" w:line="274" w:lineRule="exact"/>
        <w:ind w:left="4140" w:right="40"/>
        <w:jc w:val="both"/>
      </w:pPr>
      <w: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8323B3" w:rsidRDefault="002F76A5">
      <w:pPr>
        <w:pStyle w:val="161"/>
        <w:shd w:val="clear" w:color="auto" w:fill="auto"/>
        <w:spacing w:before="0" w:after="206" w:line="274" w:lineRule="exact"/>
        <w:ind w:left="4140" w:right="40"/>
        <w:jc w:val="both"/>
      </w:pPr>
      <w: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:rsidR="008323B3" w:rsidRPr="00AD70A5" w:rsidRDefault="002F76A5">
      <w:pPr>
        <w:pStyle w:val="120"/>
        <w:shd w:val="clear" w:color="auto" w:fill="auto"/>
        <w:spacing w:after="0" w:line="317" w:lineRule="exact"/>
        <w:ind w:left="414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Заявление</w:t>
      </w:r>
    </w:p>
    <w:p w:rsidR="008323B3" w:rsidRPr="00AD70A5" w:rsidRDefault="002F76A5">
      <w:pPr>
        <w:pStyle w:val="120"/>
        <w:shd w:val="clear" w:color="auto" w:fill="auto"/>
        <w:spacing w:after="237" w:line="317" w:lineRule="exact"/>
        <w:ind w:right="20"/>
        <w:rPr>
          <w:sz w:val="24"/>
          <w:szCs w:val="24"/>
        </w:rPr>
      </w:pPr>
      <w:r w:rsidRPr="00AD70A5">
        <w:rPr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07"/>
        <w:gridCol w:w="4839"/>
      </w:tblGrid>
      <w:tr w:rsidR="00BC1D3A" w:rsidRPr="00AD70A5" w:rsidTr="004C791D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1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Сведения о владельце сертификата материнского (семейного ) капитала</w:t>
            </w:r>
          </w:p>
        </w:tc>
      </w:tr>
      <w:tr w:rsidR="00BC1D3A" w:rsidRPr="00AD70A5" w:rsidTr="004C791D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Фамилия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/>
        </w:tc>
      </w:tr>
      <w:tr w:rsidR="00BC1D3A" w:rsidRPr="00AD70A5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Имя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/>
        </w:tc>
      </w:tr>
      <w:tr w:rsidR="00BC1D3A" w:rsidRPr="00AD70A5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/>
        </w:tc>
      </w:tr>
      <w:tr w:rsidR="00BC1D3A" w:rsidRPr="00AD70A5" w:rsidTr="004C791D">
        <w:trPr>
          <w:trHeight w:val="3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2.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Сведения о государственном сертификате на материнский (семейный)</w:t>
            </w:r>
          </w:p>
        </w:tc>
      </w:tr>
      <w:tr w:rsidR="00BC1D3A" w:rsidRPr="00AD70A5" w:rsidTr="004C791D">
        <w:trPr>
          <w:trHeight w:val="274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/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капитал</w:t>
            </w:r>
          </w:p>
        </w:tc>
        <w:tc>
          <w:tcPr>
            <w:tcW w:w="4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/>
        </w:tc>
      </w:tr>
      <w:tr w:rsidR="00BC1D3A" w:rsidRPr="00AD70A5" w:rsidTr="004C791D">
        <w:trPr>
          <w:trHeight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/>
        </w:tc>
      </w:tr>
      <w:tr w:rsidR="00BC1D3A" w:rsidRPr="00AD70A5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Дата выдачи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/>
        </w:tc>
      </w:tr>
      <w:tr w:rsidR="00BC1D3A" w:rsidRPr="00AD70A5" w:rsidTr="004C791D">
        <w:trPr>
          <w:trHeight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/>
        </w:tc>
      </w:tr>
      <w:tr w:rsidR="00BC1D3A" w:rsidRPr="00AD70A5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3.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Сведения о земельном участке</w:t>
            </w:r>
          </w:p>
        </w:tc>
      </w:tr>
      <w:tr w:rsidR="00BC1D3A" w:rsidRPr="00AD70A5" w:rsidTr="004C791D">
        <w:trPr>
          <w:trHeight w:val="6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/>
        </w:tc>
      </w:tr>
      <w:tr w:rsidR="00BC1D3A" w:rsidRPr="00AD70A5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/>
        </w:tc>
      </w:tr>
      <w:tr w:rsidR="00BC1D3A" w:rsidRPr="00AD70A5" w:rsidTr="004C791D">
        <w:trPr>
          <w:trHeight w:val="3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4.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AD70A5" w:rsidRDefault="00BC1D3A" w:rsidP="00D3447F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  <w:p w:rsidR="00D3447F" w:rsidRPr="00AD70A5" w:rsidRDefault="00D3447F" w:rsidP="00D3447F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</w:tr>
    </w:tbl>
    <w:p w:rsidR="008323B3" w:rsidRPr="00AD70A5" w:rsidRDefault="008323B3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07"/>
        <w:gridCol w:w="4848"/>
      </w:tblGrid>
      <w:tr w:rsidR="008323B3" w:rsidRPr="00AD70A5" w:rsidTr="003D1F43">
        <w:trPr>
          <w:trHeight w:val="97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8323B3">
            <w:pPr>
              <w:framePr w:wrap="notBeside" w:vAnchor="text" w:hAnchor="text" w:xAlign="center" w:y="1"/>
            </w:pPr>
          </w:p>
        </w:tc>
      </w:tr>
      <w:tr w:rsidR="008323B3" w:rsidRPr="00AD70A5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8323B3">
            <w:pPr>
              <w:framePr w:wrap="notBeside" w:vAnchor="text" w:hAnchor="text" w:xAlign="center" w:y="1"/>
            </w:pPr>
          </w:p>
        </w:tc>
      </w:tr>
      <w:tr w:rsidR="008323B3" w:rsidRPr="00AD70A5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323B3" w:rsidTr="003D1F43">
        <w:trPr>
          <w:trHeight w:val="308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61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6135pt"/>
              </w:rPr>
              <w:t>Вид документа</w:t>
            </w:r>
            <w:r>
              <w:t xml:space="preserve">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RPr="00AD70A5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8323B3">
            <w:pPr>
              <w:framePr w:wrap="notBeside" w:vAnchor="text" w:hAnchor="text" w:xAlign="center" w:y="1"/>
            </w:pPr>
          </w:p>
        </w:tc>
      </w:tr>
      <w:tr w:rsidR="008323B3" w:rsidRPr="00AD70A5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8323B3">
            <w:pPr>
              <w:framePr w:wrap="notBeside" w:vAnchor="text" w:hAnchor="text" w:xAlign="center" w:y="1"/>
            </w:pPr>
          </w:p>
        </w:tc>
      </w:tr>
      <w:tr w:rsidR="008323B3" w:rsidRPr="00AD70A5" w:rsidTr="003D1F43">
        <w:trPr>
          <w:trHeight w:val="194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8323B3">
            <w:pPr>
              <w:framePr w:wrap="notBeside" w:vAnchor="text" w:hAnchor="text" w:xAlign="center" w:y="1"/>
            </w:pPr>
          </w:p>
        </w:tc>
      </w:tr>
      <w:tr w:rsidR="008323B3" w:rsidRPr="00AD70A5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8323B3">
            <w:pPr>
              <w:framePr w:wrap="notBeside" w:vAnchor="text" w:hAnchor="text" w:xAlign="center" w:y="1"/>
            </w:pPr>
          </w:p>
        </w:tc>
      </w:tr>
      <w:tr w:rsidR="008323B3" w:rsidRPr="00AD70A5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8323B3">
            <w:pPr>
              <w:framePr w:wrap="notBeside" w:vAnchor="text" w:hAnchor="text" w:xAlign="center" w:y="1"/>
            </w:pPr>
          </w:p>
        </w:tc>
      </w:tr>
      <w:tr w:rsidR="008323B3" w:rsidRPr="00AD70A5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8323B3">
            <w:pPr>
              <w:framePr w:wrap="notBeside" w:vAnchor="text" w:hAnchor="text" w:xAlign="center" w:y="1"/>
            </w:pPr>
          </w:p>
        </w:tc>
      </w:tr>
      <w:tr w:rsidR="008323B3" w:rsidRPr="00AD70A5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8323B3">
            <w:pPr>
              <w:framePr w:wrap="notBeside" w:vAnchor="text" w:hAnchor="text" w:xAlign="center" w:y="1"/>
            </w:pPr>
          </w:p>
        </w:tc>
      </w:tr>
      <w:tr w:rsidR="008323B3" w:rsidRPr="00AD70A5" w:rsidTr="003D1F43">
        <w:trPr>
          <w:trHeight w:val="3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70A5">
              <w:rPr>
                <w:sz w:val="24"/>
                <w:szCs w:val="24"/>
              </w:rPr>
              <w:t>Основные материалы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D70A5" w:rsidRDefault="008323B3">
            <w:pPr>
              <w:framePr w:wrap="notBeside" w:vAnchor="text" w:hAnchor="text" w:xAlign="center" w:y="1"/>
            </w:pPr>
          </w:p>
        </w:tc>
      </w:tr>
    </w:tbl>
    <w:p w:rsidR="008323B3" w:rsidRPr="00AD70A5" w:rsidRDefault="002F76A5" w:rsidP="00AD70A5">
      <w:pPr>
        <w:pStyle w:val="7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AD70A5">
        <w:rPr>
          <w:sz w:val="24"/>
          <w:szCs w:val="24"/>
        </w:rPr>
        <w:t>К заявлению прилагаются следующие документы:</w:t>
      </w:r>
    </w:p>
    <w:p w:rsidR="008323B3" w:rsidRPr="00AD70A5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  <w:rPr>
          <w:sz w:val="20"/>
          <w:szCs w:val="20"/>
        </w:rPr>
      </w:pPr>
      <w:r w:rsidRPr="00AD70A5">
        <w:rPr>
          <w:sz w:val="20"/>
          <w:szCs w:val="20"/>
        </w:rPr>
        <w:t>(указывается перечень прилагаемых документов)</w:t>
      </w:r>
    </w:p>
    <w:p w:rsidR="008323B3" w:rsidRPr="00AD70A5" w:rsidRDefault="002F76A5" w:rsidP="004C791D">
      <w:pPr>
        <w:pStyle w:val="7"/>
        <w:shd w:val="clear" w:color="auto" w:fill="auto"/>
        <w:spacing w:line="240" w:lineRule="auto"/>
        <w:ind w:firstLine="820"/>
        <w:rPr>
          <w:sz w:val="24"/>
          <w:szCs w:val="24"/>
        </w:rPr>
      </w:pPr>
      <w:r w:rsidRPr="00AD70A5">
        <w:rPr>
          <w:sz w:val="24"/>
          <w:szCs w:val="24"/>
        </w:rPr>
        <w:t>Результат предоставления муниципальной услуги, прошу предоставить:</w:t>
      </w:r>
    </w:p>
    <w:p w:rsidR="008323B3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  <w:rPr>
          <w:sz w:val="20"/>
          <w:szCs w:val="20"/>
        </w:rPr>
      </w:pPr>
      <w:r w:rsidRPr="00AD70A5">
        <w:rPr>
          <w:sz w:val="20"/>
          <w:szCs w:val="20"/>
        </w:rPr>
        <w:t>(указать способ получения результата предоставления государственной (муниципальной) услуги).</w:t>
      </w:r>
    </w:p>
    <w:p w:rsidR="00AD70A5" w:rsidRPr="00AD70A5" w:rsidRDefault="00AD70A5" w:rsidP="004C791D">
      <w:pPr>
        <w:pStyle w:val="141"/>
        <w:shd w:val="clear" w:color="auto" w:fill="auto"/>
        <w:spacing w:before="0" w:line="240" w:lineRule="auto"/>
        <w:ind w:firstLine="820"/>
        <w:jc w:val="left"/>
        <w:rPr>
          <w:sz w:val="20"/>
          <w:szCs w:val="20"/>
        </w:rPr>
      </w:pPr>
    </w:p>
    <w:p w:rsidR="008323B3" w:rsidRDefault="002F76A5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</w:pPr>
      <w:r w:rsidRPr="00AD70A5">
        <w:rPr>
          <w:sz w:val="20"/>
          <w:szCs w:val="20"/>
        </w:rPr>
        <w:t>(дата)</w:t>
      </w:r>
      <w:r w:rsidRPr="00AD70A5">
        <w:rPr>
          <w:sz w:val="20"/>
          <w:szCs w:val="20"/>
        </w:rPr>
        <w:tab/>
        <w:t>(подпись)</w:t>
      </w:r>
      <w:r w:rsidR="004C791D" w:rsidRPr="00AD70A5">
        <w:rPr>
          <w:sz w:val="20"/>
          <w:szCs w:val="20"/>
        </w:rPr>
        <w:tab/>
      </w:r>
      <w:r w:rsidR="004C791D" w:rsidRPr="00AD70A5">
        <w:rPr>
          <w:sz w:val="20"/>
          <w:szCs w:val="20"/>
        </w:rPr>
        <w:tab/>
      </w:r>
      <w:r w:rsidR="004C791D" w:rsidRPr="00AD70A5">
        <w:rPr>
          <w:sz w:val="20"/>
          <w:szCs w:val="20"/>
        </w:rPr>
        <w:tab/>
      </w:r>
      <w:r w:rsidR="004C791D" w:rsidRPr="00AD70A5">
        <w:rPr>
          <w:sz w:val="20"/>
          <w:szCs w:val="20"/>
        </w:rPr>
        <w:tab/>
      </w:r>
      <w:r w:rsidR="004C791D" w:rsidRPr="00AD70A5">
        <w:rPr>
          <w:sz w:val="20"/>
          <w:szCs w:val="20"/>
        </w:rPr>
        <w:tab/>
        <w:t>(ФИО)</w:t>
      </w:r>
      <w:r>
        <w:br w:type="page"/>
      </w:r>
    </w:p>
    <w:p w:rsidR="001C3CA2" w:rsidRPr="00AD70A5" w:rsidRDefault="001C3CA2" w:rsidP="001C3CA2">
      <w:pPr>
        <w:pStyle w:val="120"/>
        <w:shd w:val="clear" w:color="auto" w:fill="auto"/>
        <w:spacing w:after="281" w:line="322" w:lineRule="exact"/>
        <w:ind w:left="4536"/>
        <w:rPr>
          <w:b w:val="0"/>
          <w:i/>
          <w:color w:val="FF0000"/>
          <w:sz w:val="24"/>
          <w:szCs w:val="24"/>
        </w:rPr>
      </w:pPr>
      <w:r w:rsidRPr="00AD70A5">
        <w:rPr>
          <w:b w:val="0"/>
          <w:sz w:val="24"/>
          <w:szCs w:val="24"/>
        </w:rPr>
        <w:lastRenderedPageBreak/>
        <w:t xml:space="preserve">Приложение № </w:t>
      </w:r>
      <w:r w:rsidR="00724B79" w:rsidRPr="00AD70A5">
        <w:rPr>
          <w:b w:val="0"/>
          <w:sz w:val="24"/>
          <w:szCs w:val="24"/>
        </w:rPr>
        <w:t>2</w:t>
      </w:r>
      <w:r w:rsidRPr="00AD70A5">
        <w:rPr>
          <w:b w:val="0"/>
          <w:sz w:val="24"/>
          <w:szCs w:val="24"/>
        </w:rPr>
        <w:t xml:space="preserve">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AF5E16" w:rsidRPr="00AD70A5">
        <w:rPr>
          <w:b w:val="0"/>
          <w:sz w:val="24"/>
          <w:szCs w:val="24"/>
        </w:rPr>
        <w:t xml:space="preserve">ейного) капитала» на территории </w:t>
      </w:r>
      <w:r w:rsidR="0058624E" w:rsidRPr="00AD70A5">
        <w:rPr>
          <w:b w:val="0"/>
          <w:sz w:val="24"/>
          <w:szCs w:val="24"/>
        </w:rPr>
        <w:t>городского</w:t>
      </w:r>
      <w:r w:rsidR="00AF5E16" w:rsidRPr="00AD70A5">
        <w:rPr>
          <w:b w:val="0"/>
          <w:sz w:val="24"/>
          <w:szCs w:val="24"/>
        </w:rPr>
        <w:t xml:space="preserve"> поселения «</w:t>
      </w:r>
      <w:r w:rsidR="0058624E" w:rsidRPr="00AD70A5">
        <w:rPr>
          <w:b w:val="0"/>
          <w:sz w:val="24"/>
          <w:szCs w:val="24"/>
        </w:rPr>
        <w:t>Амазарское</w:t>
      </w:r>
      <w:r w:rsidR="00AF5E16" w:rsidRPr="00AD70A5">
        <w:rPr>
          <w:b w:val="0"/>
          <w:sz w:val="24"/>
          <w:szCs w:val="24"/>
        </w:rPr>
        <w:t>»</w:t>
      </w:r>
    </w:p>
    <w:p w:rsidR="008323B3" w:rsidRDefault="002F76A5" w:rsidP="001C3CA2">
      <w:pPr>
        <w:pStyle w:val="30"/>
        <w:shd w:val="clear" w:color="auto" w:fill="auto"/>
        <w:spacing w:before="0" w:after="22"/>
        <w:ind w:left="20" w:right="6520" w:firstLine="0"/>
        <w:jc w:val="left"/>
      </w:pPr>
      <w:r>
        <w:t>(Бланк</w:t>
      </w:r>
      <w:r w:rsidR="00A14709">
        <w:t xml:space="preserve"> Уполномоченного </w:t>
      </w:r>
      <w:r>
        <w:t>органа, осуществляющего предоставление муниципальной услуги</w:t>
      </w:r>
    </w:p>
    <w:p w:rsidR="008323B3" w:rsidRDefault="002F76A5">
      <w:pPr>
        <w:pStyle w:val="141"/>
        <w:shd w:val="clear" w:color="auto" w:fill="auto"/>
        <w:spacing w:before="0" w:after="1620"/>
        <w:ind w:left="5400" w:right="600"/>
        <w:jc w:val="left"/>
      </w:pPr>
      <w:r>
        <w:t>(фамилия, имя, отчество, место жительства - заявителя (представителя заявителя)</w:t>
      </w:r>
    </w:p>
    <w:p w:rsidR="00AF5E16" w:rsidRPr="00AD70A5" w:rsidRDefault="002F76A5">
      <w:pPr>
        <w:pStyle w:val="171"/>
        <w:shd w:val="clear" w:color="auto" w:fill="auto"/>
        <w:spacing w:before="0"/>
        <w:ind w:left="60" w:firstLine="0"/>
        <w:rPr>
          <w:sz w:val="24"/>
          <w:szCs w:val="24"/>
        </w:rPr>
      </w:pPr>
      <w:r w:rsidRPr="00AD70A5">
        <w:rPr>
          <w:sz w:val="24"/>
          <w:szCs w:val="24"/>
        </w:rPr>
        <w:t>УВЕДОМЛЕНИЕ</w:t>
      </w:r>
    </w:p>
    <w:p w:rsidR="008323B3" w:rsidRPr="00AD70A5" w:rsidRDefault="002F76A5">
      <w:pPr>
        <w:pStyle w:val="171"/>
        <w:shd w:val="clear" w:color="auto" w:fill="auto"/>
        <w:spacing w:before="0"/>
        <w:ind w:left="60" w:firstLine="0"/>
        <w:rPr>
          <w:sz w:val="24"/>
          <w:szCs w:val="24"/>
        </w:rPr>
      </w:pPr>
      <w:r w:rsidRPr="00AD70A5">
        <w:rPr>
          <w:sz w:val="24"/>
          <w:szCs w:val="24"/>
        </w:rPr>
        <w:t>об отказе в приеме документов, необходимых для предоставления</w:t>
      </w:r>
    </w:p>
    <w:p w:rsidR="008323B3" w:rsidRPr="00AD70A5" w:rsidRDefault="002F76A5">
      <w:pPr>
        <w:pStyle w:val="171"/>
        <w:shd w:val="clear" w:color="auto" w:fill="auto"/>
        <w:spacing w:before="0" w:after="281"/>
        <w:ind w:left="60" w:firstLine="0"/>
        <w:rPr>
          <w:sz w:val="24"/>
          <w:szCs w:val="24"/>
        </w:rPr>
      </w:pPr>
      <w:r w:rsidRPr="00AD70A5">
        <w:rPr>
          <w:sz w:val="24"/>
          <w:szCs w:val="24"/>
        </w:rPr>
        <w:t>муниципальной услуги</w:t>
      </w:r>
    </w:p>
    <w:p w:rsidR="008323B3" w:rsidRPr="00AD70A5" w:rsidRDefault="002F76A5">
      <w:pPr>
        <w:pStyle w:val="7"/>
        <w:shd w:val="clear" w:color="auto" w:fill="auto"/>
        <w:tabs>
          <w:tab w:val="left" w:pos="5026"/>
        </w:tabs>
        <w:spacing w:after="656" w:line="270" w:lineRule="exact"/>
        <w:ind w:left="2540" w:firstLine="0"/>
        <w:rPr>
          <w:sz w:val="24"/>
          <w:szCs w:val="24"/>
        </w:rPr>
      </w:pPr>
      <w:r w:rsidRPr="00AD70A5">
        <w:rPr>
          <w:sz w:val="24"/>
          <w:szCs w:val="24"/>
        </w:rPr>
        <w:t>от</w:t>
      </w:r>
      <w:r w:rsidRPr="00AD70A5">
        <w:rPr>
          <w:sz w:val="24"/>
          <w:szCs w:val="24"/>
        </w:rPr>
        <w:tab/>
        <w:t>№</w:t>
      </w:r>
    </w:p>
    <w:p w:rsidR="008323B3" w:rsidRDefault="002F76A5">
      <w:pPr>
        <w:pStyle w:val="7"/>
        <w:shd w:val="clear" w:color="auto" w:fill="auto"/>
        <w:tabs>
          <w:tab w:val="left" w:leader="underscore" w:pos="9942"/>
        </w:tabs>
        <w:spacing w:after="329" w:line="322" w:lineRule="exact"/>
        <w:ind w:left="20" w:right="40" w:firstLine="700"/>
        <w:jc w:val="both"/>
      </w:pPr>
      <w:r w:rsidRPr="00AD70A5">
        <w:rPr>
          <w:sz w:val="24"/>
          <w:szCs w:val="24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>
        <w:tab/>
      </w:r>
    </w:p>
    <w:p w:rsidR="008323B3" w:rsidRDefault="002F76A5">
      <w:pPr>
        <w:pStyle w:val="60"/>
        <w:shd w:val="clear" w:color="auto" w:fill="auto"/>
        <w:spacing w:before="0" w:after="558" w:line="210" w:lineRule="exact"/>
        <w:ind w:left="3040"/>
        <w:jc w:val="left"/>
      </w:pPr>
      <w:r>
        <w:t>(Ф.И.О. заявителя, дата направления заявления)</w:t>
      </w:r>
    </w:p>
    <w:p w:rsidR="008323B3" w:rsidRPr="00A14709" w:rsidRDefault="002F76A5" w:rsidP="00A14709">
      <w:pPr>
        <w:pStyle w:val="7"/>
        <w:shd w:val="clear" w:color="auto" w:fill="auto"/>
        <w:tabs>
          <w:tab w:val="left" w:leader="underscore" w:pos="9798"/>
        </w:tabs>
        <w:spacing w:line="322" w:lineRule="exact"/>
        <w:ind w:left="20" w:right="40" w:firstLine="0"/>
        <w:jc w:val="both"/>
        <w:rPr>
          <w:sz w:val="20"/>
          <w:szCs w:val="20"/>
        </w:rPr>
      </w:pPr>
      <w:r w:rsidRPr="00AD70A5">
        <w:rPr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</w:t>
      </w:r>
      <w:r w:rsidR="00A14709">
        <w:t xml:space="preserve">_________________________________________________________________________ </w:t>
      </w:r>
      <w:r w:rsidRPr="00A14709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:rsidR="008323B3" w:rsidRPr="00AD70A5" w:rsidRDefault="002F76A5">
      <w:pPr>
        <w:pStyle w:val="7"/>
        <w:shd w:val="clear" w:color="auto" w:fill="auto"/>
        <w:spacing w:line="322" w:lineRule="exact"/>
        <w:ind w:left="20" w:right="40" w:firstLine="460"/>
        <w:jc w:val="both"/>
        <w:rPr>
          <w:sz w:val="24"/>
          <w:szCs w:val="24"/>
        </w:rPr>
      </w:pPr>
      <w:r w:rsidRPr="00AD70A5">
        <w:rPr>
          <w:sz w:val="24"/>
          <w:szCs w:val="24"/>
        </w:rPr>
        <w:lastRenderedPageBreak/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8323B3" w:rsidRPr="00AD70A5" w:rsidRDefault="002F76A5">
      <w:pPr>
        <w:pStyle w:val="7"/>
        <w:shd w:val="clear" w:color="auto" w:fill="auto"/>
        <w:spacing w:after="878" w:line="317" w:lineRule="exact"/>
        <w:ind w:left="20" w:right="260" w:firstLine="460"/>
        <w:jc w:val="both"/>
        <w:rPr>
          <w:sz w:val="24"/>
          <w:szCs w:val="24"/>
        </w:rPr>
      </w:pPr>
      <w:r w:rsidRPr="00AD70A5">
        <w:rPr>
          <w:sz w:val="24"/>
          <w:szCs w:val="24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</w:t>
      </w:r>
      <w:r w:rsidRPr="00AD70A5">
        <w:rPr>
          <w:rStyle w:val="af"/>
          <w:sz w:val="24"/>
          <w:szCs w:val="24"/>
        </w:rPr>
        <w:t xml:space="preserve"> (указать уполномоченный орган),</w:t>
      </w:r>
      <w:r w:rsidRPr="00AD70A5">
        <w:rPr>
          <w:sz w:val="24"/>
          <w:szCs w:val="24"/>
        </w:rPr>
        <w:t xml:space="preserve"> а также в судебном порядке.</w:t>
      </w:r>
    </w:p>
    <w:p w:rsidR="008323B3" w:rsidRPr="00AD70A5" w:rsidRDefault="002F76A5">
      <w:pPr>
        <w:pStyle w:val="7"/>
        <w:shd w:val="clear" w:color="auto" w:fill="auto"/>
        <w:spacing w:after="376" w:line="270" w:lineRule="exact"/>
        <w:ind w:left="20" w:firstLine="0"/>
        <w:rPr>
          <w:sz w:val="24"/>
          <w:szCs w:val="24"/>
        </w:rPr>
      </w:pPr>
      <w:r w:rsidRPr="00AD70A5">
        <w:rPr>
          <w:sz w:val="24"/>
          <w:szCs w:val="24"/>
        </w:rPr>
        <w:t>Должностное лицо (ФИО)</w:t>
      </w:r>
    </w:p>
    <w:p w:rsidR="008323B3" w:rsidRDefault="002F76A5">
      <w:pPr>
        <w:pStyle w:val="181"/>
        <w:shd w:val="clear" w:color="auto" w:fill="auto"/>
        <w:spacing w:before="0"/>
        <w:ind w:right="900"/>
        <w:sectPr w:rsidR="008323B3" w:rsidSect="00495009">
          <w:footerReference w:type="default" r:id="rId18"/>
          <w:type w:val="continuous"/>
          <w:pgSz w:w="11905" w:h="16837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>
        <w:t xml:space="preserve">(подпись должностного лица органа, осуществляющего предоставление </w:t>
      </w:r>
      <w:r w:rsidR="003D123E">
        <w:t>муниципальной</w:t>
      </w:r>
      <w:r>
        <w:t xml:space="preserve"> услуги)</w:t>
      </w:r>
    </w:p>
    <w:p w:rsidR="003A4E8D" w:rsidRPr="00AD70A5" w:rsidRDefault="003A4E8D" w:rsidP="003A4E8D">
      <w:pPr>
        <w:pStyle w:val="120"/>
        <w:shd w:val="clear" w:color="auto" w:fill="auto"/>
        <w:spacing w:after="281" w:line="322" w:lineRule="exact"/>
        <w:ind w:left="9639"/>
        <w:rPr>
          <w:b w:val="0"/>
          <w:i/>
          <w:color w:val="FF0000"/>
          <w:sz w:val="24"/>
          <w:szCs w:val="24"/>
        </w:rPr>
      </w:pPr>
      <w:r w:rsidRPr="00AD70A5">
        <w:rPr>
          <w:b w:val="0"/>
          <w:sz w:val="24"/>
          <w:szCs w:val="24"/>
        </w:rPr>
        <w:lastRenderedPageBreak/>
        <w:t xml:space="preserve">Приложение № </w:t>
      </w:r>
      <w:r w:rsidR="00331213" w:rsidRPr="00AD70A5">
        <w:rPr>
          <w:b w:val="0"/>
          <w:sz w:val="24"/>
          <w:szCs w:val="24"/>
        </w:rPr>
        <w:t>3</w:t>
      </w:r>
      <w:r w:rsidRPr="00AD70A5">
        <w:rPr>
          <w:b w:val="0"/>
          <w:sz w:val="24"/>
          <w:szCs w:val="24"/>
        </w:rPr>
        <w:t xml:space="preserve">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AF5E16" w:rsidRPr="00AD70A5">
        <w:rPr>
          <w:b w:val="0"/>
          <w:sz w:val="24"/>
          <w:szCs w:val="24"/>
        </w:rPr>
        <w:t xml:space="preserve">ейного) капитала» на территории </w:t>
      </w:r>
      <w:r w:rsidR="0058624E" w:rsidRPr="00AD70A5">
        <w:rPr>
          <w:b w:val="0"/>
          <w:sz w:val="24"/>
          <w:szCs w:val="24"/>
        </w:rPr>
        <w:t>городского</w:t>
      </w:r>
      <w:r w:rsidR="00AF5E16" w:rsidRPr="00AD70A5">
        <w:rPr>
          <w:b w:val="0"/>
          <w:sz w:val="24"/>
          <w:szCs w:val="24"/>
        </w:rPr>
        <w:t xml:space="preserve"> поселения «</w:t>
      </w:r>
      <w:r w:rsidR="0058624E" w:rsidRPr="00AD70A5">
        <w:rPr>
          <w:b w:val="0"/>
          <w:sz w:val="24"/>
          <w:szCs w:val="24"/>
        </w:rPr>
        <w:t>Амазарское</w:t>
      </w:r>
      <w:r w:rsidR="00AF5E16" w:rsidRPr="00AD70A5">
        <w:rPr>
          <w:b w:val="0"/>
          <w:sz w:val="24"/>
          <w:szCs w:val="24"/>
        </w:rPr>
        <w:t>»</w:t>
      </w:r>
    </w:p>
    <w:p w:rsidR="003A4E8D" w:rsidRDefault="002F76A5" w:rsidP="00D64F26">
      <w:pPr>
        <w:pStyle w:val="171"/>
        <w:shd w:val="clear" w:color="auto" w:fill="auto"/>
        <w:spacing w:before="0" w:line="230" w:lineRule="exact"/>
        <w:ind w:left="500" w:firstLine="0"/>
        <w:jc w:val="left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525"/>
        <w:gridCol w:w="178"/>
        <w:gridCol w:w="2122"/>
        <w:gridCol w:w="1555"/>
        <w:gridCol w:w="2126"/>
        <w:gridCol w:w="1277"/>
        <w:gridCol w:w="1958"/>
      </w:tblGrid>
      <w:tr w:rsidR="008323B3">
        <w:trPr>
          <w:trHeight w:val="34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Основание для начала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Содержание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</w:pPr>
            <w:r>
              <w:t>Срок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Должност-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Критери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jc w:val="left"/>
            </w:pPr>
            <w:r>
              <w:t>Результат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  <w:jc w:val="left"/>
            </w:pPr>
            <w:r>
              <w:t>административной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административных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</w:pPr>
            <w:r>
              <w:t>выполнения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ное лицо,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right"/>
            </w:pPr>
            <w:r>
              <w:t>выполнения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административ</w:t>
            </w:r>
          </w:p>
        </w:tc>
      </w:tr>
      <w:tr w:rsidR="008323B3">
        <w:trPr>
          <w:trHeight w:val="1603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процедуры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действий</w:t>
            </w: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260"/>
              <w:jc w:val="left"/>
            </w:pPr>
            <w:r>
              <w:t>администра</w:t>
            </w:r>
            <w:r>
              <w:softHyphen/>
              <w:t>тивных действий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t>ответственн</w:t>
            </w:r>
          </w:p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480"/>
              <w:jc w:val="both"/>
            </w:pPr>
            <w:r>
              <w:t>ое за выполнение администра тивного действия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right="220" w:firstLine="0"/>
              <w:jc w:val="right"/>
            </w:pPr>
            <w:r>
              <w:t>административн о-го действия/ используемая информационная система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приняти я</w:t>
            </w:r>
          </w:p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решения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left="500"/>
              <w:jc w:val="left"/>
            </w:pPr>
            <w:r>
              <w:t>ного действия, способ фиксации</w:t>
            </w:r>
          </w:p>
        </w:tc>
      </w:tr>
      <w:tr w:rsidR="008323B3">
        <w:trPr>
          <w:trHeight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80" w:firstLine="0"/>
              <w:jc w:val="left"/>
            </w:pPr>
            <w: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jc w:val="left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80"/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20" w:firstLine="0"/>
              <w:jc w:val="left"/>
            </w:pPr>
            <w:r>
              <w:t>7</w:t>
            </w: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 w:firstLine="0"/>
              <w:jc w:val="left"/>
            </w:pPr>
            <w:r>
              <w:t>1.</w:t>
            </w: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Е</w:t>
            </w: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t>роверка документов и регистрация заявления</w:t>
            </w: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Поступление заявления 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Прием и проверка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документов для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комплектности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орган / ГИС 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  <w:jc w:val="left"/>
            </w:pPr>
            <w:r>
              <w:t>заявления и</w:t>
            </w:r>
          </w:p>
        </w:tc>
      </w:tr>
      <w:tr w:rsidR="008323B3">
        <w:trPr>
          <w:trHeight w:val="221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предоставления муниципальной услуги в Уполномоченный орган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органа, ответственн ое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предоставле ние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муниципаль 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документов в ГИС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(присвоение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номера и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датирование);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назначение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должностного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лица,</w:t>
            </w:r>
          </w:p>
        </w:tc>
      </w:tr>
      <w:tr w:rsidR="008323B3">
        <w:trPr>
          <w:trHeight w:val="3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ответственного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предоставление</w:t>
            </w:r>
          </w:p>
        </w:tc>
      </w:tr>
      <w:tr w:rsidR="008323B3">
        <w:trPr>
          <w:trHeight w:val="432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</w:pP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 w:rsidSect="00495009">
          <w:headerReference w:type="even" r:id="rId19"/>
          <w:headerReference w:type="default" r:id="rId20"/>
          <w:pgSz w:w="16837" w:h="11905" w:orient="landscape"/>
          <w:pgMar w:top="917" w:right="888" w:bottom="1339" w:left="1128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707"/>
        <w:gridCol w:w="2117"/>
        <w:gridCol w:w="1555"/>
        <w:gridCol w:w="2126"/>
        <w:gridCol w:w="1277"/>
        <w:gridCol w:w="1958"/>
      </w:tblGrid>
      <w:tr w:rsidR="008323B3">
        <w:trPr>
          <w:trHeight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 и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передача ему</w:t>
            </w: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Принятие решения об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отказе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 в случае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выявления оснований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 отказа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3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0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 заявления,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 случае отсутствия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оснований для отказа 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приеме документов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корреспонде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20" w:firstLine="0"/>
              <w:jc w:val="left"/>
            </w:pPr>
            <w:r>
              <w:t>2.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Получение сведений посредством СМЭВ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в день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отсутстви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межведомственных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регистрации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орган/ГИС/ ПГС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</w:t>
            </w: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запросов в органы 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заявления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ого запроса 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организации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документов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ов,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органы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(организации),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мых для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ие документы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ления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(сведения),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предусмотренны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льной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 пунктом 2.7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ной)услуги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Административ</w:t>
            </w:r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находящи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ного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хся 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регламента, в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>
          <w:type w:val="continuous"/>
          <w:pgSz w:w="16837" w:h="11905" w:orient="landscape"/>
          <w:pgMar w:top="1272" w:right="1128" w:bottom="1186" w:left="112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распоряж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том числе с</w:t>
            </w: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ении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использованием</w:t>
            </w:r>
          </w:p>
        </w:tc>
      </w:tr>
      <w:tr w:rsidR="008323B3">
        <w:trPr>
          <w:trHeight w:val="31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государст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венных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органов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ций)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 ответов 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 рабочих дня со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дня направления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/ГИС/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запросы, формирование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/ 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(сведений),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полного комплекта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 запроса в орган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необходимых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или организацию,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предоставляющие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информацию,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если иные сроки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 предусмотрены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45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законодательство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 РФ и субъекта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РФ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520" w:firstLine="0"/>
              <w:jc w:val="left"/>
            </w:pPr>
            <w:r>
              <w:t>3.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Рассмотрение документов и сведений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2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Проверка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5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основани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проект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 и сведений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 ГИС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я отказа 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результата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требованиям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нормативных правовых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лении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актов предоставления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льной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предусмо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тренные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пунктом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2.9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6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Админист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1104"/>
        <w:gridCol w:w="1022"/>
        <w:gridCol w:w="1555"/>
        <w:gridCol w:w="2126"/>
        <w:gridCol w:w="1277"/>
        <w:gridCol w:w="1958"/>
      </w:tblGrid>
      <w:tr w:rsidR="008323B3">
        <w:trPr>
          <w:trHeight w:val="8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t>ративного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415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проведение смотра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должностное лицо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 нного органа, ответственн ое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 ние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муниципаль 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основани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я отказа в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предостав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лении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муниципа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льной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услуги,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предусмо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тренные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пунктом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2.9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Админист ративного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проект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результата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предоставления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муниципальной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 w:firstLine="0"/>
              <w:jc w:val="left"/>
            </w:pPr>
            <w:r>
              <w:t>4.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Принятие решения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138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Принятие решения 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предоставления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(муниципальной)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услуги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1 часа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должностное лицо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нного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Уполномоченный орган) / ГИС / ПГС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Результат предоставления государственной (муниципальной ) услуги,</w:t>
            </w:r>
          </w:p>
        </w:tc>
      </w:tr>
      <w:tr w:rsidR="008323B3">
        <w:trPr>
          <w:trHeight w:val="249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ответственн ое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 ние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муниципаль ной услуги; Руководител ь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подписанный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уполномоченны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м должностным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лицом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(усиленной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квалифицирован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ной подписью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руководителем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Уполномоченно</w:t>
            </w:r>
          </w:p>
        </w:tc>
      </w:tr>
    </w:tbl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8323B3">
        <w:trPr>
          <w:trHeight w:val="140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нного органа или иное уполномоче нное им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 органа или иного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уполномоченног о им лица)</w:t>
            </w:r>
          </w:p>
        </w:tc>
      </w:tr>
    </w:tbl>
    <w:p w:rsidR="008323B3" w:rsidRPr="00D64F26" w:rsidRDefault="008323B3" w:rsidP="00D64F26">
      <w:pPr>
        <w:rPr>
          <w:sz w:val="2"/>
          <w:szCs w:val="2"/>
        </w:rPr>
        <w:sectPr w:rsidR="008323B3" w:rsidRPr="00D64F26">
          <w:type w:val="continuous"/>
          <w:pgSz w:w="16837" w:h="11905" w:orient="landscape"/>
          <w:pgMar w:top="1272" w:right="1128" w:bottom="1195" w:left="1128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8323B3" w:rsidRDefault="008323B3" w:rsidP="00AD70A5">
      <w:pPr>
        <w:pStyle w:val="120"/>
        <w:shd w:val="clear" w:color="auto" w:fill="auto"/>
        <w:spacing w:after="0" w:line="322" w:lineRule="exact"/>
        <w:jc w:val="left"/>
        <w:rPr>
          <w:sz w:val="2"/>
          <w:szCs w:val="2"/>
        </w:rPr>
      </w:pPr>
    </w:p>
    <w:sectPr w:rsidR="008323B3" w:rsidSect="0066610F">
      <w:headerReference w:type="even" r:id="rId21"/>
      <w:headerReference w:type="default" r:id="rId22"/>
      <w:type w:val="continuous"/>
      <w:pgSz w:w="11905" w:h="16837"/>
      <w:pgMar w:top="1327" w:right="838" w:bottom="1406" w:left="11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75" w:rsidRDefault="00954975" w:rsidP="008323B3">
      <w:r>
        <w:separator/>
      </w:r>
    </w:p>
  </w:endnote>
  <w:endnote w:type="continuationSeparator" w:id="0">
    <w:p w:rsidR="00954975" w:rsidRDefault="00954975" w:rsidP="0083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119161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7ABD" w:rsidRPr="00495009" w:rsidRDefault="004D7ABD">
        <w:pPr>
          <w:pStyle w:val="af8"/>
          <w:jc w:val="center"/>
          <w:rPr>
            <w:rFonts w:ascii="Times New Roman" w:hAnsi="Times New Roman" w:cs="Times New Roman"/>
          </w:rPr>
        </w:pPr>
        <w:r w:rsidRPr="00495009">
          <w:rPr>
            <w:rFonts w:ascii="Times New Roman" w:hAnsi="Times New Roman" w:cs="Times New Roman"/>
          </w:rPr>
          <w:fldChar w:fldCharType="begin"/>
        </w:r>
        <w:r w:rsidRPr="00495009">
          <w:rPr>
            <w:rFonts w:ascii="Times New Roman" w:hAnsi="Times New Roman" w:cs="Times New Roman"/>
          </w:rPr>
          <w:instrText xml:space="preserve"> PAGE   \* MERGEFORMAT </w:instrText>
        </w:r>
        <w:r w:rsidRPr="00495009">
          <w:rPr>
            <w:rFonts w:ascii="Times New Roman" w:hAnsi="Times New Roman" w:cs="Times New Roman"/>
          </w:rPr>
          <w:fldChar w:fldCharType="separate"/>
        </w:r>
        <w:r w:rsidR="00AD70A5">
          <w:rPr>
            <w:rFonts w:ascii="Times New Roman" w:hAnsi="Times New Roman" w:cs="Times New Roman"/>
            <w:noProof/>
          </w:rPr>
          <w:t>28</w:t>
        </w:r>
        <w:r w:rsidRPr="00495009">
          <w:rPr>
            <w:rFonts w:ascii="Times New Roman" w:hAnsi="Times New Roman" w:cs="Times New Roman"/>
          </w:rPr>
          <w:fldChar w:fldCharType="end"/>
        </w:r>
      </w:p>
    </w:sdtContent>
  </w:sdt>
  <w:p w:rsidR="004D7ABD" w:rsidRDefault="004D7AB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75" w:rsidRDefault="00954975"/>
  </w:footnote>
  <w:footnote w:type="continuationSeparator" w:id="0">
    <w:p w:rsidR="00954975" w:rsidRDefault="00954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BD" w:rsidRPr="003A4E8D" w:rsidRDefault="004D7ABD" w:rsidP="003A4E8D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BD" w:rsidRPr="00D64F26" w:rsidRDefault="004D7ABD" w:rsidP="00D64F26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BD" w:rsidRPr="00753A7D" w:rsidRDefault="004D7ABD" w:rsidP="00753A7D">
    <w:pPr>
      <w:pStyle w:val="a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BD" w:rsidRPr="0041545D" w:rsidRDefault="004D7ABD" w:rsidP="0041545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242"/>
    <w:multiLevelType w:val="multilevel"/>
    <w:tmpl w:val="65A4E582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17018"/>
    <w:multiLevelType w:val="multilevel"/>
    <w:tmpl w:val="4772542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96FCE"/>
    <w:multiLevelType w:val="multilevel"/>
    <w:tmpl w:val="0EA29D1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81DE3"/>
    <w:multiLevelType w:val="multilevel"/>
    <w:tmpl w:val="89AE7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F14FF"/>
    <w:multiLevelType w:val="multilevel"/>
    <w:tmpl w:val="575002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DE6360"/>
    <w:multiLevelType w:val="multilevel"/>
    <w:tmpl w:val="47EA3FF8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110BC"/>
    <w:multiLevelType w:val="multilevel"/>
    <w:tmpl w:val="5718A73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9F7F0B"/>
    <w:multiLevelType w:val="multilevel"/>
    <w:tmpl w:val="526437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063CA"/>
    <w:multiLevelType w:val="multilevel"/>
    <w:tmpl w:val="EBDCFF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D2CAF"/>
    <w:multiLevelType w:val="multilevel"/>
    <w:tmpl w:val="FCDE609A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4452E0"/>
    <w:multiLevelType w:val="multilevel"/>
    <w:tmpl w:val="5A6407E4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CD1C53"/>
    <w:multiLevelType w:val="multilevel"/>
    <w:tmpl w:val="86B438D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565E37"/>
    <w:multiLevelType w:val="multilevel"/>
    <w:tmpl w:val="4EF0DC6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34383"/>
    <w:multiLevelType w:val="multilevel"/>
    <w:tmpl w:val="8426465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365888"/>
    <w:multiLevelType w:val="multilevel"/>
    <w:tmpl w:val="352655E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75702B"/>
    <w:multiLevelType w:val="multilevel"/>
    <w:tmpl w:val="CFDE0E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10388A"/>
    <w:multiLevelType w:val="multilevel"/>
    <w:tmpl w:val="8C121A6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236B6"/>
    <w:multiLevelType w:val="multilevel"/>
    <w:tmpl w:val="3058274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72C08"/>
    <w:multiLevelType w:val="multilevel"/>
    <w:tmpl w:val="B37AF192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793A76"/>
    <w:multiLevelType w:val="multilevel"/>
    <w:tmpl w:val="0B24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143B7C"/>
    <w:multiLevelType w:val="multilevel"/>
    <w:tmpl w:val="81145CA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8E7DBA"/>
    <w:multiLevelType w:val="multilevel"/>
    <w:tmpl w:val="437C619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9666AF8"/>
    <w:multiLevelType w:val="multilevel"/>
    <w:tmpl w:val="CF1E4D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3F5EA7"/>
    <w:multiLevelType w:val="multilevel"/>
    <w:tmpl w:val="CC4E51A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9473CB"/>
    <w:multiLevelType w:val="multilevel"/>
    <w:tmpl w:val="E8221E3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6A2531"/>
    <w:multiLevelType w:val="multilevel"/>
    <w:tmpl w:val="2312ACF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61391A"/>
    <w:multiLevelType w:val="multilevel"/>
    <w:tmpl w:val="C8FCF44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896A81"/>
    <w:multiLevelType w:val="multilevel"/>
    <w:tmpl w:val="2C867CD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9A2C36"/>
    <w:multiLevelType w:val="multilevel"/>
    <w:tmpl w:val="7BC25CC8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CC104F"/>
    <w:multiLevelType w:val="multilevel"/>
    <w:tmpl w:val="B28AFEE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DD3189"/>
    <w:multiLevelType w:val="multilevel"/>
    <w:tmpl w:val="3E70C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FA7B4F"/>
    <w:multiLevelType w:val="multilevel"/>
    <w:tmpl w:val="956AA81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0D29B4"/>
    <w:multiLevelType w:val="multilevel"/>
    <w:tmpl w:val="53CC1F6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9"/>
  </w:num>
  <w:num w:numId="5">
    <w:abstractNumId w:val="25"/>
  </w:num>
  <w:num w:numId="6">
    <w:abstractNumId w:val="4"/>
  </w:num>
  <w:num w:numId="7">
    <w:abstractNumId w:val="30"/>
  </w:num>
  <w:num w:numId="8">
    <w:abstractNumId w:val="28"/>
  </w:num>
  <w:num w:numId="9">
    <w:abstractNumId w:val="32"/>
  </w:num>
  <w:num w:numId="10">
    <w:abstractNumId w:val="5"/>
  </w:num>
  <w:num w:numId="11">
    <w:abstractNumId w:val="17"/>
  </w:num>
  <w:num w:numId="12">
    <w:abstractNumId w:val="26"/>
  </w:num>
  <w:num w:numId="13">
    <w:abstractNumId w:val="31"/>
  </w:num>
  <w:num w:numId="14">
    <w:abstractNumId w:val="9"/>
  </w:num>
  <w:num w:numId="15">
    <w:abstractNumId w:val="14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"/>
  </w:num>
  <w:num w:numId="21">
    <w:abstractNumId w:val="27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6"/>
  </w:num>
  <w:num w:numId="27">
    <w:abstractNumId w:val="18"/>
  </w:num>
  <w:num w:numId="28">
    <w:abstractNumId w:val="1"/>
  </w:num>
  <w:num w:numId="29">
    <w:abstractNumId w:val="23"/>
  </w:num>
  <w:num w:numId="30">
    <w:abstractNumId w:val="15"/>
  </w:num>
  <w:num w:numId="31">
    <w:abstractNumId w:val="7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3"/>
    <w:rsid w:val="00005D55"/>
    <w:rsid w:val="00030211"/>
    <w:rsid w:val="00036EAB"/>
    <w:rsid w:val="0006090D"/>
    <w:rsid w:val="0008068B"/>
    <w:rsid w:val="00092035"/>
    <w:rsid w:val="000C630B"/>
    <w:rsid w:val="000D6D8B"/>
    <w:rsid w:val="000E1934"/>
    <w:rsid w:val="000F6B69"/>
    <w:rsid w:val="00101753"/>
    <w:rsid w:val="00120025"/>
    <w:rsid w:val="001221A2"/>
    <w:rsid w:val="00130476"/>
    <w:rsid w:val="0018101C"/>
    <w:rsid w:val="001823AB"/>
    <w:rsid w:val="00190D5D"/>
    <w:rsid w:val="001978CE"/>
    <w:rsid w:val="001A3CB8"/>
    <w:rsid w:val="001B29C3"/>
    <w:rsid w:val="001C3CA2"/>
    <w:rsid w:val="001E2041"/>
    <w:rsid w:val="001F07EB"/>
    <w:rsid w:val="00221EEB"/>
    <w:rsid w:val="00236B5B"/>
    <w:rsid w:val="00254500"/>
    <w:rsid w:val="002B50CC"/>
    <w:rsid w:val="002C672D"/>
    <w:rsid w:val="002E3122"/>
    <w:rsid w:val="002F41DA"/>
    <w:rsid w:val="002F5C49"/>
    <w:rsid w:val="002F76A5"/>
    <w:rsid w:val="00306A3B"/>
    <w:rsid w:val="0032304F"/>
    <w:rsid w:val="00331213"/>
    <w:rsid w:val="003477B9"/>
    <w:rsid w:val="00347AF9"/>
    <w:rsid w:val="003704A2"/>
    <w:rsid w:val="0038761D"/>
    <w:rsid w:val="003943B4"/>
    <w:rsid w:val="00397535"/>
    <w:rsid w:val="003A4E8D"/>
    <w:rsid w:val="003D123E"/>
    <w:rsid w:val="003D1F43"/>
    <w:rsid w:val="003E4F19"/>
    <w:rsid w:val="003F2F99"/>
    <w:rsid w:val="003F4DE4"/>
    <w:rsid w:val="004129ED"/>
    <w:rsid w:val="004146AC"/>
    <w:rsid w:val="0041545D"/>
    <w:rsid w:val="00427859"/>
    <w:rsid w:val="00444FB2"/>
    <w:rsid w:val="0045078A"/>
    <w:rsid w:val="00454A44"/>
    <w:rsid w:val="004727E5"/>
    <w:rsid w:val="0047432E"/>
    <w:rsid w:val="00474D0F"/>
    <w:rsid w:val="0048346F"/>
    <w:rsid w:val="004869D3"/>
    <w:rsid w:val="00495009"/>
    <w:rsid w:val="004B3F49"/>
    <w:rsid w:val="004C791D"/>
    <w:rsid w:val="004D7ABD"/>
    <w:rsid w:val="004F08D7"/>
    <w:rsid w:val="005015CB"/>
    <w:rsid w:val="00506A62"/>
    <w:rsid w:val="00511CB1"/>
    <w:rsid w:val="00517531"/>
    <w:rsid w:val="00530094"/>
    <w:rsid w:val="005579A3"/>
    <w:rsid w:val="00563226"/>
    <w:rsid w:val="00573F45"/>
    <w:rsid w:val="00575017"/>
    <w:rsid w:val="0058624E"/>
    <w:rsid w:val="00587917"/>
    <w:rsid w:val="005A42F4"/>
    <w:rsid w:val="005A599D"/>
    <w:rsid w:val="005B60A6"/>
    <w:rsid w:val="005C28DE"/>
    <w:rsid w:val="005C4D5C"/>
    <w:rsid w:val="005C6490"/>
    <w:rsid w:val="005F67A3"/>
    <w:rsid w:val="00615CF6"/>
    <w:rsid w:val="00617106"/>
    <w:rsid w:val="006330BE"/>
    <w:rsid w:val="00641A5D"/>
    <w:rsid w:val="00652D74"/>
    <w:rsid w:val="00656B27"/>
    <w:rsid w:val="0066610F"/>
    <w:rsid w:val="00667F6D"/>
    <w:rsid w:val="00673599"/>
    <w:rsid w:val="006866C1"/>
    <w:rsid w:val="00695CF4"/>
    <w:rsid w:val="006B6E5F"/>
    <w:rsid w:val="006B75F7"/>
    <w:rsid w:val="006D3A86"/>
    <w:rsid w:val="006F2C07"/>
    <w:rsid w:val="00723CDE"/>
    <w:rsid w:val="00724B79"/>
    <w:rsid w:val="00746778"/>
    <w:rsid w:val="007505B6"/>
    <w:rsid w:val="00753A7D"/>
    <w:rsid w:val="00756A3E"/>
    <w:rsid w:val="00795188"/>
    <w:rsid w:val="0079557F"/>
    <w:rsid w:val="007A020E"/>
    <w:rsid w:val="007C378D"/>
    <w:rsid w:val="007C6E6C"/>
    <w:rsid w:val="007D4B3B"/>
    <w:rsid w:val="007D55E9"/>
    <w:rsid w:val="007F2165"/>
    <w:rsid w:val="007F4E34"/>
    <w:rsid w:val="007F719D"/>
    <w:rsid w:val="00805528"/>
    <w:rsid w:val="008323B3"/>
    <w:rsid w:val="00845E59"/>
    <w:rsid w:val="008534D1"/>
    <w:rsid w:val="00854BA9"/>
    <w:rsid w:val="0086077A"/>
    <w:rsid w:val="00895D65"/>
    <w:rsid w:val="008A467E"/>
    <w:rsid w:val="008A4F69"/>
    <w:rsid w:val="008B0CB4"/>
    <w:rsid w:val="009142BD"/>
    <w:rsid w:val="0093221E"/>
    <w:rsid w:val="009542D7"/>
    <w:rsid w:val="00954975"/>
    <w:rsid w:val="009639DF"/>
    <w:rsid w:val="0096436E"/>
    <w:rsid w:val="00982B1C"/>
    <w:rsid w:val="00986EB5"/>
    <w:rsid w:val="009A50EE"/>
    <w:rsid w:val="009B565B"/>
    <w:rsid w:val="009B7BB5"/>
    <w:rsid w:val="009C2631"/>
    <w:rsid w:val="009C6CB4"/>
    <w:rsid w:val="009C7F42"/>
    <w:rsid w:val="009E6CE5"/>
    <w:rsid w:val="00A14709"/>
    <w:rsid w:val="00A31B8E"/>
    <w:rsid w:val="00A428A5"/>
    <w:rsid w:val="00A51248"/>
    <w:rsid w:val="00A53685"/>
    <w:rsid w:val="00A56336"/>
    <w:rsid w:val="00A7307C"/>
    <w:rsid w:val="00A74B2E"/>
    <w:rsid w:val="00A97DB4"/>
    <w:rsid w:val="00AA417C"/>
    <w:rsid w:val="00AB26DE"/>
    <w:rsid w:val="00AB5577"/>
    <w:rsid w:val="00AD70A5"/>
    <w:rsid w:val="00AE6587"/>
    <w:rsid w:val="00AF03D3"/>
    <w:rsid w:val="00AF574E"/>
    <w:rsid w:val="00AF5E16"/>
    <w:rsid w:val="00B07415"/>
    <w:rsid w:val="00B16A78"/>
    <w:rsid w:val="00B347E1"/>
    <w:rsid w:val="00B5277B"/>
    <w:rsid w:val="00B540F7"/>
    <w:rsid w:val="00BC1D3A"/>
    <w:rsid w:val="00BE23F5"/>
    <w:rsid w:val="00BF27A3"/>
    <w:rsid w:val="00C00D8A"/>
    <w:rsid w:val="00C028A6"/>
    <w:rsid w:val="00C0313B"/>
    <w:rsid w:val="00C17876"/>
    <w:rsid w:val="00C22015"/>
    <w:rsid w:val="00C35707"/>
    <w:rsid w:val="00C36A14"/>
    <w:rsid w:val="00C5628F"/>
    <w:rsid w:val="00C61790"/>
    <w:rsid w:val="00C724F4"/>
    <w:rsid w:val="00C91FEB"/>
    <w:rsid w:val="00CB038C"/>
    <w:rsid w:val="00CD22B8"/>
    <w:rsid w:val="00CE4C0A"/>
    <w:rsid w:val="00CE7466"/>
    <w:rsid w:val="00CF1775"/>
    <w:rsid w:val="00D00EAF"/>
    <w:rsid w:val="00D23AD4"/>
    <w:rsid w:val="00D342D1"/>
    <w:rsid w:val="00D3447F"/>
    <w:rsid w:val="00D34541"/>
    <w:rsid w:val="00D42EB4"/>
    <w:rsid w:val="00D64F26"/>
    <w:rsid w:val="00D74346"/>
    <w:rsid w:val="00DD7DC7"/>
    <w:rsid w:val="00DE274A"/>
    <w:rsid w:val="00DF7D86"/>
    <w:rsid w:val="00E039BE"/>
    <w:rsid w:val="00E25D3A"/>
    <w:rsid w:val="00E307B1"/>
    <w:rsid w:val="00E36315"/>
    <w:rsid w:val="00E505FE"/>
    <w:rsid w:val="00E537BB"/>
    <w:rsid w:val="00E55D83"/>
    <w:rsid w:val="00E66641"/>
    <w:rsid w:val="00E72A66"/>
    <w:rsid w:val="00E77C6A"/>
    <w:rsid w:val="00E80A2C"/>
    <w:rsid w:val="00E80E6B"/>
    <w:rsid w:val="00E875E8"/>
    <w:rsid w:val="00EA0AD1"/>
    <w:rsid w:val="00EA3298"/>
    <w:rsid w:val="00EA3E95"/>
    <w:rsid w:val="00EB4918"/>
    <w:rsid w:val="00ED0BEF"/>
    <w:rsid w:val="00ED5708"/>
    <w:rsid w:val="00ED77CB"/>
    <w:rsid w:val="00EE0938"/>
    <w:rsid w:val="00EE5517"/>
    <w:rsid w:val="00EF5BCB"/>
    <w:rsid w:val="00F0162B"/>
    <w:rsid w:val="00F34982"/>
    <w:rsid w:val="00F46888"/>
    <w:rsid w:val="00F551B4"/>
    <w:rsid w:val="00F74EE8"/>
    <w:rsid w:val="00F774A7"/>
    <w:rsid w:val="00F830F2"/>
    <w:rsid w:val="00F9174E"/>
    <w:rsid w:val="00F91A43"/>
    <w:rsid w:val="00FA3471"/>
    <w:rsid w:val="00FA4EFE"/>
    <w:rsid w:val="00FA7944"/>
    <w:rsid w:val="00FD3F6C"/>
    <w:rsid w:val="00FE77D0"/>
    <w:rsid w:val="00FF4A6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80749"/>
  <w15:docId w15:val="{F64A0A34-E95D-4BF0-9BA7-A77375B6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2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3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323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0pt">
    <w:name w:val="Основной текст (7) + Интервал 0 pt"/>
    <w:basedOn w:val="7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1">
    <w:name w:val="Основной текст (9)"/>
    <w:basedOn w:val="9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10">
    <w:name w:val="Основной текст (10)_"/>
    <w:basedOn w:val="a0"/>
    <w:link w:val="10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1">
    <w:name w:val="Основной текст (10) + Не полужирный"/>
    <w:basedOn w:val="10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(11)_"/>
    <w:basedOn w:val="a0"/>
    <w:link w:val="11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 (12)_"/>
    <w:basedOn w:val="a0"/>
    <w:link w:val="1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31">
    <w:name w:val="Основной текст (13)"/>
    <w:basedOn w:val="13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Основной текст (12)"/>
    <w:basedOn w:val="12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_"/>
    <w:basedOn w:val="a0"/>
    <w:link w:val="1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"/>
    <w:basedOn w:val="a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 (16)_"/>
    <w:basedOn w:val="a0"/>
    <w:link w:val="16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_"/>
    <w:basedOn w:val="a0"/>
    <w:link w:val="15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135pt">
    <w:name w:val="Основной текст (16) + 13;5 pt;Не курсив"/>
    <w:basedOn w:val="160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70">
    <w:name w:val="Основной текст (17)_"/>
    <w:basedOn w:val="a0"/>
    <w:link w:val="17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главление_"/>
    <w:basedOn w:val="a0"/>
    <w:link w:val="af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2pt">
    <w:name w:val="Основной текст (14) + Интервал 2 pt"/>
    <w:basedOn w:val="14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7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">
    <w:name w:val="Основной текст7"/>
    <w:basedOn w:val="a"/>
    <w:link w:val="a4"/>
    <w:rsid w:val="008323B3"/>
    <w:pPr>
      <w:shd w:val="clear" w:color="auto" w:fill="FFFFFF"/>
      <w:spacing w:line="0" w:lineRule="atLeast"/>
      <w:ind w:hanging="22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8323B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8323B3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323B3"/>
    <w:pPr>
      <w:shd w:val="clear" w:color="auto" w:fill="FFFFFF"/>
      <w:spacing w:before="240" w:after="36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8323B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8323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8323B3"/>
    <w:pPr>
      <w:shd w:val="clear" w:color="auto" w:fill="FFFFFF"/>
      <w:spacing w:before="180" w:line="180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80">
    <w:name w:val="Основной текст (8)"/>
    <w:basedOn w:val="a"/>
    <w:link w:val="8"/>
    <w:rsid w:val="008323B3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8323B3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8323B3"/>
    <w:pPr>
      <w:shd w:val="clear" w:color="auto" w:fill="FFFFFF"/>
      <w:spacing w:before="120" w:line="205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0">
    <w:name w:val="Основной текст (11)"/>
    <w:basedOn w:val="a"/>
    <w:link w:val="11"/>
    <w:rsid w:val="008323B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8323B3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8323B3"/>
    <w:pPr>
      <w:shd w:val="clear" w:color="auto" w:fill="FFFFFF"/>
      <w:spacing w:before="540" w:after="174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5">
    <w:name w:val="Заголовок №1"/>
    <w:basedOn w:val="a"/>
    <w:link w:val="14"/>
    <w:rsid w:val="008323B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1">
    <w:name w:val="Основной текст (14)"/>
    <w:basedOn w:val="a"/>
    <w:link w:val="140"/>
    <w:rsid w:val="008323B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61">
    <w:name w:val="Основной текст (16)"/>
    <w:basedOn w:val="a"/>
    <w:link w:val="160"/>
    <w:rsid w:val="008323B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8323B3"/>
    <w:pPr>
      <w:shd w:val="clear" w:color="auto" w:fill="FFFFFF"/>
      <w:spacing w:before="162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81">
    <w:name w:val="Основной текст (18)"/>
    <w:basedOn w:val="a"/>
    <w:link w:val="180"/>
    <w:rsid w:val="008323B3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Оглавление"/>
    <w:basedOn w:val="a"/>
    <w:link w:val="af3"/>
    <w:rsid w:val="008323B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footer"/>
    <w:basedOn w:val="a"/>
    <w:link w:val="af9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7D"/>
    <w:rPr>
      <w:color w:val="000000"/>
    </w:rPr>
  </w:style>
  <w:style w:type="paragraph" w:styleId="afa">
    <w:name w:val="header"/>
    <w:basedOn w:val="a"/>
    <w:link w:val="afb"/>
    <w:uiPriority w:val="99"/>
    <w:semiHidden/>
    <w:unhideWhenUsed/>
    <w:rsid w:val="00753A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53A7D"/>
    <w:rPr>
      <w:color w:val="000000"/>
    </w:rPr>
  </w:style>
  <w:style w:type="paragraph" w:customStyle="1" w:styleId="ConsPlusTitle">
    <w:name w:val="ConsPlusTitle"/>
    <w:rsid w:val="00DD7DC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DD7DC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c">
    <w:name w:val="List Paragraph"/>
    <w:basedOn w:val="a"/>
    <w:uiPriority w:val="34"/>
    <w:qFormat/>
    <w:rsid w:val="00DD7DC7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3943B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943B4"/>
    <w:rPr>
      <w:color w:val="000000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943B4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3943B4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943B4"/>
    <w:rPr>
      <w:color w:val="000000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3943B4"/>
    <w:rPr>
      <w:vertAlign w:val="superscript"/>
    </w:rPr>
  </w:style>
  <w:style w:type="paragraph" w:styleId="aff3">
    <w:name w:val="Balloon Text"/>
    <w:basedOn w:val="a"/>
    <w:link w:val="aff4"/>
    <w:uiPriority w:val="99"/>
    <w:semiHidden/>
    <w:unhideWhenUsed/>
    <w:rsid w:val="00AD70A5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70A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3" Type="http://schemas.openxmlformats.org/officeDocument/2006/relationships/hyperlink" Target="http://nla-service.minjust.ru:8080/rnla-links/ws/content/act/bba0bfb1-06c7-4e50-a8d3-fe1045784bf1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03cf0fb8-17d5-46f6-a5ec-d1642676534b.html" TargetMode="External"/><Relationship Id="rId17" Type="http://schemas.openxmlformats.org/officeDocument/2006/relationships/hyperlink" Target="http://nla-service.minjust.ru:8080/rnla-links/ws/content/act/4f48675c-2dc2-4b7b-8f43-c7d17ab9072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169ffaaf-0b96-47c8-9369-38141360223e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0a02e7ab-81dc-427b-9bb7-abfb1e14bdf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gocha.75.ru" TargetMode="External"/><Relationship Id="rId14" Type="http://schemas.openxmlformats.org/officeDocument/2006/relationships/hyperlink" Target="http://nla-service.minjust.ru:8080/rnla-links/ws/content/act/bedb8d87-fb71-47d6-a08b-7000caa8861a.html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31A5-C067-45B4-8444-FB92C7F7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8512</Words>
  <Characters>48521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NazmeevaEA</dc:creator>
  <cp:lastModifiedBy>Пользователь Windows</cp:lastModifiedBy>
  <cp:revision>2</cp:revision>
  <cp:lastPrinted>2022-12-02T01:47:00Z</cp:lastPrinted>
  <dcterms:created xsi:type="dcterms:W3CDTF">2022-12-02T01:47:00Z</dcterms:created>
  <dcterms:modified xsi:type="dcterms:W3CDTF">2022-12-02T01:47:00Z</dcterms:modified>
</cp:coreProperties>
</file>