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6122" w:rsidRPr="001C409B" w:rsidRDefault="0005730A" w:rsidP="001C409B">
      <w:pPr>
        <w:pStyle w:val="Title"/>
        <w:spacing w:before="0" w:after="0"/>
        <w:ind w:firstLine="0"/>
        <w:contextualSpacing/>
        <w:rPr>
          <w:rFonts w:ascii="Times New Roman" w:hAnsi="Times New Roman" w:cs="Times New Roman"/>
          <w:b w:val="0"/>
          <w:i/>
          <w:sz w:val="24"/>
          <w:szCs w:val="24"/>
        </w:rPr>
      </w:pPr>
      <w:bookmarkStart w:id="0" w:name="_Hlk108597345"/>
      <w:r>
        <w:rPr>
          <w:rFonts w:ascii="Times New Roman" w:hAnsi="Times New Roman" w:cs="Times New Roman"/>
          <w:sz w:val="28"/>
        </w:rPr>
        <w:t xml:space="preserve"> </w:t>
      </w:r>
      <w:r w:rsidR="007216B0" w:rsidRPr="0031750C">
        <w:rPr>
          <w:rFonts w:ascii="Times New Roman" w:hAnsi="Times New Roman" w:cs="Times New Roman"/>
          <w:sz w:val="28"/>
        </w:rPr>
        <w:t>СОВЕТ</w:t>
      </w:r>
      <w:r w:rsidR="00167A97" w:rsidRPr="0031750C">
        <w:rPr>
          <w:rFonts w:ascii="Times New Roman" w:hAnsi="Times New Roman" w:cs="Times New Roman"/>
          <w:sz w:val="28"/>
        </w:rPr>
        <w:t xml:space="preserve"> </w:t>
      </w:r>
      <w:r w:rsidR="00AE20DD" w:rsidRPr="0031750C">
        <w:rPr>
          <w:rFonts w:ascii="Times New Roman" w:hAnsi="Times New Roman" w:cs="Times New Roman"/>
          <w:sz w:val="28"/>
        </w:rPr>
        <w:t>СЕЛЬСКОГО</w:t>
      </w:r>
      <w:r w:rsidR="00167A97" w:rsidRPr="0031750C">
        <w:rPr>
          <w:rFonts w:ascii="Times New Roman" w:hAnsi="Times New Roman" w:cs="Times New Roman"/>
          <w:sz w:val="28"/>
        </w:rPr>
        <w:t xml:space="preserve"> ПОСЕЛЕНИЯ</w:t>
      </w:r>
      <w:r w:rsidR="00194097">
        <w:rPr>
          <w:rFonts w:ascii="Times New Roman" w:hAnsi="Times New Roman" w:cs="Times New Roman"/>
          <w:sz w:val="28"/>
        </w:rPr>
        <w:t xml:space="preserve"> «СБЕГИНСКОЕ»</w:t>
      </w:r>
    </w:p>
    <w:p w:rsidR="00194097" w:rsidRPr="0031750C" w:rsidRDefault="00194097" w:rsidP="00B32472">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МУНИЦИПАЛЬНОГО РАЙОНА «МОГОЧИНСКИЙ РАЙОН»</w:t>
      </w:r>
    </w:p>
    <w:p w:rsidR="001C409B" w:rsidRDefault="00194097" w:rsidP="001C409B">
      <w:pPr>
        <w:pStyle w:val="Title"/>
        <w:spacing w:before="0" w:after="0"/>
        <w:ind w:firstLine="0"/>
        <w:contextualSpacing/>
        <w:rPr>
          <w:rFonts w:ascii="Times New Roman" w:hAnsi="Times New Roman" w:cs="Times New Roman"/>
        </w:rPr>
      </w:pPr>
      <w:r>
        <w:rPr>
          <w:rFonts w:ascii="Times New Roman" w:hAnsi="Times New Roman" w:cs="Times New Roman"/>
          <w:b w:val="0"/>
          <w:i/>
          <w:sz w:val="28"/>
          <w:szCs w:val="28"/>
        </w:rPr>
        <w:t xml:space="preserve"> </w:t>
      </w:r>
    </w:p>
    <w:p w:rsidR="00EC6122" w:rsidRPr="004E3E46" w:rsidRDefault="00EC6122" w:rsidP="001C409B">
      <w:pPr>
        <w:pStyle w:val="Title"/>
        <w:spacing w:before="0" w:after="0"/>
        <w:ind w:firstLine="0"/>
        <w:contextualSpacing/>
        <w:rPr>
          <w:rFonts w:ascii="Times New Roman" w:hAnsi="Times New Roman" w:cs="Times New Roman"/>
        </w:rPr>
      </w:pPr>
      <w:r w:rsidRPr="004E3E46">
        <w:rPr>
          <w:rFonts w:ascii="Times New Roman" w:hAnsi="Times New Roman" w:cs="Times New Roman"/>
        </w:rPr>
        <w:t>РЕШЕНИЕ</w:t>
      </w:r>
    </w:p>
    <w:p w:rsidR="00EC6122" w:rsidRPr="004E3E46" w:rsidRDefault="00EC6122" w:rsidP="00B32472">
      <w:pPr>
        <w:contextualSpacing/>
        <w:jc w:val="center"/>
        <w:rPr>
          <w:sz w:val="28"/>
          <w:szCs w:val="28"/>
        </w:rPr>
      </w:pPr>
    </w:p>
    <w:p w:rsidR="00194097" w:rsidRDefault="001C409B" w:rsidP="00194097">
      <w:pPr>
        <w:autoSpaceDE w:val="0"/>
        <w:autoSpaceDN w:val="0"/>
        <w:adjustRightInd w:val="0"/>
        <w:rPr>
          <w:bCs/>
          <w:sz w:val="28"/>
          <w:szCs w:val="28"/>
        </w:rPr>
      </w:pPr>
      <w:r>
        <w:rPr>
          <w:bCs/>
          <w:sz w:val="28"/>
          <w:szCs w:val="28"/>
        </w:rPr>
        <w:t xml:space="preserve">14 </w:t>
      </w:r>
      <w:r w:rsidR="00194097">
        <w:rPr>
          <w:bCs/>
          <w:sz w:val="28"/>
          <w:szCs w:val="28"/>
        </w:rPr>
        <w:t xml:space="preserve">сессия </w:t>
      </w:r>
      <w:r>
        <w:rPr>
          <w:bCs/>
          <w:sz w:val="28"/>
          <w:szCs w:val="28"/>
        </w:rPr>
        <w:t xml:space="preserve">5 </w:t>
      </w:r>
      <w:r w:rsidR="00194097">
        <w:rPr>
          <w:bCs/>
          <w:sz w:val="28"/>
          <w:szCs w:val="28"/>
        </w:rPr>
        <w:t>созыва</w:t>
      </w:r>
    </w:p>
    <w:p w:rsidR="00194097" w:rsidRDefault="001C409B" w:rsidP="00194097">
      <w:pPr>
        <w:autoSpaceDE w:val="0"/>
        <w:autoSpaceDN w:val="0"/>
        <w:adjustRightInd w:val="0"/>
        <w:rPr>
          <w:bCs/>
          <w:sz w:val="28"/>
          <w:szCs w:val="28"/>
        </w:rPr>
      </w:pPr>
      <w:r>
        <w:rPr>
          <w:bCs/>
          <w:sz w:val="28"/>
          <w:szCs w:val="28"/>
        </w:rPr>
        <w:t>«14</w:t>
      </w:r>
      <w:r w:rsidR="00194097">
        <w:rPr>
          <w:bCs/>
          <w:sz w:val="28"/>
          <w:szCs w:val="28"/>
        </w:rPr>
        <w:t>»</w:t>
      </w:r>
      <w:r>
        <w:rPr>
          <w:bCs/>
          <w:sz w:val="28"/>
          <w:szCs w:val="28"/>
        </w:rPr>
        <w:t xml:space="preserve"> декабря  </w:t>
      </w:r>
      <w:r w:rsidR="00194097">
        <w:rPr>
          <w:bCs/>
          <w:sz w:val="28"/>
          <w:szCs w:val="28"/>
        </w:rPr>
        <w:t xml:space="preserve">2020  года                                           </w:t>
      </w:r>
      <w:r>
        <w:rPr>
          <w:bCs/>
          <w:sz w:val="28"/>
          <w:szCs w:val="28"/>
        </w:rPr>
        <w:t xml:space="preserve">                       № 46</w:t>
      </w:r>
    </w:p>
    <w:p w:rsidR="00194097" w:rsidRDefault="00194097" w:rsidP="00194097">
      <w:pPr>
        <w:autoSpaceDE w:val="0"/>
        <w:autoSpaceDN w:val="0"/>
        <w:adjustRightInd w:val="0"/>
        <w:rPr>
          <w:bCs/>
          <w:sz w:val="28"/>
          <w:szCs w:val="28"/>
        </w:rPr>
      </w:pPr>
    </w:p>
    <w:p w:rsidR="00194097" w:rsidRDefault="001C409B" w:rsidP="001C409B">
      <w:pPr>
        <w:tabs>
          <w:tab w:val="left" w:pos="4155"/>
        </w:tabs>
        <w:autoSpaceDE w:val="0"/>
        <w:autoSpaceDN w:val="0"/>
        <w:adjustRightInd w:val="0"/>
        <w:jc w:val="center"/>
        <w:rPr>
          <w:bCs/>
          <w:sz w:val="28"/>
          <w:szCs w:val="28"/>
        </w:rPr>
      </w:pPr>
      <w:r>
        <w:rPr>
          <w:bCs/>
          <w:sz w:val="28"/>
          <w:szCs w:val="28"/>
        </w:rPr>
        <w:t>п/</w:t>
      </w:r>
      <w:r w:rsidR="00194097">
        <w:rPr>
          <w:bCs/>
          <w:sz w:val="28"/>
          <w:szCs w:val="28"/>
        </w:rPr>
        <w:t>ст.Сбега</w:t>
      </w:r>
    </w:p>
    <w:p w:rsidR="00EC6122" w:rsidRPr="004E3E46" w:rsidRDefault="00EC6122" w:rsidP="00B32472">
      <w:pPr>
        <w:autoSpaceDE w:val="0"/>
        <w:autoSpaceDN w:val="0"/>
        <w:adjustRightInd w:val="0"/>
        <w:contextualSpacing/>
        <w:jc w:val="center"/>
        <w:rPr>
          <w:szCs w:val="28"/>
        </w:rPr>
      </w:pPr>
    </w:p>
    <w:p w:rsidR="00E438AB" w:rsidRDefault="00EC6122" w:rsidP="00B32472">
      <w:pPr>
        <w:pStyle w:val="Title"/>
        <w:spacing w:before="0" w:after="0"/>
        <w:ind w:firstLine="0"/>
        <w:contextualSpacing/>
        <w:rPr>
          <w:rFonts w:ascii="Times New Roman" w:hAnsi="Times New Roman" w:cs="Times New Roman"/>
          <w:sz w:val="28"/>
          <w:szCs w:val="28"/>
        </w:rPr>
      </w:pPr>
      <w:r w:rsidRPr="004E3E46">
        <w:rPr>
          <w:rFonts w:ascii="Times New Roman" w:hAnsi="Times New Roman" w:cs="Times New Roman"/>
          <w:sz w:val="28"/>
          <w:szCs w:val="28"/>
        </w:rPr>
        <w:t xml:space="preserve">Об утверждении Правил благоустройства территории </w:t>
      </w:r>
      <w:r w:rsidR="00AE20DD" w:rsidRPr="004E3E46">
        <w:rPr>
          <w:rFonts w:ascii="Times New Roman" w:hAnsi="Times New Roman" w:cs="Times New Roman"/>
          <w:sz w:val="28"/>
          <w:szCs w:val="28"/>
        </w:rPr>
        <w:t>сельского</w:t>
      </w:r>
      <w:r w:rsidRPr="004E3E46">
        <w:rPr>
          <w:rFonts w:ascii="Times New Roman" w:hAnsi="Times New Roman" w:cs="Times New Roman"/>
          <w:sz w:val="28"/>
          <w:szCs w:val="28"/>
        </w:rPr>
        <w:t xml:space="preserve"> </w:t>
      </w:r>
      <w:r w:rsidR="00167A97" w:rsidRPr="004E3E46">
        <w:rPr>
          <w:rFonts w:ascii="Times New Roman" w:hAnsi="Times New Roman" w:cs="Times New Roman"/>
          <w:sz w:val="28"/>
          <w:szCs w:val="28"/>
        </w:rPr>
        <w:t xml:space="preserve">поселения </w:t>
      </w:r>
      <w:r w:rsidR="00194097" w:rsidRPr="00194097">
        <w:rPr>
          <w:rFonts w:ascii="Times New Roman" w:hAnsi="Times New Roman" w:cs="Times New Roman"/>
          <w:sz w:val="28"/>
          <w:szCs w:val="28"/>
        </w:rPr>
        <w:t>«Сбегинское»</w:t>
      </w:r>
      <w:r w:rsidR="007216B0" w:rsidRPr="004E3E46">
        <w:rPr>
          <w:rFonts w:ascii="Times New Roman" w:hAnsi="Times New Roman" w:cs="Times New Roman"/>
          <w:sz w:val="28"/>
          <w:szCs w:val="28"/>
        </w:rPr>
        <w:t xml:space="preserve"> </w:t>
      </w:r>
      <w:r w:rsidR="00167A97" w:rsidRPr="004E3E46">
        <w:rPr>
          <w:rFonts w:ascii="Times New Roman" w:hAnsi="Times New Roman" w:cs="Times New Roman"/>
          <w:sz w:val="28"/>
          <w:szCs w:val="28"/>
        </w:rPr>
        <w:t>муниципального района</w:t>
      </w:r>
      <w:r w:rsidRPr="004E3E46">
        <w:rPr>
          <w:rFonts w:ascii="Times New Roman" w:hAnsi="Times New Roman" w:cs="Times New Roman"/>
          <w:sz w:val="28"/>
          <w:szCs w:val="28"/>
        </w:rPr>
        <w:t xml:space="preserve"> </w:t>
      </w:r>
      <w:r w:rsidR="00194097">
        <w:rPr>
          <w:rFonts w:ascii="Times New Roman" w:hAnsi="Times New Roman" w:cs="Times New Roman"/>
          <w:sz w:val="28"/>
          <w:szCs w:val="28"/>
        </w:rPr>
        <w:t xml:space="preserve">«Могочинский район» </w:t>
      </w:r>
      <w:r w:rsidR="00FA3B0A" w:rsidRPr="004E3E46">
        <w:rPr>
          <w:rFonts w:ascii="Times New Roman" w:hAnsi="Times New Roman" w:cs="Times New Roman"/>
          <w:b w:val="0"/>
          <w:i/>
          <w:sz w:val="28"/>
          <w:szCs w:val="28"/>
        </w:rPr>
        <w:t xml:space="preserve"> </w:t>
      </w:r>
      <w:r w:rsidR="00E438AB" w:rsidRPr="004E3E46">
        <w:rPr>
          <w:rFonts w:ascii="Times New Roman" w:hAnsi="Times New Roman" w:cs="Times New Roman"/>
          <w:sz w:val="28"/>
          <w:szCs w:val="28"/>
        </w:rPr>
        <w:t>Забайкальского края</w:t>
      </w:r>
    </w:p>
    <w:p w:rsidR="00D67836" w:rsidRPr="00BC2ADE" w:rsidRDefault="00D67836" w:rsidP="00B32472">
      <w:pPr>
        <w:pStyle w:val="Title"/>
        <w:spacing w:before="0" w:after="0"/>
        <w:ind w:firstLine="0"/>
        <w:contextualSpacing/>
        <w:rPr>
          <w:rFonts w:ascii="Times New Roman" w:hAnsi="Times New Roman" w:cs="Times New Roman"/>
          <w:b w:val="0"/>
          <w:sz w:val="24"/>
          <w:szCs w:val="24"/>
        </w:rPr>
      </w:pPr>
      <w:r w:rsidRPr="00BC2ADE">
        <w:rPr>
          <w:rFonts w:ascii="Times New Roman" w:hAnsi="Times New Roman" w:cs="Times New Roman"/>
          <w:b w:val="0"/>
          <w:sz w:val="24"/>
          <w:szCs w:val="24"/>
        </w:rPr>
        <w:t>(редакция</w:t>
      </w:r>
      <w:r w:rsidR="00BC2ADE" w:rsidRPr="00BC2ADE">
        <w:rPr>
          <w:rFonts w:ascii="Times New Roman" w:hAnsi="Times New Roman" w:cs="Times New Roman"/>
          <w:b w:val="0"/>
          <w:sz w:val="24"/>
          <w:szCs w:val="24"/>
        </w:rPr>
        <w:t xml:space="preserve"> в решении № 99</w:t>
      </w:r>
      <w:r w:rsidR="006A7762" w:rsidRPr="00BC2ADE">
        <w:rPr>
          <w:rFonts w:ascii="Times New Roman" w:hAnsi="Times New Roman" w:cs="Times New Roman"/>
          <w:b w:val="0"/>
          <w:sz w:val="24"/>
          <w:szCs w:val="24"/>
        </w:rPr>
        <w:t xml:space="preserve"> от 31.08</w:t>
      </w:r>
      <w:r w:rsidRPr="00BC2ADE">
        <w:rPr>
          <w:rFonts w:ascii="Times New Roman" w:hAnsi="Times New Roman" w:cs="Times New Roman"/>
          <w:b w:val="0"/>
          <w:sz w:val="24"/>
          <w:szCs w:val="24"/>
        </w:rPr>
        <w:t>.2022 года</w:t>
      </w:r>
      <w:r w:rsidR="00BE2C5F">
        <w:rPr>
          <w:rFonts w:ascii="Times New Roman" w:hAnsi="Times New Roman" w:cs="Times New Roman"/>
          <w:b w:val="0"/>
          <w:sz w:val="24"/>
          <w:szCs w:val="24"/>
        </w:rPr>
        <w:t xml:space="preserve">, </w:t>
      </w:r>
      <w:r w:rsidR="00BE2C5F" w:rsidRPr="008B0AC0">
        <w:rPr>
          <w:rFonts w:ascii="Times New Roman" w:hAnsi="Times New Roman" w:cs="Times New Roman"/>
          <w:b w:val="0"/>
          <w:sz w:val="24"/>
          <w:szCs w:val="24"/>
        </w:rPr>
        <w:t xml:space="preserve">в редакции решения Совета № </w:t>
      </w:r>
      <w:r w:rsidR="008B0AC0" w:rsidRPr="008B0AC0">
        <w:rPr>
          <w:rFonts w:ascii="Times New Roman" w:hAnsi="Times New Roman" w:cs="Times New Roman"/>
          <w:b w:val="0"/>
          <w:sz w:val="24"/>
          <w:szCs w:val="24"/>
        </w:rPr>
        <w:t>115 от «31</w:t>
      </w:r>
      <w:r w:rsidR="00BE2C5F" w:rsidRPr="008B0AC0">
        <w:rPr>
          <w:rFonts w:ascii="Times New Roman" w:hAnsi="Times New Roman" w:cs="Times New Roman"/>
          <w:b w:val="0"/>
          <w:sz w:val="24"/>
          <w:szCs w:val="24"/>
        </w:rPr>
        <w:t>» марта 2023 года</w:t>
      </w:r>
      <w:r w:rsidRPr="00BC2ADE">
        <w:rPr>
          <w:rFonts w:ascii="Times New Roman" w:hAnsi="Times New Roman" w:cs="Times New Roman"/>
          <w:b w:val="0"/>
          <w:sz w:val="24"/>
          <w:szCs w:val="24"/>
        </w:rPr>
        <w:t xml:space="preserve">) </w:t>
      </w:r>
    </w:p>
    <w:p w:rsidR="00EC6122" w:rsidRPr="00BC2ADE" w:rsidRDefault="00EC6122" w:rsidP="006A7762">
      <w:pPr>
        <w:pStyle w:val="a5"/>
        <w:spacing w:after="0"/>
        <w:contextualSpacing/>
        <w:rPr>
          <w:b/>
          <w:sz w:val="28"/>
          <w:szCs w:val="28"/>
        </w:rPr>
      </w:pPr>
    </w:p>
    <w:p w:rsidR="00EC6122" w:rsidRPr="004E3E46" w:rsidRDefault="00EC6122" w:rsidP="00B32472">
      <w:pPr>
        <w:autoSpaceDE w:val="0"/>
        <w:autoSpaceDN w:val="0"/>
        <w:adjustRightInd w:val="0"/>
        <w:ind w:firstLine="709"/>
        <w:contextualSpacing/>
        <w:jc w:val="both"/>
        <w:rPr>
          <w:sz w:val="28"/>
          <w:szCs w:val="28"/>
        </w:rPr>
      </w:pPr>
      <w:r w:rsidRPr="00BC2ADE">
        <w:rPr>
          <w:sz w:val="28"/>
          <w:szCs w:val="28"/>
        </w:rPr>
        <w:t>В соответствии с Федеральным законом от 06.10.2003</w:t>
      </w:r>
      <w:r w:rsidR="00B87B30" w:rsidRPr="00BC2ADE">
        <w:rPr>
          <w:sz w:val="28"/>
          <w:szCs w:val="28"/>
        </w:rPr>
        <w:t xml:space="preserve"> года</w:t>
      </w:r>
      <w:r w:rsidRPr="00BC2ADE">
        <w:rPr>
          <w:sz w:val="28"/>
          <w:szCs w:val="28"/>
        </w:rPr>
        <w:t xml:space="preserve"> № 131-ФЗ «Об общих принципах организации местного самоуправления в Российской Федерации, </w:t>
      </w:r>
      <w:r w:rsidR="00B43BEA" w:rsidRPr="00BC2ADE">
        <w:rPr>
          <w:sz w:val="28"/>
          <w:szCs w:val="28"/>
          <w:shd w:val="clear" w:color="auto" w:fill="FFFFFF"/>
        </w:rPr>
        <w:t xml:space="preserve"> приказом Минстроя России от 29 декабря 2021 года № 1042/пр «Об утверждении методических рекомендаций по разработке норм и правил по благоустройству территорий муниципальных образований</w:t>
      </w:r>
      <w:r w:rsidR="00AC41F6" w:rsidRPr="00BC2ADE">
        <w:rPr>
          <w:sz w:val="28"/>
          <w:szCs w:val="28"/>
          <w:shd w:val="clear" w:color="auto" w:fill="FFFFFF"/>
        </w:rPr>
        <w:t xml:space="preserve">, </w:t>
      </w:r>
      <w:r w:rsidRPr="004E3E46">
        <w:rPr>
          <w:sz w:val="28"/>
          <w:szCs w:val="28"/>
        </w:rPr>
        <w:t xml:space="preserve">Уставом </w:t>
      </w:r>
      <w:r w:rsidR="00AE20DD" w:rsidRPr="004E3E46">
        <w:rPr>
          <w:sz w:val="28"/>
          <w:szCs w:val="28"/>
        </w:rPr>
        <w:t>сельского</w:t>
      </w:r>
      <w:r w:rsidRPr="004E3E46">
        <w:rPr>
          <w:sz w:val="28"/>
          <w:szCs w:val="28"/>
        </w:rPr>
        <w:t xml:space="preserve"> </w:t>
      </w:r>
      <w:r w:rsidR="00043CA1" w:rsidRPr="004E3E46">
        <w:rPr>
          <w:sz w:val="28"/>
          <w:szCs w:val="28"/>
        </w:rPr>
        <w:t>поселения</w:t>
      </w:r>
      <w:r w:rsidR="00B87B30" w:rsidRPr="004E3E46">
        <w:rPr>
          <w:sz w:val="28"/>
          <w:szCs w:val="28"/>
        </w:rPr>
        <w:t xml:space="preserve"> </w:t>
      </w:r>
      <w:r w:rsidR="00194097" w:rsidRPr="00194097">
        <w:rPr>
          <w:sz w:val="28"/>
          <w:szCs w:val="28"/>
        </w:rPr>
        <w:t>«Сбегинское»</w:t>
      </w:r>
      <w:r w:rsidR="00B43BEA">
        <w:rPr>
          <w:sz w:val="28"/>
          <w:szCs w:val="28"/>
        </w:rPr>
        <w:t>,</w:t>
      </w:r>
      <w:r w:rsidRPr="004E3E46">
        <w:rPr>
          <w:sz w:val="28"/>
          <w:szCs w:val="28"/>
        </w:rPr>
        <w:t xml:space="preserve"> </w:t>
      </w:r>
      <w:r w:rsidR="0066683A" w:rsidRPr="004E3E46">
        <w:rPr>
          <w:bCs/>
          <w:sz w:val="28"/>
          <w:szCs w:val="28"/>
        </w:rPr>
        <w:t>С</w:t>
      </w:r>
      <w:r w:rsidR="007216B0" w:rsidRPr="004E3E46">
        <w:rPr>
          <w:bCs/>
          <w:sz w:val="28"/>
          <w:szCs w:val="28"/>
        </w:rPr>
        <w:t>овет</w:t>
      </w:r>
      <w:r w:rsidR="00043CA1" w:rsidRPr="004E3E46">
        <w:rPr>
          <w:bCs/>
          <w:sz w:val="28"/>
          <w:szCs w:val="28"/>
        </w:rPr>
        <w:t xml:space="preserve"> </w:t>
      </w:r>
      <w:r w:rsidR="00AE20DD" w:rsidRPr="004E3E46">
        <w:rPr>
          <w:bCs/>
          <w:sz w:val="28"/>
          <w:szCs w:val="28"/>
        </w:rPr>
        <w:t>сельского</w:t>
      </w:r>
      <w:r w:rsidR="00B87B30" w:rsidRPr="004E3E46">
        <w:rPr>
          <w:bCs/>
          <w:sz w:val="28"/>
          <w:szCs w:val="28"/>
        </w:rPr>
        <w:t xml:space="preserve"> </w:t>
      </w:r>
      <w:r w:rsidR="00043CA1" w:rsidRPr="004E3E46">
        <w:rPr>
          <w:bCs/>
          <w:sz w:val="28"/>
          <w:szCs w:val="28"/>
        </w:rPr>
        <w:t>поселения</w:t>
      </w:r>
      <w:r w:rsidR="00B87B30" w:rsidRPr="004E3E46">
        <w:rPr>
          <w:bCs/>
          <w:sz w:val="28"/>
          <w:szCs w:val="28"/>
        </w:rPr>
        <w:t xml:space="preserve"> </w:t>
      </w:r>
      <w:r w:rsidR="00194097" w:rsidRPr="00194097">
        <w:rPr>
          <w:sz w:val="28"/>
          <w:szCs w:val="28"/>
        </w:rPr>
        <w:t>«Сбегинское»</w:t>
      </w:r>
      <w:r w:rsidRPr="004E3E46">
        <w:rPr>
          <w:bCs/>
          <w:sz w:val="28"/>
          <w:szCs w:val="28"/>
        </w:rPr>
        <w:t xml:space="preserve"> </w:t>
      </w:r>
      <w:r w:rsidRPr="00194097">
        <w:rPr>
          <w:b/>
          <w:bCs/>
          <w:sz w:val="28"/>
          <w:szCs w:val="28"/>
        </w:rPr>
        <w:t>решил:</w:t>
      </w:r>
    </w:p>
    <w:p w:rsidR="00EC6122" w:rsidRPr="004E3E46" w:rsidRDefault="001C409B" w:rsidP="001C409B">
      <w:pPr>
        <w:contextualSpacing/>
        <w:jc w:val="both"/>
        <w:rPr>
          <w:sz w:val="28"/>
          <w:szCs w:val="28"/>
        </w:rPr>
      </w:pPr>
      <w:r>
        <w:rPr>
          <w:bCs/>
          <w:sz w:val="28"/>
          <w:szCs w:val="28"/>
        </w:rPr>
        <w:t xml:space="preserve">          </w:t>
      </w:r>
      <w:r w:rsidR="00EC6122" w:rsidRPr="004E3E46">
        <w:rPr>
          <w:sz w:val="28"/>
          <w:szCs w:val="28"/>
        </w:rPr>
        <w:t xml:space="preserve">1. Утвердить Правила благоустройства территории </w:t>
      </w:r>
      <w:r w:rsidR="005D3AF3" w:rsidRPr="004E3E46">
        <w:rPr>
          <w:sz w:val="28"/>
          <w:szCs w:val="28"/>
        </w:rPr>
        <w:t>сельского</w:t>
      </w:r>
      <w:r w:rsidR="00EC6122" w:rsidRPr="004E3E46">
        <w:rPr>
          <w:sz w:val="28"/>
          <w:szCs w:val="28"/>
        </w:rPr>
        <w:t xml:space="preserve"> </w:t>
      </w:r>
      <w:r w:rsidR="00167A97" w:rsidRPr="004E3E46">
        <w:rPr>
          <w:sz w:val="28"/>
          <w:szCs w:val="28"/>
        </w:rPr>
        <w:t>поселения</w:t>
      </w:r>
      <w:r w:rsidR="00EC6122" w:rsidRPr="004E3E46">
        <w:rPr>
          <w:sz w:val="28"/>
          <w:szCs w:val="28"/>
        </w:rPr>
        <w:t xml:space="preserve"> </w:t>
      </w:r>
      <w:r w:rsidR="00194097" w:rsidRPr="00194097">
        <w:rPr>
          <w:sz w:val="28"/>
          <w:szCs w:val="28"/>
        </w:rPr>
        <w:t>«Сбегинское»</w:t>
      </w:r>
      <w:r w:rsidR="00EC6122" w:rsidRPr="004E3E46">
        <w:rPr>
          <w:sz w:val="28"/>
          <w:szCs w:val="28"/>
        </w:rPr>
        <w:t xml:space="preserve"> </w:t>
      </w:r>
      <w:r w:rsidR="007216B0" w:rsidRPr="004E3E46">
        <w:rPr>
          <w:sz w:val="28"/>
          <w:szCs w:val="28"/>
        </w:rPr>
        <w:t>муниципального района</w:t>
      </w:r>
      <w:r w:rsidR="00194097">
        <w:rPr>
          <w:sz w:val="28"/>
          <w:szCs w:val="28"/>
        </w:rPr>
        <w:t xml:space="preserve"> «Могочинский район»</w:t>
      </w:r>
      <w:r w:rsidR="007216B0" w:rsidRPr="004E3E46">
        <w:rPr>
          <w:sz w:val="28"/>
          <w:szCs w:val="28"/>
        </w:rPr>
        <w:t xml:space="preserve"> </w:t>
      </w:r>
      <w:r w:rsidR="00E438AB" w:rsidRPr="004E3E46">
        <w:rPr>
          <w:sz w:val="28"/>
          <w:szCs w:val="28"/>
        </w:rPr>
        <w:t xml:space="preserve">Забайкальского края </w:t>
      </w:r>
      <w:r w:rsidR="007216B0" w:rsidRPr="004E3E46">
        <w:rPr>
          <w:sz w:val="28"/>
          <w:szCs w:val="28"/>
        </w:rPr>
        <w:t>с</w:t>
      </w:r>
      <w:r w:rsidR="00EC6122" w:rsidRPr="004E3E46">
        <w:rPr>
          <w:sz w:val="28"/>
          <w:szCs w:val="28"/>
        </w:rPr>
        <w:t>огласно приложению к настоящему решению.</w:t>
      </w:r>
    </w:p>
    <w:p w:rsidR="00EC6122" w:rsidRPr="001C409B" w:rsidRDefault="001C409B" w:rsidP="001C409B">
      <w:pPr>
        <w:pStyle w:val="Default"/>
        <w:jc w:val="both"/>
      </w:pPr>
      <w:r>
        <w:rPr>
          <w:sz w:val="28"/>
          <w:szCs w:val="28"/>
        </w:rPr>
        <w:t xml:space="preserve">           </w:t>
      </w:r>
      <w:r w:rsidR="00EC6122" w:rsidRPr="004E3E46">
        <w:rPr>
          <w:sz w:val="28"/>
          <w:szCs w:val="28"/>
        </w:rPr>
        <w:t xml:space="preserve">2. </w:t>
      </w:r>
      <w:r w:rsidR="00EC6122" w:rsidRPr="001C409B">
        <w:rPr>
          <w:color w:val="auto"/>
          <w:sz w:val="28"/>
          <w:szCs w:val="28"/>
        </w:rPr>
        <w:t xml:space="preserve">Признать утратившим силу </w:t>
      </w:r>
      <w:r w:rsidR="00194097" w:rsidRPr="001C409B">
        <w:rPr>
          <w:color w:val="auto"/>
          <w:sz w:val="28"/>
          <w:szCs w:val="28"/>
        </w:rPr>
        <w:t xml:space="preserve"> решение №</w:t>
      </w:r>
      <w:r w:rsidRPr="001C409B">
        <w:rPr>
          <w:color w:val="auto"/>
          <w:sz w:val="28"/>
          <w:szCs w:val="28"/>
        </w:rPr>
        <w:t xml:space="preserve"> 81 от «24 </w:t>
      </w:r>
      <w:r w:rsidR="00194097" w:rsidRPr="001C409B">
        <w:rPr>
          <w:color w:val="auto"/>
          <w:sz w:val="28"/>
          <w:szCs w:val="28"/>
        </w:rPr>
        <w:t>»</w:t>
      </w:r>
      <w:r w:rsidRPr="001C409B">
        <w:rPr>
          <w:color w:val="auto"/>
          <w:sz w:val="28"/>
          <w:szCs w:val="28"/>
        </w:rPr>
        <w:t xml:space="preserve"> ноября </w:t>
      </w:r>
      <w:r w:rsidR="00194097" w:rsidRPr="001C409B">
        <w:rPr>
          <w:color w:val="auto"/>
          <w:sz w:val="28"/>
          <w:szCs w:val="28"/>
        </w:rPr>
        <w:t xml:space="preserve"> 20</w:t>
      </w:r>
      <w:r w:rsidRPr="001C409B">
        <w:rPr>
          <w:color w:val="auto"/>
          <w:sz w:val="28"/>
          <w:szCs w:val="28"/>
        </w:rPr>
        <w:t>17</w:t>
      </w:r>
      <w:r w:rsidR="00194097" w:rsidRPr="001C409B">
        <w:rPr>
          <w:color w:val="auto"/>
          <w:sz w:val="28"/>
          <w:szCs w:val="28"/>
        </w:rPr>
        <w:t xml:space="preserve"> года «Об утверждении </w:t>
      </w:r>
      <w:r>
        <w:rPr>
          <w:color w:val="auto"/>
          <w:sz w:val="28"/>
          <w:szCs w:val="28"/>
        </w:rPr>
        <w:t xml:space="preserve"> </w:t>
      </w:r>
      <w:r w:rsidR="00194097" w:rsidRPr="001C409B">
        <w:rPr>
          <w:color w:val="auto"/>
          <w:sz w:val="28"/>
          <w:szCs w:val="28"/>
        </w:rPr>
        <w:t xml:space="preserve">Правил благоустройства </w:t>
      </w:r>
      <w:r w:rsidRPr="001C409B">
        <w:rPr>
          <w:color w:val="auto"/>
          <w:sz w:val="28"/>
          <w:szCs w:val="28"/>
        </w:rPr>
        <w:t xml:space="preserve"> и санитарного содержания </w:t>
      </w:r>
      <w:r w:rsidR="00194097" w:rsidRPr="001C409B">
        <w:rPr>
          <w:color w:val="auto"/>
          <w:sz w:val="28"/>
          <w:szCs w:val="28"/>
        </w:rPr>
        <w:t>территории сельского поселения «Сбегинское»</w:t>
      </w:r>
      <w:r w:rsidRPr="001C409B">
        <w:rPr>
          <w:color w:val="auto"/>
          <w:sz w:val="28"/>
          <w:szCs w:val="28"/>
        </w:rPr>
        <w:t xml:space="preserve">, решение №  107 от  27.04.2018г. </w:t>
      </w:r>
      <w:r w:rsidRPr="001C409B">
        <w:rPr>
          <w:bCs/>
          <w:color w:val="auto"/>
          <w:sz w:val="28"/>
          <w:szCs w:val="28"/>
        </w:rPr>
        <w:t>«О внесени</w:t>
      </w:r>
      <w:r>
        <w:rPr>
          <w:bCs/>
          <w:color w:val="auto"/>
          <w:sz w:val="28"/>
          <w:szCs w:val="28"/>
        </w:rPr>
        <w:t>и</w:t>
      </w:r>
      <w:r w:rsidRPr="001C409B">
        <w:rPr>
          <w:bCs/>
          <w:color w:val="auto"/>
          <w:sz w:val="28"/>
          <w:szCs w:val="28"/>
        </w:rPr>
        <w:t xml:space="preserve"> дополнений в Правила благоустройства и санитарного содержания территории сельского поселения «Сбегинское», утвержденные решением Совета сельского поселения «Сбегинское» № 81 от 24.11.2017 года»</w:t>
      </w:r>
      <w:r>
        <w:rPr>
          <w:bCs/>
          <w:color w:val="auto"/>
          <w:sz w:val="28"/>
          <w:szCs w:val="28"/>
        </w:rPr>
        <w:t>.</w:t>
      </w:r>
    </w:p>
    <w:p w:rsidR="00EC6122" w:rsidRDefault="00EC6122" w:rsidP="00B32472">
      <w:pPr>
        <w:autoSpaceDE w:val="0"/>
        <w:autoSpaceDN w:val="0"/>
        <w:adjustRightInd w:val="0"/>
        <w:ind w:firstLine="709"/>
        <w:contextualSpacing/>
        <w:jc w:val="both"/>
        <w:rPr>
          <w:sz w:val="28"/>
          <w:szCs w:val="28"/>
        </w:rPr>
      </w:pPr>
      <w:r w:rsidRPr="004E3E46">
        <w:rPr>
          <w:sz w:val="28"/>
          <w:szCs w:val="28"/>
        </w:rPr>
        <w:t>3. Настоящее решение вступает в силу на следующий день после его официального опубликования (обнародования)</w:t>
      </w:r>
      <w:r w:rsidR="00194097">
        <w:rPr>
          <w:sz w:val="28"/>
          <w:szCs w:val="28"/>
        </w:rPr>
        <w:t>.</w:t>
      </w:r>
    </w:p>
    <w:p w:rsidR="00194097" w:rsidRDefault="00194097" w:rsidP="00194097">
      <w:pPr>
        <w:autoSpaceDE w:val="0"/>
        <w:autoSpaceDN w:val="0"/>
        <w:adjustRightInd w:val="0"/>
        <w:jc w:val="both"/>
        <w:rPr>
          <w:sz w:val="28"/>
          <w:szCs w:val="28"/>
        </w:rPr>
      </w:pPr>
      <w:r>
        <w:rPr>
          <w:sz w:val="28"/>
          <w:szCs w:val="28"/>
        </w:rPr>
        <w:t xml:space="preserve">          4.</w:t>
      </w:r>
      <w:r w:rsidRPr="00194097">
        <w:rPr>
          <w:color w:val="000000"/>
          <w:sz w:val="28"/>
          <w:szCs w:val="28"/>
        </w:rPr>
        <w:t xml:space="preserve"> </w:t>
      </w:r>
      <w:r w:rsidRPr="000C7865">
        <w:rPr>
          <w:color w:val="000000"/>
          <w:sz w:val="28"/>
          <w:szCs w:val="28"/>
        </w:rPr>
        <w:t xml:space="preserve">Опубликовать (обнародовать) </w:t>
      </w:r>
      <w:r>
        <w:rPr>
          <w:color w:val="000000"/>
          <w:sz w:val="28"/>
          <w:szCs w:val="28"/>
        </w:rPr>
        <w:t xml:space="preserve"> настоящее решение</w:t>
      </w:r>
      <w:r w:rsidRPr="000C7865">
        <w:rPr>
          <w:color w:val="000000"/>
          <w:sz w:val="28"/>
          <w:szCs w:val="28"/>
        </w:rPr>
        <w:t xml:space="preserve">   </w:t>
      </w:r>
      <w:r w:rsidRPr="000C7865">
        <w:rPr>
          <w:sz w:val="28"/>
          <w:szCs w:val="28"/>
        </w:rPr>
        <w:t xml:space="preserve">на информационном  стенде администрации  </w:t>
      </w:r>
      <w:r>
        <w:rPr>
          <w:sz w:val="28"/>
          <w:szCs w:val="28"/>
        </w:rPr>
        <w:t>сельского</w:t>
      </w:r>
      <w:r w:rsidRPr="000C7865">
        <w:rPr>
          <w:sz w:val="28"/>
          <w:szCs w:val="28"/>
        </w:rPr>
        <w:t xml:space="preserve"> поселения «</w:t>
      </w:r>
      <w:r>
        <w:rPr>
          <w:sz w:val="28"/>
          <w:szCs w:val="28"/>
        </w:rPr>
        <w:t>Сбегинское</w:t>
      </w:r>
      <w:r w:rsidRPr="000C7865">
        <w:rPr>
          <w:sz w:val="28"/>
          <w:szCs w:val="28"/>
        </w:rPr>
        <w:t xml:space="preserve">»  и на официальном сайте  администрации муниципального района «Могочинский район»  информационно- коммуникационной  сети Интернет, размещенном по адресу: </w:t>
      </w:r>
      <w:hyperlink r:id="rId8" w:history="1">
        <w:r w:rsidRPr="000C7865">
          <w:rPr>
            <w:rStyle w:val="af4"/>
            <w:sz w:val="28"/>
            <w:szCs w:val="28"/>
            <w:lang w:val="en-US"/>
          </w:rPr>
          <w:t>http</w:t>
        </w:r>
        <w:r w:rsidRPr="000C7865">
          <w:rPr>
            <w:rStyle w:val="af4"/>
            <w:sz w:val="28"/>
            <w:szCs w:val="28"/>
          </w:rPr>
          <w:t>://могоча.забайкальскийкрай.рф/</w:t>
        </w:r>
      </w:hyperlink>
      <w:r w:rsidRPr="000C7865">
        <w:rPr>
          <w:sz w:val="28"/>
          <w:szCs w:val="28"/>
        </w:rPr>
        <w:t>.</w:t>
      </w:r>
    </w:p>
    <w:p w:rsidR="00194097" w:rsidRPr="00194097" w:rsidRDefault="00194097" w:rsidP="00194097">
      <w:pPr>
        <w:autoSpaceDE w:val="0"/>
        <w:autoSpaceDN w:val="0"/>
        <w:adjustRightInd w:val="0"/>
        <w:jc w:val="both"/>
        <w:rPr>
          <w:sz w:val="28"/>
          <w:szCs w:val="28"/>
        </w:rPr>
      </w:pPr>
      <w:bookmarkStart w:id="1" w:name="_GoBack"/>
      <w:bookmarkEnd w:id="1"/>
      <w:r w:rsidRPr="00194097">
        <w:rPr>
          <w:sz w:val="28"/>
          <w:szCs w:val="28"/>
        </w:rPr>
        <w:t>Глава  сельско</w:t>
      </w:r>
      <w:r w:rsidR="001C409B">
        <w:rPr>
          <w:sz w:val="28"/>
          <w:szCs w:val="28"/>
        </w:rPr>
        <w:t xml:space="preserve">го поселения                  </w:t>
      </w:r>
      <w:r w:rsidRPr="00194097">
        <w:rPr>
          <w:sz w:val="28"/>
          <w:szCs w:val="28"/>
        </w:rPr>
        <w:t>Председатель  Совета</w:t>
      </w:r>
    </w:p>
    <w:p w:rsidR="00194097" w:rsidRPr="00194097" w:rsidRDefault="00194097" w:rsidP="00194097">
      <w:pPr>
        <w:autoSpaceDE w:val="0"/>
        <w:autoSpaceDN w:val="0"/>
        <w:adjustRightInd w:val="0"/>
        <w:jc w:val="both"/>
        <w:rPr>
          <w:sz w:val="28"/>
          <w:szCs w:val="28"/>
        </w:rPr>
      </w:pPr>
      <w:r w:rsidRPr="00194097">
        <w:rPr>
          <w:sz w:val="28"/>
          <w:szCs w:val="28"/>
        </w:rPr>
        <w:t xml:space="preserve">«Сбегинское»             </w:t>
      </w:r>
      <w:r w:rsidR="001C409B">
        <w:rPr>
          <w:sz w:val="28"/>
          <w:szCs w:val="28"/>
        </w:rPr>
        <w:t xml:space="preserve">                           </w:t>
      </w:r>
      <w:r w:rsidRPr="00194097">
        <w:rPr>
          <w:sz w:val="28"/>
          <w:szCs w:val="28"/>
        </w:rPr>
        <w:t>сельского поселения</w:t>
      </w:r>
      <w:r w:rsidR="001C409B">
        <w:rPr>
          <w:sz w:val="28"/>
          <w:szCs w:val="28"/>
        </w:rPr>
        <w:t xml:space="preserve"> </w:t>
      </w:r>
      <w:r w:rsidR="001C409B" w:rsidRPr="002315DD">
        <w:rPr>
          <w:sz w:val="28"/>
          <w:szCs w:val="28"/>
        </w:rPr>
        <w:t>«</w:t>
      </w:r>
      <w:r w:rsidR="001C409B">
        <w:rPr>
          <w:sz w:val="28"/>
          <w:szCs w:val="28"/>
        </w:rPr>
        <w:t>Сбегинское</w:t>
      </w:r>
      <w:r w:rsidR="001C409B" w:rsidRPr="002315DD">
        <w:rPr>
          <w:sz w:val="28"/>
          <w:szCs w:val="28"/>
        </w:rPr>
        <w:t>»</w:t>
      </w:r>
    </w:p>
    <w:p w:rsidR="00194097" w:rsidRPr="002315DD" w:rsidRDefault="002502BD" w:rsidP="00194097">
      <w:pPr>
        <w:pStyle w:val="af3"/>
        <w:autoSpaceDE w:val="0"/>
        <w:autoSpaceDN w:val="0"/>
        <w:adjustRightInd w:val="0"/>
        <w:jc w:val="both"/>
        <w:rPr>
          <w:sz w:val="28"/>
          <w:szCs w:val="28"/>
        </w:rPr>
      </w:pPr>
      <w:r>
        <w:rPr>
          <w:sz w:val="28"/>
          <w:szCs w:val="28"/>
        </w:rPr>
        <w:t xml:space="preserve"> </w:t>
      </w:r>
      <w:r w:rsidR="002F4E81">
        <w:rPr>
          <w:sz w:val="28"/>
          <w:szCs w:val="28"/>
        </w:rPr>
        <w:t xml:space="preserve"> </w:t>
      </w:r>
    </w:p>
    <w:p w:rsidR="00194097" w:rsidRPr="006A7762" w:rsidRDefault="00194097" w:rsidP="006A7762">
      <w:pPr>
        <w:tabs>
          <w:tab w:val="center" w:pos="4677"/>
        </w:tabs>
        <w:autoSpaceDE w:val="0"/>
        <w:autoSpaceDN w:val="0"/>
        <w:adjustRightInd w:val="0"/>
        <w:jc w:val="both"/>
        <w:rPr>
          <w:sz w:val="28"/>
          <w:szCs w:val="28"/>
        </w:rPr>
      </w:pPr>
      <w:r w:rsidRPr="00194097">
        <w:rPr>
          <w:sz w:val="28"/>
          <w:szCs w:val="28"/>
        </w:rPr>
        <w:t xml:space="preserve">_____________ </w:t>
      </w:r>
      <w:r w:rsidR="001C409B">
        <w:rPr>
          <w:sz w:val="28"/>
          <w:szCs w:val="28"/>
        </w:rPr>
        <w:t xml:space="preserve">С.М.Куприянов          </w:t>
      </w:r>
      <w:r w:rsidRPr="00194097">
        <w:rPr>
          <w:sz w:val="28"/>
          <w:szCs w:val="28"/>
        </w:rPr>
        <w:t>______________</w:t>
      </w:r>
      <w:r w:rsidR="001C409B">
        <w:rPr>
          <w:sz w:val="28"/>
          <w:szCs w:val="28"/>
        </w:rPr>
        <w:t xml:space="preserve"> К.В.Собол</w:t>
      </w:r>
      <w:bookmarkEnd w:id="0"/>
      <w:r w:rsidR="006A7762">
        <w:rPr>
          <w:sz w:val="28"/>
          <w:szCs w:val="28"/>
        </w:rPr>
        <w:t>ев</w:t>
      </w:r>
    </w:p>
    <w:p w:rsidR="00194097" w:rsidRPr="004E3E46" w:rsidRDefault="00194097" w:rsidP="00EC6122">
      <w:pPr>
        <w:suppressAutoHyphens w:val="0"/>
        <w:ind w:left="142"/>
        <w:contextualSpacing/>
        <w:jc w:val="both"/>
        <w:rPr>
          <w:b/>
          <w:color w:val="000000"/>
          <w:sz w:val="28"/>
          <w:szCs w:val="28"/>
          <w:lang w:eastAsia="ru-RU"/>
        </w:rPr>
      </w:pPr>
    </w:p>
    <w:p w:rsidR="00B87B30" w:rsidRDefault="00B87B30" w:rsidP="001C409B">
      <w:pPr>
        <w:ind w:left="6096" w:right="-2"/>
        <w:jc w:val="center"/>
        <w:rPr>
          <w:szCs w:val="28"/>
        </w:rPr>
      </w:pPr>
      <w:r w:rsidRPr="004E3E46">
        <w:rPr>
          <w:bCs/>
          <w:szCs w:val="28"/>
        </w:rPr>
        <w:t xml:space="preserve">Приложение </w:t>
      </w:r>
      <w:r w:rsidRPr="004E3E46">
        <w:rPr>
          <w:szCs w:val="28"/>
        </w:rPr>
        <w:t xml:space="preserve">к решению </w:t>
      </w:r>
      <w:r w:rsidR="00AC41F6" w:rsidRPr="004E3E46">
        <w:rPr>
          <w:szCs w:val="28"/>
        </w:rPr>
        <w:t>совета</w:t>
      </w:r>
      <w:r w:rsidRPr="004E3E46">
        <w:rPr>
          <w:szCs w:val="28"/>
        </w:rPr>
        <w:t xml:space="preserve"> </w:t>
      </w:r>
      <w:r w:rsidR="00AE20DD" w:rsidRPr="004E3E46">
        <w:rPr>
          <w:szCs w:val="28"/>
        </w:rPr>
        <w:t>сельского</w:t>
      </w:r>
      <w:r w:rsidRPr="004E3E46">
        <w:rPr>
          <w:szCs w:val="28"/>
        </w:rPr>
        <w:t xml:space="preserve"> </w:t>
      </w:r>
      <w:r w:rsidR="00AC41F6" w:rsidRPr="004E3E46">
        <w:rPr>
          <w:szCs w:val="28"/>
        </w:rPr>
        <w:t>поселения</w:t>
      </w:r>
      <w:r w:rsidRPr="004E3E46">
        <w:rPr>
          <w:szCs w:val="28"/>
        </w:rPr>
        <w:t xml:space="preserve"> </w:t>
      </w:r>
      <w:r w:rsidR="00194097" w:rsidRPr="00194097">
        <w:t>«Сбегинское</w:t>
      </w:r>
      <w:r w:rsidR="00194097">
        <w:rPr>
          <w:i/>
        </w:rPr>
        <w:t>»</w:t>
      </w:r>
      <w:r w:rsidRPr="004E3E46">
        <w:rPr>
          <w:szCs w:val="28"/>
        </w:rPr>
        <w:t xml:space="preserve"> от </w:t>
      </w:r>
      <w:r w:rsidR="00AC41F6" w:rsidRPr="004E3E46">
        <w:rPr>
          <w:szCs w:val="28"/>
        </w:rPr>
        <w:br/>
      </w:r>
      <w:r w:rsidR="001C409B">
        <w:rPr>
          <w:szCs w:val="28"/>
        </w:rPr>
        <w:t>«14</w:t>
      </w:r>
      <w:r w:rsidRPr="004E3E46">
        <w:rPr>
          <w:szCs w:val="28"/>
        </w:rPr>
        <w:t>»</w:t>
      </w:r>
      <w:r w:rsidR="001C409B">
        <w:rPr>
          <w:szCs w:val="28"/>
        </w:rPr>
        <w:t xml:space="preserve"> декабря 2020 года № 46</w:t>
      </w:r>
    </w:p>
    <w:p w:rsidR="00EE4EA7" w:rsidRDefault="00EE4EA7" w:rsidP="001C409B">
      <w:pPr>
        <w:ind w:left="6096" w:right="-2"/>
        <w:jc w:val="center"/>
        <w:rPr>
          <w:szCs w:val="28"/>
        </w:rPr>
      </w:pPr>
      <w:r>
        <w:rPr>
          <w:szCs w:val="28"/>
        </w:rPr>
        <w:t>в редакции решения Совета</w:t>
      </w:r>
    </w:p>
    <w:p w:rsidR="00EE4EA7" w:rsidRPr="008B0AC0" w:rsidRDefault="00EE4EA7" w:rsidP="001C409B">
      <w:pPr>
        <w:ind w:left="6096" w:right="-2"/>
        <w:jc w:val="center"/>
        <w:rPr>
          <w:szCs w:val="28"/>
        </w:rPr>
      </w:pPr>
      <w:r>
        <w:rPr>
          <w:szCs w:val="28"/>
        </w:rPr>
        <w:t xml:space="preserve">городского поселения «Сбегинское» </w:t>
      </w:r>
      <w:r w:rsidR="006A7762" w:rsidRPr="00BC2ADE">
        <w:rPr>
          <w:szCs w:val="28"/>
        </w:rPr>
        <w:t xml:space="preserve">№ </w:t>
      </w:r>
      <w:r w:rsidR="00BC2ADE" w:rsidRPr="00BC2ADE">
        <w:rPr>
          <w:szCs w:val="28"/>
        </w:rPr>
        <w:t>99</w:t>
      </w:r>
      <w:r w:rsidR="006A7762" w:rsidRPr="00BC2ADE">
        <w:rPr>
          <w:szCs w:val="28"/>
        </w:rPr>
        <w:t xml:space="preserve"> от 31.08</w:t>
      </w:r>
      <w:r w:rsidRPr="00BC2ADE">
        <w:rPr>
          <w:szCs w:val="28"/>
        </w:rPr>
        <w:t>.2022 года</w:t>
      </w:r>
      <w:r w:rsidR="008B0AC0" w:rsidRPr="008B0AC0">
        <w:rPr>
          <w:szCs w:val="28"/>
        </w:rPr>
        <w:t>; № 115</w:t>
      </w:r>
      <w:r w:rsidR="00BE2C5F" w:rsidRPr="008B0AC0">
        <w:rPr>
          <w:szCs w:val="28"/>
        </w:rPr>
        <w:t xml:space="preserve"> от «</w:t>
      </w:r>
      <w:r w:rsidR="008B0AC0" w:rsidRPr="008B0AC0">
        <w:rPr>
          <w:szCs w:val="28"/>
        </w:rPr>
        <w:t>31</w:t>
      </w:r>
      <w:r w:rsidR="00BE2C5F" w:rsidRPr="008B0AC0">
        <w:rPr>
          <w:szCs w:val="28"/>
        </w:rPr>
        <w:t>» марта 2023 года</w:t>
      </w:r>
    </w:p>
    <w:p w:rsidR="00B87B30" w:rsidRPr="00EE4EA7" w:rsidRDefault="00B87B30" w:rsidP="00B87B30">
      <w:pPr>
        <w:shd w:val="clear" w:color="auto" w:fill="FFFFFF"/>
        <w:suppressAutoHyphens w:val="0"/>
        <w:ind w:left="6096" w:firstLine="709"/>
        <w:contextualSpacing/>
        <w:jc w:val="center"/>
        <w:rPr>
          <w:b/>
          <w:color w:val="FF0000"/>
          <w:sz w:val="28"/>
          <w:szCs w:val="28"/>
          <w:lang w:eastAsia="ru-RU"/>
        </w:rPr>
      </w:pPr>
    </w:p>
    <w:p w:rsidR="00B87B30" w:rsidRPr="004E3E46" w:rsidRDefault="00B87B30" w:rsidP="00EC6122">
      <w:pPr>
        <w:shd w:val="clear" w:color="auto" w:fill="FFFFFF"/>
        <w:suppressAutoHyphens w:val="0"/>
        <w:ind w:left="142" w:firstLine="709"/>
        <w:contextualSpacing/>
        <w:jc w:val="center"/>
        <w:rPr>
          <w:b/>
          <w:color w:val="000000"/>
          <w:sz w:val="28"/>
          <w:szCs w:val="28"/>
          <w:lang w:eastAsia="ru-RU"/>
        </w:rPr>
      </w:pPr>
    </w:p>
    <w:p w:rsidR="00387117" w:rsidRPr="004E3E46" w:rsidRDefault="00387117" w:rsidP="00391041">
      <w:pPr>
        <w:shd w:val="clear" w:color="auto" w:fill="FFFFFF"/>
        <w:suppressAutoHyphens w:val="0"/>
        <w:ind w:left="142"/>
        <w:contextualSpacing/>
        <w:jc w:val="center"/>
        <w:rPr>
          <w:b/>
          <w:color w:val="000000"/>
          <w:sz w:val="28"/>
          <w:szCs w:val="28"/>
          <w:lang w:eastAsia="ru-RU"/>
        </w:rPr>
      </w:pPr>
      <w:r w:rsidRPr="004E3E46">
        <w:rPr>
          <w:b/>
          <w:color w:val="000000"/>
          <w:sz w:val="28"/>
          <w:szCs w:val="28"/>
          <w:lang w:eastAsia="ru-RU"/>
        </w:rPr>
        <w:t>ПРАВИЛА</w:t>
      </w:r>
      <w:r w:rsidR="00A14490" w:rsidRPr="004E3E46">
        <w:rPr>
          <w:b/>
          <w:color w:val="000000"/>
          <w:sz w:val="28"/>
          <w:szCs w:val="28"/>
          <w:lang w:eastAsia="ru-RU"/>
        </w:rPr>
        <w:t xml:space="preserve"> </w:t>
      </w:r>
    </w:p>
    <w:p w:rsidR="002C4C00" w:rsidRPr="004E3E46" w:rsidRDefault="00CE3C9A" w:rsidP="00391041">
      <w:pPr>
        <w:shd w:val="clear" w:color="auto" w:fill="FFFFFF"/>
        <w:suppressAutoHyphens w:val="0"/>
        <w:ind w:left="142"/>
        <w:contextualSpacing/>
        <w:jc w:val="center"/>
        <w:rPr>
          <w:b/>
          <w:color w:val="000000"/>
          <w:sz w:val="27"/>
          <w:szCs w:val="27"/>
          <w:lang w:eastAsia="ru-RU"/>
        </w:rPr>
      </w:pPr>
      <w:r w:rsidRPr="004E3E46">
        <w:rPr>
          <w:b/>
          <w:color w:val="000000"/>
          <w:sz w:val="28"/>
          <w:szCs w:val="28"/>
          <w:lang w:eastAsia="ru-RU"/>
        </w:rPr>
        <w:t>б</w:t>
      </w:r>
      <w:r w:rsidR="002C4C00" w:rsidRPr="004E3E46">
        <w:rPr>
          <w:b/>
          <w:color w:val="000000"/>
          <w:sz w:val="28"/>
          <w:szCs w:val="28"/>
          <w:lang w:eastAsia="ru-RU"/>
        </w:rPr>
        <w:t>лагоустройства</w:t>
      </w:r>
      <w:r w:rsidR="00EC6122" w:rsidRPr="004E3E46">
        <w:rPr>
          <w:b/>
          <w:color w:val="000000"/>
          <w:sz w:val="28"/>
          <w:szCs w:val="28"/>
          <w:lang w:eastAsia="ru-RU"/>
        </w:rPr>
        <w:t xml:space="preserve"> территории </w:t>
      </w:r>
      <w:r w:rsidR="00AE20DD" w:rsidRPr="004E3E46">
        <w:rPr>
          <w:b/>
          <w:color w:val="000000"/>
          <w:sz w:val="28"/>
          <w:szCs w:val="28"/>
          <w:lang w:eastAsia="ru-RU"/>
        </w:rPr>
        <w:t xml:space="preserve">сельского </w:t>
      </w:r>
      <w:r w:rsidR="00043CA1" w:rsidRPr="004E3E46">
        <w:rPr>
          <w:b/>
          <w:color w:val="000000"/>
          <w:sz w:val="28"/>
          <w:szCs w:val="28"/>
          <w:lang w:eastAsia="ru-RU"/>
        </w:rPr>
        <w:t>поселения</w:t>
      </w:r>
      <w:r w:rsidR="002C4C00" w:rsidRPr="004E3E46">
        <w:rPr>
          <w:b/>
          <w:color w:val="000000"/>
          <w:sz w:val="28"/>
          <w:szCs w:val="28"/>
          <w:lang w:eastAsia="ru-RU"/>
        </w:rPr>
        <w:t xml:space="preserve"> </w:t>
      </w:r>
      <w:r w:rsidR="00194097" w:rsidRPr="00194097">
        <w:rPr>
          <w:b/>
          <w:sz w:val="28"/>
          <w:szCs w:val="28"/>
        </w:rPr>
        <w:t>«Сбегинское»</w:t>
      </w:r>
      <w:r w:rsidR="007216B0" w:rsidRPr="004E3E46">
        <w:rPr>
          <w:b/>
          <w:color w:val="000000"/>
          <w:sz w:val="28"/>
          <w:szCs w:val="28"/>
          <w:lang w:eastAsia="ru-RU"/>
        </w:rPr>
        <w:t xml:space="preserve"> муниципального района</w:t>
      </w:r>
      <w:r w:rsidR="00194097">
        <w:rPr>
          <w:b/>
          <w:color w:val="000000"/>
          <w:sz w:val="28"/>
          <w:szCs w:val="28"/>
          <w:lang w:eastAsia="ru-RU"/>
        </w:rPr>
        <w:t xml:space="preserve"> «Могочинский район»</w:t>
      </w:r>
      <w:r w:rsidR="0068245F" w:rsidRPr="004E3E46">
        <w:rPr>
          <w:b/>
          <w:color w:val="000000"/>
          <w:sz w:val="28"/>
          <w:szCs w:val="28"/>
          <w:lang w:eastAsia="ru-RU"/>
        </w:rPr>
        <w:t xml:space="preserve"> </w:t>
      </w:r>
      <w:r w:rsidR="0068245F" w:rsidRPr="004E3E46">
        <w:rPr>
          <w:b/>
          <w:sz w:val="28"/>
          <w:szCs w:val="28"/>
        </w:rPr>
        <w:t>Забайкальского края</w:t>
      </w:r>
    </w:p>
    <w:p w:rsidR="002C4C00" w:rsidRPr="004E3E46" w:rsidRDefault="002C4C00" w:rsidP="00EC6122">
      <w:pPr>
        <w:shd w:val="clear" w:color="auto" w:fill="FFFFFF"/>
        <w:suppressAutoHyphens w:val="0"/>
        <w:ind w:left="142" w:firstLine="709"/>
        <w:contextualSpacing/>
        <w:rPr>
          <w:color w:val="000000"/>
          <w:sz w:val="27"/>
          <w:szCs w:val="27"/>
          <w:lang w:eastAsia="ru-RU"/>
        </w:rPr>
      </w:pPr>
    </w:p>
    <w:p w:rsidR="002C4C00" w:rsidRPr="004E3E46" w:rsidRDefault="002C4C00" w:rsidP="00EC6122">
      <w:pPr>
        <w:shd w:val="clear" w:color="auto" w:fill="FFFFFF"/>
        <w:suppressAutoHyphens w:val="0"/>
        <w:ind w:left="142" w:firstLine="709"/>
        <w:contextualSpacing/>
        <w:jc w:val="center"/>
        <w:rPr>
          <w:b/>
          <w:color w:val="000000"/>
          <w:sz w:val="27"/>
          <w:szCs w:val="27"/>
          <w:lang w:eastAsia="ru-RU"/>
        </w:rPr>
      </w:pPr>
      <w:r w:rsidRPr="004E3E46">
        <w:rPr>
          <w:b/>
          <w:color w:val="000000"/>
          <w:sz w:val="28"/>
          <w:szCs w:val="28"/>
          <w:lang w:eastAsia="ru-RU"/>
        </w:rPr>
        <w:t>I. Общие положения</w:t>
      </w:r>
      <w:r w:rsidR="005F46CC" w:rsidRPr="004E3E46">
        <w:rPr>
          <w:b/>
          <w:color w:val="000000"/>
          <w:sz w:val="28"/>
          <w:szCs w:val="28"/>
          <w:lang w:eastAsia="ru-RU"/>
        </w:rPr>
        <w:t>.</w:t>
      </w:r>
    </w:p>
    <w:p w:rsidR="00CE3C9A" w:rsidRPr="004E3E46" w:rsidRDefault="00CE3C9A" w:rsidP="00EC6122">
      <w:pPr>
        <w:ind w:left="142" w:firstLine="709"/>
        <w:contextualSpacing/>
        <w:jc w:val="both"/>
        <w:rPr>
          <w:sz w:val="28"/>
          <w:szCs w:val="28"/>
        </w:rPr>
      </w:pPr>
    </w:p>
    <w:p w:rsidR="002667DF" w:rsidRPr="004E3E46" w:rsidRDefault="002667DF"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Настоящие правила устанавливают единые нормы и требования в сфере благоустройства</w:t>
      </w:r>
      <w:r w:rsidR="00B87B30" w:rsidRPr="004E3E46">
        <w:rPr>
          <w:sz w:val="28"/>
          <w:szCs w:val="28"/>
        </w:rPr>
        <w:t xml:space="preserve"> территорий</w:t>
      </w:r>
      <w:r w:rsidR="00CE3C9A" w:rsidRPr="004E3E46">
        <w:rPr>
          <w:sz w:val="28"/>
          <w:szCs w:val="28"/>
        </w:rPr>
        <w:t xml:space="preserve">, в том числе </w:t>
      </w:r>
      <w:r w:rsidRPr="004E3E46">
        <w:rPr>
          <w:sz w:val="28"/>
          <w:szCs w:val="28"/>
        </w:rPr>
        <w:t>содержания территорий общего пользования и порядка пользования такими территори</w:t>
      </w:r>
      <w:r w:rsidR="00140EA0" w:rsidRPr="004E3E46">
        <w:rPr>
          <w:sz w:val="28"/>
          <w:szCs w:val="28"/>
        </w:rPr>
        <w:t>ями;</w:t>
      </w:r>
      <w:r w:rsidRPr="004E3E46">
        <w:rPr>
          <w:sz w:val="28"/>
          <w:szCs w:val="28"/>
        </w:rPr>
        <w:t xml:space="preserve"> внешнего вида фасадов и ограждающих конструкц</w:t>
      </w:r>
      <w:r w:rsidR="00140EA0" w:rsidRPr="004E3E46">
        <w:rPr>
          <w:sz w:val="28"/>
          <w:szCs w:val="28"/>
        </w:rPr>
        <w:t>ий зданий, строений, сооружений;</w:t>
      </w:r>
      <w:r w:rsidRPr="004E3E46">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4E3E46">
        <w:rPr>
          <w:sz w:val="28"/>
          <w:szCs w:val="28"/>
        </w:rPr>
        <w:t>;</w:t>
      </w:r>
      <w:r w:rsidRPr="004E3E46">
        <w:rPr>
          <w:sz w:val="28"/>
          <w:szCs w:val="28"/>
        </w:rPr>
        <w:t xml:space="preserve"> организации освещения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00140EA0" w:rsidRPr="004E3E46">
        <w:rPr>
          <w:sz w:val="28"/>
          <w:szCs w:val="28"/>
        </w:rPr>
        <w:t xml:space="preserve"> </w:t>
      </w:r>
      <w:r w:rsidR="00194097" w:rsidRPr="00194097">
        <w:rPr>
          <w:sz w:val="28"/>
          <w:szCs w:val="28"/>
        </w:rPr>
        <w:t>«Сбегинское»</w:t>
      </w:r>
      <w:r w:rsidR="007216B0" w:rsidRPr="004E3E46">
        <w:rPr>
          <w:sz w:val="28"/>
          <w:szCs w:val="28"/>
        </w:rPr>
        <w:t xml:space="preserve"> муниципального района</w:t>
      </w:r>
      <w:r w:rsidR="00194097">
        <w:rPr>
          <w:sz w:val="28"/>
          <w:szCs w:val="28"/>
        </w:rPr>
        <w:t xml:space="preserve"> «Могочинский район»</w:t>
      </w:r>
      <w:r w:rsidR="00E438AB" w:rsidRPr="004E3E46">
        <w:rPr>
          <w:sz w:val="28"/>
          <w:szCs w:val="28"/>
        </w:rPr>
        <w:t xml:space="preserve"> Забайкальского края</w:t>
      </w:r>
      <w:r w:rsidR="00AC41F6" w:rsidRPr="004E3E46">
        <w:rPr>
          <w:sz w:val="28"/>
          <w:szCs w:val="28"/>
        </w:rPr>
        <w:t xml:space="preserve"> (далее - </w:t>
      </w:r>
      <w:r w:rsidR="00AE20DD" w:rsidRPr="004E3E46">
        <w:rPr>
          <w:sz w:val="28"/>
          <w:szCs w:val="28"/>
        </w:rPr>
        <w:t>сельское</w:t>
      </w:r>
      <w:r w:rsidR="00E438AB" w:rsidRPr="004E3E46">
        <w:rPr>
          <w:sz w:val="28"/>
          <w:szCs w:val="28"/>
        </w:rPr>
        <w:t xml:space="preserve"> поселени</w:t>
      </w:r>
      <w:r w:rsidR="0068245F" w:rsidRPr="004E3E46">
        <w:rPr>
          <w:sz w:val="28"/>
          <w:szCs w:val="28"/>
        </w:rPr>
        <w:t>е</w:t>
      </w:r>
      <w:r w:rsidR="00AC41F6" w:rsidRPr="004E3E46">
        <w:rPr>
          <w:sz w:val="28"/>
          <w:szCs w:val="28"/>
        </w:rPr>
        <w:t>)</w:t>
      </w:r>
      <w:r w:rsidRPr="004E3E46">
        <w:rPr>
          <w:sz w:val="28"/>
          <w:szCs w:val="28"/>
        </w:rPr>
        <w:t>, включая архитектурную подсвет</w:t>
      </w:r>
      <w:r w:rsidR="00140EA0" w:rsidRPr="004E3E46">
        <w:rPr>
          <w:sz w:val="28"/>
          <w:szCs w:val="28"/>
        </w:rPr>
        <w:t xml:space="preserve">ку зданий, строений, сооружений; </w:t>
      </w:r>
      <w:r w:rsidRPr="004E3E46">
        <w:rPr>
          <w:sz w:val="28"/>
          <w:szCs w:val="28"/>
        </w:rPr>
        <w:t xml:space="preserve">организации озеленения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Pr="004E3E46">
        <w:rPr>
          <w:sz w:val="28"/>
          <w:szCs w:val="28"/>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00140EA0" w:rsidRPr="004E3E46">
        <w:rPr>
          <w:sz w:val="28"/>
          <w:szCs w:val="28"/>
        </w:rPr>
        <w:t>;</w:t>
      </w:r>
      <w:r w:rsidRPr="004E3E46">
        <w:rPr>
          <w:sz w:val="28"/>
          <w:szCs w:val="28"/>
        </w:rPr>
        <w:t xml:space="preserve"> размещения информации на территории </w:t>
      </w:r>
      <w:r w:rsidR="00AE20DD" w:rsidRPr="004E3E46">
        <w:rPr>
          <w:sz w:val="28"/>
          <w:szCs w:val="28"/>
        </w:rPr>
        <w:t>сельского</w:t>
      </w:r>
      <w:r w:rsidR="007216B0" w:rsidRPr="004E3E46">
        <w:rPr>
          <w:sz w:val="28"/>
          <w:szCs w:val="28"/>
        </w:rPr>
        <w:t xml:space="preserve"> поселения</w:t>
      </w:r>
      <w:r w:rsidRPr="004E3E46">
        <w:rPr>
          <w:sz w:val="28"/>
          <w:szCs w:val="28"/>
        </w:rPr>
        <w:t>, в том числе установки указателей с наименованиями</w:t>
      </w:r>
      <w:r w:rsidR="00140EA0" w:rsidRPr="004E3E46">
        <w:rPr>
          <w:sz w:val="28"/>
          <w:szCs w:val="28"/>
        </w:rPr>
        <w:t xml:space="preserve"> улиц и номерами домов, вывесок;</w:t>
      </w:r>
      <w:r w:rsidRPr="004E3E46">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4E3E46">
        <w:rPr>
          <w:sz w:val="28"/>
          <w:szCs w:val="28"/>
        </w:rPr>
        <w:t>;</w:t>
      </w:r>
      <w:r w:rsidRPr="004E3E46">
        <w:rPr>
          <w:sz w:val="28"/>
          <w:szCs w:val="28"/>
        </w:rPr>
        <w:t xml:space="preserve"> организации пешеходных коммуникаций, в том числе тротуаров, аллей, дорожек, тропинок, обустройства территории </w:t>
      </w:r>
      <w:r w:rsidR="00AE20DD" w:rsidRPr="004E3E46">
        <w:rPr>
          <w:sz w:val="28"/>
          <w:szCs w:val="28"/>
        </w:rPr>
        <w:t>сельского поселения</w:t>
      </w:r>
      <w:r w:rsidRPr="004E3E46">
        <w:rPr>
          <w:sz w:val="28"/>
          <w:szCs w:val="28"/>
        </w:rPr>
        <w:t xml:space="preserve"> в целях обеспечения беспрепятственного передвижения по указанной территории инвалидов и других маломобильных групп </w:t>
      </w:r>
      <w:r w:rsidR="00140EA0" w:rsidRPr="004E3E46">
        <w:rPr>
          <w:sz w:val="28"/>
          <w:szCs w:val="28"/>
        </w:rPr>
        <w:t>населения;</w:t>
      </w:r>
      <w:r w:rsidRPr="004E3E46">
        <w:rPr>
          <w:sz w:val="28"/>
          <w:szCs w:val="28"/>
        </w:rPr>
        <w:t xml:space="preserve"> уборки территории </w:t>
      </w:r>
      <w:r w:rsidR="00F121EA" w:rsidRPr="004E3E46">
        <w:rPr>
          <w:sz w:val="28"/>
          <w:szCs w:val="28"/>
        </w:rPr>
        <w:t>сельского</w:t>
      </w:r>
      <w:r w:rsidR="00140EA0" w:rsidRPr="004E3E46">
        <w:rPr>
          <w:sz w:val="28"/>
          <w:szCs w:val="28"/>
        </w:rPr>
        <w:t xml:space="preserve"> </w:t>
      </w:r>
      <w:r w:rsidR="008274E9" w:rsidRPr="004E3E46">
        <w:rPr>
          <w:sz w:val="28"/>
          <w:szCs w:val="28"/>
        </w:rPr>
        <w:t>поселения</w:t>
      </w:r>
      <w:r w:rsidRPr="004E3E46">
        <w:rPr>
          <w:sz w:val="28"/>
          <w:szCs w:val="28"/>
        </w:rPr>
        <w:t>, в том числе в зимний период</w:t>
      </w:r>
      <w:r w:rsidR="00140EA0" w:rsidRPr="004E3E46">
        <w:rPr>
          <w:sz w:val="28"/>
          <w:szCs w:val="28"/>
        </w:rPr>
        <w:t>;</w:t>
      </w:r>
      <w:r w:rsidRPr="004E3E46">
        <w:rPr>
          <w:sz w:val="28"/>
          <w:szCs w:val="28"/>
        </w:rPr>
        <w:t xml:space="preserve"> </w:t>
      </w:r>
      <w:r w:rsidR="00140EA0" w:rsidRPr="004E3E46">
        <w:rPr>
          <w:sz w:val="28"/>
          <w:szCs w:val="28"/>
        </w:rPr>
        <w:t>организации стоков ливневых вод;</w:t>
      </w:r>
      <w:r w:rsidRPr="004E3E46">
        <w:rPr>
          <w:sz w:val="28"/>
          <w:szCs w:val="28"/>
        </w:rPr>
        <w:t xml:space="preserve"> порядка проведения земляных работ</w:t>
      </w:r>
      <w:r w:rsidR="00140EA0" w:rsidRPr="004E3E46">
        <w:rPr>
          <w:sz w:val="28"/>
          <w:szCs w:val="28"/>
        </w:rPr>
        <w:t>;</w:t>
      </w:r>
      <w:r w:rsidRPr="004E3E46">
        <w:rPr>
          <w:sz w:val="28"/>
          <w:szCs w:val="28"/>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4E3E46">
        <w:rPr>
          <w:sz w:val="28"/>
          <w:szCs w:val="28"/>
        </w:rPr>
        <w:t>держании прилегающих территорий;</w:t>
      </w:r>
      <w:r w:rsidRPr="004E3E46">
        <w:rPr>
          <w:sz w:val="28"/>
          <w:szCs w:val="28"/>
        </w:rPr>
        <w:t xml:space="preserve"> определения </w:t>
      </w:r>
      <w:r w:rsidRPr="004E3E46">
        <w:rPr>
          <w:sz w:val="28"/>
          <w:szCs w:val="28"/>
        </w:rPr>
        <w:lastRenderedPageBreak/>
        <w:t>границ прилегающих территорий в соответствии с порядком, установленным законо</w:t>
      </w:r>
      <w:r w:rsidR="00F4441E" w:rsidRPr="004E3E46">
        <w:rPr>
          <w:sz w:val="28"/>
          <w:szCs w:val="28"/>
        </w:rPr>
        <w:t xml:space="preserve">м </w:t>
      </w:r>
      <w:r w:rsidR="00055DD9" w:rsidRPr="004E3E46">
        <w:rPr>
          <w:sz w:val="28"/>
          <w:szCs w:val="28"/>
        </w:rPr>
        <w:t>Забайкальского края</w:t>
      </w:r>
      <w:r w:rsidR="00F4441E" w:rsidRPr="004E3E46">
        <w:rPr>
          <w:sz w:val="28"/>
          <w:szCs w:val="28"/>
        </w:rPr>
        <w:t>;</w:t>
      </w:r>
      <w:r w:rsidRPr="004E3E46">
        <w:rPr>
          <w:sz w:val="28"/>
          <w:szCs w:val="28"/>
        </w:rPr>
        <w:t xml:space="preserve"> праздничного оформления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 xml:space="preserve">, порядка участия граждан и организаций в реализации мероприятий по благоустройству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004E55A7" w:rsidRPr="004E3E46">
        <w:rPr>
          <w:sz w:val="28"/>
          <w:szCs w:val="28"/>
        </w:rPr>
        <w:t>;</w:t>
      </w:r>
      <w:r w:rsidRPr="004E3E46">
        <w:rPr>
          <w:sz w:val="28"/>
          <w:szCs w:val="28"/>
        </w:rPr>
        <w:t xml:space="preserve"> осуществления контроля за соблюдением правил благоустройства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3. Основными задачами настоящих правил являются: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формирования единого облика </w:t>
      </w:r>
      <w:r w:rsidR="00F121EA" w:rsidRPr="004E3E46">
        <w:rPr>
          <w:sz w:val="28"/>
          <w:szCs w:val="28"/>
        </w:rPr>
        <w:t>сельского</w:t>
      </w:r>
      <w:r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создания, содержания и развития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доступности территорий общего пользования;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сохранности объектов благоустройства;</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комфортного и безопасного проживания граждан.</w:t>
      </w:r>
      <w:bookmarkStart w:id="2" w:name="Par21"/>
      <w:bookmarkEnd w:id="2"/>
    </w:p>
    <w:p w:rsidR="00CE3C9A" w:rsidRPr="004E3E46" w:rsidRDefault="00CE3C9A" w:rsidP="00B32472">
      <w:pPr>
        <w:pStyle w:val="af3"/>
        <w:numPr>
          <w:ilvl w:val="0"/>
          <w:numId w:val="11"/>
        </w:numPr>
        <w:suppressAutoHyphens w:val="0"/>
        <w:ind w:left="0" w:firstLine="709"/>
        <w:jc w:val="both"/>
        <w:rPr>
          <w:sz w:val="28"/>
          <w:szCs w:val="28"/>
        </w:rPr>
      </w:pPr>
      <w:r w:rsidRPr="004E3E46">
        <w:rPr>
          <w:sz w:val="28"/>
          <w:szCs w:val="28"/>
        </w:rPr>
        <w:t xml:space="preserve">Правовое регулирование отношений в сфере благоустройства в </w:t>
      </w:r>
      <w:r w:rsidR="00F121EA" w:rsidRPr="004E3E46">
        <w:rPr>
          <w:sz w:val="28"/>
          <w:szCs w:val="28"/>
        </w:rPr>
        <w:t>сельском</w:t>
      </w:r>
      <w:r w:rsidRPr="004E3E46">
        <w:rPr>
          <w:sz w:val="28"/>
          <w:szCs w:val="28"/>
        </w:rPr>
        <w:t xml:space="preserve"> </w:t>
      </w:r>
      <w:r w:rsidR="00AC41F6" w:rsidRPr="004E3E46">
        <w:rPr>
          <w:sz w:val="28"/>
          <w:szCs w:val="28"/>
        </w:rPr>
        <w:t>поселении</w:t>
      </w:r>
      <w:r w:rsidRPr="004E3E46">
        <w:rPr>
          <w:sz w:val="28"/>
          <w:szCs w:val="28"/>
        </w:rPr>
        <w:t xml:space="preserve"> осуществляется в соответствии с Федеральным законом от </w:t>
      </w:r>
      <w:r w:rsidR="00D73B36" w:rsidRPr="004E3E46">
        <w:rPr>
          <w:sz w:val="28"/>
          <w:szCs w:val="28"/>
        </w:rPr>
        <w:t>0</w:t>
      </w:r>
      <w:r w:rsidRPr="004E3E46">
        <w:rPr>
          <w:sz w:val="28"/>
          <w:szCs w:val="28"/>
        </w:rPr>
        <w:t xml:space="preserve">6 октября 2003 года № 131-ФЗ «Об общих принципах организации местного самоуправления в Российской Федерации», </w:t>
      </w:r>
      <w:r w:rsidRPr="004E3E46">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4E3E46">
        <w:rPr>
          <w:sz w:val="28"/>
          <w:szCs w:val="28"/>
          <w:shd w:val="clear" w:color="auto" w:fill="FFFFFF"/>
        </w:rPr>
        <w:t>Федеральным законом от 08 ноября 2007 года № 257-ФЗ</w:t>
      </w:r>
      <w:r w:rsidR="00A218F5" w:rsidRPr="004E3E46">
        <w:rPr>
          <w:sz w:val="28"/>
          <w:szCs w:val="28"/>
          <w:shd w:val="clear" w:color="auto" w:fill="FFFFFF"/>
        </w:rPr>
        <w:t xml:space="preserve"> </w:t>
      </w:r>
      <w:r w:rsidRPr="004E3E46">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73B36" w:rsidRPr="004E3E46">
        <w:rPr>
          <w:sz w:val="28"/>
          <w:szCs w:val="28"/>
          <w:shd w:val="clear" w:color="auto" w:fill="FFFFFF"/>
        </w:rPr>
        <w:t xml:space="preserve"> </w:t>
      </w:r>
      <w:r w:rsidR="00BB6A60" w:rsidRPr="004E3E46">
        <w:rPr>
          <w:color w:val="000000"/>
          <w:sz w:val="28"/>
          <w:szCs w:val="28"/>
          <w:shd w:val="clear" w:color="auto" w:fill="FFFFFF"/>
        </w:rPr>
        <w:t xml:space="preserve">приказом Минстроя России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color w:val="000000"/>
          <w:sz w:val="28"/>
          <w:szCs w:val="28"/>
          <w:shd w:val="clear" w:color="auto" w:fill="FFFFFF"/>
        </w:rPr>
        <w:t xml:space="preserve">Уставом </w:t>
      </w:r>
      <w:r w:rsidR="00F121EA" w:rsidRPr="004E3E46">
        <w:rPr>
          <w:color w:val="000000"/>
          <w:sz w:val="28"/>
          <w:szCs w:val="28"/>
          <w:shd w:val="clear" w:color="auto" w:fill="FFFFFF"/>
        </w:rPr>
        <w:t>сельского</w:t>
      </w:r>
      <w:r w:rsidRPr="004E3E46">
        <w:rPr>
          <w:color w:val="000000"/>
          <w:sz w:val="28"/>
          <w:szCs w:val="28"/>
          <w:shd w:val="clear" w:color="auto" w:fill="FFFFFF"/>
        </w:rPr>
        <w:t xml:space="preserve"> </w:t>
      </w:r>
      <w:r w:rsidR="00AC41F6" w:rsidRPr="004E3E46">
        <w:rPr>
          <w:color w:val="000000"/>
          <w:sz w:val="28"/>
          <w:szCs w:val="28"/>
          <w:shd w:val="clear" w:color="auto" w:fill="FFFFFF"/>
        </w:rPr>
        <w:t>поселения</w:t>
      </w:r>
      <w:r w:rsidR="00BB6A60" w:rsidRPr="004E3E46">
        <w:rPr>
          <w:color w:val="000000"/>
          <w:sz w:val="28"/>
          <w:szCs w:val="28"/>
          <w:shd w:val="clear" w:color="auto" w:fill="FFFFFF"/>
        </w:rPr>
        <w:t>.</w:t>
      </w:r>
    </w:p>
    <w:p w:rsidR="00CE3C9A" w:rsidRPr="004E3E46" w:rsidRDefault="00CE3C9A" w:rsidP="00B32472">
      <w:pPr>
        <w:suppressAutoHyphens w:val="0"/>
        <w:ind w:firstLine="709"/>
        <w:jc w:val="both"/>
        <w:rPr>
          <w:sz w:val="28"/>
          <w:szCs w:val="28"/>
        </w:rPr>
      </w:pPr>
      <w:r w:rsidRPr="004E3E46">
        <w:rPr>
          <w:sz w:val="28"/>
          <w:szCs w:val="28"/>
        </w:rPr>
        <w:t xml:space="preserve">Отношения, связанные с благоустройством отдельных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00BB6A60" w:rsidRPr="004E3E46">
        <w:rPr>
          <w:sz w:val="28"/>
          <w:szCs w:val="28"/>
        </w:rPr>
        <w:t xml:space="preserve">, </w:t>
      </w:r>
      <w:r w:rsidRPr="004E3E46">
        <w:rPr>
          <w:sz w:val="28"/>
          <w:szCs w:val="28"/>
        </w:rPr>
        <w:t>регулируются настоящим</w:t>
      </w:r>
      <w:r w:rsidR="005F186A" w:rsidRPr="004E3E46">
        <w:rPr>
          <w:sz w:val="28"/>
          <w:szCs w:val="28"/>
        </w:rPr>
        <w:t>и</w:t>
      </w:r>
      <w:r w:rsidRPr="004E3E46">
        <w:rPr>
          <w:sz w:val="28"/>
          <w:szCs w:val="28"/>
        </w:rPr>
        <w:t xml:space="preserve"> </w:t>
      </w:r>
      <w:r w:rsidR="005F186A" w:rsidRPr="004E3E46">
        <w:rPr>
          <w:sz w:val="28"/>
          <w:szCs w:val="28"/>
        </w:rPr>
        <w:t>правилами</w:t>
      </w:r>
      <w:r w:rsidRPr="004E3E46">
        <w:rPr>
          <w:sz w:val="28"/>
          <w:szCs w:val="28"/>
        </w:rPr>
        <w:t xml:space="preserve"> </w:t>
      </w:r>
      <w:r w:rsidR="00BB6A60" w:rsidRPr="004E3E46">
        <w:rPr>
          <w:sz w:val="28"/>
          <w:szCs w:val="28"/>
        </w:rPr>
        <w:t>если</w:t>
      </w:r>
      <w:r w:rsidRPr="004E3E46">
        <w:rPr>
          <w:sz w:val="28"/>
          <w:szCs w:val="28"/>
        </w:rPr>
        <w:t xml:space="preserve"> иное не установлено федеральными законами и иными правовыми актами Российской Федерации.</w:t>
      </w:r>
    </w:p>
    <w:p w:rsidR="00CE3C9A" w:rsidRPr="004E3E46" w:rsidRDefault="005F186A" w:rsidP="00B32472">
      <w:pPr>
        <w:ind w:firstLine="709"/>
        <w:contextualSpacing/>
        <w:jc w:val="both"/>
        <w:outlineLvl w:val="1"/>
        <w:rPr>
          <w:sz w:val="28"/>
          <w:szCs w:val="28"/>
        </w:rPr>
      </w:pPr>
      <w:r w:rsidRPr="004E3E46">
        <w:rPr>
          <w:rFonts w:eastAsia="MS Gothic"/>
          <w:sz w:val="28"/>
          <w:szCs w:val="28"/>
        </w:rPr>
        <w:t>5.</w:t>
      </w:r>
      <w:r w:rsidRPr="004E3E46">
        <w:rPr>
          <w:rFonts w:eastAsia="MS Gothic"/>
          <w:b/>
          <w:sz w:val="28"/>
          <w:szCs w:val="28"/>
        </w:rPr>
        <w:t xml:space="preserve"> </w:t>
      </w:r>
      <w:r w:rsidR="00CE3C9A" w:rsidRPr="004E3E46">
        <w:rPr>
          <w:sz w:val="28"/>
          <w:szCs w:val="28"/>
        </w:rPr>
        <w:t>Объ</w:t>
      </w:r>
      <w:r w:rsidRPr="004E3E46">
        <w:rPr>
          <w:sz w:val="28"/>
          <w:szCs w:val="28"/>
        </w:rPr>
        <w:t xml:space="preserve">ектами благоустройства являются </w:t>
      </w:r>
      <w:r w:rsidR="00CE3C9A" w:rsidRPr="004E3E46">
        <w:rPr>
          <w:sz w:val="28"/>
          <w:szCs w:val="28"/>
        </w:rPr>
        <w:t xml:space="preserve">территория </w:t>
      </w:r>
      <w:r w:rsidR="00F121EA" w:rsidRPr="004E3E46">
        <w:rPr>
          <w:sz w:val="28"/>
          <w:szCs w:val="28"/>
        </w:rPr>
        <w:t>сельского</w:t>
      </w:r>
      <w:r w:rsidR="00CE3C9A" w:rsidRPr="004E3E46">
        <w:rPr>
          <w:sz w:val="28"/>
          <w:szCs w:val="28"/>
        </w:rPr>
        <w:t xml:space="preserve"> </w:t>
      </w:r>
      <w:r w:rsidR="00AC41F6" w:rsidRPr="004E3E46">
        <w:rPr>
          <w:sz w:val="28"/>
          <w:szCs w:val="28"/>
        </w:rPr>
        <w:t>поселения</w:t>
      </w:r>
      <w:r w:rsidR="00CE3C9A" w:rsidRPr="004E3E46">
        <w:rPr>
          <w:sz w:val="28"/>
          <w:szCs w:val="28"/>
        </w:rPr>
        <w:t xml:space="preserve"> с расположенными на ней элементами благоустройства в границах:</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частной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федеральной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 xml:space="preserve">земельных участков, находящихся в собственности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и земель, государственная собственность на которые не разграничена.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lastRenderedPageBreak/>
        <w:t>6</w:t>
      </w:r>
      <w:r w:rsidR="005F186A" w:rsidRPr="004E3E46">
        <w:rPr>
          <w:sz w:val="28"/>
          <w:szCs w:val="28"/>
        </w:rPr>
        <w:t xml:space="preserve">. </w:t>
      </w:r>
      <w:r w:rsidR="00CE3C9A" w:rsidRPr="004E3E46">
        <w:rPr>
          <w:sz w:val="28"/>
          <w:szCs w:val="28"/>
        </w:rPr>
        <w:t xml:space="preserve">В целях </w:t>
      </w:r>
      <w:r w:rsidR="005F186A" w:rsidRPr="004E3E46">
        <w:rPr>
          <w:sz w:val="28"/>
          <w:szCs w:val="28"/>
        </w:rPr>
        <w:t xml:space="preserve">реализации </w:t>
      </w:r>
      <w:r w:rsidR="00CE3C9A" w:rsidRPr="004E3E46">
        <w:rPr>
          <w:sz w:val="28"/>
          <w:szCs w:val="28"/>
        </w:rPr>
        <w:t>настоящ</w:t>
      </w:r>
      <w:r w:rsidR="005F186A" w:rsidRPr="004E3E46">
        <w:rPr>
          <w:sz w:val="28"/>
          <w:szCs w:val="28"/>
        </w:rPr>
        <w:t>их правил</w:t>
      </w:r>
      <w:r w:rsidR="00CE3C9A" w:rsidRPr="004E3E46">
        <w:rPr>
          <w:sz w:val="28"/>
          <w:szCs w:val="28"/>
        </w:rPr>
        <w:t xml:space="preserve"> используются следующие основные понятия: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 xml:space="preserve">объекты благоустройства – территории </w:t>
      </w:r>
      <w:r w:rsidR="00F121EA" w:rsidRPr="004E3E46">
        <w:rPr>
          <w:sz w:val="28"/>
          <w:szCs w:val="28"/>
        </w:rPr>
        <w:t>сельского</w:t>
      </w:r>
      <w:r w:rsidR="001732C5" w:rsidRPr="004E3E46">
        <w:rPr>
          <w:sz w:val="28"/>
          <w:szCs w:val="28"/>
        </w:rPr>
        <w:t xml:space="preserve"> </w:t>
      </w:r>
      <w:r w:rsidR="00AC41F6" w:rsidRPr="004E3E46">
        <w:rPr>
          <w:sz w:val="28"/>
          <w:szCs w:val="28"/>
        </w:rPr>
        <w:t>поселения</w:t>
      </w:r>
      <w:r w:rsidR="00CE3C9A" w:rsidRPr="004E3E46">
        <w:rPr>
          <w:sz w:val="28"/>
          <w:szCs w:val="28"/>
        </w:rPr>
        <w:t>, на которых осуществляется деятельность по благоустройству: площадки, дворы, кварталы, функциона</w:t>
      </w:r>
      <w:r w:rsidR="00085F2D" w:rsidRPr="004E3E46">
        <w:rPr>
          <w:sz w:val="28"/>
          <w:szCs w:val="28"/>
        </w:rPr>
        <w:t>льно-планировочные образования</w:t>
      </w:r>
      <w:r w:rsidR="00CE3C9A" w:rsidRPr="004E3E46">
        <w:rPr>
          <w:sz w:val="28"/>
          <w:szCs w:val="28"/>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F121EA" w:rsidRPr="004E3E46">
        <w:rPr>
          <w:sz w:val="28"/>
          <w:szCs w:val="28"/>
        </w:rPr>
        <w:t>сельского</w:t>
      </w:r>
      <w:r w:rsidR="00085F2D" w:rsidRPr="004E3E46">
        <w:rPr>
          <w:sz w:val="28"/>
          <w:szCs w:val="28"/>
        </w:rPr>
        <w:t xml:space="preserve"> </w:t>
      </w:r>
      <w:r w:rsidR="00AC41F6" w:rsidRPr="004E3E46">
        <w:rPr>
          <w:sz w:val="28"/>
          <w:szCs w:val="28"/>
        </w:rPr>
        <w:t>поселения</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 </w:t>
      </w:r>
      <w:r w:rsidR="00BB6A60" w:rsidRPr="004E3E46">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121EA" w:rsidRPr="004E3E46">
        <w:rPr>
          <w:sz w:val="28"/>
          <w:szCs w:val="28"/>
        </w:rPr>
        <w:t>сельского</w:t>
      </w:r>
      <w:r w:rsidR="00BB6A60" w:rsidRPr="004E3E46">
        <w:rPr>
          <w:sz w:val="28"/>
          <w:szCs w:val="28"/>
        </w:rPr>
        <w:t xml:space="preserve"> </w:t>
      </w:r>
      <w:r w:rsidR="00AC41F6" w:rsidRPr="004E3E46">
        <w:rPr>
          <w:sz w:val="28"/>
          <w:szCs w:val="28"/>
        </w:rPr>
        <w:t>поселения</w:t>
      </w:r>
      <w:r w:rsidR="00BB6A60" w:rsidRPr="004E3E46">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121EA" w:rsidRPr="004E3E46">
        <w:rPr>
          <w:sz w:val="28"/>
          <w:szCs w:val="28"/>
        </w:rPr>
        <w:t>сельского</w:t>
      </w:r>
      <w:r w:rsidR="00BB6A60" w:rsidRPr="004E3E46">
        <w:rPr>
          <w:sz w:val="28"/>
          <w:szCs w:val="28"/>
        </w:rPr>
        <w:t xml:space="preserve"> </w:t>
      </w:r>
      <w:r w:rsidR="005A3F3A" w:rsidRPr="004E3E46">
        <w:rPr>
          <w:sz w:val="28"/>
          <w:szCs w:val="28"/>
        </w:rPr>
        <w:t>поселения</w:t>
      </w:r>
      <w:r w:rsidR="00BB6A60" w:rsidRPr="004E3E46">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 </w:t>
      </w:r>
      <w:r w:rsidR="00BB6A60" w:rsidRPr="004E3E46">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4) </w:t>
      </w:r>
      <w:r w:rsidR="00BB6A60" w:rsidRPr="004E3E46">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F121EA" w:rsidRPr="004E3E46">
        <w:rPr>
          <w:sz w:val="28"/>
          <w:szCs w:val="28"/>
          <w:lang w:eastAsia="ru-RU"/>
        </w:rPr>
        <w:t>сельского</w:t>
      </w:r>
      <w:r w:rsidR="00567189" w:rsidRPr="004E3E46">
        <w:rPr>
          <w:sz w:val="28"/>
          <w:szCs w:val="28"/>
          <w:lang w:eastAsia="ru-RU"/>
        </w:rPr>
        <w:t xml:space="preserve"> </w:t>
      </w:r>
      <w:r w:rsidR="005A3F3A" w:rsidRPr="004E3E46">
        <w:rPr>
          <w:sz w:val="28"/>
          <w:szCs w:val="28"/>
          <w:lang w:eastAsia="ru-RU"/>
        </w:rPr>
        <w:t>поселения</w:t>
      </w:r>
      <w:r w:rsidR="00567189" w:rsidRPr="004E3E46">
        <w:rPr>
          <w:sz w:val="28"/>
          <w:szCs w:val="28"/>
          <w:lang w:eastAsia="ru-RU"/>
        </w:rPr>
        <w:t xml:space="preserve"> </w:t>
      </w:r>
      <w:r w:rsidR="00BB6A60" w:rsidRPr="004E3E46">
        <w:rPr>
          <w:sz w:val="28"/>
          <w:szCs w:val="28"/>
          <w:lang w:eastAsia="ru-RU"/>
        </w:rPr>
        <w:t xml:space="preserve">в соответствии с порядком, установленным </w:t>
      </w:r>
      <w:r w:rsidR="004E55A7" w:rsidRPr="004E3E46">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4E3E46">
        <w:rPr>
          <w:sz w:val="28"/>
          <w:szCs w:val="28"/>
          <w:lang w:eastAsia="ru-RU"/>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5) </w:t>
      </w:r>
      <w:r w:rsidR="00CE3C9A" w:rsidRPr="004E3E46">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6) </w:t>
      </w:r>
      <w:r w:rsidR="00CE3C9A" w:rsidRPr="004E3E46">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7) </w:t>
      </w:r>
      <w:r w:rsidR="00CE3C9A" w:rsidRPr="004E3E46">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8) </w:t>
      </w:r>
      <w:r w:rsidR="00CE3C9A" w:rsidRPr="004E3E46">
        <w:rPr>
          <w:sz w:val="28"/>
          <w:szCs w:val="28"/>
        </w:rPr>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CE3C9A" w:rsidRPr="004E3E46">
        <w:rPr>
          <w:sz w:val="28"/>
          <w:szCs w:val="28"/>
        </w:rPr>
        <w:lastRenderedPageBreak/>
        <w:t>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9) </w:t>
      </w:r>
      <w:r w:rsidR="00CE3C9A" w:rsidRPr="004E3E46">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10) </w:t>
      </w:r>
      <w:r w:rsidR="00CE3C9A" w:rsidRPr="004E3E46">
        <w:rPr>
          <w:sz w:val="28"/>
          <w:szCs w:val="28"/>
        </w:rPr>
        <w:t>проезд – дорога, примыкающая к проезжим частям жилых и магистральных улиц, разворотным площадкам;</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11) </w:t>
      </w:r>
      <w:r w:rsidR="00CE3C9A" w:rsidRPr="004E3E46">
        <w:rPr>
          <w:sz w:val="28"/>
          <w:szCs w:val="28"/>
        </w:rPr>
        <w:t>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12) </w:t>
      </w:r>
      <w:r w:rsidR="00CE3C9A" w:rsidRPr="004E3E46">
        <w:rPr>
          <w:sz w:val="28"/>
          <w:szCs w:val="28"/>
        </w:rPr>
        <w:t>дождеприемный колодец – сооружение на канализационной сети, предназначенное для приема и отвода дождевых и талых вод;</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13) </w:t>
      </w:r>
      <w:r w:rsidR="00CE3C9A" w:rsidRPr="004E3E46">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4E3E46" w:rsidRDefault="00B32472" w:rsidP="00B32472">
      <w:pPr>
        <w:ind w:firstLine="709"/>
        <w:contextualSpacing/>
        <w:jc w:val="both"/>
        <w:rPr>
          <w:sz w:val="28"/>
          <w:szCs w:val="28"/>
        </w:rPr>
      </w:pPr>
      <w:r w:rsidRPr="004E3E46">
        <w:rPr>
          <w:sz w:val="28"/>
          <w:szCs w:val="28"/>
        </w:rPr>
        <w:t xml:space="preserve">14) </w:t>
      </w:r>
      <w:r w:rsidR="00CE3C9A" w:rsidRPr="004E3E46">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15) </w:t>
      </w:r>
      <w:r w:rsidR="00CE3C9A" w:rsidRPr="004E3E46">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16) </w:t>
      </w:r>
      <w:r w:rsidR="00CE3C9A" w:rsidRPr="004E3E46">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17) </w:t>
      </w:r>
      <w:r w:rsidR="00CE3C9A" w:rsidRPr="004E3E46">
        <w:rPr>
          <w:sz w:val="28"/>
          <w:szCs w:val="28"/>
        </w:rPr>
        <w:t>уничтожение зеленых насаждений – повреждение зеленых насаждений, повлекшее прекращение их роста;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18) </w:t>
      </w:r>
      <w:r w:rsidR="00CE3C9A" w:rsidRPr="004E3E46">
        <w:rPr>
          <w:sz w:val="28"/>
          <w:szCs w:val="28"/>
        </w:rPr>
        <w:t>компенсационное озеленение – воспроизводство зеленых насаждений взамен уничтоженных или поврежденных;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19) </w:t>
      </w:r>
      <w:r w:rsidR="00CE3C9A" w:rsidRPr="004E3E46">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lastRenderedPageBreak/>
        <w:t xml:space="preserve">20) </w:t>
      </w:r>
      <w:r w:rsidR="00CE3C9A" w:rsidRPr="004E3E46">
        <w:rPr>
          <w:sz w:val="28"/>
          <w:szCs w:val="28"/>
        </w:rPr>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21) </w:t>
      </w:r>
      <w:r w:rsidR="00CE3C9A" w:rsidRPr="004E3E46">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22) </w:t>
      </w:r>
      <w:r w:rsidR="00CE3C9A" w:rsidRPr="004E3E46">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23) </w:t>
      </w:r>
      <w:r w:rsidR="00CE3C9A" w:rsidRPr="004E3E46">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24) </w:t>
      </w:r>
      <w:r w:rsidR="00567189" w:rsidRPr="004E3E46">
        <w:rPr>
          <w:sz w:val="28"/>
          <w:szCs w:val="28"/>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25) </w:t>
      </w:r>
      <w:r w:rsidR="00567189" w:rsidRPr="004E3E46">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26) </w:t>
      </w:r>
      <w:r w:rsidR="00CE3C9A" w:rsidRPr="004E3E46">
        <w:rPr>
          <w:sz w:val="28"/>
          <w:szCs w:val="28"/>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w:t>
      </w:r>
      <w:r w:rsidR="00CE3C9A" w:rsidRPr="004E3E46">
        <w:rPr>
          <w:sz w:val="28"/>
          <w:szCs w:val="28"/>
        </w:rPr>
        <w:lastRenderedPageBreak/>
        <w:t>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27) </w:t>
      </w:r>
      <w:r w:rsidR="00CE3C9A" w:rsidRPr="004E3E46">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28) </w:t>
      </w:r>
      <w:r w:rsidR="00CE3C9A" w:rsidRPr="004E3E46">
        <w:rPr>
          <w:sz w:val="28"/>
          <w:szCs w:val="28"/>
        </w:rPr>
        <w:t xml:space="preserve">ночное время – период времени с </w:t>
      </w:r>
      <w:r w:rsidR="001732C5" w:rsidRPr="004E3E46">
        <w:rPr>
          <w:sz w:val="28"/>
          <w:szCs w:val="28"/>
        </w:rPr>
        <w:t>22</w:t>
      </w:r>
      <w:r w:rsidR="00CE3C9A" w:rsidRPr="004E3E46">
        <w:rPr>
          <w:sz w:val="28"/>
          <w:szCs w:val="28"/>
        </w:rPr>
        <w:t>:00 до 07:00 часов по местному времени;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29) </w:t>
      </w:r>
      <w:r w:rsidR="00CE3C9A" w:rsidRPr="004E3E46">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68245F" w:rsidRPr="004E3E46">
        <w:rPr>
          <w:sz w:val="28"/>
          <w:szCs w:val="28"/>
        </w:rPr>
        <w:t>с</w:t>
      </w:r>
      <w:r w:rsidR="00F121EA" w:rsidRPr="004E3E46">
        <w:rPr>
          <w:sz w:val="28"/>
          <w:szCs w:val="28"/>
        </w:rPr>
        <w:t>ельском</w:t>
      </w:r>
      <w:r w:rsidR="00F97394" w:rsidRPr="004E3E46">
        <w:rPr>
          <w:sz w:val="28"/>
          <w:szCs w:val="28"/>
        </w:rPr>
        <w:t xml:space="preserve"> </w:t>
      </w:r>
      <w:r w:rsidR="005A3F3A" w:rsidRPr="004E3E46">
        <w:rPr>
          <w:sz w:val="28"/>
          <w:szCs w:val="28"/>
        </w:rPr>
        <w:t>поселении</w:t>
      </w:r>
      <w:r w:rsidR="00F97394" w:rsidRPr="004E3E46">
        <w:rPr>
          <w:sz w:val="28"/>
          <w:szCs w:val="28"/>
        </w:rPr>
        <w:t xml:space="preserve"> </w:t>
      </w:r>
      <w:r w:rsidR="00CE3C9A" w:rsidRPr="004E3E46">
        <w:rPr>
          <w:sz w:val="28"/>
          <w:szCs w:val="28"/>
        </w:rPr>
        <w:t>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30) </w:t>
      </w:r>
      <w:r w:rsidR="007B54C4" w:rsidRPr="004E3E46">
        <w:rPr>
          <w:sz w:val="28"/>
          <w:szCs w:val="28"/>
        </w:rPr>
        <w:t>бункер - мусоросборник, предназначенный для складирования крупногабаритных отходов</w:t>
      </w:r>
      <w:r w:rsidR="00CE3C9A" w:rsidRPr="004E3E46">
        <w:rPr>
          <w:sz w:val="28"/>
          <w:szCs w:val="28"/>
        </w:rPr>
        <w:t>;</w:t>
      </w:r>
    </w:p>
    <w:p w:rsidR="00CE3C9A" w:rsidRPr="004E3E46" w:rsidRDefault="00B32472" w:rsidP="00B32472">
      <w:pPr>
        <w:suppressAutoHyphens w:val="0"/>
        <w:autoSpaceDE w:val="0"/>
        <w:autoSpaceDN w:val="0"/>
        <w:adjustRightInd w:val="0"/>
        <w:ind w:firstLine="709"/>
        <w:contextualSpacing/>
        <w:jc w:val="both"/>
        <w:rPr>
          <w:sz w:val="28"/>
          <w:szCs w:val="28"/>
        </w:rPr>
      </w:pPr>
      <w:r w:rsidRPr="004E3E46">
        <w:rPr>
          <w:sz w:val="28"/>
          <w:szCs w:val="28"/>
          <w:lang w:eastAsia="ru-RU"/>
        </w:rPr>
        <w:t xml:space="preserve">31) </w:t>
      </w:r>
      <w:r w:rsidR="007B54C4" w:rsidRPr="004E3E46">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32) </w:t>
      </w:r>
      <w:r w:rsidR="00E12BB4" w:rsidRPr="004E3E46">
        <w:rPr>
          <w:sz w:val="28"/>
          <w:szCs w:val="28"/>
        </w:rPr>
        <w:t xml:space="preserve">урны для мусора - емкости, предназначенные для сбора в них отходов потребления и устанавливаемые на территории </w:t>
      </w:r>
      <w:r w:rsidR="00F121EA" w:rsidRPr="004E3E46">
        <w:rPr>
          <w:sz w:val="28"/>
          <w:szCs w:val="28"/>
        </w:rPr>
        <w:t>сельского</w:t>
      </w:r>
      <w:r w:rsidR="00F778E3" w:rsidRPr="004E3E46">
        <w:rPr>
          <w:sz w:val="28"/>
          <w:szCs w:val="28"/>
        </w:rPr>
        <w:t xml:space="preserve"> </w:t>
      </w:r>
      <w:r w:rsidR="005A3F3A" w:rsidRPr="004E3E46">
        <w:rPr>
          <w:sz w:val="28"/>
          <w:szCs w:val="28"/>
        </w:rPr>
        <w:t>поселения</w:t>
      </w:r>
      <w:r w:rsidR="00F778E3" w:rsidRPr="004E3E46">
        <w:rPr>
          <w:sz w:val="28"/>
          <w:szCs w:val="28"/>
        </w:rPr>
        <w:t xml:space="preserve"> </w:t>
      </w:r>
      <w:r w:rsidR="00E12BB4" w:rsidRPr="004E3E46">
        <w:rPr>
          <w:sz w:val="28"/>
          <w:szCs w:val="28"/>
        </w:rPr>
        <w:t>около административных и социальных зданий и сооружений, в местах общего пользования (улицах, па</w:t>
      </w:r>
      <w:r w:rsidR="00F778E3" w:rsidRPr="004E3E46">
        <w:rPr>
          <w:sz w:val="28"/>
          <w:szCs w:val="28"/>
        </w:rPr>
        <w:t>рках, скверах) и иных объектах</w:t>
      </w:r>
      <w:r w:rsidR="00CE3C9A" w:rsidRPr="004E3E46">
        <w:rPr>
          <w:sz w:val="28"/>
          <w:szCs w:val="28"/>
        </w:rPr>
        <w:t>;</w:t>
      </w:r>
    </w:p>
    <w:p w:rsidR="007B54C4"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33) </w:t>
      </w:r>
      <w:r w:rsidR="00E12BB4" w:rsidRPr="004E3E46">
        <w:rPr>
          <w:sz w:val="28"/>
          <w:szCs w:val="28"/>
          <w:lang w:eastAsia="ru-RU"/>
        </w:rPr>
        <w:t>контейнерная площадка</w:t>
      </w:r>
      <w:r w:rsidR="007B54C4" w:rsidRPr="004E3E46">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4E3E46">
        <w:rPr>
          <w:sz w:val="28"/>
          <w:szCs w:val="28"/>
          <w:lang w:eastAsia="ru-RU"/>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34) </w:t>
      </w:r>
      <w:r w:rsidR="00E12BB4" w:rsidRPr="004E3E46">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4E3E46">
        <w:rPr>
          <w:sz w:val="28"/>
          <w:szCs w:val="28"/>
        </w:rPr>
        <w:t xml:space="preserve"> (ТКО)</w:t>
      </w:r>
      <w:r w:rsidR="00E12BB4" w:rsidRPr="004E3E46">
        <w:rPr>
          <w:sz w:val="28"/>
          <w:szCs w:val="28"/>
        </w:rPr>
        <w:t>;</w:t>
      </w:r>
    </w:p>
    <w:p w:rsidR="00F778E3"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35) </w:t>
      </w:r>
      <w:r w:rsidR="00F778E3" w:rsidRPr="004E3E46">
        <w:rPr>
          <w:sz w:val="28"/>
          <w:szCs w:val="28"/>
        </w:rPr>
        <w:t xml:space="preserve">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w:t>
      </w:r>
      <w:r w:rsidR="00F778E3" w:rsidRPr="004E3E46">
        <w:rPr>
          <w:sz w:val="28"/>
          <w:szCs w:val="28"/>
        </w:rPr>
        <w:lastRenderedPageBreak/>
        <w:t>контейнерах;</w:t>
      </w:r>
    </w:p>
    <w:p w:rsidR="00E12BB4"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36) </w:t>
      </w:r>
      <w:r w:rsidR="00E12BB4" w:rsidRPr="004E3E46">
        <w:rPr>
          <w:sz w:val="28"/>
          <w:szCs w:val="28"/>
        </w:rPr>
        <w:t xml:space="preserve">вывоз твердых коммунальных отходов - транспортирование твердых коммунальных отходов от мест (площадок) их накопления </w:t>
      </w:r>
      <w:r w:rsidR="00187D36" w:rsidRPr="008B0AC0">
        <w:rPr>
          <w:sz w:val="28"/>
          <w:szCs w:val="28"/>
        </w:rPr>
        <w:t>и сбора</w:t>
      </w:r>
      <w:r w:rsidR="00187D36">
        <w:rPr>
          <w:sz w:val="28"/>
          <w:szCs w:val="28"/>
        </w:rPr>
        <w:t xml:space="preserve"> </w:t>
      </w:r>
      <w:r w:rsidR="00E12BB4" w:rsidRPr="004E3E46">
        <w:rPr>
          <w:sz w:val="28"/>
          <w:szCs w:val="28"/>
        </w:rPr>
        <w:t>до объектов, используемых для обработки, утилизации, обезвреживания, захоронения твердых коммунальных отходов;</w:t>
      </w:r>
    </w:p>
    <w:p w:rsidR="00187D36" w:rsidRPr="008B0AC0" w:rsidRDefault="008B0AC0" w:rsidP="00187D36">
      <w:pPr>
        <w:widowControl w:val="0"/>
        <w:autoSpaceDE w:val="0"/>
        <w:autoSpaceDN w:val="0"/>
        <w:adjustRightInd w:val="0"/>
        <w:ind w:firstLine="709"/>
        <w:contextualSpacing/>
        <w:jc w:val="center"/>
      </w:pPr>
      <w:r w:rsidRPr="008B0AC0">
        <w:t>( в редакции решения Совета № 115 от «31</w:t>
      </w:r>
      <w:r w:rsidR="00187D36" w:rsidRPr="008B0AC0">
        <w:t>» марта 2023 года)</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37) </w:t>
      </w:r>
      <w:r w:rsidR="00E12BB4" w:rsidRPr="004E3E46">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38) </w:t>
      </w:r>
      <w:r w:rsidR="00E12BB4" w:rsidRPr="004E3E46">
        <w:rPr>
          <w:sz w:val="28"/>
          <w:szCs w:val="28"/>
        </w:rPr>
        <w:t>с</w:t>
      </w:r>
      <w:r w:rsidR="00CE3C9A" w:rsidRPr="004E3E46">
        <w:rPr>
          <w:sz w:val="28"/>
          <w:szCs w:val="28"/>
        </w:rPr>
        <w:t xml:space="preserve">анитарная очистка территории – </w:t>
      </w:r>
      <w:r w:rsidR="00F778E3" w:rsidRPr="004E3E46">
        <w:rPr>
          <w:sz w:val="28"/>
          <w:szCs w:val="28"/>
        </w:rPr>
        <w:t>зачистка территорий, сбор, вывоз и утилизация (обезвреживание) твердых коммунальных отходов и крупногабаритного отходов</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39) </w:t>
      </w:r>
      <w:r w:rsidR="00CE3C9A" w:rsidRPr="004E3E46">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9259C0"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40) </w:t>
      </w:r>
      <w:r w:rsidR="009259C0" w:rsidRPr="004E3E46">
        <w:rPr>
          <w:sz w:val="28"/>
          <w:szCs w:val="28"/>
        </w:rPr>
        <w:t>животное без владельца - животное, которое не имеет владельца или влад</w:t>
      </w:r>
      <w:r w:rsidR="00187D36">
        <w:rPr>
          <w:sz w:val="28"/>
          <w:szCs w:val="28"/>
        </w:rPr>
        <w:t>елец которого неизвестен;</w:t>
      </w:r>
    </w:p>
    <w:p w:rsidR="00C94097" w:rsidRPr="008B0AC0" w:rsidRDefault="00C94097" w:rsidP="00CE4BFF">
      <w:pPr>
        <w:widowControl w:val="0"/>
        <w:autoSpaceDE w:val="0"/>
        <w:autoSpaceDN w:val="0"/>
        <w:adjustRightInd w:val="0"/>
        <w:ind w:firstLine="709"/>
        <w:contextualSpacing/>
        <w:jc w:val="both"/>
        <w:rPr>
          <w:sz w:val="28"/>
          <w:szCs w:val="28"/>
        </w:rPr>
      </w:pPr>
      <w:r w:rsidRPr="008B0AC0">
        <w:rPr>
          <w:sz w:val="28"/>
          <w:szCs w:val="28"/>
        </w:rPr>
        <w:t>Безнадзорное животное- животное, временно выбывшее  из-под попечения владельца, а также животное собственник которого неизвестен.</w:t>
      </w:r>
    </w:p>
    <w:p w:rsidR="00187D36" w:rsidRPr="008B0AC0" w:rsidRDefault="008B0AC0" w:rsidP="00187D36">
      <w:pPr>
        <w:widowControl w:val="0"/>
        <w:autoSpaceDE w:val="0"/>
        <w:autoSpaceDN w:val="0"/>
        <w:adjustRightInd w:val="0"/>
        <w:ind w:firstLine="709"/>
        <w:contextualSpacing/>
        <w:jc w:val="center"/>
      </w:pPr>
      <w:r w:rsidRPr="008B0AC0">
        <w:t>( в редакции решения Совета № 115 от «31</w:t>
      </w:r>
      <w:r w:rsidR="00187D36" w:rsidRPr="008B0AC0">
        <w:t>» марта 2023 года)</w:t>
      </w:r>
    </w:p>
    <w:p w:rsidR="00CE3C9A" w:rsidRPr="004E3E46" w:rsidRDefault="00B32472" w:rsidP="00CE4BFF">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41) </w:t>
      </w:r>
      <w:r w:rsidR="009259C0" w:rsidRPr="004E3E46">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42) </w:t>
      </w:r>
      <w:r w:rsidR="00CE3C9A" w:rsidRPr="004E3E46">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43) </w:t>
      </w:r>
      <w:r w:rsidR="00CE3C9A" w:rsidRPr="004E3E46">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8B0AC0"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44) </w:t>
      </w:r>
      <w:r w:rsidR="00C94097">
        <w:rPr>
          <w:sz w:val="28"/>
          <w:szCs w:val="28"/>
        </w:rPr>
        <w:t xml:space="preserve"> </w:t>
      </w:r>
      <w:r w:rsidR="00C94097" w:rsidRPr="008B0AC0">
        <w:rPr>
          <w:sz w:val="28"/>
          <w:szCs w:val="28"/>
        </w:rPr>
        <w:t>отлов животных без владельцев, в том числе их транспортировку и немедленную передачу в приюты для животных</w:t>
      </w:r>
      <w:r w:rsidR="00CE3C9A" w:rsidRPr="008B0AC0">
        <w:rPr>
          <w:sz w:val="28"/>
          <w:szCs w:val="28"/>
        </w:rPr>
        <w:t>.</w:t>
      </w:r>
    </w:p>
    <w:p w:rsidR="00C94097" w:rsidRPr="008B0AC0" w:rsidRDefault="00C94097" w:rsidP="00CE4BFF">
      <w:pPr>
        <w:widowControl w:val="0"/>
        <w:autoSpaceDE w:val="0"/>
        <w:autoSpaceDN w:val="0"/>
        <w:adjustRightInd w:val="0"/>
        <w:ind w:firstLine="709"/>
        <w:contextualSpacing/>
        <w:jc w:val="both"/>
        <w:rPr>
          <w:sz w:val="28"/>
          <w:szCs w:val="28"/>
        </w:rPr>
      </w:pPr>
      <w:r w:rsidRPr="008B0AC0">
        <w:rPr>
          <w:sz w:val="28"/>
          <w:szCs w:val="28"/>
        </w:rPr>
        <w:t xml:space="preserve">Отлов животного без владельца – деятельность  специализированной </w:t>
      </w:r>
      <w:r w:rsidRPr="008B0AC0">
        <w:rPr>
          <w:sz w:val="28"/>
          <w:szCs w:val="28"/>
        </w:rPr>
        <w:lastRenderedPageBreak/>
        <w:t>организации (исполнителя), оказывающей услуги по поимке животного без владельца (безнадзорного животного), осуществляемая с соблюдением  принципов ответственного отношения  к животному и обеспечивающая сохранение его жизни и здоровья.</w:t>
      </w:r>
    </w:p>
    <w:p w:rsidR="00C94097" w:rsidRPr="008B0AC0" w:rsidRDefault="00C94097" w:rsidP="00C94097">
      <w:pPr>
        <w:widowControl w:val="0"/>
        <w:autoSpaceDE w:val="0"/>
        <w:autoSpaceDN w:val="0"/>
        <w:adjustRightInd w:val="0"/>
        <w:ind w:firstLine="709"/>
        <w:contextualSpacing/>
        <w:jc w:val="center"/>
      </w:pPr>
      <w:r w:rsidRPr="008B0AC0">
        <w:rPr>
          <w:sz w:val="28"/>
          <w:szCs w:val="28"/>
        </w:rPr>
        <w:t>(</w:t>
      </w:r>
      <w:r w:rsidRPr="008B0AC0">
        <w:t xml:space="preserve"> в редакции решения Совет</w:t>
      </w:r>
      <w:r w:rsidR="008B0AC0" w:rsidRPr="008B0AC0">
        <w:t>а № 115 от «31</w:t>
      </w:r>
      <w:r w:rsidRPr="008B0AC0">
        <w:t>» марта 2023 года)</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7. Благоустройство территорий может достигаться путем реализации следующих принципов:</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организации пешеходной среды - создание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мобильности - наличие у жителей </w:t>
      </w:r>
      <w:r w:rsidR="00F121EA" w:rsidRPr="004E3E46">
        <w:rPr>
          <w:sz w:val="28"/>
          <w:szCs w:val="28"/>
          <w:lang w:eastAsia="ru-RU"/>
        </w:rPr>
        <w:t>сельского</w:t>
      </w:r>
      <w:r w:rsidR="00D90834" w:rsidRPr="004E3E46">
        <w:rPr>
          <w:sz w:val="28"/>
          <w:szCs w:val="28"/>
          <w:lang w:eastAsia="ru-RU"/>
        </w:rPr>
        <w:t xml:space="preserve"> </w:t>
      </w:r>
      <w:r w:rsidR="005A3F3A" w:rsidRPr="004E3E46">
        <w:rPr>
          <w:sz w:val="28"/>
          <w:szCs w:val="28"/>
          <w:lang w:eastAsia="ru-RU"/>
        </w:rPr>
        <w:t>поселения</w:t>
      </w:r>
      <w:r w:rsidR="00D90834" w:rsidRPr="004E3E46">
        <w:rPr>
          <w:sz w:val="28"/>
          <w:szCs w:val="28"/>
          <w:lang w:eastAsia="ru-RU"/>
        </w:rPr>
        <w:t xml:space="preserve"> </w:t>
      </w:r>
      <w:r w:rsidRPr="004E3E46">
        <w:rPr>
          <w:sz w:val="28"/>
          <w:szCs w:val="28"/>
          <w:lang w:eastAsia="ru-RU"/>
        </w:rPr>
        <w:t xml:space="preserve">сопоставимых по скорости и уровню комфорта возможностей доступа к основным точкам притяжения в </w:t>
      </w:r>
      <w:r w:rsidR="00F121EA" w:rsidRPr="004E3E46">
        <w:rPr>
          <w:sz w:val="28"/>
          <w:szCs w:val="28"/>
          <w:lang w:eastAsia="ru-RU"/>
        </w:rPr>
        <w:t>сельском</w:t>
      </w:r>
      <w:r w:rsidR="00F9739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при помощи различных видов транспорта (личный автотранспорт, различные виды общественного транспорта, велосипед);</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среды для общения - гармоничное размещение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4E3E46" w:rsidRDefault="00CE3C9A" w:rsidP="00CE4BFF">
      <w:pPr>
        <w:widowControl w:val="0"/>
        <w:autoSpaceDE w:val="0"/>
        <w:autoSpaceDN w:val="0"/>
        <w:adjustRightInd w:val="0"/>
        <w:ind w:firstLine="709"/>
        <w:contextualSpacing/>
        <w:jc w:val="both"/>
        <w:rPr>
          <w:sz w:val="28"/>
          <w:szCs w:val="28"/>
        </w:rPr>
      </w:pPr>
    </w:p>
    <w:p w:rsidR="000E0664" w:rsidRPr="004E3E46" w:rsidRDefault="00D90834" w:rsidP="00CE4BFF">
      <w:pPr>
        <w:tabs>
          <w:tab w:val="right" w:pos="10212"/>
        </w:tabs>
        <w:ind w:firstLine="709"/>
        <w:contextualSpacing/>
        <w:jc w:val="center"/>
        <w:rPr>
          <w:b/>
          <w:bCs/>
          <w:sz w:val="28"/>
          <w:szCs w:val="28"/>
        </w:rPr>
      </w:pPr>
      <w:r w:rsidRPr="004E3E46">
        <w:rPr>
          <w:b/>
          <w:bCs/>
          <w:sz w:val="28"/>
          <w:szCs w:val="28"/>
          <w:lang w:val="en-US"/>
        </w:rPr>
        <w:t>II</w:t>
      </w:r>
      <w:r w:rsidRPr="004E3E46">
        <w:rPr>
          <w:b/>
          <w:bCs/>
          <w:sz w:val="28"/>
          <w:szCs w:val="28"/>
        </w:rPr>
        <w:t xml:space="preserve">. </w:t>
      </w:r>
      <w:r w:rsidR="00E14187" w:rsidRPr="004E3E46">
        <w:rPr>
          <w:b/>
          <w:bCs/>
          <w:sz w:val="28"/>
          <w:szCs w:val="28"/>
        </w:rPr>
        <w:t>Т</w:t>
      </w:r>
      <w:r w:rsidRPr="004E3E46">
        <w:rPr>
          <w:b/>
          <w:bCs/>
          <w:sz w:val="28"/>
          <w:szCs w:val="28"/>
        </w:rPr>
        <w:t>ребования к объектам</w:t>
      </w:r>
      <w:r w:rsidR="00D57368" w:rsidRPr="004E3E46">
        <w:rPr>
          <w:b/>
          <w:bCs/>
          <w:sz w:val="28"/>
          <w:szCs w:val="28"/>
        </w:rPr>
        <w:t xml:space="preserve"> и элементам </w:t>
      </w:r>
      <w:r w:rsidRPr="004E3E46">
        <w:rPr>
          <w:b/>
          <w:bCs/>
          <w:sz w:val="28"/>
          <w:szCs w:val="28"/>
        </w:rPr>
        <w:t>благоустройства</w:t>
      </w:r>
    </w:p>
    <w:p w:rsidR="00D90834" w:rsidRPr="004E3E46" w:rsidRDefault="00D90834" w:rsidP="00CE4BFF">
      <w:pPr>
        <w:tabs>
          <w:tab w:val="right" w:pos="10212"/>
        </w:tabs>
        <w:ind w:firstLine="709"/>
        <w:contextualSpacing/>
        <w:jc w:val="center"/>
        <w:rPr>
          <w:bCs/>
          <w:sz w:val="28"/>
          <w:szCs w:val="28"/>
        </w:rPr>
      </w:pPr>
    </w:p>
    <w:p w:rsidR="00B32472" w:rsidRPr="004E3E46" w:rsidRDefault="00D90834" w:rsidP="00CE4BFF">
      <w:pPr>
        <w:pStyle w:val="af3"/>
        <w:numPr>
          <w:ilvl w:val="0"/>
          <w:numId w:val="12"/>
        </w:numPr>
        <w:suppressAutoHyphens w:val="0"/>
        <w:ind w:left="0" w:firstLine="709"/>
        <w:jc w:val="both"/>
        <w:rPr>
          <w:sz w:val="28"/>
          <w:szCs w:val="28"/>
        </w:rPr>
      </w:pPr>
      <w:r w:rsidRPr="004E3E46">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32472" w:rsidRPr="004E3E46" w:rsidRDefault="00D90834" w:rsidP="00CE4BFF">
      <w:pPr>
        <w:pStyle w:val="af3"/>
        <w:suppressAutoHyphens w:val="0"/>
        <w:ind w:left="0" w:firstLine="709"/>
        <w:jc w:val="both"/>
        <w:rPr>
          <w:sz w:val="28"/>
          <w:szCs w:val="28"/>
        </w:rPr>
      </w:pPr>
      <w:r w:rsidRPr="004E3E46">
        <w:rPr>
          <w:sz w:val="28"/>
          <w:szCs w:val="28"/>
        </w:rPr>
        <w:t xml:space="preserve">Содержание территорий </w:t>
      </w:r>
      <w:r w:rsidR="00F121EA" w:rsidRPr="004E3E46">
        <w:rPr>
          <w:sz w:val="28"/>
          <w:szCs w:val="28"/>
        </w:rPr>
        <w:t>сельского</w:t>
      </w:r>
      <w:r w:rsidRPr="004E3E46">
        <w:rPr>
          <w:sz w:val="28"/>
          <w:szCs w:val="28"/>
        </w:rPr>
        <w:t xml:space="preserve"> </w:t>
      </w:r>
      <w:r w:rsidR="005A3F3A" w:rsidRPr="004E3E46">
        <w:rPr>
          <w:sz w:val="28"/>
          <w:szCs w:val="28"/>
        </w:rPr>
        <w:t>поселения</w:t>
      </w:r>
      <w:r w:rsidRPr="004E3E46">
        <w:rPr>
          <w:sz w:val="28"/>
          <w:szCs w:val="28"/>
        </w:rPr>
        <w:t xml:space="preserve"> и мероприятия по развитию благоустройства осуществляются в соответствии с настоящими правилами благоустройства.</w:t>
      </w:r>
    </w:p>
    <w:p w:rsidR="00212698" w:rsidRPr="004E3E46" w:rsidRDefault="00B32472" w:rsidP="00CE4BFF">
      <w:pPr>
        <w:pStyle w:val="af3"/>
        <w:suppressAutoHyphens w:val="0"/>
        <w:ind w:left="0" w:firstLine="709"/>
        <w:jc w:val="both"/>
        <w:rPr>
          <w:sz w:val="28"/>
          <w:szCs w:val="28"/>
        </w:rPr>
      </w:pPr>
      <w:r w:rsidRPr="004E3E46">
        <w:rPr>
          <w:sz w:val="28"/>
          <w:szCs w:val="28"/>
        </w:rPr>
        <w:t xml:space="preserve">9. </w:t>
      </w:r>
      <w:r w:rsidR="00212698" w:rsidRPr="004E3E46">
        <w:rPr>
          <w:sz w:val="28"/>
          <w:szCs w:val="28"/>
        </w:rPr>
        <w:t>Объектами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детские площадки, спортивные и другие площадки отдыха и досуга;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3" w:name="100015"/>
      <w:bookmarkEnd w:id="3"/>
      <w:r w:rsidRPr="004E3E46">
        <w:rPr>
          <w:color w:val="000000"/>
          <w:sz w:val="28"/>
          <w:szCs w:val="28"/>
        </w:rPr>
        <w:t>площадки для выгула и дрессировки собак;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4" w:name="100016"/>
      <w:bookmarkEnd w:id="4"/>
      <w:r w:rsidRPr="004E3E46">
        <w:rPr>
          <w:color w:val="000000"/>
          <w:sz w:val="28"/>
          <w:szCs w:val="28"/>
        </w:rPr>
        <w:t>площадки автостоянок;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5" w:name="100017"/>
      <w:bookmarkEnd w:id="5"/>
      <w:r w:rsidRPr="004E3E46">
        <w:rPr>
          <w:color w:val="000000"/>
          <w:sz w:val="28"/>
          <w:szCs w:val="28"/>
        </w:rPr>
        <w:t>улицы (в том числе пешеходные) и дороги;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6" w:name="100018"/>
      <w:bookmarkEnd w:id="6"/>
      <w:r w:rsidRPr="004E3E46">
        <w:rPr>
          <w:color w:val="000000"/>
          <w:sz w:val="28"/>
          <w:szCs w:val="28"/>
        </w:rPr>
        <w:t>парки, скверы, иные зеленые зоны;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7" w:name="100019"/>
      <w:bookmarkEnd w:id="7"/>
      <w:r w:rsidRPr="004E3E46">
        <w:rPr>
          <w:color w:val="000000"/>
          <w:sz w:val="28"/>
          <w:szCs w:val="28"/>
        </w:rPr>
        <w:lastRenderedPageBreak/>
        <w:t>площади, набережные и другие территории;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8" w:name="100020"/>
      <w:bookmarkEnd w:id="8"/>
      <w:r w:rsidRPr="004E3E46">
        <w:rPr>
          <w:color w:val="000000"/>
          <w:sz w:val="28"/>
          <w:szCs w:val="28"/>
        </w:rPr>
        <w:t>технические зоны транспортных, инженерных коммуникаций, водоохранные зоны;</w:t>
      </w:r>
    </w:p>
    <w:p w:rsidR="00B32472" w:rsidRPr="004E3E46" w:rsidRDefault="00212698" w:rsidP="00CE4BFF">
      <w:pPr>
        <w:pStyle w:val="pboth"/>
        <w:spacing w:before="0" w:beforeAutospacing="0" w:after="0" w:afterAutospacing="0"/>
        <w:ind w:firstLine="709"/>
        <w:jc w:val="both"/>
        <w:textAlignment w:val="baseline"/>
        <w:rPr>
          <w:color w:val="000000"/>
          <w:sz w:val="28"/>
          <w:szCs w:val="28"/>
        </w:rPr>
      </w:pPr>
      <w:bookmarkStart w:id="9" w:name="100021"/>
      <w:bookmarkEnd w:id="9"/>
      <w:r w:rsidRPr="004E3E46">
        <w:rPr>
          <w:color w:val="000000"/>
          <w:sz w:val="28"/>
          <w:szCs w:val="28"/>
        </w:rPr>
        <w:t>контейнерные площадки и площадки для складирования отдельных групп коммунальных отходов.</w:t>
      </w:r>
    </w:p>
    <w:p w:rsidR="00212698" w:rsidRPr="004E3E46" w:rsidRDefault="00B32472" w:rsidP="00CE4BFF">
      <w:pPr>
        <w:pStyle w:val="pboth"/>
        <w:spacing w:before="0" w:beforeAutospacing="0" w:after="0" w:afterAutospacing="0"/>
        <w:ind w:firstLine="709"/>
        <w:jc w:val="both"/>
        <w:textAlignment w:val="baseline"/>
        <w:rPr>
          <w:color w:val="000000"/>
          <w:sz w:val="28"/>
          <w:szCs w:val="28"/>
        </w:rPr>
      </w:pPr>
      <w:r w:rsidRPr="004E3E46">
        <w:rPr>
          <w:sz w:val="28"/>
          <w:szCs w:val="28"/>
        </w:rPr>
        <w:t xml:space="preserve">10. </w:t>
      </w:r>
      <w:r w:rsidR="00212698" w:rsidRPr="004E3E46">
        <w:rPr>
          <w:sz w:val="28"/>
          <w:szCs w:val="28"/>
        </w:rPr>
        <w:t>Элементами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элементы озеленения;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0" w:name="100024"/>
      <w:bookmarkEnd w:id="10"/>
      <w:r w:rsidRPr="004E3E46">
        <w:rPr>
          <w:color w:val="000000"/>
          <w:sz w:val="28"/>
          <w:szCs w:val="28"/>
        </w:rPr>
        <w:t>покрытия;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1" w:name="100025"/>
      <w:bookmarkEnd w:id="11"/>
      <w:r w:rsidRPr="004E3E46">
        <w:rPr>
          <w:color w:val="000000"/>
          <w:sz w:val="28"/>
          <w:szCs w:val="28"/>
        </w:rPr>
        <w:t>ограждения (заборы);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2" w:name="100026"/>
      <w:bookmarkEnd w:id="12"/>
      <w:r w:rsidRPr="004E3E46">
        <w:rPr>
          <w:color w:val="000000"/>
          <w:sz w:val="28"/>
          <w:szCs w:val="28"/>
        </w:rPr>
        <w:t>водные устройства;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3" w:name="100027"/>
      <w:bookmarkEnd w:id="13"/>
      <w:r w:rsidRPr="004E3E46">
        <w:rPr>
          <w:color w:val="000000"/>
          <w:sz w:val="28"/>
          <w:szCs w:val="28"/>
        </w:rPr>
        <w:t>уличное коммунально-бытовое и техническое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4" w:name="100028"/>
      <w:bookmarkEnd w:id="14"/>
      <w:r w:rsidRPr="004E3E46">
        <w:rPr>
          <w:color w:val="000000"/>
          <w:sz w:val="28"/>
          <w:szCs w:val="28"/>
        </w:rPr>
        <w:t>игровое и спортивное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5" w:name="100029"/>
      <w:bookmarkEnd w:id="15"/>
      <w:r w:rsidRPr="004E3E46">
        <w:rPr>
          <w:color w:val="000000"/>
          <w:sz w:val="28"/>
          <w:szCs w:val="28"/>
        </w:rPr>
        <w:t>элементы освещения;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6" w:name="100030"/>
      <w:bookmarkEnd w:id="16"/>
      <w:r w:rsidRPr="004E3E46">
        <w:rPr>
          <w:color w:val="000000"/>
          <w:sz w:val="28"/>
          <w:szCs w:val="28"/>
        </w:rPr>
        <w:t>средства размещения информации и рекламные конструкции;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7" w:name="100031"/>
      <w:bookmarkEnd w:id="17"/>
      <w:r w:rsidRPr="004E3E46">
        <w:rPr>
          <w:color w:val="000000"/>
          <w:sz w:val="28"/>
          <w:szCs w:val="28"/>
        </w:rPr>
        <w:t>малые архитектурные формы и городская мебель;</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8" w:name="100032"/>
      <w:bookmarkEnd w:id="18"/>
      <w:r w:rsidRPr="004E3E46">
        <w:rPr>
          <w:color w:val="000000"/>
          <w:sz w:val="28"/>
          <w:szCs w:val="28"/>
        </w:rPr>
        <w:t>некапитальные нестационарные сооружения;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9" w:name="100033"/>
      <w:bookmarkEnd w:id="19"/>
      <w:r w:rsidRPr="004E3E46">
        <w:rPr>
          <w:color w:val="000000"/>
          <w:sz w:val="28"/>
          <w:szCs w:val="28"/>
        </w:rPr>
        <w:t>элементы объектов капитального строительства.</w:t>
      </w:r>
    </w:p>
    <w:p w:rsidR="009E633A" w:rsidRPr="004E3E46" w:rsidRDefault="00B32472" w:rsidP="00CE4BFF">
      <w:pPr>
        <w:widowControl w:val="0"/>
        <w:suppressAutoHyphens w:val="0"/>
        <w:autoSpaceDE w:val="0"/>
        <w:autoSpaceDN w:val="0"/>
        <w:adjustRightInd w:val="0"/>
        <w:ind w:firstLine="709"/>
        <w:contextualSpacing/>
        <w:jc w:val="both"/>
        <w:rPr>
          <w:sz w:val="28"/>
          <w:szCs w:val="28"/>
        </w:rPr>
      </w:pPr>
      <w:r w:rsidRPr="004E3E46">
        <w:rPr>
          <w:sz w:val="28"/>
          <w:szCs w:val="28"/>
        </w:rPr>
        <w:t>11.</w:t>
      </w:r>
      <w:r w:rsidR="009E633A" w:rsidRPr="004E3E46">
        <w:rPr>
          <w:sz w:val="28"/>
          <w:szCs w:val="28"/>
        </w:rPr>
        <w:t xml:space="preserve">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F121EA" w:rsidRPr="004E3E46">
        <w:rPr>
          <w:sz w:val="28"/>
          <w:szCs w:val="28"/>
        </w:rPr>
        <w:t>сельском</w:t>
      </w:r>
      <w:r w:rsidR="009E633A" w:rsidRPr="004E3E46">
        <w:rPr>
          <w:sz w:val="28"/>
          <w:szCs w:val="28"/>
        </w:rPr>
        <w:t xml:space="preserve"> </w:t>
      </w:r>
      <w:r w:rsidR="005A3F3A" w:rsidRPr="004E3E46">
        <w:rPr>
          <w:sz w:val="28"/>
          <w:szCs w:val="28"/>
        </w:rPr>
        <w:t>поселении</w:t>
      </w:r>
      <w:r w:rsidR="009E633A" w:rsidRPr="004E3E46">
        <w:rPr>
          <w:sz w:val="28"/>
          <w:szCs w:val="28"/>
        </w:rPr>
        <w:t xml:space="preserve"> и размещаемых на них конструкций и оборудования, установленными нормативными правовыми актами Российской Федерации и нормативно-правовыми актами </w:t>
      </w:r>
      <w:r w:rsidR="00F121EA" w:rsidRPr="004E3E46">
        <w:rPr>
          <w:sz w:val="28"/>
          <w:szCs w:val="28"/>
        </w:rPr>
        <w:t>сельского</w:t>
      </w:r>
      <w:r w:rsidR="009E633A" w:rsidRPr="004E3E46">
        <w:rPr>
          <w:sz w:val="28"/>
          <w:szCs w:val="28"/>
        </w:rPr>
        <w:t xml:space="preserve"> </w:t>
      </w:r>
      <w:r w:rsidR="005A3F3A" w:rsidRPr="004E3E46">
        <w:rPr>
          <w:sz w:val="28"/>
          <w:szCs w:val="28"/>
        </w:rPr>
        <w:t>поселения</w:t>
      </w:r>
      <w:r w:rsidR="009E633A" w:rsidRPr="004E3E46">
        <w:rPr>
          <w:sz w:val="28"/>
          <w:szCs w:val="28"/>
        </w:rPr>
        <w:t>.</w:t>
      </w:r>
    </w:p>
    <w:p w:rsidR="009E633A" w:rsidRPr="004E3E46" w:rsidRDefault="00B32472" w:rsidP="00CE4BFF">
      <w:pPr>
        <w:widowControl w:val="0"/>
        <w:suppressAutoHyphens w:val="0"/>
        <w:autoSpaceDE w:val="0"/>
        <w:autoSpaceDN w:val="0"/>
        <w:adjustRightInd w:val="0"/>
        <w:ind w:firstLine="709"/>
        <w:contextualSpacing/>
        <w:jc w:val="both"/>
        <w:rPr>
          <w:color w:val="000000"/>
          <w:sz w:val="28"/>
          <w:szCs w:val="28"/>
        </w:rPr>
      </w:pPr>
      <w:r w:rsidRPr="004E3E46">
        <w:rPr>
          <w:color w:val="000000"/>
          <w:sz w:val="28"/>
          <w:szCs w:val="28"/>
        </w:rPr>
        <w:t xml:space="preserve">12. </w:t>
      </w:r>
      <w:r w:rsidR="009E633A" w:rsidRPr="004E3E46">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E633A" w:rsidRPr="004E3E46" w:rsidRDefault="009E633A" w:rsidP="00CE4BFF">
      <w:pPr>
        <w:pStyle w:val="af3"/>
        <w:widowControl w:val="0"/>
        <w:numPr>
          <w:ilvl w:val="0"/>
          <w:numId w:val="13"/>
        </w:numPr>
        <w:suppressAutoHyphens w:val="0"/>
        <w:autoSpaceDE w:val="0"/>
        <w:autoSpaceDN w:val="0"/>
        <w:adjustRightInd w:val="0"/>
        <w:ind w:left="0" w:firstLine="709"/>
        <w:jc w:val="both"/>
        <w:rPr>
          <w:color w:val="000000"/>
          <w:sz w:val="28"/>
          <w:szCs w:val="28"/>
        </w:rPr>
      </w:pPr>
      <w:r w:rsidRPr="004E3E4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4E3E46" w:rsidRDefault="009E633A" w:rsidP="00CE4BFF">
      <w:pPr>
        <w:pStyle w:val="af3"/>
        <w:widowControl w:val="0"/>
        <w:numPr>
          <w:ilvl w:val="0"/>
          <w:numId w:val="13"/>
        </w:numPr>
        <w:shd w:val="clear" w:color="auto" w:fill="FFFFFF"/>
        <w:suppressAutoHyphens w:val="0"/>
        <w:autoSpaceDE w:val="0"/>
        <w:autoSpaceDN w:val="0"/>
        <w:adjustRightInd w:val="0"/>
        <w:ind w:left="0" w:firstLine="709"/>
        <w:jc w:val="both"/>
        <w:rPr>
          <w:sz w:val="28"/>
          <w:szCs w:val="28"/>
        </w:rPr>
      </w:pPr>
      <w:r w:rsidRPr="004E3E46">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4E3E46">
        <w:rPr>
          <w:sz w:val="28"/>
          <w:szCs w:val="28"/>
        </w:rPr>
        <w:t xml:space="preserve">администрации </w:t>
      </w:r>
      <w:r w:rsidR="00F121EA" w:rsidRPr="004E3E46">
        <w:rPr>
          <w:sz w:val="28"/>
          <w:szCs w:val="28"/>
        </w:rPr>
        <w:t>сельского</w:t>
      </w:r>
      <w:r w:rsidR="00A218F5" w:rsidRPr="004E3E46">
        <w:rPr>
          <w:sz w:val="28"/>
          <w:szCs w:val="28"/>
        </w:rPr>
        <w:t xml:space="preserve"> </w:t>
      </w:r>
      <w:r w:rsidR="005A3F3A" w:rsidRPr="004E3E46">
        <w:rPr>
          <w:sz w:val="28"/>
          <w:szCs w:val="28"/>
        </w:rPr>
        <w:t>поселения</w:t>
      </w:r>
      <w:r w:rsidRPr="004E3E46">
        <w:rPr>
          <w:sz w:val="28"/>
          <w:szCs w:val="28"/>
        </w:rPr>
        <w:t>.</w:t>
      </w:r>
    </w:p>
    <w:p w:rsidR="00A218F5" w:rsidRPr="004E3E46" w:rsidRDefault="00A218F5" w:rsidP="00CE4BFF">
      <w:pPr>
        <w:pStyle w:val="af3"/>
        <w:widowControl w:val="0"/>
        <w:shd w:val="clear" w:color="auto" w:fill="FFFFFF"/>
        <w:suppressAutoHyphens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0" w:name="_Toc402276770"/>
      <w:r w:rsidRPr="004E3E46">
        <w:rPr>
          <w:rFonts w:eastAsia="MS Gothic"/>
          <w:b/>
          <w:sz w:val="28"/>
          <w:szCs w:val="28"/>
        </w:rPr>
        <w:t>Улично-дорожная сеть</w:t>
      </w:r>
      <w:bookmarkEnd w:id="20"/>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15</w:t>
      </w:r>
      <w:r w:rsidR="009E633A" w:rsidRPr="004E3E46">
        <w:rPr>
          <w:sz w:val="28"/>
          <w:szCs w:val="28"/>
        </w:rPr>
        <w:t>.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16</w:t>
      </w:r>
      <w:r w:rsidR="009E633A" w:rsidRPr="004E3E46">
        <w:rPr>
          <w:sz w:val="28"/>
          <w:szCs w:val="28"/>
        </w:rPr>
        <w:t xml:space="preserve">. Разработка проекта благоустройства на территориях транспортных и инженерных коммуникаций </w:t>
      </w:r>
      <w:r w:rsidR="00F121EA" w:rsidRPr="004E3E46">
        <w:rPr>
          <w:sz w:val="28"/>
          <w:szCs w:val="28"/>
        </w:rPr>
        <w:t>сельского</w:t>
      </w:r>
      <w:r w:rsidR="00DC7362" w:rsidRPr="004E3E46">
        <w:rPr>
          <w:sz w:val="28"/>
          <w:szCs w:val="28"/>
        </w:rPr>
        <w:t xml:space="preserve"> </w:t>
      </w:r>
      <w:r w:rsidR="00F121EA" w:rsidRPr="004E3E46">
        <w:rPr>
          <w:sz w:val="28"/>
          <w:szCs w:val="28"/>
        </w:rPr>
        <w:t>поселения</w:t>
      </w:r>
      <w:r w:rsidR="00DC7362" w:rsidRPr="004E3E46">
        <w:rPr>
          <w:sz w:val="28"/>
          <w:szCs w:val="28"/>
        </w:rPr>
        <w:t xml:space="preserve"> </w:t>
      </w:r>
      <w:r w:rsidR="009E633A" w:rsidRPr="004E3E46">
        <w:rPr>
          <w:sz w:val="28"/>
          <w:szCs w:val="28"/>
        </w:rPr>
        <w:t>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1" w:name="_Toc402276771"/>
      <w:r w:rsidRPr="004E3E46">
        <w:rPr>
          <w:rFonts w:eastAsia="MS Gothic"/>
          <w:b/>
          <w:sz w:val="28"/>
          <w:szCs w:val="28"/>
        </w:rPr>
        <w:t>Улицы и дороги</w:t>
      </w:r>
      <w:bookmarkEnd w:id="21"/>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17</w:t>
      </w:r>
      <w:r w:rsidR="009E633A" w:rsidRPr="004E3E46">
        <w:rPr>
          <w:sz w:val="28"/>
          <w:szCs w:val="28"/>
        </w:rPr>
        <w:t>.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18.</w:t>
      </w:r>
      <w:r w:rsidR="009E633A" w:rsidRPr="004E3E46">
        <w:rPr>
          <w:sz w:val="28"/>
          <w:szCs w:val="28"/>
        </w:rPr>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19</w:t>
      </w:r>
      <w:r w:rsidR="009E633A" w:rsidRPr="004E3E46">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20</w:t>
      </w:r>
      <w:r w:rsidR="009E633A" w:rsidRPr="004E3E46">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21</w:t>
      </w:r>
      <w:r w:rsidR="00AC6B86" w:rsidRPr="004E3E46">
        <w:rPr>
          <w:sz w:val="28"/>
          <w:szCs w:val="28"/>
        </w:rPr>
        <w:t>.</w:t>
      </w:r>
      <w:r w:rsidR="009E633A" w:rsidRPr="004E3E46">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2" w:name="_Toc402276772"/>
      <w:r w:rsidRPr="004E3E46">
        <w:rPr>
          <w:rFonts w:eastAsia="MS Gothic"/>
          <w:b/>
          <w:sz w:val="28"/>
          <w:szCs w:val="28"/>
        </w:rPr>
        <w:lastRenderedPageBreak/>
        <w:t>Площади</w:t>
      </w:r>
      <w:bookmarkEnd w:id="22"/>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22</w:t>
      </w:r>
      <w:r w:rsidR="009E633A" w:rsidRPr="004E3E46">
        <w:rPr>
          <w:sz w:val="28"/>
          <w:szCs w:val="28"/>
        </w:rPr>
        <w:t>.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23</w:t>
      </w:r>
      <w:r w:rsidR="009E633A" w:rsidRPr="004E3E46">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4</w:t>
      </w:r>
      <w:r w:rsidR="009E633A" w:rsidRPr="004E3E46">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4E3E46">
        <w:rPr>
          <w:sz w:val="28"/>
          <w:szCs w:val="28"/>
        </w:rPr>
        <w:t>твердых коммунальных расходов</w:t>
      </w:r>
      <w:r w:rsidR="009E633A" w:rsidRPr="004E3E46">
        <w:rPr>
          <w:sz w:val="28"/>
          <w:szCs w:val="28"/>
        </w:rPr>
        <w:t>.</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5</w:t>
      </w:r>
      <w:r w:rsidRPr="004E3E46">
        <w:rPr>
          <w:sz w:val="28"/>
          <w:szCs w:val="28"/>
        </w:rPr>
        <w:t>.</w:t>
      </w:r>
      <w:r w:rsidR="009E633A" w:rsidRPr="004E3E46">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на главных, приобъектных, мемориальных площадях – произведения монументально-декоративного искусства, водные устройства (фонтаны);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6</w:t>
      </w:r>
      <w:r w:rsidRPr="004E3E46">
        <w:rPr>
          <w:sz w:val="28"/>
          <w:szCs w:val="28"/>
        </w:rPr>
        <w:t>.</w:t>
      </w:r>
      <w:r w:rsidR="009E633A" w:rsidRPr="004E3E46">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7</w:t>
      </w:r>
      <w:r w:rsidRPr="004E3E46">
        <w:rPr>
          <w:sz w:val="28"/>
          <w:szCs w:val="28"/>
        </w:rPr>
        <w:t>.</w:t>
      </w:r>
      <w:r w:rsidR="009E633A" w:rsidRPr="004E3E46">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4E3E46" w:rsidRDefault="00A218F5" w:rsidP="00CE4BFF">
      <w:pPr>
        <w:pStyle w:val="af3"/>
        <w:ind w:left="0" w:firstLine="709"/>
        <w:jc w:val="both"/>
        <w:outlineLvl w:val="1"/>
        <w:rPr>
          <w:rFonts w:eastAsia="MS Gothic"/>
          <w:b/>
          <w:sz w:val="28"/>
          <w:szCs w:val="28"/>
        </w:rPr>
      </w:pPr>
      <w:bookmarkStart w:id="23" w:name="_Toc402276773"/>
    </w:p>
    <w:p w:rsidR="009E633A" w:rsidRPr="004E3E46" w:rsidRDefault="009E633A" w:rsidP="00CE4BFF">
      <w:pPr>
        <w:pStyle w:val="af3"/>
        <w:ind w:left="0" w:firstLine="709"/>
        <w:jc w:val="center"/>
        <w:outlineLvl w:val="1"/>
        <w:rPr>
          <w:rFonts w:eastAsia="MS Gothic"/>
          <w:b/>
          <w:sz w:val="28"/>
          <w:szCs w:val="28"/>
        </w:rPr>
      </w:pPr>
      <w:r w:rsidRPr="004E3E46">
        <w:rPr>
          <w:rFonts w:eastAsia="MS Gothic"/>
          <w:b/>
          <w:sz w:val="28"/>
          <w:szCs w:val="28"/>
        </w:rPr>
        <w:t>Пешеходные переходы</w:t>
      </w:r>
      <w:bookmarkEnd w:id="23"/>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28</w:t>
      </w:r>
      <w:r w:rsidR="009E633A" w:rsidRPr="004E3E46">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4E3E46" w:rsidRDefault="003C3D9E"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9</w:t>
      </w:r>
      <w:r w:rsidR="009E633A" w:rsidRPr="004E3E46">
        <w:rPr>
          <w:sz w:val="28"/>
          <w:szCs w:val="28"/>
        </w:rPr>
        <w:t xml:space="preserve">. При размещении наземного пешеходного перехода на улицах нерегулируемого движения обеспечивается треугольник видимости, в зоне </w:t>
      </w:r>
      <w:r w:rsidR="009E633A" w:rsidRPr="004E3E46">
        <w:rPr>
          <w:sz w:val="28"/>
          <w:szCs w:val="28"/>
        </w:rPr>
        <w:lastRenderedPageBreak/>
        <w:t>которого не допускается размещение строений, некапитальных нестационарных сооружений, рекламных щитов, зеленых насаждений</w:t>
      </w:r>
      <w:r w:rsidR="00DC7362" w:rsidRPr="004E3E46">
        <w:rPr>
          <w:sz w:val="28"/>
          <w:szCs w:val="28"/>
        </w:rPr>
        <w:t xml:space="preserve"> высотой более 0,5 м.</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30</w:t>
      </w:r>
      <w:r w:rsidR="009E633A" w:rsidRPr="004E3E46">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4" w:name="_Toc402276774"/>
      <w:r w:rsidRPr="004E3E46">
        <w:rPr>
          <w:rFonts w:eastAsia="MS Gothic"/>
          <w:b/>
          <w:sz w:val="28"/>
          <w:szCs w:val="28"/>
        </w:rPr>
        <w:t>Технические зоны транспортных, инженерных коммуникаций, инженерные коммуникации, водоохранные зоны</w:t>
      </w:r>
      <w:bookmarkEnd w:id="24"/>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31</w:t>
      </w:r>
      <w:r w:rsidR="009E633A" w:rsidRPr="004E3E46">
        <w:rPr>
          <w:sz w:val="28"/>
          <w:szCs w:val="28"/>
        </w:rPr>
        <w:t xml:space="preserve">. На территории </w:t>
      </w:r>
      <w:r w:rsidR="00B85450" w:rsidRPr="004E3E46">
        <w:rPr>
          <w:sz w:val="28"/>
          <w:szCs w:val="28"/>
        </w:rPr>
        <w:t>сельского</w:t>
      </w:r>
      <w:r w:rsidR="00DC7362" w:rsidRPr="004E3E46">
        <w:rPr>
          <w:sz w:val="28"/>
          <w:szCs w:val="28"/>
        </w:rPr>
        <w:t xml:space="preserve"> </w:t>
      </w:r>
      <w:r w:rsidR="00D57368" w:rsidRPr="004E3E46">
        <w:rPr>
          <w:sz w:val="28"/>
          <w:szCs w:val="28"/>
        </w:rPr>
        <w:t>поселения</w:t>
      </w:r>
      <w:r w:rsidR="009E633A" w:rsidRPr="004E3E46">
        <w:rPr>
          <w:sz w:val="28"/>
          <w:szCs w:val="28"/>
        </w:rPr>
        <w:t xml:space="preserve"> предусматриваются следующие виды технических (охранно-эксплуатационных) зон, выделяемые линиями градостроительного регулирования: </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магистральных коллекторов и трубопроводов;</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кабелей высокого и низкого напряжения, слабых токов, линий высоковольтных п</w:t>
      </w:r>
      <w:r w:rsidR="00DC7362" w:rsidRPr="004E3E46">
        <w:rPr>
          <w:sz w:val="28"/>
          <w:szCs w:val="28"/>
        </w:rPr>
        <w:t>ередач</w:t>
      </w:r>
      <w:r w:rsidRPr="004E3E46">
        <w:rPr>
          <w:sz w:val="28"/>
          <w:szCs w:val="28"/>
        </w:rPr>
        <w:t>.</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9E633A" w:rsidRPr="004E3E46">
        <w:rPr>
          <w:sz w:val="28"/>
          <w:szCs w:val="28"/>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3</w:t>
      </w:r>
      <w:r w:rsidR="009E633A" w:rsidRPr="004E3E46">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4</w:t>
      </w:r>
      <w:r w:rsidR="009E633A" w:rsidRPr="004E3E46">
        <w:rPr>
          <w:sz w:val="28"/>
          <w:szCs w:val="28"/>
        </w:rPr>
        <w:t>. Благоустройство полосы отвода железной дороги проектируется с учетом действующих строительных норм и правил.</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5</w:t>
      </w:r>
      <w:r w:rsidR="009E633A" w:rsidRPr="004E3E46">
        <w:rPr>
          <w:sz w:val="28"/>
          <w:szCs w:val="28"/>
        </w:rPr>
        <w:t xml:space="preserve">. Береговая линия (граница водного объекта) </w:t>
      </w:r>
      <w:r w:rsidR="00B85450" w:rsidRPr="004E3E46">
        <w:rPr>
          <w:sz w:val="28"/>
          <w:szCs w:val="28"/>
        </w:rPr>
        <w:t>определяется,</w:t>
      </w:r>
      <w:r w:rsidR="009E633A" w:rsidRPr="004E3E46">
        <w:rPr>
          <w:sz w:val="28"/>
          <w:szCs w:val="28"/>
        </w:rPr>
        <w:t xml:space="preserve"> для:</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пруда, водохранилища – по нормальному подпорному уровню воды;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болота – по границе залежи торфа на нулевой глубине.</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6</w:t>
      </w:r>
      <w:r w:rsidR="009E633A" w:rsidRPr="004E3E46">
        <w:rPr>
          <w:sz w:val="28"/>
          <w:szCs w:val="28"/>
        </w:rPr>
        <w:t xml:space="preserve">. Разработка проекта благоустройства территорий водоохранных зон осуществляется в соответствии с водным </w:t>
      </w:r>
      <w:hyperlink r:id="rId9" w:history="1">
        <w:r w:rsidR="009E633A" w:rsidRPr="004E3E46">
          <w:rPr>
            <w:sz w:val="28"/>
            <w:szCs w:val="28"/>
          </w:rPr>
          <w:t>законодательством</w:t>
        </w:r>
      </w:hyperlink>
      <w:r w:rsidR="009E633A" w:rsidRPr="004E3E46">
        <w:rPr>
          <w:sz w:val="28"/>
          <w:szCs w:val="28"/>
        </w:rPr>
        <w:t xml:space="preserve"> Российской Федерации.</w:t>
      </w:r>
    </w:p>
    <w:p w:rsidR="00A218F5" w:rsidRPr="004E3E46" w:rsidRDefault="00A218F5" w:rsidP="00DD3519">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5" w:name="_Toc402276775"/>
      <w:r w:rsidRPr="004E3E46">
        <w:rPr>
          <w:rFonts w:eastAsia="MS Gothic"/>
          <w:b/>
          <w:sz w:val="28"/>
          <w:szCs w:val="28"/>
        </w:rPr>
        <w:t>Детские площадки</w:t>
      </w:r>
      <w:bookmarkEnd w:id="25"/>
    </w:p>
    <w:p w:rsidR="00CE4BFF" w:rsidRPr="004E3E46" w:rsidRDefault="00CE4BFF" w:rsidP="00DD3519">
      <w:pPr>
        <w:pStyle w:val="af3"/>
        <w:widowControl w:val="0"/>
        <w:autoSpaceDE w:val="0"/>
        <w:autoSpaceDN w:val="0"/>
        <w:adjustRightInd w:val="0"/>
        <w:ind w:left="0" w:firstLine="709"/>
        <w:jc w:val="both"/>
        <w:rPr>
          <w:sz w:val="28"/>
          <w:szCs w:val="28"/>
        </w:rPr>
      </w:pP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37</w:t>
      </w:r>
      <w:r w:rsidR="009E633A" w:rsidRPr="004E3E46">
        <w:rPr>
          <w:sz w:val="28"/>
          <w:szCs w:val="28"/>
        </w:rPr>
        <w:t xml:space="preserve">. Требования, устанавливаемые к детским площадкам, должны соответствовать законодательству Российской Федерации в области </w:t>
      </w:r>
      <w:r w:rsidR="009E633A" w:rsidRPr="004E3E46">
        <w:rPr>
          <w:sz w:val="28"/>
          <w:szCs w:val="28"/>
        </w:rPr>
        <w:lastRenderedPageBreak/>
        <w:t>технического регулирования, нормативно-техническим документам Российской Федерации, а также нормам, установленным</w:t>
      </w:r>
      <w:r w:rsidR="00001171" w:rsidRPr="004E3E46">
        <w:rPr>
          <w:sz w:val="28"/>
          <w:szCs w:val="28"/>
        </w:rPr>
        <w:t>и</w:t>
      </w:r>
      <w:r w:rsidR="009E633A" w:rsidRPr="004E3E46">
        <w:rPr>
          <w:sz w:val="28"/>
          <w:szCs w:val="28"/>
        </w:rPr>
        <w:t xml:space="preserve"> настоящим</w:t>
      </w:r>
      <w:r w:rsidR="00001171" w:rsidRPr="004E3E46">
        <w:rPr>
          <w:sz w:val="28"/>
          <w:szCs w:val="28"/>
        </w:rPr>
        <w:t>и</w:t>
      </w:r>
      <w:r w:rsidR="009E633A" w:rsidRPr="004E3E46">
        <w:rPr>
          <w:sz w:val="28"/>
          <w:szCs w:val="28"/>
        </w:rPr>
        <w:t xml:space="preserve"> </w:t>
      </w:r>
      <w:r w:rsidR="00001171" w:rsidRPr="004E3E46">
        <w:rPr>
          <w:sz w:val="28"/>
          <w:szCs w:val="28"/>
        </w:rPr>
        <w:t>правилами</w:t>
      </w:r>
      <w:r w:rsidR="009E633A" w:rsidRPr="004E3E46">
        <w:rPr>
          <w:sz w:val="28"/>
          <w:szCs w:val="28"/>
        </w:rPr>
        <w:t>.</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38</w:t>
      </w:r>
      <w:r w:rsidR="009E633A" w:rsidRPr="004E3E46">
        <w:rPr>
          <w:sz w:val="28"/>
          <w:szCs w:val="28"/>
        </w:rPr>
        <w:t>. Детские площадки предназначены для игр и активного отдыха детей разных возрастов: преддошкольного (до 3 лет), дошкольного (</w:t>
      </w:r>
      <w:r w:rsidR="00DC7362" w:rsidRPr="004E3E46">
        <w:rPr>
          <w:sz w:val="28"/>
          <w:szCs w:val="28"/>
        </w:rPr>
        <w:t xml:space="preserve">от 3 </w:t>
      </w:r>
      <w:r w:rsidR="009E633A" w:rsidRPr="004E3E46">
        <w:rPr>
          <w:sz w:val="28"/>
          <w:szCs w:val="28"/>
        </w:rPr>
        <w:t>до 7 лет), младшего и среднего школьного возраста (</w:t>
      </w:r>
      <w:r w:rsidR="00DC7362" w:rsidRPr="004E3E46">
        <w:rPr>
          <w:sz w:val="28"/>
          <w:szCs w:val="28"/>
        </w:rPr>
        <w:t xml:space="preserve">от </w:t>
      </w:r>
      <w:r w:rsidR="009E633A" w:rsidRPr="004E3E46">
        <w:rPr>
          <w:sz w:val="28"/>
          <w:szCs w:val="28"/>
        </w:rPr>
        <w:t>7</w:t>
      </w:r>
      <w:r w:rsidR="00DC7362" w:rsidRPr="004E3E46">
        <w:rPr>
          <w:sz w:val="28"/>
          <w:szCs w:val="28"/>
        </w:rPr>
        <w:t xml:space="preserve"> до </w:t>
      </w:r>
      <w:r w:rsidR="009E633A" w:rsidRPr="004E3E46">
        <w:rPr>
          <w:sz w:val="28"/>
          <w:szCs w:val="28"/>
        </w:rPr>
        <w:t>12 лет), подростков (</w:t>
      </w:r>
      <w:r w:rsidR="00DC7362" w:rsidRPr="004E3E46">
        <w:rPr>
          <w:sz w:val="28"/>
          <w:szCs w:val="28"/>
        </w:rPr>
        <w:t xml:space="preserve">от </w:t>
      </w:r>
      <w:r w:rsidR="009E633A" w:rsidRPr="004E3E46">
        <w:rPr>
          <w:sz w:val="28"/>
          <w:szCs w:val="28"/>
        </w:rPr>
        <w:t>12</w:t>
      </w:r>
      <w:r w:rsidR="00DC7362" w:rsidRPr="004E3E46">
        <w:rPr>
          <w:sz w:val="28"/>
          <w:szCs w:val="28"/>
        </w:rPr>
        <w:t xml:space="preserve"> до </w:t>
      </w:r>
      <w:r w:rsidR="009E633A" w:rsidRPr="004E3E46">
        <w:rPr>
          <w:sz w:val="28"/>
          <w:szCs w:val="28"/>
        </w:rPr>
        <w:t xml:space="preserve">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39</w:t>
      </w:r>
      <w:r w:rsidR="009E633A" w:rsidRPr="004E3E46">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40</w:t>
      </w:r>
      <w:r w:rsidR="009E633A" w:rsidRPr="004E3E46">
        <w:rPr>
          <w:sz w:val="28"/>
          <w:szCs w:val="28"/>
        </w:rPr>
        <w:t>.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Default="00DD3519" w:rsidP="00DD3519">
      <w:pPr>
        <w:pStyle w:val="af3"/>
        <w:widowControl w:val="0"/>
        <w:autoSpaceDE w:val="0"/>
        <w:autoSpaceDN w:val="0"/>
        <w:adjustRightInd w:val="0"/>
        <w:ind w:left="0" w:firstLine="709"/>
        <w:jc w:val="both"/>
        <w:rPr>
          <w:sz w:val="28"/>
          <w:szCs w:val="28"/>
        </w:rPr>
      </w:pPr>
      <w:r w:rsidRPr="004E3E46">
        <w:rPr>
          <w:sz w:val="28"/>
          <w:szCs w:val="28"/>
        </w:rPr>
        <w:t>41</w:t>
      </w:r>
      <w:r w:rsidR="009E633A" w:rsidRPr="004E3E46">
        <w:rPr>
          <w:sz w:val="28"/>
          <w:szCs w:val="28"/>
        </w:rPr>
        <w:t>. Площадки для игр детей на территориях жилого назначения проектируются из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w:t>
      </w:r>
      <w:r w:rsidR="0026067D" w:rsidRPr="004E3E46">
        <w:rPr>
          <w:sz w:val="28"/>
          <w:szCs w:val="28"/>
        </w:rPr>
        <w:t xml:space="preserve"> </w:t>
      </w:r>
      <w:r w:rsidR="00B85450" w:rsidRPr="004E3E46">
        <w:rPr>
          <w:sz w:val="28"/>
          <w:szCs w:val="28"/>
        </w:rPr>
        <w:t>сельском</w:t>
      </w:r>
      <w:r w:rsidR="0026067D" w:rsidRPr="004E3E46">
        <w:rPr>
          <w:sz w:val="28"/>
          <w:szCs w:val="28"/>
        </w:rPr>
        <w:t xml:space="preserve"> </w:t>
      </w:r>
      <w:r w:rsidR="00D57368" w:rsidRPr="004E3E46">
        <w:rPr>
          <w:sz w:val="28"/>
          <w:szCs w:val="28"/>
        </w:rPr>
        <w:t>поселении</w:t>
      </w:r>
      <w:r w:rsidR="009E633A" w:rsidRPr="004E3E46">
        <w:rPr>
          <w:sz w:val="28"/>
          <w:szCs w:val="28"/>
        </w:rPr>
        <w:t>.</w:t>
      </w:r>
    </w:p>
    <w:p w:rsidR="00B43BEA" w:rsidRPr="00BC2ADE" w:rsidRDefault="00B43BEA" w:rsidP="00DD3519">
      <w:pPr>
        <w:pStyle w:val="af3"/>
        <w:widowControl w:val="0"/>
        <w:autoSpaceDE w:val="0"/>
        <w:autoSpaceDN w:val="0"/>
        <w:adjustRightInd w:val="0"/>
        <w:ind w:left="0" w:firstLine="709"/>
        <w:jc w:val="both"/>
        <w:rPr>
          <w:sz w:val="28"/>
          <w:szCs w:val="28"/>
        </w:rPr>
      </w:pPr>
      <w:r w:rsidRPr="00BC2ADE">
        <w:rPr>
          <w:sz w:val="28"/>
          <w:szCs w:val="28"/>
        </w:rPr>
        <w:t>41.1.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сельского поселения.</w:t>
      </w:r>
    </w:p>
    <w:p w:rsidR="002502BD" w:rsidRPr="00BC2ADE" w:rsidRDefault="002502BD" w:rsidP="00E61A48">
      <w:pPr>
        <w:pStyle w:val="af3"/>
        <w:widowControl w:val="0"/>
        <w:autoSpaceDE w:val="0"/>
        <w:autoSpaceDN w:val="0"/>
        <w:adjustRightInd w:val="0"/>
        <w:ind w:left="0" w:firstLine="709"/>
        <w:jc w:val="center"/>
        <w:rPr>
          <w:sz w:val="28"/>
          <w:szCs w:val="28"/>
        </w:rPr>
      </w:pPr>
      <w:r w:rsidRPr="00BC2ADE">
        <w:rPr>
          <w:sz w:val="28"/>
          <w:szCs w:val="28"/>
        </w:rPr>
        <w:t>( в редакции решения №</w:t>
      </w:r>
      <w:r w:rsidR="00BC2ADE" w:rsidRPr="00BC2ADE">
        <w:rPr>
          <w:sz w:val="28"/>
          <w:szCs w:val="28"/>
        </w:rPr>
        <w:t xml:space="preserve"> 99</w:t>
      </w:r>
      <w:r w:rsidR="006A7762" w:rsidRPr="00BC2ADE">
        <w:rPr>
          <w:sz w:val="28"/>
          <w:szCs w:val="28"/>
        </w:rPr>
        <w:t xml:space="preserve"> от 31августа</w:t>
      </w:r>
      <w:r w:rsidR="00E61A48" w:rsidRPr="00BC2ADE">
        <w:rPr>
          <w:sz w:val="28"/>
          <w:szCs w:val="28"/>
        </w:rPr>
        <w:t xml:space="preserve"> 2022 года)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42</w:t>
      </w:r>
      <w:r w:rsidR="009E633A" w:rsidRPr="004E3E46">
        <w:rPr>
          <w:sz w:val="28"/>
          <w:szCs w:val="28"/>
        </w:rPr>
        <w:t>.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43</w:t>
      </w:r>
      <w:r w:rsidR="009E633A" w:rsidRPr="004E3E46">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B85450" w:rsidRPr="004E3E46">
        <w:rPr>
          <w:sz w:val="28"/>
          <w:szCs w:val="28"/>
        </w:rPr>
        <w:t xml:space="preserve">сельского </w:t>
      </w:r>
      <w:r w:rsidR="00DC7362" w:rsidRPr="004E3E46">
        <w:rPr>
          <w:sz w:val="28"/>
          <w:szCs w:val="28"/>
        </w:rPr>
        <w:t xml:space="preserve"> </w:t>
      </w:r>
      <w:r w:rsidR="00D57368" w:rsidRPr="004E3E46">
        <w:rPr>
          <w:sz w:val="28"/>
          <w:szCs w:val="28"/>
        </w:rPr>
        <w:t>поселения</w:t>
      </w:r>
      <w:r w:rsidR="009E633A" w:rsidRPr="004E3E46">
        <w:rPr>
          <w:sz w:val="28"/>
          <w:szCs w:val="28"/>
        </w:rPr>
        <w:t>.</w:t>
      </w:r>
    </w:p>
    <w:p w:rsidR="009E633A" w:rsidRDefault="00DD3519" w:rsidP="00DD3519">
      <w:pPr>
        <w:pStyle w:val="af3"/>
        <w:widowControl w:val="0"/>
        <w:autoSpaceDE w:val="0"/>
        <w:autoSpaceDN w:val="0"/>
        <w:adjustRightInd w:val="0"/>
        <w:ind w:left="0" w:firstLine="709"/>
        <w:jc w:val="both"/>
        <w:rPr>
          <w:sz w:val="28"/>
          <w:szCs w:val="28"/>
        </w:rPr>
      </w:pPr>
      <w:r w:rsidRPr="004E3E46">
        <w:rPr>
          <w:sz w:val="28"/>
          <w:szCs w:val="28"/>
        </w:rPr>
        <w:t>44</w:t>
      </w:r>
      <w:r w:rsidR="009E633A" w:rsidRPr="004E3E46">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43BEA" w:rsidRPr="00BC2ADE" w:rsidRDefault="00B43BEA" w:rsidP="00DD3519">
      <w:pPr>
        <w:pStyle w:val="af3"/>
        <w:widowControl w:val="0"/>
        <w:autoSpaceDE w:val="0"/>
        <w:autoSpaceDN w:val="0"/>
        <w:adjustRightInd w:val="0"/>
        <w:ind w:left="0" w:firstLine="709"/>
        <w:jc w:val="both"/>
        <w:rPr>
          <w:sz w:val="28"/>
          <w:szCs w:val="28"/>
        </w:rPr>
      </w:pPr>
      <w:r w:rsidRPr="00BC2ADE">
        <w:rPr>
          <w:sz w:val="28"/>
          <w:szCs w:val="28"/>
        </w:rPr>
        <w:t xml:space="preserve"> 44.1. Для сопряжения поверхностей площадки  и газона применяются </w:t>
      </w:r>
      <w:r w:rsidRPr="00BC2ADE">
        <w:rPr>
          <w:sz w:val="28"/>
          <w:szCs w:val="28"/>
        </w:rPr>
        <w:lastRenderedPageBreak/>
        <w:t>садовые бортовые камни со скошенными или закругленными краями.</w:t>
      </w:r>
    </w:p>
    <w:p w:rsidR="002502BD" w:rsidRPr="00BC2ADE" w:rsidRDefault="002502BD" w:rsidP="002502BD">
      <w:pPr>
        <w:pStyle w:val="af3"/>
        <w:widowControl w:val="0"/>
        <w:autoSpaceDE w:val="0"/>
        <w:autoSpaceDN w:val="0"/>
        <w:adjustRightInd w:val="0"/>
        <w:ind w:left="0" w:firstLine="709"/>
        <w:jc w:val="center"/>
        <w:rPr>
          <w:sz w:val="28"/>
          <w:szCs w:val="28"/>
        </w:rPr>
      </w:pPr>
      <w:r w:rsidRPr="00BC2ADE">
        <w:rPr>
          <w:sz w:val="28"/>
          <w:szCs w:val="28"/>
        </w:rPr>
        <w:t xml:space="preserve">( в </w:t>
      </w:r>
      <w:r w:rsidR="00BC2ADE" w:rsidRPr="00BC2ADE">
        <w:rPr>
          <w:sz w:val="28"/>
          <w:szCs w:val="28"/>
        </w:rPr>
        <w:t>редакции решения № 99</w:t>
      </w:r>
      <w:r w:rsidR="006A7762" w:rsidRPr="00BC2ADE">
        <w:rPr>
          <w:sz w:val="28"/>
          <w:szCs w:val="28"/>
        </w:rPr>
        <w:t xml:space="preserve"> от 31 августа</w:t>
      </w:r>
      <w:r w:rsidRPr="00BC2ADE">
        <w:rPr>
          <w:sz w:val="28"/>
          <w:szCs w:val="28"/>
        </w:rPr>
        <w:t xml:space="preserve"> 2022 года).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45</w:t>
      </w:r>
      <w:r w:rsidR="009E633A" w:rsidRPr="004E3E46">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46</w:t>
      </w:r>
      <w:r w:rsidR="009E633A" w:rsidRPr="004E3E46">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47</w:t>
      </w:r>
      <w:r w:rsidR="009E633A" w:rsidRPr="004E3E46">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48</w:t>
      </w:r>
      <w:r w:rsidR="009E633A" w:rsidRPr="004E3E46">
        <w:rPr>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49</w:t>
      </w:r>
      <w:r w:rsidR="009E633A" w:rsidRPr="004E3E46">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w:t>
      </w:r>
      <w:r w:rsidR="00001171" w:rsidRPr="004E3E46">
        <w:rPr>
          <w:sz w:val="28"/>
          <w:szCs w:val="28"/>
        </w:rPr>
        <w:t xml:space="preserve"> </w:t>
      </w:r>
      <w:r w:rsidR="009E633A" w:rsidRPr="004E3E46">
        <w:rPr>
          <w:sz w:val="28"/>
          <w:szCs w:val="28"/>
        </w:rPr>
        <w:t>2,5 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50</w:t>
      </w:r>
      <w:r w:rsidR="0060567D" w:rsidRPr="004E3E46">
        <w:rPr>
          <w:sz w:val="28"/>
          <w:szCs w:val="28"/>
        </w:rPr>
        <w:t xml:space="preserve">. </w:t>
      </w:r>
      <w:r w:rsidR="009E633A" w:rsidRPr="004E3E46">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51</w:t>
      </w:r>
      <w:r w:rsidR="009E633A" w:rsidRPr="004E3E46">
        <w:rPr>
          <w:sz w:val="28"/>
          <w:szCs w:val="28"/>
        </w:rPr>
        <w:t>.</w:t>
      </w:r>
      <w:r w:rsidR="0060567D" w:rsidRPr="004E3E46">
        <w:rPr>
          <w:sz w:val="28"/>
          <w:szCs w:val="28"/>
        </w:rPr>
        <w:t xml:space="preserve"> </w:t>
      </w:r>
      <w:r w:rsidR="009E633A" w:rsidRPr="004E3E46">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52</w:t>
      </w:r>
      <w:r w:rsidR="009E633A" w:rsidRPr="004E3E46">
        <w:rPr>
          <w:sz w:val="28"/>
          <w:szCs w:val="28"/>
        </w:rPr>
        <w:t>.</w:t>
      </w:r>
      <w:r w:rsidR="0060567D" w:rsidRPr="004E3E46">
        <w:rPr>
          <w:sz w:val="28"/>
          <w:szCs w:val="28"/>
        </w:rPr>
        <w:t xml:space="preserve"> </w:t>
      </w:r>
      <w:r w:rsidR="009E633A" w:rsidRPr="004E3E46">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53</w:t>
      </w:r>
      <w:r w:rsidR="009E633A" w:rsidRPr="004E3E46">
        <w:rPr>
          <w:sz w:val="28"/>
          <w:szCs w:val="28"/>
        </w:rPr>
        <w:t>.</w:t>
      </w:r>
      <w:r w:rsidR="0060567D" w:rsidRPr="004E3E46">
        <w:rPr>
          <w:sz w:val="28"/>
          <w:szCs w:val="28"/>
        </w:rPr>
        <w:t xml:space="preserve"> </w:t>
      </w:r>
      <w:r w:rsidR="009E633A" w:rsidRPr="004E3E46">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54</w:t>
      </w:r>
      <w:r w:rsidR="009E633A" w:rsidRPr="004E3E46">
        <w:rPr>
          <w:sz w:val="28"/>
          <w:szCs w:val="28"/>
        </w:rPr>
        <w:t>.</w:t>
      </w:r>
      <w:r w:rsidR="0060567D" w:rsidRPr="004E3E46">
        <w:rPr>
          <w:sz w:val="28"/>
          <w:szCs w:val="28"/>
        </w:rPr>
        <w:t xml:space="preserve"> </w:t>
      </w:r>
      <w:r w:rsidR="009E633A" w:rsidRPr="004E3E46">
        <w:rPr>
          <w:sz w:val="28"/>
          <w:szCs w:val="28"/>
        </w:rPr>
        <w:t>Минимальное расстояние</w:t>
      </w:r>
      <w:r w:rsidR="00DC7362" w:rsidRPr="004E3E46">
        <w:rPr>
          <w:sz w:val="28"/>
          <w:szCs w:val="28"/>
        </w:rPr>
        <w:t xml:space="preserve"> от детских площадок</w:t>
      </w:r>
      <w:r w:rsidR="009E633A" w:rsidRPr="004E3E46">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DD3519"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lastRenderedPageBreak/>
        <w:t>55</w:t>
      </w:r>
      <w:r w:rsidR="009E633A" w:rsidRPr="004E3E46">
        <w:rPr>
          <w:sz w:val="28"/>
          <w:szCs w:val="28"/>
        </w:rPr>
        <w:t>.</w:t>
      </w:r>
      <w:r w:rsidR="0060567D" w:rsidRPr="004E3E46">
        <w:rPr>
          <w:sz w:val="28"/>
          <w:szCs w:val="28"/>
        </w:rPr>
        <w:t xml:space="preserve"> </w:t>
      </w:r>
      <w:r w:rsidR="009E633A" w:rsidRPr="004E3E46">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 xml:space="preserve">56. </w:t>
      </w:r>
      <w:r w:rsidR="009E633A" w:rsidRPr="004E3E46">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57</w:t>
      </w:r>
      <w:r w:rsidR="009E633A" w:rsidRPr="004E3E46">
        <w:rPr>
          <w:sz w:val="28"/>
          <w:szCs w:val="28"/>
        </w:rPr>
        <w:t>.</w:t>
      </w:r>
      <w:r w:rsidR="009E633A" w:rsidRPr="004E3E46">
        <w:rPr>
          <w:sz w:val="28"/>
          <w:szCs w:val="28"/>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4E3E46">
        <w:rPr>
          <w:sz w:val="28"/>
          <w:szCs w:val="28"/>
        </w:rPr>
        <w:t>.</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58</w:t>
      </w:r>
      <w:r w:rsidR="009E633A" w:rsidRPr="004E3E46">
        <w:rPr>
          <w:sz w:val="28"/>
          <w:szCs w:val="28"/>
        </w:rPr>
        <w:t>.</w:t>
      </w:r>
      <w:r w:rsidR="009E633A" w:rsidRPr="004E3E46">
        <w:rPr>
          <w:sz w:val="28"/>
          <w:szCs w:val="28"/>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59</w:t>
      </w:r>
      <w:r w:rsidR="009E633A" w:rsidRPr="004E3E46">
        <w:rPr>
          <w:sz w:val="28"/>
          <w:szCs w:val="28"/>
        </w:rPr>
        <w:t>.</w:t>
      </w:r>
      <w:r w:rsidR="009E633A" w:rsidRPr="004E3E46">
        <w:rPr>
          <w:sz w:val="28"/>
          <w:szCs w:val="28"/>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60</w:t>
      </w:r>
      <w:r w:rsidR="009E633A" w:rsidRPr="004E3E46">
        <w:rPr>
          <w:sz w:val="28"/>
          <w:szCs w:val="28"/>
        </w:rPr>
        <w:t>.</w:t>
      </w:r>
      <w:r w:rsidR="009E633A" w:rsidRPr="004E3E46">
        <w:rPr>
          <w:sz w:val="28"/>
          <w:szCs w:val="28"/>
        </w:rPr>
        <w:tab/>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001171" w:rsidRPr="004E3E46">
        <w:rPr>
          <w:sz w:val="28"/>
          <w:szCs w:val="28"/>
        </w:rPr>
        <w:t xml:space="preserve"> </w:t>
      </w:r>
      <w:r w:rsidR="009E633A" w:rsidRPr="004E3E46">
        <w:rPr>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61</w:t>
      </w:r>
      <w:r w:rsidR="009E633A" w:rsidRPr="004E3E46">
        <w:rPr>
          <w:sz w:val="28"/>
          <w:szCs w:val="28"/>
        </w:rPr>
        <w:t>.</w:t>
      </w:r>
      <w:r w:rsidR="009E633A" w:rsidRPr="004E3E46">
        <w:rPr>
          <w:sz w:val="28"/>
          <w:szCs w:val="28"/>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62</w:t>
      </w:r>
      <w:r w:rsidR="009E633A" w:rsidRPr="004E3E46">
        <w:rPr>
          <w:sz w:val="28"/>
          <w:szCs w:val="28"/>
        </w:rPr>
        <w:t>.</w:t>
      </w:r>
      <w:r w:rsidR="009E633A" w:rsidRPr="004E3E46">
        <w:rPr>
          <w:sz w:val="28"/>
          <w:szCs w:val="28"/>
        </w:rPr>
        <w:tab/>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63</w:t>
      </w:r>
      <w:r w:rsidR="009E633A" w:rsidRPr="004E3E46">
        <w:rPr>
          <w:sz w:val="28"/>
          <w:szCs w:val="28"/>
        </w:rPr>
        <w:t>.</w:t>
      </w:r>
      <w:r w:rsidR="009E633A" w:rsidRPr="004E3E46">
        <w:rPr>
          <w:sz w:val="28"/>
          <w:szCs w:val="28"/>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64</w:t>
      </w:r>
      <w:r w:rsidR="009E633A" w:rsidRPr="004E3E46">
        <w:rPr>
          <w:sz w:val="28"/>
          <w:szCs w:val="28"/>
        </w:rPr>
        <w:t>.</w:t>
      </w:r>
      <w:r w:rsidR="009E633A" w:rsidRPr="004E3E46">
        <w:rPr>
          <w:sz w:val="28"/>
          <w:szCs w:val="28"/>
        </w:rPr>
        <w:tab/>
        <w:t>Крепление элементов оборудования должно исключать возможность их демонтажа без применения инструментов.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65</w:t>
      </w:r>
      <w:r w:rsidR="009E633A" w:rsidRPr="004E3E46">
        <w:rPr>
          <w:sz w:val="28"/>
          <w:szCs w:val="28"/>
        </w:rPr>
        <w:t>.</w:t>
      </w:r>
      <w:r w:rsidR="009E633A" w:rsidRPr="004E3E46">
        <w:rPr>
          <w:sz w:val="28"/>
          <w:szCs w:val="28"/>
        </w:rPr>
        <w:tab/>
        <w:t xml:space="preserve">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w:t>
      </w:r>
      <w:r w:rsidR="009E633A" w:rsidRPr="004E3E46">
        <w:rPr>
          <w:sz w:val="28"/>
          <w:szCs w:val="28"/>
        </w:rPr>
        <w:lastRenderedPageBreak/>
        <w:t>подлежащие периодическому обслуживанию или замене (например, подшипники), должны быть защищены от несанкционированного доступа.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66</w:t>
      </w:r>
      <w:r w:rsidR="009E633A" w:rsidRPr="004E3E46">
        <w:rPr>
          <w:sz w:val="28"/>
          <w:szCs w:val="28"/>
        </w:rPr>
        <w:t>.</w:t>
      </w:r>
      <w:r w:rsidR="009E633A" w:rsidRPr="004E3E46">
        <w:rPr>
          <w:sz w:val="28"/>
          <w:szCs w:val="28"/>
        </w:rPr>
        <w:tab/>
        <w:t xml:space="preserve">Не допускается наличие выступающих частей фундаментов, арматуры и элементов крепления. </w:t>
      </w:r>
    </w:p>
    <w:p w:rsidR="00001171"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67</w:t>
      </w:r>
      <w:r w:rsidR="009E633A" w:rsidRPr="004E3E46">
        <w:rPr>
          <w:sz w:val="28"/>
          <w:szCs w:val="28"/>
        </w:rPr>
        <w:t>.</w:t>
      </w:r>
      <w:r w:rsidR="009E633A" w:rsidRPr="004E3E46">
        <w:rPr>
          <w:sz w:val="28"/>
          <w:szCs w:val="28"/>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4E3E46" w:rsidRDefault="009E633A"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При чрезвычайной ситуации доступы должны обеспечить возможность детям покинуть оборудование.</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68</w:t>
      </w:r>
      <w:r w:rsidR="009E633A" w:rsidRPr="004E3E46">
        <w:rPr>
          <w:sz w:val="28"/>
          <w:szCs w:val="28"/>
        </w:rPr>
        <w:t>.</w:t>
      </w:r>
      <w:r w:rsidR="009E633A" w:rsidRPr="004E3E46">
        <w:rPr>
          <w:sz w:val="28"/>
          <w:szCs w:val="28"/>
        </w:rPr>
        <w:tab/>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69</w:t>
      </w:r>
      <w:r w:rsidR="009E633A" w:rsidRPr="004E3E46">
        <w:rPr>
          <w:sz w:val="28"/>
          <w:szCs w:val="28"/>
        </w:rPr>
        <w:t>.</w:t>
      </w:r>
      <w:r w:rsidR="009E633A" w:rsidRPr="004E3E46">
        <w:rPr>
          <w:sz w:val="28"/>
          <w:szCs w:val="28"/>
        </w:rPr>
        <w:tab/>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70</w:t>
      </w:r>
      <w:r w:rsidR="009E633A" w:rsidRPr="004E3E46">
        <w:rPr>
          <w:sz w:val="28"/>
          <w:szCs w:val="28"/>
        </w:rPr>
        <w:t>.</w:t>
      </w:r>
      <w:r w:rsidR="009E633A" w:rsidRPr="004E3E46">
        <w:rPr>
          <w:sz w:val="28"/>
          <w:szCs w:val="28"/>
        </w:rPr>
        <w:tab/>
        <w:t>Песок в песочнице не должен содержать посторонних предметов, мусора, экскрементов животных, большого количества насекомых.</w:t>
      </w:r>
    </w:p>
    <w:p w:rsidR="00A9615E" w:rsidRPr="004E3E46" w:rsidRDefault="00A9615E" w:rsidP="00DD3519">
      <w:pPr>
        <w:pStyle w:val="af3"/>
        <w:widowControl w:val="0"/>
        <w:tabs>
          <w:tab w:val="left" w:pos="993"/>
          <w:tab w:val="left" w:pos="1418"/>
        </w:tabs>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Площадки отдыха</w:t>
      </w:r>
    </w:p>
    <w:p w:rsidR="00DD3519" w:rsidRPr="004E3E46" w:rsidRDefault="00DD3519" w:rsidP="00DD3519">
      <w:pPr>
        <w:pStyle w:val="af3"/>
        <w:widowControl w:val="0"/>
        <w:autoSpaceDE w:val="0"/>
        <w:autoSpaceDN w:val="0"/>
        <w:adjustRightInd w:val="0"/>
        <w:ind w:left="0" w:firstLine="709"/>
        <w:jc w:val="both"/>
        <w:rPr>
          <w:sz w:val="28"/>
          <w:szCs w:val="28"/>
        </w:rPr>
      </w:pPr>
    </w:p>
    <w:p w:rsidR="00B51D49"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71.</w:t>
      </w:r>
      <w:r w:rsidR="009E633A" w:rsidRPr="004E3E46">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4E3E46">
        <w:rPr>
          <w:sz w:val="28"/>
          <w:szCs w:val="28"/>
        </w:rPr>
        <w:t>возможно размещение</w:t>
      </w:r>
      <w:r w:rsidRPr="004E3E46">
        <w:rPr>
          <w:sz w:val="28"/>
          <w:szCs w:val="28"/>
        </w:rPr>
        <w:t xml:space="preserve"> полос</w:t>
      </w:r>
      <w:r w:rsidR="00DD6E97" w:rsidRPr="004E3E46">
        <w:rPr>
          <w:sz w:val="28"/>
          <w:szCs w:val="28"/>
        </w:rPr>
        <w:t>ы</w:t>
      </w:r>
      <w:r w:rsidRPr="004E3E46">
        <w:rPr>
          <w:sz w:val="28"/>
          <w:szCs w:val="28"/>
        </w:rPr>
        <w:t xml:space="preserve"> озеленения (кустарник, деревья</w:t>
      </w:r>
      <w:r w:rsidR="00DD6E97" w:rsidRPr="004E3E46">
        <w:rPr>
          <w:sz w:val="28"/>
          <w:szCs w:val="28"/>
        </w:rPr>
        <w:t>)</w:t>
      </w:r>
      <w:r w:rsidRPr="004E3E46">
        <w:rPr>
          <w:sz w:val="28"/>
          <w:szCs w:val="28"/>
        </w:rPr>
        <w:t xml:space="preserve">.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lastRenderedPageBreak/>
        <w:t>7</w:t>
      </w:r>
      <w:r w:rsidR="00B51D49" w:rsidRPr="004E3E46">
        <w:rPr>
          <w:sz w:val="28"/>
          <w:szCs w:val="28"/>
        </w:rPr>
        <w:t>.</w:t>
      </w:r>
      <w:r w:rsidR="009E633A" w:rsidRPr="004E3E46">
        <w:rPr>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5. Функционирование осветительного оборудования обеспечивается в режиме освещения территории, на которой расположена площадка.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6. Минимальный размер площадки с установкой одного стола со скамьями для настольных игр устанавливается в пределах 12-15 кв. м.</w:t>
      </w:r>
    </w:p>
    <w:p w:rsidR="00DD6E97" w:rsidRPr="004E3E46" w:rsidRDefault="00DD6E97" w:rsidP="00DD3519">
      <w:pPr>
        <w:pStyle w:val="af3"/>
        <w:ind w:left="0" w:firstLine="709"/>
        <w:jc w:val="both"/>
        <w:outlineLvl w:val="1"/>
        <w:rPr>
          <w:rFonts w:eastAsia="MS Gothic"/>
          <w:sz w:val="28"/>
          <w:szCs w:val="28"/>
        </w:rPr>
      </w:pPr>
      <w:bookmarkStart w:id="26" w:name="_Toc402276777"/>
    </w:p>
    <w:p w:rsidR="009E633A" w:rsidRPr="004E3E46" w:rsidRDefault="009E633A" w:rsidP="00DD3519">
      <w:pPr>
        <w:pStyle w:val="af3"/>
        <w:ind w:left="0" w:firstLine="709"/>
        <w:jc w:val="center"/>
        <w:outlineLvl w:val="1"/>
        <w:rPr>
          <w:rFonts w:eastAsia="MS Gothic"/>
          <w:sz w:val="28"/>
          <w:szCs w:val="28"/>
        </w:rPr>
      </w:pPr>
      <w:r w:rsidRPr="004E3E46">
        <w:rPr>
          <w:rFonts w:eastAsia="MS Gothic"/>
          <w:b/>
          <w:sz w:val="28"/>
          <w:szCs w:val="28"/>
        </w:rPr>
        <w:t>Спортивные площадки</w:t>
      </w:r>
      <w:bookmarkEnd w:id="26"/>
    </w:p>
    <w:p w:rsidR="00DD3519" w:rsidRPr="004E3E46" w:rsidRDefault="00DD3519" w:rsidP="00DD3519">
      <w:pPr>
        <w:widowControl w:val="0"/>
        <w:autoSpaceDE w:val="0"/>
        <w:autoSpaceDN w:val="0"/>
        <w:adjustRightInd w:val="0"/>
        <w:ind w:firstLine="709"/>
        <w:contextualSpacing/>
        <w:jc w:val="both"/>
        <w:rPr>
          <w:sz w:val="28"/>
          <w:szCs w:val="28"/>
        </w:rPr>
      </w:pPr>
    </w:p>
    <w:p w:rsidR="009E633A" w:rsidRPr="004E3E46" w:rsidRDefault="00DD3519" w:rsidP="00DD3519">
      <w:pPr>
        <w:widowControl w:val="0"/>
        <w:autoSpaceDE w:val="0"/>
        <w:autoSpaceDN w:val="0"/>
        <w:adjustRightInd w:val="0"/>
        <w:ind w:firstLine="709"/>
        <w:contextualSpacing/>
        <w:jc w:val="both"/>
        <w:rPr>
          <w:sz w:val="28"/>
          <w:szCs w:val="28"/>
        </w:rPr>
      </w:pPr>
      <w:r w:rsidRPr="004E3E46">
        <w:rPr>
          <w:sz w:val="28"/>
          <w:szCs w:val="28"/>
        </w:rPr>
        <w:t>77</w:t>
      </w:r>
      <w:r w:rsidR="009E633A" w:rsidRPr="004E3E46">
        <w:rPr>
          <w:sz w:val="28"/>
          <w:szCs w:val="28"/>
        </w:rPr>
        <w:t>.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78</w:t>
      </w:r>
      <w:r w:rsidR="009E633A" w:rsidRPr="004E3E46">
        <w:rPr>
          <w:sz w:val="28"/>
          <w:szCs w:val="28"/>
        </w:rP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4E3E46">
        <w:rPr>
          <w:sz w:val="28"/>
          <w:szCs w:val="28"/>
        </w:rPr>
        <w:t>устанавливается в</w:t>
      </w:r>
      <w:r w:rsidR="009E633A" w:rsidRPr="004E3E46">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79</w:t>
      </w:r>
      <w:r w:rsidR="009E633A" w:rsidRPr="004E3E46">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80</w:t>
      </w:r>
      <w:r w:rsidR="009E633A" w:rsidRPr="004E3E46">
        <w:rPr>
          <w:sz w:val="28"/>
          <w:szCs w:val="28"/>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81</w:t>
      </w:r>
      <w:r w:rsidR="009E633A" w:rsidRPr="004E3E46">
        <w:rPr>
          <w:sz w:val="28"/>
          <w:szCs w:val="28"/>
        </w:rPr>
        <w:t xml:space="preserve">. Спортивные площадки </w:t>
      </w:r>
      <w:r w:rsidR="00DD6E97" w:rsidRPr="004E3E46">
        <w:rPr>
          <w:sz w:val="28"/>
          <w:szCs w:val="28"/>
        </w:rPr>
        <w:t>рекомендуется оборудовать</w:t>
      </w:r>
      <w:r w:rsidR="009E633A" w:rsidRPr="004E3E46">
        <w:rPr>
          <w:sz w:val="28"/>
          <w:szCs w:val="28"/>
        </w:rPr>
        <w:t xml:space="preserve"> сетчатым ограждением высотой 2,5-3 м, а в местах примыкания спортивных площадок друг к другу – высотой не менее 1,2 м.</w:t>
      </w:r>
    </w:p>
    <w:p w:rsidR="00DD6E97" w:rsidRPr="004E3E46" w:rsidRDefault="00DD6E97" w:rsidP="00DD3519">
      <w:pPr>
        <w:pStyle w:val="af3"/>
        <w:ind w:left="0" w:firstLine="709"/>
        <w:jc w:val="both"/>
        <w:outlineLvl w:val="1"/>
        <w:rPr>
          <w:rFonts w:eastAsia="MS Gothic"/>
          <w:sz w:val="28"/>
          <w:szCs w:val="28"/>
        </w:rPr>
      </w:pPr>
      <w:bookmarkStart w:id="27" w:name="_Toc402276778"/>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lastRenderedPageBreak/>
        <w:t>Контейнерные площадки</w:t>
      </w:r>
      <w:bookmarkEnd w:id="27"/>
    </w:p>
    <w:p w:rsidR="00DD3519" w:rsidRPr="004E3E46" w:rsidRDefault="00DD3519" w:rsidP="00DD3519">
      <w:pPr>
        <w:pStyle w:val="af3"/>
        <w:widowControl w:val="0"/>
        <w:autoSpaceDE w:val="0"/>
        <w:autoSpaceDN w:val="0"/>
        <w:adjustRightInd w:val="0"/>
        <w:ind w:left="0" w:firstLine="709"/>
        <w:jc w:val="both"/>
        <w:rPr>
          <w:sz w:val="28"/>
          <w:szCs w:val="28"/>
        </w:rPr>
      </w:pPr>
    </w:p>
    <w:p w:rsidR="0075100D" w:rsidRPr="00BC2ADE" w:rsidRDefault="00DD3519" w:rsidP="00DD3519">
      <w:pPr>
        <w:pStyle w:val="af3"/>
        <w:widowControl w:val="0"/>
        <w:autoSpaceDE w:val="0"/>
        <w:autoSpaceDN w:val="0"/>
        <w:adjustRightInd w:val="0"/>
        <w:ind w:left="0" w:firstLine="709"/>
        <w:jc w:val="both"/>
        <w:rPr>
          <w:sz w:val="28"/>
          <w:szCs w:val="28"/>
        </w:rPr>
      </w:pPr>
      <w:r w:rsidRPr="004E3E46">
        <w:rPr>
          <w:sz w:val="28"/>
          <w:szCs w:val="28"/>
        </w:rPr>
        <w:t>82</w:t>
      </w:r>
      <w:r w:rsidR="009E633A" w:rsidRPr="004E3E46">
        <w:rPr>
          <w:sz w:val="28"/>
          <w:szCs w:val="28"/>
        </w:rPr>
        <w:t xml:space="preserve">. </w:t>
      </w:r>
      <w:r w:rsidR="0075100D" w:rsidRPr="004E3E46">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4E3E46">
        <w:rPr>
          <w:sz w:val="28"/>
          <w:szCs w:val="28"/>
        </w:rPr>
        <w:t xml:space="preserve">должны быть снабжены </w:t>
      </w:r>
      <w:r w:rsidR="0075100D" w:rsidRPr="004E3E46">
        <w:rPr>
          <w:sz w:val="28"/>
          <w:szCs w:val="28"/>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w:t>
      </w:r>
      <w:r w:rsidR="006A7762">
        <w:rPr>
          <w:sz w:val="28"/>
          <w:szCs w:val="28"/>
        </w:rPr>
        <w:t>капливаться коммунальные отходы,</w:t>
      </w:r>
      <w:r w:rsidR="006A7762">
        <w:rPr>
          <w:color w:val="FF0000"/>
          <w:sz w:val="28"/>
          <w:szCs w:val="28"/>
        </w:rPr>
        <w:t xml:space="preserve"> </w:t>
      </w:r>
      <w:r w:rsidR="006A7762" w:rsidRPr="00BC2ADE">
        <w:rPr>
          <w:sz w:val="28"/>
          <w:szCs w:val="28"/>
        </w:rPr>
        <w:t>должны иметь подъездной путь, твёрдое (асфальтовое, бетонное) покрытие с уклоном для отведения талых и дождевых сточных вод, а также ограждения, обеспечивающее предупреждение распространения отходов за пределы контейнерной площадки.</w:t>
      </w:r>
    </w:p>
    <w:p w:rsidR="006A7762" w:rsidRPr="00BC2ADE" w:rsidRDefault="00BC2ADE" w:rsidP="006A7762">
      <w:pPr>
        <w:pStyle w:val="af3"/>
        <w:widowControl w:val="0"/>
        <w:autoSpaceDE w:val="0"/>
        <w:autoSpaceDN w:val="0"/>
        <w:adjustRightInd w:val="0"/>
        <w:ind w:left="0" w:firstLine="709"/>
        <w:jc w:val="center"/>
        <w:rPr>
          <w:sz w:val="28"/>
          <w:szCs w:val="28"/>
        </w:rPr>
      </w:pPr>
      <w:r w:rsidRPr="00BC2ADE">
        <w:rPr>
          <w:sz w:val="28"/>
          <w:szCs w:val="28"/>
        </w:rPr>
        <w:t>( в редакции решения № 99</w:t>
      </w:r>
      <w:r w:rsidR="006A7762" w:rsidRPr="00BC2ADE">
        <w:rPr>
          <w:sz w:val="28"/>
          <w:szCs w:val="28"/>
        </w:rPr>
        <w:t xml:space="preserve"> от 31 августа 2022 года).</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83</w:t>
      </w:r>
      <w:r w:rsidR="004A6C5D" w:rsidRPr="004E3E46">
        <w:rPr>
          <w:sz w:val="28"/>
          <w:szCs w:val="28"/>
        </w:rPr>
        <w:t xml:space="preserve">. </w:t>
      </w:r>
      <w:r w:rsidR="0075100D" w:rsidRPr="004E3E46">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84</w:t>
      </w:r>
      <w:r w:rsidR="004A6C5D" w:rsidRPr="004E3E46">
        <w:rPr>
          <w:sz w:val="28"/>
          <w:szCs w:val="28"/>
        </w:rPr>
        <w:t xml:space="preserve">. </w:t>
      </w:r>
      <w:r w:rsidR="0075100D" w:rsidRPr="004E3E46">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85</w:t>
      </w:r>
      <w:r w:rsidR="004A6C5D" w:rsidRPr="004E3E46">
        <w:rPr>
          <w:sz w:val="28"/>
          <w:szCs w:val="28"/>
        </w:rPr>
        <w:t xml:space="preserve">. </w:t>
      </w:r>
      <w:r w:rsidR="0075100D" w:rsidRPr="004E3E46">
        <w:rPr>
          <w:sz w:val="28"/>
          <w:szCs w:val="28"/>
        </w:rPr>
        <w:t>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75100D" w:rsidRPr="008B0AC0" w:rsidRDefault="00DD3519"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86</w:t>
      </w:r>
      <w:r w:rsidR="004A6C5D" w:rsidRPr="004E3E46">
        <w:rPr>
          <w:sz w:val="28"/>
          <w:szCs w:val="28"/>
          <w:lang w:eastAsia="ru-RU"/>
        </w:rPr>
        <w:t xml:space="preserve">. </w:t>
      </w:r>
      <w:r w:rsidR="00A86E85">
        <w:rPr>
          <w:sz w:val="28"/>
          <w:szCs w:val="28"/>
          <w:lang w:eastAsia="ru-RU"/>
        </w:rPr>
        <w:t xml:space="preserve"> </w:t>
      </w:r>
      <w:r w:rsidR="00A86E85" w:rsidRPr="008B0AC0">
        <w:rPr>
          <w:sz w:val="28"/>
          <w:szCs w:val="28"/>
          <w:lang w:eastAsia="ru-RU"/>
        </w:rPr>
        <w:t>На контейнерных площадках должно размещаться не более 8 контейнеров для смешанного накопления ТКО или 12 контейнеров. Из  которых 4 – для размещения накопления ТКО и не более 2 бункеров  накопления КГО.</w:t>
      </w:r>
    </w:p>
    <w:p w:rsidR="00A86E85" w:rsidRPr="008B0AC0" w:rsidRDefault="00A86E85" w:rsidP="00A86E85">
      <w:pPr>
        <w:widowControl w:val="0"/>
        <w:autoSpaceDE w:val="0"/>
        <w:autoSpaceDN w:val="0"/>
        <w:adjustRightInd w:val="0"/>
        <w:ind w:firstLine="709"/>
        <w:contextualSpacing/>
        <w:jc w:val="center"/>
      </w:pPr>
      <w:r w:rsidRPr="008B0AC0">
        <w:t xml:space="preserve">( в редакции решения Совета № </w:t>
      </w:r>
      <w:r w:rsidR="008B0AC0" w:rsidRPr="008B0AC0">
        <w:t>115 от «31</w:t>
      </w:r>
      <w:r w:rsidRPr="008B0AC0">
        <w:t>» марта 2023 года)</w:t>
      </w:r>
    </w:p>
    <w:p w:rsidR="0075100D" w:rsidRPr="004E3E46" w:rsidRDefault="0075100D" w:rsidP="00E438AB">
      <w:pPr>
        <w:pStyle w:val="af3"/>
        <w:widowControl w:val="0"/>
        <w:autoSpaceDE w:val="0"/>
        <w:autoSpaceDN w:val="0"/>
        <w:adjustRightInd w:val="0"/>
        <w:ind w:left="0" w:firstLine="709"/>
        <w:jc w:val="both"/>
        <w:rPr>
          <w:sz w:val="28"/>
          <w:szCs w:val="28"/>
        </w:rPr>
      </w:pPr>
      <w:r w:rsidRPr="004E3E46">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75100D" w:rsidRPr="004E3E46" w:rsidRDefault="00DD3519" w:rsidP="00E438AB">
      <w:pPr>
        <w:widowControl w:val="0"/>
        <w:autoSpaceDE w:val="0"/>
        <w:autoSpaceDN w:val="0"/>
        <w:adjustRightInd w:val="0"/>
        <w:ind w:firstLine="709"/>
        <w:contextualSpacing/>
        <w:jc w:val="both"/>
        <w:rPr>
          <w:sz w:val="28"/>
          <w:szCs w:val="28"/>
        </w:rPr>
      </w:pPr>
      <w:r w:rsidRPr="004E3E46">
        <w:rPr>
          <w:sz w:val="28"/>
          <w:szCs w:val="28"/>
        </w:rPr>
        <w:t>87</w:t>
      </w:r>
      <w:r w:rsidR="004A6C5D" w:rsidRPr="004E3E46">
        <w:rPr>
          <w:sz w:val="28"/>
          <w:szCs w:val="28"/>
        </w:rPr>
        <w:t xml:space="preserve">. </w:t>
      </w:r>
      <w:r w:rsidR="0075100D" w:rsidRPr="004E3E46">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4E3E46" w:rsidRDefault="0075100D" w:rsidP="00E438AB">
      <w:pPr>
        <w:pStyle w:val="af3"/>
        <w:widowControl w:val="0"/>
        <w:autoSpaceDE w:val="0"/>
        <w:autoSpaceDN w:val="0"/>
        <w:adjustRightInd w:val="0"/>
        <w:ind w:left="0" w:firstLine="709"/>
        <w:jc w:val="both"/>
        <w:rPr>
          <w:sz w:val="28"/>
          <w:szCs w:val="28"/>
        </w:rPr>
      </w:pPr>
      <w:r w:rsidRPr="004E3E46">
        <w:rPr>
          <w:sz w:val="28"/>
          <w:szCs w:val="28"/>
        </w:rPr>
        <w:t xml:space="preserve">Тип накопления ТКО (централизованный, смешанный, раздельный или </w:t>
      </w:r>
      <w:r w:rsidRPr="004E3E46">
        <w:rPr>
          <w:sz w:val="28"/>
          <w:szCs w:val="28"/>
        </w:rPr>
        <w:lastRenderedPageBreak/>
        <w:t>иной) на территории Забайкальского края устанавливается в соответствии с Территориальной схемой.</w:t>
      </w:r>
    </w:p>
    <w:p w:rsidR="00837005" w:rsidRPr="004E3E46" w:rsidRDefault="00837005" w:rsidP="00E438AB">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8" w:name="_Toc402276779"/>
      <w:r w:rsidRPr="004E3E46">
        <w:rPr>
          <w:rFonts w:eastAsia="MS Gothic"/>
          <w:b/>
          <w:sz w:val="28"/>
          <w:szCs w:val="28"/>
        </w:rPr>
        <w:t xml:space="preserve">Площадки для выгула </w:t>
      </w:r>
      <w:bookmarkEnd w:id="28"/>
      <w:r w:rsidRPr="004E3E46">
        <w:rPr>
          <w:rFonts w:eastAsia="MS Gothic"/>
          <w:b/>
          <w:sz w:val="28"/>
          <w:szCs w:val="28"/>
        </w:rPr>
        <w:t>животных</w:t>
      </w:r>
    </w:p>
    <w:p w:rsidR="00DD3519" w:rsidRPr="004E3E46" w:rsidRDefault="00DD3519" w:rsidP="00E438AB">
      <w:pPr>
        <w:pStyle w:val="af3"/>
        <w:widowControl w:val="0"/>
        <w:autoSpaceDE w:val="0"/>
        <w:autoSpaceDN w:val="0"/>
        <w:adjustRightInd w:val="0"/>
        <w:ind w:left="0" w:firstLine="709"/>
        <w:jc w:val="both"/>
        <w:rPr>
          <w:sz w:val="28"/>
          <w:szCs w:val="28"/>
        </w:rPr>
      </w:pP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88</w:t>
      </w:r>
      <w:r w:rsidR="009E633A" w:rsidRPr="004E3E46">
        <w:rPr>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89</w:t>
      </w:r>
      <w:r w:rsidR="009E633A" w:rsidRPr="004E3E46">
        <w:rPr>
          <w:sz w:val="28"/>
          <w:szCs w:val="28"/>
        </w:rPr>
        <w:t xml:space="preserve">.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90</w:t>
      </w:r>
      <w:r w:rsidR="009E633A" w:rsidRPr="004E3E46">
        <w:rPr>
          <w:sz w:val="28"/>
          <w:szCs w:val="28"/>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r w:rsidR="00B76F6F" w:rsidRPr="004E3E46">
        <w:rPr>
          <w:sz w:val="28"/>
          <w:szCs w:val="28"/>
        </w:rPr>
        <w:t xml:space="preserve"> </w:t>
      </w:r>
    </w:p>
    <w:p w:rsidR="00B76F6F" w:rsidRPr="004E3E46" w:rsidRDefault="00B76F6F"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На территории площадки должен быть установлен информационный стенд с правилами пользования площадкой.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91</w:t>
      </w:r>
      <w:r w:rsidR="009E633A" w:rsidRPr="004E3E46">
        <w:rPr>
          <w:sz w:val="28"/>
          <w:szCs w:val="28"/>
        </w:rPr>
        <w:t>.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bCs/>
          <w:sz w:val="28"/>
          <w:szCs w:val="28"/>
        </w:rPr>
        <w:t>92</w:t>
      </w:r>
      <w:r w:rsidR="009E633A" w:rsidRPr="004E3E46">
        <w:rPr>
          <w:bCs/>
          <w:sz w:val="28"/>
          <w:szCs w:val="28"/>
        </w:rPr>
        <w:t>.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93</w:t>
      </w:r>
      <w:r w:rsidR="009E633A" w:rsidRPr="004E3E46">
        <w:rPr>
          <w:sz w:val="28"/>
          <w:szCs w:val="28"/>
        </w:rPr>
        <w:t>. Озеленение проектируется из периметральных плотных посадок высокого кустарника в виде живой изгороди или вертикального озеленения.</w:t>
      </w:r>
    </w:p>
    <w:p w:rsidR="00837005" w:rsidRPr="004E3E46" w:rsidRDefault="00837005" w:rsidP="00DD3519">
      <w:pPr>
        <w:pStyle w:val="af3"/>
        <w:widowControl w:val="0"/>
        <w:autoSpaceDE w:val="0"/>
        <w:autoSpaceDN w:val="0"/>
        <w:adjustRightInd w:val="0"/>
        <w:ind w:left="0" w:firstLine="709"/>
        <w:jc w:val="both"/>
        <w:rPr>
          <w:sz w:val="28"/>
          <w:szCs w:val="28"/>
        </w:rPr>
      </w:pPr>
      <w:bookmarkStart w:id="29" w:name="_Toc402276780"/>
    </w:p>
    <w:p w:rsidR="009E633A" w:rsidRPr="004E3E46" w:rsidRDefault="00DD3519" w:rsidP="00DD3519">
      <w:pPr>
        <w:pStyle w:val="af3"/>
        <w:widowControl w:val="0"/>
        <w:autoSpaceDE w:val="0"/>
        <w:autoSpaceDN w:val="0"/>
        <w:adjustRightInd w:val="0"/>
        <w:ind w:left="0" w:firstLine="709"/>
        <w:jc w:val="center"/>
        <w:rPr>
          <w:b/>
          <w:sz w:val="28"/>
          <w:szCs w:val="28"/>
        </w:rPr>
      </w:pPr>
      <w:r w:rsidRPr="004E3E46">
        <w:rPr>
          <w:b/>
          <w:sz w:val="28"/>
          <w:szCs w:val="28"/>
        </w:rPr>
        <w:t>Пло</w:t>
      </w:r>
      <w:r w:rsidR="009E633A" w:rsidRPr="004E3E46">
        <w:rPr>
          <w:b/>
          <w:sz w:val="28"/>
          <w:szCs w:val="28"/>
        </w:rPr>
        <w:t>щадки для дрессировки собак</w:t>
      </w:r>
      <w:bookmarkEnd w:id="29"/>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94</w:t>
      </w:r>
      <w:r w:rsidR="009E633A" w:rsidRPr="004E3E46">
        <w:rPr>
          <w:sz w:val="28"/>
          <w:szCs w:val="28"/>
        </w:rPr>
        <w:t>. Площадки для дрессировки собак размещаются на удалении от застройки жилого и общественного назначения не менее чем на 50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95</w:t>
      </w:r>
      <w:r w:rsidR="009E633A" w:rsidRPr="004E3E46">
        <w:rPr>
          <w:sz w:val="28"/>
          <w:szCs w:val="28"/>
        </w:rPr>
        <w:t>.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96</w:t>
      </w:r>
      <w:r w:rsidR="009E633A" w:rsidRPr="004E3E46">
        <w:rPr>
          <w:sz w:val="28"/>
          <w:szCs w:val="28"/>
        </w:rPr>
        <w:t xml:space="preserve">. Покрытие площадки предусматривают имеющим ровную </w:t>
      </w:r>
      <w:r w:rsidR="009E633A" w:rsidRPr="004E3E46">
        <w:rPr>
          <w:sz w:val="28"/>
          <w:szCs w:val="28"/>
        </w:rPr>
        <w:lastRenderedPageBreak/>
        <w:t>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97</w:t>
      </w:r>
      <w:r w:rsidR="009E633A" w:rsidRPr="004E3E46">
        <w:rPr>
          <w:sz w:val="28"/>
          <w:szCs w:val="28"/>
        </w:rPr>
        <w:t>.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837005" w:rsidRPr="004E3E46" w:rsidRDefault="00837005" w:rsidP="00DD3519">
      <w:pPr>
        <w:pStyle w:val="af3"/>
        <w:widowControl w:val="0"/>
        <w:autoSpaceDE w:val="0"/>
        <w:autoSpaceDN w:val="0"/>
        <w:adjustRightInd w:val="0"/>
        <w:ind w:left="0" w:firstLine="709"/>
        <w:jc w:val="both"/>
        <w:rPr>
          <w:sz w:val="28"/>
          <w:szCs w:val="28"/>
        </w:rPr>
      </w:pPr>
    </w:p>
    <w:p w:rsidR="001520CC" w:rsidRPr="004E3E46" w:rsidRDefault="001520CC" w:rsidP="001520CC">
      <w:pPr>
        <w:pStyle w:val="af3"/>
        <w:widowControl w:val="0"/>
        <w:autoSpaceDE w:val="0"/>
        <w:autoSpaceDN w:val="0"/>
        <w:adjustRightInd w:val="0"/>
        <w:ind w:left="0" w:firstLine="709"/>
        <w:jc w:val="center"/>
        <w:rPr>
          <w:b/>
          <w:sz w:val="28"/>
          <w:szCs w:val="28"/>
          <w:lang w:eastAsia="ru-RU"/>
        </w:rPr>
      </w:pPr>
      <w:r w:rsidRPr="004E3E46">
        <w:rPr>
          <w:b/>
          <w:sz w:val="28"/>
          <w:szCs w:val="28"/>
          <w:lang w:eastAsia="ru-RU"/>
        </w:rPr>
        <w:t>Приюты для животных</w:t>
      </w:r>
    </w:p>
    <w:p w:rsidR="001520CC" w:rsidRPr="004E3E46" w:rsidRDefault="001520CC" w:rsidP="001520CC">
      <w:pPr>
        <w:suppressAutoHyphens w:val="0"/>
        <w:autoSpaceDE w:val="0"/>
        <w:autoSpaceDN w:val="0"/>
        <w:adjustRightInd w:val="0"/>
        <w:ind w:firstLine="709"/>
        <w:jc w:val="both"/>
        <w:rPr>
          <w:sz w:val="28"/>
          <w:szCs w:val="28"/>
          <w:lang w:eastAsia="ru-RU"/>
        </w:rPr>
      </w:pP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98. Деятельность в отношении приютов для </w:t>
      </w:r>
      <w:r w:rsidRPr="004E3E46">
        <w:rPr>
          <w:sz w:val="28"/>
          <w:szCs w:val="28"/>
        </w:rPr>
        <w:t>безнадзорных</w:t>
      </w:r>
      <w:r w:rsidRPr="004E3E46">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rPr>
        <w:t xml:space="preserve">100.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сельского поселения регулируется законодательством Российской Федерации.</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bCs/>
          <w:sz w:val="28"/>
          <w:szCs w:val="28"/>
          <w:lang w:eastAsia="ru-RU"/>
        </w:rPr>
        <w:t xml:space="preserve">В соответствии с </w:t>
      </w:r>
      <w:r w:rsidR="00391041" w:rsidRPr="004E3E46">
        <w:rPr>
          <w:sz w:val="28"/>
          <w:szCs w:val="28"/>
          <w:lang w:eastAsia="ru-RU"/>
        </w:rPr>
        <w:t>Федеральн</w:t>
      </w:r>
      <w:r w:rsidR="00391041">
        <w:rPr>
          <w:sz w:val="28"/>
          <w:szCs w:val="28"/>
          <w:lang w:eastAsia="ru-RU"/>
        </w:rPr>
        <w:t>ым</w:t>
      </w:r>
      <w:r w:rsidR="00391041" w:rsidRPr="004E3E46">
        <w:rPr>
          <w:sz w:val="28"/>
          <w:szCs w:val="28"/>
          <w:lang w:eastAsia="ru-RU"/>
        </w:rPr>
        <w:t xml:space="preserve"> зак</w:t>
      </w:r>
      <w:r w:rsidR="00391041">
        <w:rPr>
          <w:sz w:val="28"/>
          <w:szCs w:val="28"/>
          <w:lang w:eastAsia="ru-RU"/>
        </w:rPr>
        <w:t>оном</w:t>
      </w:r>
      <w:r w:rsidR="00391041"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sidR="00391041">
        <w:rPr>
          <w:sz w:val="28"/>
          <w:szCs w:val="28"/>
          <w:lang w:eastAsia="ru-RU"/>
        </w:rPr>
        <w:t xml:space="preserve"> </w:t>
      </w:r>
      <w:r w:rsidRPr="004E3E46">
        <w:rPr>
          <w:bCs/>
          <w:sz w:val="28"/>
          <w:szCs w:val="28"/>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r w:rsidR="002A3E03">
        <w:rPr>
          <w:bCs/>
          <w:sz w:val="28"/>
          <w:szCs w:val="28"/>
          <w:lang w:eastAsia="ru-RU"/>
        </w:rPr>
        <w:t>.</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101. </w:t>
      </w:r>
      <w:r w:rsidRPr="004E3E46">
        <w:rPr>
          <w:sz w:val="28"/>
          <w:szCs w:val="28"/>
        </w:rPr>
        <w:t xml:space="preserve">Передержка безнадзорных животных на территории сельского поселения регулируется </w:t>
      </w:r>
      <w:r w:rsidRPr="004E3E46">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102. Содержание </w:t>
      </w:r>
      <w:r w:rsidRPr="004E3E46">
        <w:rPr>
          <w:sz w:val="28"/>
          <w:szCs w:val="28"/>
        </w:rPr>
        <w:t>безнадзорных</w:t>
      </w:r>
      <w:r w:rsidRPr="004E3E46">
        <w:rPr>
          <w:sz w:val="28"/>
          <w:szCs w:val="28"/>
          <w:lang w:eastAsia="ru-RU"/>
        </w:rPr>
        <w:t xml:space="preserve"> животных в приютах, а также размещение в приютах и содержание в них </w:t>
      </w:r>
      <w:r w:rsidRPr="004E3E46">
        <w:rPr>
          <w:sz w:val="28"/>
          <w:szCs w:val="28"/>
        </w:rPr>
        <w:t>безнадзорных</w:t>
      </w:r>
      <w:r w:rsidRPr="004E3E46">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rPr>
      </w:pPr>
      <w:r w:rsidRPr="004E3E46">
        <w:rPr>
          <w:sz w:val="28"/>
          <w:szCs w:val="28"/>
        </w:rPr>
        <w:t xml:space="preserve">103. Пункты временного содержания безнадзорного домашнего скота (временные стоянки) на территории сельского </w:t>
      </w:r>
      <w:r w:rsidR="00E32CF9" w:rsidRPr="004E3E46">
        <w:rPr>
          <w:sz w:val="28"/>
          <w:szCs w:val="28"/>
        </w:rPr>
        <w:t>поселения</w:t>
      </w:r>
      <w:r w:rsidRPr="004E3E46">
        <w:rPr>
          <w:sz w:val="28"/>
          <w:szCs w:val="28"/>
        </w:rPr>
        <w:t xml:space="preserve"> создаются </w:t>
      </w:r>
      <w:r w:rsidRPr="004E3E46">
        <w:rPr>
          <w:sz w:val="28"/>
          <w:szCs w:val="28"/>
        </w:rPr>
        <w:lastRenderedPageBreak/>
        <w:t xml:space="preserve">постановлением  администрации сельского </w:t>
      </w:r>
      <w:r w:rsidR="00E32CF9" w:rsidRPr="004E3E46">
        <w:rPr>
          <w:sz w:val="28"/>
          <w:szCs w:val="28"/>
        </w:rPr>
        <w:t>поселения</w:t>
      </w:r>
      <w:r w:rsidRPr="004E3E46">
        <w:rPr>
          <w:sz w:val="28"/>
          <w:szCs w:val="28"/>
        </w:rPr>
        <w:t xml:space="preserve"> в соответствии со статьями 230-232 Гражданского кодекса Российской Федерации, </w:t>
      </w:r>
    </w:p>
    <w:p w:rsidR="001520CC" w:rsidRPr="004E3E46" w:rsidRDefault="00E32CF9" w:rsidP="001520CC">
      <w:pPr>
        <w:suppressAutoHyphens w:val="0"/>
        <w:autoSpaceDE w:val="0"/>
        <w:autoSpaceDN w:val="0"/>
        <w:adjustRightInd w:val="0"/>
        <w:ind w:firstLine="709"/>
        <w:jc w:val="both"/>
        <w:rPr>
          <w:sz w:val="28"/>
          <w:szCs w:val="28"/>
          <w:lang w:eastAsia="ru-RU"/>
        </w:rPr>
      </w:pPr>
      <w:r w:rsidRPr="004E3E46">
        <w:rPr>
          <w:sz w:val="28"/>
          <w:szCs w:val="28"/>
        </w:rPr>
        <w:t>Ответственность</w:t>
      </w:r>
      <w:r w:rsidR="001520CC" w:rsidRPr="004E3E46">
        <w:rPr>
          <w:sz w:val="28"/>
          <w:szCs w:val="28"/>
        </w:rPr>
        <w:t xml:space="preserve">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66683A" w:rsidRPr="004E3E46" w:rsidRDefault="0066683A" w:rsidP="00DD3519">
      <w:pPr>
        <w:pStyle w:val="af3"/>
        <w:widowControl w:val="0"/>
        <w:autoSpaceDE w:val="0"/>
        <w:autoSpaceDN w:val="0"/>
        <w:adjustRightInd w:val="0"/>
        <w:ind w:left="0" w:firstLine="709"/>
        <w:jc w:val="both"/>
        <w:rPr>
          <w:sz w:val="28"/>
          <w:szCs w:val="28"/>
        </w:rPr>
      </w:pPr>
    </w:p>
    <w:p w:rsidR="009E633A" w:rsidRPr="004E3E46" w:rsidRDefault="009E633A" w:rsidP="00DD3519">
      <w:pPr>
        <w:ind w:firstLine="709"/>
        <w:jc w:val="center"/>
        <w:outlineLvl w:val="1"/>
        <w:rPr>
          <w:rFonts w:eastAsia="MS Gothic"/>
          <w:b/>
          <w:sz w:val="28"/>
          <w:szCs w:val="28"/>
        </w:rPr>
      </w:pPr>
      <w:bookmarkStart w:id="30" w:name="_Toc402276781"/>
      <w:r w:rsidRPr="004E3E46">
        <w:rPr>
          <w:rFonts w:eastAsia="MS Gothic"/>
          <w:b/>
          <w:sz w:val="28"/>
          <w:szCs w:val="28"/>
        </w:rPr>
        <w:t xml:space="preserve">Площадки автостоянок, размещение и хранение транспортных средств на территории </w:t>
      </w:r>
      <w:bookmarkEnd w:id="30"/>
      <w:r w:rsidR="00C14AFF" w:rsidRPr="004E3E46">
        <w:rPr>
          <w:rFonts w:eastAsia="MS Gothic"/>
          <w:b/>
          <w:sz w:val="28"/>
          <w:szCs w:val="28"/>
        </w:rPr>
        <w:t>сельского</w:t>
      </w:r>
      <w:r w:rsidR="00C06B35" w:rsidRPr="004E3E46">
        <w:rPr>
          <w:rFonts w:eastAsia="MS Gothic"/>
          <w:b/>
          <w:sz w:val="28"/>
          <w:szCs w:val="28"/>
        </w:rPr>
        <w:t xml:space="preserve"> </w:t>
      </w:r>
      <w:r w:rsidR="00A361A2" w:rsidRPr="004E3E46">
        <w:rPr>
          <w:rFonts w:eastAsia="MS Gothic"/>
          <w:b/>
          <w:sz w:val="28"/>
          <w:szCs w:val="28"/>
        </w:rPr>
        <w:t>поселения</w:t>
      </w:r>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5</w:t>
      </w:r>
      <w:r w:rsidR="009E633A" w:rsidRPr="004E3E46">
        <w:rPr>
          <w:sz w:val="28"/>
          <w:szCs w:val="28"/>
        </w:rPr>
        <w:t xml:space="preserve">. На территории </w:t>
      </w:r>
      <w:r w:rsidR="00C14AFF" w:rsidRPr="004E3E46">
        <w:rPr>
          <w:sz w:val="28"/>
          <w:szCs w:val="28"/>
        </w:rPr>
        <w:t>сельского</w:t>
      </w:r>
      <w:r w:rsidR="00C06B35" w:rsidRPr="004E3E46">
        <w:rPr>
          <w:sz w:val="28"/>
          <w:szCs w:val="28"/>
        </w:rPr>
        <w:t xml:space="preserve"> </w:t>
      </w:r>
      <w:r w:rsidR="00A361A2" w:rsidRPr="004E3E46">
        <w:rPr>
          <w:sz w:val="28"/>
          <w:szCs w:val="28"/>
        </w:rPr>
        <w:t>поселения</w:t>
      </w:r>
      <w:r w:rsidR="00C06B35" w:rsidRPr="004E3E46">
        <w:rPr>
          <w:sz w:val="28"/>
          <w:szCs w:val="28"/>
        </w:rPr>
        <w:t xml:space="preserve"> </w:t>
      </w:r>
      <w:r w:rsidR="009E633A" w:rsidRPr="004E3E46">
        <w:rPr>
          <w:sz w:val="28"/>
          <w:szCs w:val="28"/>
        </w:rPr>
        <w:t xml:space="preserve">предусматриваются следующие виды автостоянок: кратковременного </w:t>
      </w:r>
      <w:r w:rsidR="002502BD" w:rsidRPr="00BC2ADE">
        <w:rPr>
          <w:sz w:val="28"/>
          <w:szCs w:val="28"/>
        </w:rPr>
        <w:t>хранения</w:t>
      </w:r>
      <w:r w:rsidR="002502BD">
        <w:rPr>
          <w:sz w:val="28"/>
          <w:szCs w:val="28"/>
        </w:rPr>
        <w:t xml:space="preserve"> </w:t>
      </w:r>
      <w:r w:rsidR="009E633A" w:rsidRPr="004E3E46">
        <w:rPr>
          <w:sz w:val="28"/>
          <w:szCs w:val="28"/>
        </w:rPr>
        <w:t>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2502BD" w:rsidRPr="00BC2ADE" w:rsidRDefault="002502BD" w:rsidP="002502BD">
      <w:pPr>
        <w:pStyle w:val="af3"/>
        <w:widowControl w:val="0"/>
        <w:autoSpaceDE w:val="0"/>
        <w:autoSpaceDN w:val="0"/>
        <w:adjustRightInd w:val="0"/>
        <w:ind w:left="0" w:firstLine="709"/>
        <w:jc w:val="center"/>
        <w:rPr>
          <w:sz w:val="28"/>
          <w:szCs w:val="28"/>
        </w:rPr>
      </w:pPr>
      <w:r w:rsidRPr="00BC2ADE">
        <w:rPr>
          <w:sz w:val="28"/>
          <w:szCs w:val="28"/>
        </w:rPr>
        <w:t>( в ре</w:t>
      </w:r>
      <w:r w:rsidR="006A7762" w:rsidRPr="00BC2ADE">
        <w:rPr>
          <w:sz w:val="28"/>
          <w:szCs w:val="28"/>
        </w:rPr>
        <w:t>дакции решения №</w:t>
      </w:r>
      <w:r w:rsidR="00BC2ADE" w:rsidRPr="00BC2ADE">
        <w:rPr>
          <w:sz w:val="28"/>
          <w:szCs w:val="28"/>
        </w:rPr>
        <w:t xml:space="preserve"> 99 от </w:t>
      </w:r>
      <w:r w:rsidR="006A7762" w:rsidRPr="00BC2ADE">
        <w:rPr>
          <w:sz w:val="28"/>
          <w:szCs w:val="28"/>
        </w:rPr>
        <w:t>31 августа</w:t>
      </w:r>
      <w:r w:rsidRPr="00BC2ADE">
        <w:rPr>
          <w:sz w:val="28"/>
          <w:szCs w:val="28"/>
        </w:rPr>
        <w:t xml:space="preserve"> 2022 г.)</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6</w:t>
      </w:r>
      <w:r w:rsidR="009E633A" w:rsidRPr="004E3E46">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06B35"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7</w:t>
      </w:r>
      <w:r w:rsidR="009E633A" w:rsidRPr="004E3E46">
        <w:rPr>
          <w:sz w:val="28"/>
          <w:szCs w:val="28"/>
        </w:rPr>
        <w:t>.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r w:rsidR="00C06B35" w:rsidRPr="004E3E46">
        <w:rPr>
          <w:sz w:val="28"/>
          <w:szCs w:val="28"/>
        </w:rPr>
        <w:t xml:space="preserve"> </w:t>
      </w:r>
    </w:p>
    <w:p w:rsidR="009E633A" w:rsidRPr="004E3E46" w:rsidRDefault="009E633A" w:rsidP="00EC6122">
      <w:pPr>
        <w:pStyle w:val="af3"/>
        <w:widowControl w:val="0"/>
        <w:autoSpaceDE w:val="0"/>
        <w:autoSpaceDN w:val="0"/>
        <w:adjustRightInd w:val="0"/>
        <w:ind w:left="142" w:firstLine="709"/>
        <w:jc w:val="both"/>
        <w:rPr>
          <w:sz w:val="28"/>
          <w:szCs w:val="28"/>
        </w:rPr>
      </w:pPr>
      <w:r w:rsidRPr="004E3E46">
        <w:rPr>
          <w:sz w:val="28"/>
          <w:szCs w:val="28"/>
        </w:rPr>
        <w:t>Сопряжение покрытия площадки с проездом выполняется в одном уровне без укладки бортового камня.</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Разделительные элементы на площадках могут быть выполнены в виде разметки (белых полос), озелененных полос (газонов), </w:t>
      </w:r>
      <w:r w:rsidR="00B76F6F" w:rsidRPr="004E3E46">
        <w:rPr>
          <w:sz w:val="28"/>
          <w:szCs w:val="28"/>
        </w:rPr>
        <w:t>контейнерного</w:t>
      </w:r>
      <w:r w:rsidRPr="004E3E46">
        <w:rPr>
          <w:sz w:val="28"/>
          <w:szCs w:val="28"/>
        </w:rPr>
        <w:t xml:space="preserve"> озеленения.</w:t>
      </w:r>
    </w:p>
    <w:p w:rsidR="00C06B35"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8</w:t>
      </w:r>
      <w:r w:rsidR="009E633A" w:rsidRPr="004E3E46">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lastRenderedPageBreak/>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9</w:t>
      </w:r>
      <w:r w:rsidR="009E633A" w:rsidRPr="004E3E46">
        <w:rPr>
          <w:sz w:val="28"/>
          <w:szCs w:val="28"/>
        </w:rPr>
        <w:t xml:space="preserve">. При обнаружении брошенных, разукомплектованных транспортных средств, </w:t>
      </w:r>
      <w:r w:rsidR="00257415" w:rsidRPr="004E3E46">
        <w:rPr>
          <w:sz w:val="28"/>
          <w:szCs w:val="28"/>
        </w:rPr>
        <w:t xml:space="preserve">администрация </w:t>
      </w:r>
      <w:r w:rsidR="00061EBB" w:rsidRPr="004E3E46">
        <w:rPr>
          <w:sz w:val="28"/>
          <w:szCs w:val="28"/>
        </w:rPr>
        <w:t>сельского</w:t>
      </w:r>
      <w:r w:rsidR="00257415" w:rsidRPr="004E3E46">
        <w:rPr>
          <w:sz w:val="28"/>
          <w:szCs w:val="28"/>
        </w:rPr>
        <w:t xml:space="preserve"> </w:t>
      </w:r>
      <w:r w:rsidR="00A361A2" w:rsidRPr="004E3E46">
        <w:rPr>
          <w:sz w:val="28"/>
          <w:szCs w:val="28"/>
        </w:rPr>
        <w:t>поселения</w:t>
      </w:r>
      <w:r w:rsidR="00257415" w:rsidRPr="004E3E46">
        <w:rPr>
          <w:sz w:val="28"/>
          <w:szCs w:val="28"/>
        </w:rPr>
        <w:t xml:space="preserve"> </w:t>
      </w:r>
      <w:r w:rsidR="009E633A" w:rsidRPr="004E3E46">
        <w:rPr>
          <w:sz w:val="28"/>
          <w:szCs w:val="28"/>
        </w:rPr>
        <w:t xml:space="preserve"> инициируют обращения в суд для признания таких транспортных средств бесхозяйными.</w:t>
      </w:r>
    </w:p>
    <w:p w:rsidR="006C4630"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10</w:t>
      </w:r>
      <w:r w:rsidR="009E633A" w:rsidRPr="004E3E46">
        <w:rPr>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w:t>
      </w:r>
      <w:r w:rsidR="00C06B35" w:rsidRPr="004E3E46">
        <w:rPr>
          <w:sz w:val="28"/>
          <w:szCs w:val="28"/>
        </w:rPr>
        <w:t>анитарным нормам и требованиям.</w:t>
      </w:r>
    </w:p>
    <w:p w:rsidR="006C4630" w:rsidRPr="004E3E46" w:rsidRDefault="006C4630" w:rsidP="00DD3519">
      <w:pPr>
        <w:pStyle w:val="af3"/>
        <w:ind w:left="0" w:firstLine="709"/>
        <w:jc w:val="both"/>
        <w:outlineLvl w:val="1"/>
        <w:rPr>
          <w:rFonts w:eastAsia="MS Gothic"/>
          <w:sz w:val="28"/>
          <w:szCs w:val="28"/>
        </w:rPr>
      </w:pPr>
      <w:bookmarkStart w:id="31" w:name="_Toc402276782"/>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Основные требования по организации освещения</w:t>
      </w:r>
      <w:bookmarkEnd w:id="31"/>
    </w:p>
    <w:p w:rsidR="00DD3519" w:rsidRPr="004E3E46" w:rsidRDefault="00DD3519" w:rsidP="00DD3519">
      <w:pPr>
        <w:pStyle w:val="af3"/>
        <w:widowControl w:val="0"/>
        <w:autoSpaceDE w:val="0"/>
        <w:autoSpaceDN w:val="0"/>
        <w:adjustRightInd w:val="0"/>
        <w:ind w:left="0" w:firstLine="709"/>
        <w:jc w:val="both"/>
        <w:rPr>
          <w:b/>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1</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 xml:space="preserve"> выполняется в соответствии с настоящим</w:t>
      </w:r>
      <w:r w:rsidR="00C06B35" w:rsidRPr="004E3E46">
        <w:rPr>
          <w:sz w:val="28"/>
          <w:szCs w:val="28"/>
        </w:rPr>
        <w:t>и</w:t>
      </w:r>
      <w:r w:rsidR="009E633A" w:rsidRPr="004E3E46">
        <w:rPr>
          <w:sz w:val="28"/>
          <w:szCs w:val="28"/>
        </w:rPr>
        <w:t xml:space="preserve"> </w:t>
      </w:r>
      <w:r w:rsidR="006A7035" w:rsidRPr="004E3E46">
        <w:rPr>
          <w:sz w:val="28"/>
          <w:szCs w:val="28"/>
        </w:rPr>
        <w:t>П</w:t>
      </w:r>
      <w:r w:rsidR="00C06B35" w:rsidRPr="004E3E46">
        <w:rPr>
          <w:sz w:val="28"/>
          <w:szCs w:val="28"/>
        </w:rPr>
        <w:t>равилами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2</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 xml:space="preserve">выполняется светильниками, располагаемыми на опорах или тросах. Освещение тротуаров и подъездов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3</w:t>
      </w:r>
      <w:r w:rsidR="009E633A" w:rsidRPr="004E3E46">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4</w:t>
      </w:r>
      <w:r w:rsidR="009E633A" w:rsidRPr="004E3E46">
        <w:rPr>
          <w:sz w:val="28"/>
          <w:szCs w:val="28"/>
        </w:rPr>
        <w:t>. Опоры на аллеях и пешеходных дорогах должны располагаться вне пешеходной части.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5</w:t>
      </w:r>
      <w:r w:rsidR="009E633A" w:rsidRPr="004E3E46">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6</w:t>
      </w:r>
      <w:r w:rsidR="009E633A" w:rsidRPr="004E3E46">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7</w:t>
      </w:r>
      <w:r w:rsidR="009E633A" w:rsidRPr="004E3E46">
        <w:rPr>
          <w:sz w:val="28"/>
          <w:szCs w:val="28"/>
        </w:rPr>
        <w:t>. Включение и отключение объектов наружного освещения должно осуществлятьс</w:t>
      </w:r>
      <w:r w:rsidR="006A7035" w:rsidRPr="004E3E46">
        <w:rPr>
          <w:sz w:val="28"/>
          <w:szCs w:val="28"/>
        </w:rPr>
        <w:t>я их владельцами</w:t>
      </w:r>
      <w:r w:rsidR="009E633A" w:rsidRPr="004E3E46">
        <w:rPr>
          <w:sz w:val="28"/>
          <w:szCs w:val="28"/>
        </w:rPr>
        <w:t xml:space="preserve">, а установок световой информации – по </w:t>
      </w:r>
      <w:r w:rsidR="009E633A" w:rsidRPr="004E3E46">
        <w:rPr>
          <w:sz w:val="28"/>
          <w:szCs w:val="28"/>
        </w:rPr>
        <w:lastRenderedPageBreak/>
        <w:t>решению правообладателей.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8</w:t>
      </w:r>
      <w:r w:rsidR="009E633A" w:rsidRPr="004E3E46">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9</w:t>
      </w:r>
      <w:r w:rsidR="009E633A" w:rsidRPr="004E3E46">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20</w:t>
      </w:r>
      <w:r w:rsidR="009E633A" w:rsidRPr="004E3E46">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4E3E46" w:rsidRDefault="006C4630" w:rsidP="00DD3519">
      <w:pPr>
        <w:pStyle w:val="af3"/>
        <w:ind w:left="0" w:firstLine="709"/>
        <w:jc w:val="both"/>
        <w:outlineLvl w:val="1"/>
        <w:rPr>
          <w:rFonts w:eastAsia="MS Gothic"/>
          <w:sz w:val="28"/>
          <w:szCs w:val="28"/>
        </w:rPr>
      </w:pPr>
      <w:bookmarkStart w:id="32" w:name="Par223"/>
      <w:bookmarkStart w:id="33" w:name="_Toc402276783"/>
      <w:bookmarkEnd w:id="32"/>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Архитектурно</w:t>
      </w:r>
      <w:r w:rsidR="001255B0" w:rsidRPr="004E3E46">
        <w:rPr>
          <w:rFonts w:eastAsia="MS Gothic"/>
          <w:b/>
          <w:sz w:val="28"/>
          <w:szCs w:val="28"/>
        </w:rPr>
        <w:t>е</w:t>
      </w:r>
      <w:r w:rsidRPr="004E3E46">
        <w:rPr>
          <w:rFonts w:eastAsia="MS Gothic"/>
          <w:b/>
          <w:sz w:val="28"/>
          <w:szCs w:val="28"/>
        </w:rPr>
        <w:t xml:space="preserve"> освещение</w:t>
      </w:r>
      <w:bookmarkEnd w:id="33"/>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1</w:t>
      </w:r>
      <w:r w:rsidR="009E633A" w:rsidRPr="004E3E46">
        <w:rPr>
          <w:sz w:val="28"/>
          <w:szCs w:val="28"/>
        </w:rPr>
        <w:t xml:space="preserve">. На территории </w:t>
      </w:r>
      <w:r w:rsidR="00061EBB" w:rsidRPr="004E3E46">
        <w:rPr>
          <w:sz w:val="28"/>
          <w:szCs w:val="28"/>
        </w:rPr>
        <w:t>сельского</w:t>
      </w:r>
      <w:r w:rsidR="009E633A"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4E3E46">
        <w:rPr>
          <w:sz w:val="28"/>
          <w:szCs w:val="28"/>
        </w:rPr>
        <w:t xml:space="preserve">е </w:t>
      </w:r>
      <w:r w:rsidR="009E633A" w:rsidRPr="004E3E46">
        <w:rPr>
          <w:sz w:val="28"/>
          <w:szCs w:val="28"/>
        </w:rPr>
        <w:t>освещение.</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2</w:t>
      </w:r>
      <w:r w:rsidR="009E633A" w:rsidRPr="004E3E46">
        <w:rPr>
          <w:sz w:val="28"/>
          <w:szCs w:val="28"/>
        </w:rPr>
        <w:t>. Архитектурно</w:t>
      </w:r>
      <w:r w:rsidR="001255B0" w:rsidRPr="004E3E46">
        <w:rPr>
          <w:sz w:val="28"/>
          <w:szCs w:val="28"/>
        </w:rPr>
        <w:t>е</w:t>
      </w:r>
      <w:r w:rsidR="009E633A" w:rsidRPr="004E3E46">
        <w:rPr>
          <w:sz w:val="28"/>
          <w:szCs w:val="28"/>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C4630" w:rsidRPr="004E3E46" w:rsidRDefault="006C4630" w:rsidP="00EC6122">
      <w:pPr>
        <w:pStyle w:val="af3"/>
        <w:ind w:left="142" w:firstLine="709"/>
        <w:jc w:val="both"/>
        <w:outlineLvl w:val="1"/>
        <w:rPr>
          <w:rFonts w:eastAsia="MS Gothic"/>
          <w:sz w:val="28"/>
          <w:szCs w:val="28"/>
        </w:rPr>
      </w:pPr>
      <w:bookmarkStart w:id="34" w:name="Par229"/>
      <w:bookmarkStart w:id="35" w:name="Par233"/>
      <w:bookmarkStart w:id="36" w:name="_Toc402276784"/>
      <w:bookmarkEnd w:id="34"/>
      <w:bookmarkEnd w:id="35"/>
    </w:p>
    <w:p w:rsidR="009E633A"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t>Источники света</w:t>
      </w:r>
      <w:bookmarkEnd w:id="36"/>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3</w:t>
      </w:r>
      <w:r w:rsidR="009E633A" w:rsidRPr="004E3E46">
        <w:rPr>
          <w:sz w:val="28"/>
          <w:szCs w:val="28"/>
        </w:rPr>
        <w:t>.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4</w:t>
      </w:r>
      <w:r w:rsidR="009E633A" w:rsidRPr="004E3E46">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4E3E46" w:rsidRDefault="006C4630" w:rsidP="00EC6122">
      <w:pPr>
        <w:pStyle w:val="af3"/>
        <w:ind w:left="142" w:firstLine="709"/>
        <w:jc w:val="both"/>
        <w:outlineLvl w:val="1"/>
        <w:rPr>
          <w:rFonts w:eastAsia="MS Gothic"/>
          <w:sz w:val="28"/>
          <w:szCs w:val="28"/>
        </w:rPr>
      </w:pPr>
      <w:bookmarkStart w:id="37" w:name="Par239"/>
      <w:bookmarkStart w:id="38" w:name="_Toc402276785"/>
      <w:bookmarkEnd w:id="37"/>
    </w:p>
    <w:p w:rsidR="00830086"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lastRenderedPageBreak/>
        <w:t xml:space="preserve">Общие требования к </w:t>
      </w:r>
      <w:r w:rsidR="00830086" w:rsidRPr="004E3E46">
        <w:rPr>
          <w:rFonts w:eastAsia="MS Gothic"/>
          <w:b/>
          <w:color w:val="000000" w:themeColor="text1"/>
          <w:sz w:val="28"/>
          <w:szCs w:val="28"/>
        </w:rPr>
        <w:t>р</w:t>
      </w:r>
      <w:r w:rsidR="00830086" w:rsidRPr="004E3E46">
        <w:rPr>
          <w:b/>
          <w:color w:val="000000" w:themeColor="text1"/>
          <w:spacing w:val="2"/>
          <w:sz w:val="28"/>
          <w:szCs w:val="28"/>
          <w:lang w:eastAsia="ru-RU"/>
        </w:rPr>
        <w:t>азмещению и</w:t>
      </w:r>
      <w:r w:rsidR="00830086" w:rsidRPr="004E3E46">
        <w:rPr>
          <w:color w:val="000000" w:themeColor="text1"/>
          <w:spacing w:val="2"/>
          <w:sz w:val="38"/>
          <w:szCs w:val="38"/>
          <w:lang w:eastAsia="ru-RU"/>
        </w:rPr>
        <w:t xml:space="preserve"> </w:t>
      </w:r>
      <w:r w:rsidRPr="004E3E46">
        <w:rPr>
          <w:rFonts w:eastAsia="MS Gothic"/>
          <w:b/>
          <w:sz w:val="28"/>
          <w:szCs w:val="28"/>
        </w:rPr>
        <w:t>установке</w:t>
      </w:r>
      <w:bookmarkEnd w:id="38"/>
      <w:r w:rsidRPr="004E3E46">
        <w:rPr>
          <w:rFonts w:eastAsia="MS Gothic"/>
          <w:b/>
          <w:sz w:val="28"/>
          <w:szCs w:val="28"/>
        </w:rPr>
        <w:t xml:space="preserve"> средств информации и </w:t>
      </w:r>
      <w:r w:rsidR="00830086" w:rsidRPr="004E3E46">
        <w:rPr>
          <w:rFonts w:eastAsia="MS Gothic"/>
          <w:b/>
          <w:sz w:val="28"/>
          <w:szCs w:val="28"/>
        </w:rPr>
        <w:t xml:space="preserve">наружной </w:t>
      </w:r>
      <w:r w:rsidRPr="004E3E46">
        <w:rPr>
          <w:rFonts w:eastAsia="MS Gothic"/>
          <w:b/>
          <w:sz w:val="28"/>
          <w:szCs w:val="28"/>
        </w:rPr>
        <w:t>рекламы</w:t>
      </w:r>
    </w:p>
    <w:p w:rsidR="00DD3519"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125</w:t>
      </w:r>
      <w:r w:rsidR="00830086" w:rsidRPr="004E3E46">
        <w:rPr>
          <w:color w:val="000000" w:themeColor="text1"/>
          <w:spacing w:val="2"/>
          <w:sz w:val="28"/>
          <w:szCs w:val="28"/>
          <w:lang w:eastAsia="ru-RU"/>
        </w:rPr>
        <w:t xml:space="preserve">. Размещение средств наружной рекламы и информации на территории </w:t>
      </w:r>
      <w:r w:rsidR="00061EBB" w:rsidRPr="004E3E46">
        <w:rPr>
          <w:color w:val="000000" w:themeColor="text1"/>
          <w:spacing w:val="2"/>
          <w:sz w:val="28"/>
          <w:szCs w:val="28"/>
          <w:lang w:eastAsia="ru-RU"/>
        </w:rPr>
        <w:t>сельского</w:t>
      </w:r>
      <w:r w:rsidR="00830086" w:rsidRPr="004E3E46">
        <w:rPr>
          <w:color w:val="000000" w:themeColor="text1"/>
          <w:spacing w:val="2"/>
          <w:sz w:val="28"/>
          <w:szCs w:val="28"/>
          <w:lang w:eastAsia="ru-RU"/>
        </w:rPr>
        <w:t xml:space="preserve"> </w:t>
      </w:r>
      <w:r w:rsidR="00AE2BD0" w:rsidRPr="004E3E46">
        <w:rPr>
          <w:color w:val="000000" w:themeColor="text1"/>
          <w:spacing w:val="2"/>
          <w:sz w:val="28"/>
          <w:szCs w:val="28"/>
          <w:lang w:eastAsia="ru-RU"/>
        </w:rPr>
        <w:t>поселения</w:t>
      </w:r>
      <w:r w:rsidR="00830086" w:rsidRPr="004E3E46">
        <w:rPr>
          <w:color w:val="000000" w:themeColor="text1"/>
          <w:spacing w:val="2"/>
          <w:sz w:val="28"/>
          <w:szCs w:val="28"/>
          <w:lang w:eastAsia="ru-RU"/>
        </w:rPr>
        <w:t xml:space="preserve"> необходимо производить согласно требованиям </w:t>
      </w:r>
      <w:hyperlink r:id="rId10" w:history="1">
        <w:r w:rsidR="00A9615E" w:rsidRPr="004E3E46">
          <w:rPr>
            <w:color w:val="000000" w:themeColor="text1"/>
            <w:spacing w:val="2"/>
            <w:sz w:val="28"/>
            <w:szCs w:val="28"/>
            <w:lang w:eastAsia="ru-RU"/>
          </w:rPr>
          <w:t>Федерального закона от 13 марта</w:t>
        </w:r>
        <w:r w:rsidR="00830086" w:rsidRPr="004E3E46">
          <w:rPr>
            <w:color w:val="000000" w:themeColor="text1"/>
            <w:spacing w:val="2"/>
            <w:sz w:val="28"/>
            <w:szCs w:val="28"/>
            <w:lang w:eastAsia="ru-RU"/>
          </w:rPr>
          <w:t xml:space="preserve"> 2006 года № 38-ФЗ «О рекламе»</w:t>
        </w:r>
      </w:hyperlink>
      <w:r w:rsidR="00830086" w:rsidRPr="004E3E46">
        <w:rPr>
          <w:color w:val="000000" w:themeColor="text1"/>
          <w:spacing w:val="2"/>
          <w:sz w:val="28"/>
          <w:szCs w:val="28"/>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4E3E46">
        <w:rPr>
          <w:color w:val="000000" w:themeColor="text1"/>
          <w:spacing w:val="2"/>
          <w:sz w:val="28"/>
          <w:szCs w:val="28"/>
          <w:lang w:eastAsia="ru-RU"/>
        </w:rPr>
        <w:t>»</w:t>
      </w:r>
      <w:r w:rsidR="00830086" w:rsidRPr="004E3E46">
        <w:rPr>
          <w:color w:val="000000" w:themeColor="text1"/>
          <w:spacing w:val="2"/>
          <w:sz w:val="28"/>
          <w:szCs w:val="28"/>
          <w:lang w:eastAsia="ru-RU"/>
        </w:rPr>
        <w:t>.</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126</w:t>
      </w:r>
      <w:r w:rsidR="00830086" w:rsidRPr="004E3E46">
        <w:rPr>
          <w:color w:val="000000" w:themeColor="text1"/>
          <w:spacing w:val="2"/>
          <w:sz w:val="28"/>
          <w:szCs w:val="28"/>
          <w:lang w:eastAsia="ru-RU"/>
        </w:rPr>
        <w:t>.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C82A91" w:rsidRPr="004E3E46" w:rsidRDefault="00DD3519" w:rsidP="00EC6122">
      <w:pPr>
        <w:pStyle w:val="af3"/>
        <w:ind w:left="142" w:firstLine="709"/>
        <w:jc w:val="both"/>
        <w:outlineLvl w:val="1"/>
        <w:rPr>
          <w:sz w:val="28"/>
          <w:szCs w:val="28"/>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7</w:t>
      </w:r>
      <w:r w:rsidR="00830086" w:rsidRPr="004E3E46">
        <w:rPr>
          <w:color w:val="000000" w:themeColor="text1"/>
          <w:spacing w:val="2"/>
          <w:sz w:val="28"/>
          <w:szCs w:val="28"/>
          <w:lang w:eastAsia="ru-RU"/>
        </w:rPr>
        <w:t xml:space="preserve">. </w:t>
      </w:r>
      <w:r w:rsidR="00C82A91" w:rsidRPr="004E3E46">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128</w:t>
      </w:r>
      <w:r w:rsidR="00830086" w:rsidRPr="004E3E46">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9</w:t>
      </w:r>
      <w:r w:rsidR="00830086" w:rsidRPr="004E3E46">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30</w:t>
      </w:r>
      <w:r w:rsidR="009E633A" w:rsidRPr="004E3E46">
        <w:rPr>
          <w:sz w:val="28"/>
          <w:szCs w:val="28"/>
        </w:rPr>
        <w:t>.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1</w:t>
      </w:r>
      <w:r w:rsidR="009E633A" w:rsidRPr="004E3E46">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4E3E46" w:rsidRDefault="00DD3519"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13</w:t>
      </w:r>
      <w:r w:rsidR="001520CC" w:rsidRPr="004E3E46">
        <w:rPr>
          <w:sz w:val="28"/>
          <w:szCs w:val="28"/>
          <w:lang w:eastAsia="ru-RU"/>
        </w:rPr>
        <w:t>2</w:t>
      </w:r>
      <w:r w:rsidR="00A50FF3" w:rsidRPr="004E3E46">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4E3E46" w:rsidRDefault="00A50FF3"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lastRenderedPageBreak/>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4E3E46" w:rsidRDefault="006C4630" w:rsidP="00EC6122">
      <w:pPr>
        <w:pStyle w:val="af3"/>
        <w:ind w:left="142" w:firstLine="709"/>
        <w:jc w:val="both"/>
        <w:outlineLvl w:val="1"/>
        <w:rPr>
          <w:rFonts w:eastAsia="MS Gothic"/>
          <w:sz w:val="28"/>
          <w:szCs w:val="28"/>
        </w:rPr>
      </w:pPr>
      <w:bookmarkStart w:id="39" w:name="_Toc402276788"/>
    </w:p>
    <w:p w:rsidR="009E633A" w:rsidRPr="004E3E46" w:rsidRDefault="009E633A" w:rsidP="00DD3519">
      <w:pPr>
        <w:pStyle w:val="af3"/>
        <w:ind w:left="142" w:firstLine="709"/>
        <w:jc w:val="center"/>
        <w:outlineLvl w:val="1"/>
        <w:rPr>
          <w:rFonts w:eastAsia="MS Gothic"/>
          <w:b/>
          <w:color w:val="000000" w:themeColor="text1"/>
          <w:sz w:val="28"/>
          <w:szCs w:val="28"/>
        </w:rPr>
      </w:pPr>
      <w:r w:rsidRPr="004E3E46">
        <w:rPr>
          <w:rFonts w:eastAsia="MS Gothic"/>
          <w:b/>
          <w:color w:val="000000" w:themeColor="text1"/>
          <w:sz w:val="28"/>
          <w:szCs w:val="28"/>
        </w:rPr>
        <w:t>Основные требования к размещению некапитальных объектов</w:t>
      </w:r>
      <w:bookmarkEnd w:id="39"/>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3</w:t>
      </w:r>
      <w:r w:rsidR="009E633A" w:rsidRPr="004E3E46">
        <w:rPr>
          <w:sz w:val="28"/>
          <w:szCs w:val="28"/>
        </w:rPr>
        <w:t xml:space="preserve">. Установка некапитальных объектов допускается с разрешения и в </w:t>
      </w:r>
      <w:r w:rsidR="00131F11" w:rsidRPr="004E3E46">
        <w:rPr>
          <w:sz w:val="28"/>
          <w:szCs w:val="28"/>
        </w:rPr>
        <w:t>соответствии со схемой размещения мест некапитальных объектов</w:t>
      </w:r>
      <w:r w:rsidR="009E633A" w:rsidRPr="004E3E46">
        <w:rPr>
          <w:sz w:val="28"/>
          <w:szCs w:val="28"/>
        </w:rPr>
        <w:t>, установленно</w:t>
      </w:r>
      <w:r w:rsidR="00257415" w:rsidRPr="004E3E46">
        <w:rPr>
          <w:sz w:val="28"/>
          <w:szCs w:val="28"/>
        </w:rPr>
        <w:t>й</w:t>
      </w:r>
      <w:r w:rsidR="009E633A" w:rsidRPr="004E3E46">
        <w:rPr>
          <w:sz w:val="28"/>
          <w:szCs w:val="28"/>
        </w:rPr>
        <w:t xml:space="preserve"> </w:t>
      </w:r>
      <w:r w:rsidR="00AA3838" w:rsidRPr="004E3E46">
        <w:rPr>
          <w:sz w:val="28"/>
          <w:szCs w:val="28"/>
        </w:rPr>
        <w:t xml:space="preserve">администрацией </w:t>
      </w:r>
      <w:r w:rsidR="00061EBB" w:rsidRPr="004E3E46">
        <w:rPr>
          <w:sz w:val="28"/>
          <w:szCs w:val="28"/>
        </w:rPr>
        <w:t>сельского</w:t>
      </w:r>
      <w:r w:rsidR="00AA3838" w:rsidRPr="004E3E46">
        <w:rPr>
          <w:sz w:val="28"/>
          <w:szCs w:val="28"/>
        </w:rPr>
        <w:t xml:space="preserve"> </w:t>
      </w:r>
      <w:r w:rsidR="00AE2BD0" w:rsidRPr="004E3E46">
        <w:rPr>
          <w:sz w:val="28"/>
          <w:szCs w:val="28"/>
        </w:rPr>
        <w:t>поселения</w:t>
      </w:r>
      <w:r w:rsidR="009E633A" w:rsidRPr="004E3E46">
        <w:rPr>
          <w:sz w:val="28"/>
          <w:szCs w:val="28"/>
        </w:rPr>
        <w:t>.</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4</w:t>
      </w:r>
      <w:r w:rsidR="009E633A" w:rsidRPr="004E3E46">
        <w:rPr>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4E3E46">
        <w:rPr>
          <w:sz w:val="28"/>
          <w:szCs w:val="28"/>
        </w:rPr>
        <w:t xml:space="preserve"> для сбора </w:t>
      </w:r>
      <w:r w:rsidR="00845A6D" w:rsidRPr="004E3E46">
        <w:rPr>
          <w:sz w:val="28"/>
          <w:szCs w:val="28"/>
        </w:rPr>
        <w:t>мусора</w:t>
      </w:r>
      <w:r w:rsidR="009E633A" w:rsidRPr="004E3E46">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5</w:t>
      </w:r>
      <w:r w:rsidR="009E633A" w:rsidRPr="004E3E46">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Pr="004E3E46" w:rsidRDefault="00DD3519" w:rsidP="00EC6122">
      <w:pPr>
        <w:pStyle w:val="af3"/>
        <w:widowControl w:val="0"/>
        <w:autoSpaceDE w:val="0"/>
        <w:autoSpaceDN w:val="0"/>
        <w:adjustRightInd w:val="0"/>
        <w:ind w:left="142" w:firstLine="709"/>
        <w:jc w:val="both"/>
        <w:rPr>
          <w:color w:val="000000"/>
          <w:sz w:val="28"/>
          <w:szCs w:val="28"/>
        </w:rPr>
      </w:pPr>
      <w:r w:rsidRPr="004E3E46">
        <w:rPr>
          <w:sz w:val="28"/>
          <w:szCs w:val="28"/>
        </w:rPr>
        <w:t>13</w:t>
      </w:r>
      <w:r w:rsidR="001520CC" w:rsidRPr="004E3E46">
        <w:rPr>
          <w:sz w:val="28"/>
          <w:szCs w:val="28"/>
        </w:rPr>
        <w:t>6</w:t>
      </w:r>
      <w:r w:rsidR="009E633A" w:rsidRPr="004E3E46">
        <w:rPr>
          <w:sz w:val="28"/>
          <w:szCs w:val="28"/>
        </w:rPr>
        <w:t xml:space="preserve">. </w:t>
      </w:r>
      <w:r w:rsidR="009E633A" w:rsidRPr="004E3E46">
        <w:rPr>
          <w:color w:val="000000"/>
          <w:sz w:val="28"/>
          <w:szCs w:val="28"/>
        </w:rPr>
        <w:t xml:space="preserve">Не допускается размещение некапитальных объектов в арках зданий, на газонах </w:t>
      </w:r>
      <w:r w:rsidR="009E633A" w:rsidRPr="004E3E46">
        <w:rPr>
          <w:color w:val="000000"/>
          <w:sz w:val="28"/>
          <w:szCs w:val="28"/>
          <w:shd w:val="clear" w:color="auto" w:fill="FFFFFF"/>
        </w:rPr>
        <w:t>(без устройства специального настила),</w:t>
      </w:r>
      <w:r w:rsidR="009E633A" w:rsidRPr="004E3E46">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4E3E46">
        <w:rPr>
          <w:color w:val="000000"/>
          <w:sz w:val="28"/>
          <w:szCs w:val="28"/>
          <w:shd w:val="clear" w:color="auto" w:fill="FFFFFF"/>
        </w:rPr>
        <w:t>5</w:t>
      </w:r>
      <w:r w:rsidR="009E633A" w:rsidRPr="004E3E46">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40" w:name="_Toc402276789"/>
      <w:r w:rsidR="00E14187" w:rsidRPr="004E3E46">
        <w:rPr>
          <w:color w:val="000000"/>
          <w:sz w:val="28"/>
          <w:szCs w:val="28"/>
        </w:rPr>
        <w:t>ешней границы кроны кустарника.</w:t>
      </w:r>
    </w:p>
    <w:p w:rsidR="00A50FF3" w:rsidRPr="004E3E46" w:rsidRDefault="00DD3519" w:rsidP="006A1CB2">
      <w:pPr>
        <w:suppressAutoHyphens w:val="0"/>
        <w:autoSpaceDE w:val="0"/>
        <w:autoSpaceDN w:val="0"/>
        <w:adjustRightInd w:val="0"/>
        <w:ind w:firstLine="709"/>
        <w:contextualSpacing/>
        <w:jc w:val="both"/>
        <w:rPr>
          <w:sz w:val="28"/>
          <w:szCs w:val="28"/>
          <w:lang w:eastAsia="ru-RU"/>
        </w:rPr>
      </w:pPr>
      <w:r w:rsidRPr="004E3E46">
        <w:rPr>
          <w:color w:val="000000"/>
          <w:sz w:val="28"/>
          <w:szCs w:val="28"/>
        </w:rPr>
        <w:t>13</w:t>
      </w:r>
      <w:r w:rsidR="001520CC" w:rsidRPr="004E3E46">
        <w:rPr>
          <w:color w:val="000000"/>
          <w:sz w:val="28"/>
          <w:szCs w:val="28"/>
        </w:rPr>
        <w:t>7</w:t>
      </w:r>
      <w:r w:rsidR="00A50FF3" w:rsidRPr="004E3E46">
        <w:rPr>
          <w:color w:val="000000"/>
          <w:sz w:val="28"/>
          <w:szCs w:val="28"/>
        </w:rPr>
        <w:t xml:space="preserve">. </w:t>
      </w:r>
      <w:r w:rsidR="00A50FF3" w:rsidRPr="004E3E46">
        <w:rPr>
          <w:sz w:val="28"/>
          <w:szCs w:val="28"/>
          <w:lang w:eastAsia="ru-RU"/>
        </w:rPr>
        <w:t xml:space="preserve">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w:t>
      </w:r>
      <w:r w:rsidR="00A50FF3" w:rsidRPr="004E3E46">
        <w:rPr>
          <w:sz w:val="28"/>
          <w:szCs w:val="28"/>
          <w:lang w:eastAsia="ru-RU"/>
        </w:rPr>
        <w:lastRenderedPageBreak/>
        <w:t>торговых рядов рекомендуется применение быстровозводимых модульных комплексов, выполняемых из легких конструкций.</w:t>
      </w:r>
    </w:p>
    <w:p w:rsidR="00131F11" w:rsidRPr="004E3E46" w:rsidRDefault="00DD3519" w:rsidP="006A1CB2">
      <w:pPr>
        <w:pStyle w:val="af3"/>
        <w:widowControl w:val="0"/>
        <w:autoSpaceDE w:val="0"/>
        <w:autoSpaceDN w:val="0"/>
        <w:adjustRightInd w:val="0"/>
        <w:ind w:left="0" w:firstLine="709"/>
        <w:jc w:val="both"/>
        <w:rPr>
          <w:color w:val="000000"/>
          <w:sz w:val="28"/>
          <w:szCs w:val="28"/>
        </w:rPr>
      </w:pPr>
      <w:r w:rsidRPr="004E3E46">
        <w:rPr>
          <w:color w:val="000000"/>
          <w:sz w:val="28"/>
          <w:szCs w:val="28"/>
        </w:rPr>
        <w:t>13</w:t>
      </w:r>
      <w:r w:rsidR="001520CC" w:rsidRPr="004E3E46">
        <w:rPr>
          <w:color w:val="000000"/>
          <w:sz w:val="28"/>
          <w:szCs w:val="28"/>
        </w:rPr>
        <w:t>8</w:t>
      </w:r>
      <w:r w:rsidR="00A50FF3" w:rsidRPr="004E3E46">
        <w:rPr>
          <w:color w:val="000000"/>
          <w:sz w:val="28"/>
          <w:szCs w:val="28"/>
        </w:rPr>
        <w:t xml:space="preserve">. Некапитальные нестационарные сооружения размещаются на территории </w:t>
      </w:r>
      <w:r w:rsidR="005D3AF3" w:rsidRPr="004E3E46">
        <w:rPr>
          <w:color w:val="000000"/>
          <w:sz w:val="28"/>
          <w:szCs w:val="28"/>
        </w:rPr>
        <w:t>сельского поселения</w:t>
      </w:r>
      <w:r w:rsidR="00A50FF3" w:rsidRPr="004E3E46">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4E3E46">
        <w:rPr>
          <w:color w:val="000000"/>
          <w:sz w:val="28"/>
          <w:szCs w:val="28"/>
        </w:rPr>
        <w:t>мусора</w:t>
      </w:r>
      <w:r w:rsidR="00A50FF3" w:rsidRPr="004E3E46">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rsidR="00A50FF3" w:rsidRPr="004E3E46" w:rsidRDefault="00A50FF3" w:rsidP="006A1CB2">
      <w:pPr>
        <w:pStyle w:val="af3"/>
        <w:widowControl w:val="0"/>
        <w:autoSpaceDE w:val="0"/>
        <w:autoSpaceDN w:val="0"/>
        <w:adjustRightInd w:val="0"/>
        <w:ind w:left="0" w:firstLine="709"/>
        <w:jc w:val="both"/>
        <w:rPr>
          <w:color w:val="000000"/>
          <w:sz w:val="28"/>
          <w:szCs w:val="28"/>
        </w:rPr>
      </w:pPr>
    </w:p>
    <w:p w:rsidR="009E633A" w:rsidRPr="004E3E46" w:rsidRDefault="009E633A" w:rsidP="006A1CB2">
      <w:pPr>
        <w:pStyle w:val="af3"/>
        <w:widowControl w:val="0"/>
        <w:autoSpaceDE w:val="0"/>
        <w:autoSpaceDN w:val="0"/>
        <w:adjustRightInd w:val="0"/>
        <w:ind w:left="0" w:firstLine="709"/>
        <w:jc w:val="center"/>
        <w:rPr>
          <w:b/>
          <w:sz w:val="28"/>
          <w:szCs w:val="28"/>
        </w:rPr>
      </w:pPr>
      <w:r w:rsidRPr="004E3E46">
        <w:rPr>
          <w:b/>
          <w:sz w:val="28"/>
          <w:szCs w:val="28"/>
        </w:rPr>
        <w:t>Сезонные (летние) кафе</w:t>
      </w:r>
      <w:bookmarkEnd w:id="40"/>
    </w:p>
    <w:p w:rsidR="006A1CB2" w:rsidRPr="004E3E46" w:rsidRDefault="006A1CB2" w:rsidP="006A1CB2">
      <w:pPr>
        <w:pStyle w:val="af3"/>
        <w:widowControl w:val="0"/>
        <w:autoSpaceDE w:val="0"/>
        <w:autoSpaceDN w:val="0"/>
        <w:adjustRightInd w:val="0"/>
        <w:ind w:left="0" w:firstLine="709"/>
        <w:jc w:val="both"/>
        <w:rPr>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13</w:t>
      </w:r>
      <w:r w:rsidR="001520CC" w:rsidRPr="004E3E46">
        <w:rPr>
          <w:sz w:val="28"/>
          <w:szCs w:val="28"/>
        </w:rPr>
        <w:t>9</w:t>
      </w:r>
      <w:r w:rsidR="009E633A" w:rsidRPr="004E3E46">
        <w:rPr>
          <w:sz w:val="28"/>
          <w:szCs w:val="28"/>
        </w:rPr>
        <w:t xml:space="preserve">. Размещение сезонных (летних) кафе производится на любой период времени </w:t>
      </w:r>
      <w:r w:rsidR="00262DC9" w:rsidRPr="004E3E46">
        <w:rPr>
          <w:sz w:val="28"/>
          <w:szCs w:val="28"/>
        </w:rPr>
        <w:t>с учетом погодных условий и температурного режима на открытом воздухе</w:t>
      </w:r>
      <w:r w:rsidR="009E633A" w:rsidRPr="004E3E46">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4E3E46">
        <w:rPr>
          <w:sz w:val="28"/>
          <w:szCs w:val="28"/>
        </w:rPr>
        <w:t>1 мая</w:t>
      </w:r>
      <w:r w:rsidR="009E633A" w:rsidRPr="004E3E46">
        <w:rPr>
          <w:sz w:val="28"/>
          <w:szCs w:val="28"/>
        </w:rPr>
        <w:t xml:space="preserve">. Демонтаж сезонного (летнего) кафе не позднее </w:t>
      </w:r>
      <w:r w:rsidR="00257415" w:rsidRPr="004E3E46">
        <w:rPr>
          <w:sz w:val="28"/>
          <w:szCs w:val="28"/>
        </w:rPr>
        <w:t>1 октября</w:t>
      </w:r>
      <w:r w:rsidR="009E633A" w:rsidRPr="004E3E46">
        <w:rPr>
          <w:sz w:val="28"/>
          <w:szCs w:val="28"/>
        </w:rPr>
        <w:t>.</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40</w:t>
      </w:r>
      <w:r w:rsidR="009E633A" w:rsidRPr="004E3E46">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1</w:t>
      </w:r>
      <w:r w:rsidR="009E633A" w:rsidRPr="004E3E46">
        <w:rPr>
          <w:sz w:val="28"/>
          <w:szCs w:val="28"/>
        </w:rPr>
        <w:t>. Не допускается размещение сезонных (летних)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2</w:t>
      </w:r>
      <w:r w:rsidR="009E633A" w:rsidRPr="004E3E46">
        <w:rPr>
          <w:sz w:val="28"/>
          <w:szCs w:val="28"/>
        </w:rPr>
        <w:t xml:space="preserve">. При необходимости выполнения ремонтных и иных работ на инженерных сетях, коммуникациях и иных объектах инфраструктуры, во </w:t>
      </w:r>
      <w:r w:rsidR="009E633A" w:rsidRPr="004E3E46">
        <w:rPr>
          <w:sz w:val="28"/>
          <w:szCs w:val="28"/>
        </w:rPr>
        <w:lastRenderedPageBreak/>
        <w:t xml:space="preserve">время выполнения которых невозможно функционирование сезонного (летнего) кафе, </w:t>
      </w:r>
      <w:r w:rsidR="00262DC9" w:rsidRPr="004E3E46">
        <w:rPr>
          <w:sz w:val="28"/>
          <w:szCs w:val="28"/>
        </w:rPr>
        <w:t xml:space="preserve">администрация </w:t>
      </w:r>
      <w:r w:rsidR="00061EBB" w:rsidRPr="004E3E46">
        <w:rPr>
          <w:sz w:val="28"/>
          <w:szCs w:val="28"/>
        </w:rPr>
        <w:t>сельского</w:t>
      </w:r>
      <w:r w:rsidR="00262DC9" w:rsidRPr="004E3E46">
        <w:rPr>
          <w:sz w:val="28"/>
          <w:szCs w:val="28"/>
        </w:rPr>
        <w:t xml:space="preserve"> </w:t>
      </w:r>
      <w:r w:rsidR="00AE2BD0" w:rsidRPr="004E3E46">
        <w:rPr>
          <w:sz w:val="28"/>
          <w:szCs w:val="28"/>
        </w:rPr>
        <w:t>поселения</w:t>
      </w:r>
      <w:r w:rsidR="00262DC9" w:rsidRPr="004E3E46">
        <w:rPr>
          <w:sz w:val="28"/>
          <w:szCs w:val="28"/>
        </w:rPr>
        <w:t xml:space="preserve"> </w:t>
      </w:r>
      <w:r w:rsidR="009E633A" w:rsidRPr="004E3E46">
        <w:rPr>
          <w:sz w:val="28"/>
          <w:szCs w:val="28"/>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3</w:t>
      </w:r>
      <w:r w:rsidR="009E633A" w:rsidRPr="004E3E46">
        <w:rPr>
          <w:sz w:val="28"/>
          <w:szCs w:val="28"/>
        </w:rPr>
        <w:t>. При необходимости проведения аварийных работ уведомление производится незамедлительно.</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4</w:t>
      </w:r>
      <w:r w:rsidR="009E633A" w:rsidRPr="004E3E46">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4E3E46">
        <w:rPr>
          <w:sz w:val="28"/>
          <w:szCs w:val="28"/>
        </w:rPr>
        <w:t xml:space="preserve">администрацией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период времени.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5. П</w:t>
      </w:r>
      <w:r w:rsidR="009E633A" w:rsidRPr="004E3E46">
        <w:rPr>
          <w:sz w:val="28"/>
          <w:szCs w:val="28"/>
        </w:rPr>
        <w:t>ри обустройстве сезонных (летних) кафе используются сборно-разборные (легковозводимые) конструкции, элементы оборудования.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6</w:t>
      </w:r>
      <w:r w:rsidR="009E633A" w:rsidRPr="004E3E46">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147</w:t>
      </w:r>
      <w:r w:rsidR="009E633A" w:rsidRPr="004E3E46">
        <w:rPr>
          <w:sz w:val="28"/>
          <w:szCs w:val="28"/>
        </w:rPr>
        <w:t>. При оборудовании сезонных (летних)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прокладка подземных инженерных коммуникаций и проведение строительно-монтажных работ капитального характера;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8</w:t>
      </w:r>
      <w:r w:rsidR="009E633A" w:rsidRPr="004E3E46">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9</w:t>
      </w:r>
      <w:r w:rsidR="009E633A" w:rsidRPr="004E3E46">
        <w:rPr>
          <w:sz w:val="28"/>
          <w:szCs w:val="28"/>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50</w:t>
      </w:r>
      <w:r w:rsidR="009E633A" w:rsidRPr="004E3E46">
        <w:rPr>
          <w:sz w:val="28"/>
          <w:szCs w:val="28"/>
        </w:rPr>
        <w:t xml:space="preserve">.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w:t>
      </w:r>
      <w:r w:rsidR="009E633A" w:rsidRPr="004E3E46">
        <w:rPr>
          <w:sz w:val="28"/>
          <w:szCs w:val="28"/>
        </w:rPr>
        <w:lastRenderedPageBreak/>
        <w:t>взаимоувязанные материалы конструкций, колористические решения, рекламно-информационное оформление),</w:t>
      </w:r>
      <w:r w:rsidR="009E633A" w:rsidRPr="004E3E46" w:rsidDel="007D339D">
        <w:rPr>
          <w:sz w:val="28"/>
          <w:szCs w:val="28"/>
        </w:rPr>
        <w:t xml:space="preserve"> </w:t>
      </w:r>
      <w:r w:rsidR="009E633A" w:rsidRPr="004E3E46">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1</w:t>
      </w:r>
      <w:r w:rsidR="009E633A" w:rsidRPr="004E3E46">
        <w:rPr>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2</w:t>
      </w:r>
      <w:r w:rsidR="009E633A" w:rsidRPr="004E3E46">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не должны содержать элементов, создающих угрозу получения травм.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3</w:t>
      </w:r>
      <w:r w:rsidR="009E633A" w:rsidRPr="004E3E46">
        <w:rPr>
          <w:sz w:val="28"/>
          <w:szCs w:val="28"/>
        </w:rPr>
        <w:t>. Элементы озеленения, используемые при обустройстве сезонного (летнего) кафе, должны быть устойчивыми.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4</w:t>
      </w:r>
      <w:r w:rsidR="009E633A" w:rsidRPr="004E3E46">
        <w:rPr>
          <w:sz w:val="28"/>
          <w:szCs w:val="28"/>
        </w:rPr>
        <w:t xml:space="preserve">.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w:t>
      </w:r>
      <w:r w:rsidR="009E633A" w:rsidRPr="004E3E46">
        <w:rPr>
          <w:sz w:val="28"/>
          <w:szCs w:val="28"/>
        </w:rPr>
        <w:lastRenderedPageBreak/>
        <w:t>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5</w:t>
      </w:r>
      <w:r w:rsidR="009E633A" w:rsidRPr="004E3E46">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6</w:t>
      </w:r>
      <w:r w:rsidR="009E633A" w:rsidRPr="004E3E46">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Не допускается наличие на элементах оборудования механических повреждений, </w:t>
      </w:r>
      <w:r w:rsidR="00AE2BD0" w:rsidRPr="004E3E46">
        <w:rPr>
          <w:sz w:val="28"/>
          <w:szCs w:val="28"/>
        </w:rPr>
        <w:t>прорывов,</w:t>
      </w:r>
      <w:r w:rsidRPr="004E3E46">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7</w:t>
      </w:r>
      <w:r w:rsidR="009E633A" w:rsidRPr="004E3E46">
        <w:rPr>
          <w:sz w:val="28"/>
          <w:szCs w:val="28"/>
        </w:rPr>
        <w:t>. При эксплуатации сезонного (летнего)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осветительных приборов вблизи окон жилых помещений в случае прямого попадания на окна световых лучей.</w:t>
      </w:r>
    </w:p>
    <w:p w:rsidR="00262DC9" w:rsidRPr="004E3E46" w:rsidRDefault="00262DC9" w:rsidP="006A1CB2">
      <w:pPr>
        <w:ind w:firstLine="709"/>
        <w:contextualSpacing/>
        <w:jc w:val="both"/>
        <w:outlineLvl w:val="1"/>
        <w:rPr>
          <w:rFonts w:eastAsia="MS Gothic"/>
          <w:sz w:val="28"/>
          <w:szCs w:val="28"/>
        </w:rPr>
      </w:pPr>
      <w:bookmarkStart w:id="41" w:name="_Toc402276790"/>
    </w:p>
    <w:p w:rsidR="009E633A" w:rsidRPr="004E3E46" w:rsidRDefault="009E633A" w:rsidP="006A1CB2">
      <w:pPr>
        <w:ind w:firstLine="709"/>
        <w:contextualSpacing/>
        <w:jc w:val="center"/>
        <w:outlineLvl w:val="1"/>
        <w:rPr>
          <w:rFonts w:eastAsia="MS Gothic"/>
          <w:b/>
          <w:sz w:val="28"/>
          <w:szCs w:val="28"/>
        </w:rPr>
      </w:pPr>
      <w:r w:rsidRPr="004E3E46">
        <w:rPr>
          <w:rFonts w:eastAsia="MS Gothic"/>
          <w:b/>
          <w:sz w:val="28"/>
          <w:szCs w:val="28"/>
        </w:rPr>
        <w:t>Требования к установке ограждений (заборов)</w:t>
      </w:r>
      <w:bookmarkEnd w:id="41"/>
    </w:p>
    <w:p w:rsidR="006A1CB2" w:rsidRPr="004E3E46" w:rsidRDefault="006A1CB2" w:rsidP="006A1CB2">
      <w:pPr>
        <w:ind w:firstLine="709"/>
        <w:contextualSpacing/>
        <w:jc w:val="center"/>
        <w:outlineLvl w:val="1"/>
        <w:rPr>
          <w:rFonts w:eastAsia="MS Gothic"/>
          <w:b/>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8</w:t>
      </w:r>
      <w:r w:rsidR="009E633A" w:rsidRPr="004E3E46">
        <w:rPr>
          <w:sz w:val="28"/>
          <w:szCs w:val="28"/>
        </w:rPr>
        <w:t xml:space="preserve">. На территории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lastRenderedPageBreak/>
        <w:t>При установке ограждений необходимо учитывать следующее:</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прочность, обеспечивающую защиту пешеходов от наезда автомобилей;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модульность, позволяющая создавать конструкции любой формы;</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наличие светоотражающих элементов, в местах возможного наезда автомобиля;</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расположение ограды не далее 10 см от края газона;</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использование нейтральных цветов или естественного цвета используемого материала.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9</w:t>
      </w:r>
      <w:r w:rsidR="009E633A" w:rsidRPr="004E3E46">
        <w:rPr>
          <w:sz w:val="28"/>
          <w:szCs w:val="28"/>
        </w:rPr>
        <w:t xml:space="preserve">. Строительство или установка ограждений, в том числе газонных и тротуарных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 xml:space="preserve">осуществляется по согласованию с </w:t>
      </w:r>
      <w:r w:rsidR="00F67345" w:rsidRPr="004E3E46">
        <w:rPr>
          <w:sz w:val="28"/>
          <w:szCs w:val="28"/>
        </w:rPr>
        <w:t xml:space="preserve">администрацией </w:t>
      </w:r>
      <w:r w:rsidR="00061EBB" w:rsidRPr="004E3E46">
        <w:rPr>
          <w:sz w:val="28"/>
          <w:szCs w:val="28"/>
        </w:rPr>
        <w:t>сельского</w:t>
      </w:r>
      <w:r w:rsidR="00F67345" w:rsidRPr="004E3E46">
        <w:rPr>
          <w:sz w:val="28"/>
          <w:szCs w:val="28"/>
        </w:rPr>
        <w:t xml:space="preserve"> </w:t>
      </w:r>
      <w:r w:rsidR="00AE2BD0" w:rsidRPr="004E3E46">
        <w:rPr>
          <w:sz w:val="28"/>
          <w:szCs w:val="28"/>
        </w:rPr>
        <w:t>поселения</w:t>
      </w:r>
      <w:r w:rsidR="009E633A" w:rsidRPr="004E3E46">
        <w:rPr>
          <w:sz w:val="28"/>
          <w:szCs w:val="28"/>
        </w:rPr>
        <w:t>. Самовольная установка ограждений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160</w:t>
      </w:r>
      <w:r w:rsidR="009E633A" w:rsidRPr="004E3E46">
        <w:rPr>
          <w:sz w:val="28"/>
          <w:szCs w:val="28"/>
        </w:rPr>
        <w:t>.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161</w:t>
      </w:r>
      <w:r w:rsidR="009E633A" w:rsidRPr="004E3E46">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162</w:t>
      </w:r>
      <w:r w:rsidR="009E633A" w:rsidRPr="004E3E46">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F67345" w:rsidRPr="004E3E46">
        <w:rPr>
          <w:sz w:val="28"/>
          <w:szCs w:val="28"/>
        </w:rPr>
        <w:t>6</w:t>
      </w:r>
      <w:r w:rsidR="001520CC" w:rsidRPr="004E3E46">
        <w:rPr>
          <w:sz w:val="28"/>
          <w:szCs w:val="28"/>
        </w:rPr>
        <w:t>3</w:t>
      </w:r>
      <w:r w:rsidR="009E633A" w:rsidRPr="004E3E46">
        <w:rPr>
          <w:sz w:val="28"/>
          <w:szCs w:val="28"/>
        </w:rPr>
        <w:t>. Установка ограждений из бытовых отходов и их элементов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164</w:t>
      </w:r>
      <w:r w:rsidR="009E633A" w:rsidRPr="004E3E46">
        <w:rPr>
          <w:sz w:val="28"/>
          <w:szCs w:val="28"/>
        </w:rPr>
        <w:t xml:space="preserve">. Применение на территории </w:t>
      </w:r>
      <w:r w:rsidR="00061EBB" w:rsidRPr="004E3E46">
        <w:rPr>
          <w:sz w:val="28"/>
          <w:szCs w:val="28"/>
        </w:rPr>
        <w:t>сельского</w:t>
      </w:r>
      <w:r w:rsidR="00F67345" w:rsidRPr="004E3E46">
        <w:rPr>
          <w:sz w:val="28"/>
          <w:szCs w:val="28"/>
        </w:rPr>
        <w:t xml:space="preserve"> </w:t>
      </w:r>
      <w:r w:rsidR="00A44C58" w:rsidRPr="004E3E46">
        <w:rPr>
          <w:sz w:val="28"/>
          <w:szCs w:val="28"/>
        </w:rPr>
        <w:t>поселения</w:t>
      </w:r>
      <w:r w:rsidR="00F67345" w:rsidRPr="004E3E46">
        <w:rPr>
          <w:sz w:val="28"/>
          <w:szCs w:val="28"/>
        </w:rPr>
        <w:t xml:space="preserve"> </w:t>
      </w:r>
      <w:r w:rsidR="009E633A" w:rsidRPr="004E3E46">
        <w:rPr>
          <w:sz w:val="28"/>
          <w:szCs w:val="28"/>
        </w:rPr>
        <w:t>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165</w:t>
      </w:r>
      <w:r w:rsidR="009E633A" w:rsidRPr="004E3E46">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4E3E46" w:rsidRDefault="001520CC" w:rsidP="006A1CB2">
      <w:pPr>
        <w:pStyle w:val="af3"/>
        <w:widowControl w:val="0"/>
        <w:ind w:left="0" w:firstLine="709"/>
        <w:jc w:val="both"/>
        <w:rPr>
          <w:sz w:val="28"/>
          <w:szCs w:val="28"/>
        </w:rPr>
      </w:pPr>
      <w:r w:rsidRPr="004E3E46">
        <w:rPr>
          <w:sz w:val="28"/>
          <w:szCs w:val="28"/>
        </w:rPr>
        <w:t>166</w:t>
      </w:r>
      <w:r w:rsidR="009E1184" w:rsidRPr="004E3E46">
        <w:rPr>
          <w:sz w:val="28"/>
          <w:szCs w:val="28"/>
        </w:rPr>
        <w:t xml:space="preserve">. Глухие заборы рекомендуется заменять просматриваемыми. Если </w:t>
      </w:r>
      <w:r w:rsidR="009E1184" w:rsidRPr="004E3E46">
        <w:rPr>
          <w:sz w:val="28"/>
          <w:szCs w:val="28"/>
        </w:rPr>
        <w:lastRenderedPageBreak/>
        <w:t>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E633A" w:rsidRPr="004E3E46" w:rsidRDefault="009E633A" w:rsidP="006A1CB2">
      <w:pPr>
        <w:pStyle w:val="af3"/>
        <w:widowControl w:val="0"/>
        <w:autoSpaceDE w:val="0"/>
        <w:autoSpaceDN w:val="0"/>
        <w:adjustRightInd w:val="0"/>
        <w:ind w:left="0" w:firstLine="709"/>
        <w:jc w:val="both"/>
        <w:rPr>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2" w:name="_Toc402276791"/>
      <w:r w:rsidRPr="004E3E46">
        <w:rPr>
          <w:rFonts w:eastAsia="MS Gothic"/>
          <w:b/>
          <w:color w:val="000000" w:themeColor="text1"/>
          <w:sz w:val="28"/>
          <w:szCs w:val="28"/>
        </w:rPr>
        <w:t xml:space="preserve">Основные требования к элементам </w:t>
      </w:r>
      <w:bookmarkEnd w:id="42"/>
      <w:r w:rsidRPr="004E3E46">
        <w:rPr>
          <w:rFonts w:eastAsia="MS Gothic"/>
          <w:b/>
          <w:color w:val="000000" w:themeColor="text1"/>
          <w:sz w:val="28"/>
          <w:szCs w:val="28"/>
        </w:rPr>
        <w:t>объектов капитального строительства</w:t>
      </w:r>
    </w:p>
    <w:p w:rsidR="006A1CB2" w:rsidRPr="004E3E46" w:rsidRDefault="006A1CB2" w:rsidP="006A1CB2">
      <w:pPr>
        <w:pStyle w:val="af3"/>
        <w:ind w:left="0" w:firstLine="709"/>
        <w:jc w:val="both"/>
        <w:outlineLvl w:val="1"/>
        <w:rPr>
          <w:rFonts w:eastAsia="MS Gothic"/>
          <w:b/>
          <w:color w:val="000000" w:themeColor="text1"/>
          <w:sz w:val="28"/>
          <w:szCs w:val="28"/>
        </w:rPr>
      </w:pPr>
    </w:p>
    <w:p w:rsidR="009456AD"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167</w:t>
      </w:r>
      <w:r w:rsidR="009E633A" w:rsidRPr="004E3E46">
        <w:rPr>
          <w:sz w:val="28"/>
          <w:szCs w:val="28"/>
        </w:rPr>
        <w:t xml:space="preserve">. Объекты капитального строительства должны быть оборудованы номерными, указательными и домовыми </w:t>
      </w:r>
      <w:r w:rsidR="00D20046" w:rsidRPr="004E3E46">
        <w:rPr>
          <w:sz w:val="28"/>
          <w:szCs w:val="28"/>
        </w:rPr>
        <w:t>знаками (далее – домовые знаки)</w:t>
      </w:r>
      <w:r w:rsidR="009E633A"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68</w:t>
      </w:r>
      <w:r w:rsidR="009E633A" w:rsidRPr="004E3E46">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69</w:t>
      </w:r>
      <w:r w:rsidR="009E633A" w:rsidRPr="004E3E4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170</w:t>
      </w:r>
      <w:r w:rsidR="009E633A" w:rsidRPr="004E3E46">
        <w:rPr>
          <w:sz w:val="28"/>
          <w:szCs w:val="28"/>
        </w:rPr>
        <w:t>.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самовольное переоборудование балконов и лоджий без соответствующего разрешения;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4E3E46">
        <w:rPr>
          <w:sz w:val="28"/>
          <w:szCs w:val="28"/>
        </w:rPr>
        <w:t xml:space="preserve">с администрацией </w:t>
      </w:r>
      <w:r w:rsidR="00061EBB" w:rsidRPr="004E3E46">
        <w:rPr>
          <w:sz w:val="28"/>
          <w:szCs w:val="28"/>
        </w:rPr>
        <w:t>сельского</w:t>
      </w:r>
      <w:r w:rsidR="00F67345" w:rsidRPr="004E3E46">
        <w:rPr>
          <w:sz w:val="28"/>
          <w:szCs w:val="28"/>
        </w:rPr>
        <w:t xml:space="preserve"> </w:t>
      </w:r>
      <w:r w:rsidR="00A44C58" w:rsidRPr="004E3E46">
        <w:rPr>
          <w:sz w:val="28"/>
          <w:szCs w:val="28"/>
        </w:rPr>
        <w:t>поселения</w:t>
      </w:r>
      <w:r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4E3E46" w:rsidRDefault="00F67345" w:rsidP="006A1CB2">
      <w:pPr>
        <w:pStyle w:val="af3"/>
        <w:widowControl w:val="0"/>
        <w:autoSpaceDE w:val="0"/>
        <w:autoSpaceDN w:val="0"/>
        <w:adjustRightInd w:val="0"/>
        <w:ind w:left="0" w:firstLine="709"/>
        <w:jc w:val="both"/>
        <w:rPr>
          <w:b/>
          <w:color w:val="000000" w:themeColor="text1"/>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3" w:name="_Toc402276792"/>
      <w:r w:rsidRPr="004E3E46">
        <w:rPr>
          <w:rFonts w:eastAsia="MS Gothic"/>
          <w:b/>
          <w:color w:val="000000" w:themeColor="text1"/>
          <w:sz w:val="28"/>
          <w:szCs w:val="28"/>
        </w:rPr>
        <w:t>Кондиционеры и антенны</w:t>
      </w:r>
      <w:bookmarkEnd w:id="43"/>
    </w:p>
    <w:p w:rsidR="006A1CB2" w:rsidRPr="004E3E46" w:rsidRDefault="006A1CB2" w:rsidP="006A1CB2">
      <w:pPr>
        <w:pStyle w:val="af3"/>
        <w:ind w:left="0" w:firstLine="709"/>
        <w:jc w:val="both"/>
        <w:outlineLvl w:val="1"/>
        <w:rPr>
          <w:rFonts w:eastAsia="MS Gothic"/>
          <w:b/>
          <w:color w:val="000000" w:themeColor="text1"/>
          <w:sz w:val="28"/>
          <w:szCs w:val="28"/>
        </w:rPr>
      </w:pP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17</w:t>
      </w:r>
      <w:r w:rsidR="001520CC" w:rsidRPr="004E3E46">
        <w:rPr>
          <w:sz w:val="28"/>
          <w:szCs w:val="28"/>
        </w:rPr>
        <w:t>1</w:t>
      </w:r>
      <w:r w:rsidR="009E633A" w:rsidRPr="004E3E46">
        <w:rPr>
          <w:sz w:val="28"/>
          <w:szCs w:val="28"/>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172</w:t>
      </w:r>
      <w:r w:rsidR="009E633A" w:rsidRPr="004E3E46">
        <w:rPr>
          <w:sz w:val="28"/>
          <w:szCs w:val="28"/>
        </w:rPr>
        <w:t xml:space="preserve">.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w:t>
      </w:r>
      <w:r w:rsidR="009E633A" w:rsidRPr="004E3E46">
        <w:rPr>
          <w:sz w:val="28"/>
          <w:szCs w:val="28"/>
        </w:rPr>
        <w:lastRenderedPageBreak/>
        <w:t>архитектурных поверхностей.</w:t>
      </w:r>
    </w:p>
    <w:p w:rsidR="009E633A" w:rsidRPr="004E3E46" w:rsidRDefault="009E633A" w:rsidP="003719F0">
      <w:pPr>
        <w:pStyle w:val="af3"/>
        <w:ind w:left="0" w:firstLine="709"/>
        <w:jc w:val="both"/>
        <w:outlineLvl w:val="1"/>
        <w:rPr>
          <w:rFonts w:eastAsia="MS Gothic"/>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4" w:name="_Toc402276793"/>
      <w:r w:rsidRPr="004E3E46">
        <w:rPr>
          <w:rFonts w:eastAsia="MS Gothic"/>
          <w:b/>
          <w:sz w:val="28"/>
          <w:szCs w:val="28"/>
        </w:rPr>
        <w:t>Основные требования к установке малых архитектурных форм</w:t>
      </w:r>
      <w:bookmarkEnd w:id="44"/>
      <w:r w:rsidRPr="004E3E46">
        <w:rPr>
          <w:rFonts w:eastAsia="MS Gothic"/>
          <w:b/>
          <w:sz w:val="28"/>
          <w:szCs w:val="28"/>
        </w:rPr>
        <w:t xml:space="preserve"> и оборудования</w:t>
      </w:r>
      <w:r w:rsidR="00167216" w:rsidRPr="004E3E46">
        <w:rPr>
          <w:rFonts w:eastAsia="MS Gothic"/>
          <w:b/>
          <w:color w:val="000000" w:themeColor="text1"/>
          <w:sz w:val="28"/>
          <w:szCs w:val="28"/>
        </w:rPr>
        <w:t>, устройства для оформления озеленения</w:t>
      </w:r>
    </w:p>
    <w:p w:rsidR="006A1CB2" w:rsidRPr="004E3E46" w:rsidRDefault="006A1CB2" w:rsidP="003719F0">
      <w:pPr>
        <w:pStyle w:val="af3"/>
        <w:ind w:left="0" w:firstLine="709"/>
        <w:jc w:val="both"/>
        <w:outlineLvl w:val="1"/>
        <w:rPr>
          <w:rFonts w:eastAsia="MS Gothic"/>
          <w:b/>
          <w:sz w:val="28"/>
          <w:szCs w:val="28"/>
        </w:rPr>
      </w:pPr>
    </w:p>
    <w:p w:rsidR="009E633A" w:rsidRPr="004E3E46" w:rsidRDefault="001520CC" w:rsidP="003719F0">
      <w:pPr>
        <w:widowControl w:val="0"/>
        <w:autoSpaceDE w:val="0"/>
        <w:autoSpaceDN w:val="0"/>
        <w:adjustRightInd w:val="0"/>
        <w:ind w:firstLine="709"/>
        <w:contextualSpacing/>
        <w:jc w:val="both"/>
        <w:rPr>
          <w:sz w:val="28"/>
          <w:szCs w:val="28"/>
        </w:rPr>
      </w:pPr>
      <w:r w:rsidRPr="004E3E46">
        <w:rPr>
          <w:sz w:val="28"/>
          <w:szCs w:val="28"/>
        </w:rPr>
        <w:t>173</w:t>
      </w:r>
      <w:r w:rsidR="009E633A" w:rsidRPr="004E3E46">
        <w:rPr>
          <w:sz w:val="28"/>
          <w:szCs w:val="28"/>
        </w:rPr>
        <w:t xml:space="preserve">.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 xml:space="preserve"> в местах общественного пользования производится по согласованию с </w:t>
      </w:r>
      <w:r w:rsidR="00FB386A" w:rsidRPr="004E3E46">
        <w:rPr>
          <w:sz w:val="28"/>
          <w:szCs w:val="28"/>
        </w:rPr>
        <w:t xml:space="preserve">администрацией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9E633A" w:rsidRPr="004E3E46">
        <w:rPr>
          <w:sz w:val="28"/>
          <w:szCs w:val="28"/>
        </w:rPr>
        <w:t>.</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74</w:t>
      </w:r>
      <w:r w:rsidR="00EB2ECD" w:rsidRPr="004E3E46">
        <w:rPr>
          <w:sz w:val="28"/>
          <w:szCs w:val="28"/>
        </w:rPr>
        <w:t>.</w:t>
      </w:r>
      <w:r w:rsidR="009E633A" w:rsidRPr="004E3E46">
        <w:rPr>
          <w:sz w:val="28"/>
          <w:szCs w:val="28"/>
        </w:rPr>
        <w:t xml:space="preserve">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75</w:t>
      </w:r>
      <w:r w:rsidR="00167216" w:rsidRPr="004E3E46">
        <w:rPr>
          <w:sz w:val="28"/>
          <w:szCs w:val="28"/>
        </w:rPr>
        <w:t>.</w:t>
      </w:r>
      <w:r w:rsidR="009E633A" w:rsidRPr="004E3E46">
        <w:rPr>
          <w:sz w:val="28"/>
          <w:szCs w:val="28"/>
        </w:rPr>
        <w:t xml:space="preserve">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76</w:t>
      </w:r>
      <w:r w:rsidR="009E633A" w:rsidRPr="004E3E46">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77</w:t>
      </w:r>
      <w:r w:rsidR="00167216" w:rsidRPr="004E3E46">
        <w:rPr>
          <w:sz w:val="28"/>
          <w:szCs w:val="28"/>
        </w:rPr>
        <w:t>.</w:t>
      </w:r>
      <w:r w:rsidR="009E633A" w:rsidRPr="004E3E46">
        <w:rPr>
          <w:sz w:val="28"/>
          <w:szCs w:val="28"/>
        </w:rPr>
        <w:t xml:space="preserve">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78</w:t>
      </w:r>
      <w:r w:rsidR="00167216" w:rsidRPr="004E3E46">
        <w:rPr>
          <w:sz w:val="28"/>
          <w:szCs w:val="28"/>
        </w:rPr>
        <w:t>.</w:t>
      </w:r>
      <w:r w:rsidR="009E633A" w:rsidRPr="004E3E46">
        <w:rPr>
          <w:sz w:val="28"/>
          <w:szCs w:val="28"/>
        </w:rPr>
        <w:t xml:space="preserve"> Контейнеры – специальные кадки, ящики и иные емкости, применяемые для высадки в них зеленых насаждений.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7</w:t>
      </w:r>
      <w:r w:rsidR="001520CC" w:rsidRPr="004E3E46">
        <w:rPr>
          <w:sz w:val="28"/>
          <w:szCs w:val="28"/>
        </w:rPr>
        <w:t>9</w:t>
      </w:r>
      <w:r w:rsidR="00167216" w:rsidRPr="004E3E46">
        <w:rPr>
          <w:sz w:val="28"/>
          <w:szCs w:val="28"/>
        </w:rPr>
        <w:t>.</w:t>
      </w:r>
      <w:r w:rsidR="009E633A" w:rsidRPr="004E3E46">
        <w:rPr>
          <w:sz w:val="28"/>
          <w:szCs w:val="28"/>
        </w:rPr>
        <w:t xml:space="preserve"> Цветочницы, вазоны – небольшие емкости с растительным грунтом, в которые в</w:t>
      </w:r>
      <w:r w:rsidR="00E14187" w:rsidRPr="004E3E46">
        <w:rPr>
          <w:sz w:val="28"/>
          <w:szCs w:val="28"/>
        </w:rPr>
        <w:t>ысаживаются цветочные растения.</w:t>
      </w:r>
    </w:p>
    <w:p w:rsidR="00704A6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180</w:t>
      </w:r>
      <w:r w:rsidR="00167216" w:rsidRPr="004E3E46">
        <w:rPr>
          <w:sz w:val="28"/>
          <w:szCs w:val="28"/>
        </w:rPr>
        <w:t>.</w:t>
      </w:r>
      <w:r w:rsidR="005B1409" w:rsidRPr="004E3E46">
        <w:rPr>
          <w:sz w:val="28"/>
          <w:szCs w:val="28"/>
        </w:rPr>
        <w:t xml:space="preserve"> Высота цветочниц (вазонов) должна </w:t>
      </w:r>
      <w:r w:rsidR="00704A6A" w:rsidRPr="004E3E46">
        <w:rPr>
          <w:sz w:val="28"/>
          <w:szCs w:val="28"/>
        </w:rPr>
        <w:t>обеспечива</w:t>
      </w:r>
      <w:r w:rsidR="005B1409" w:rsidRPr="004E3E46">
        <w:rPr>
          <w:sz w:val="28"/>
          <w:szCs w:val="28"/>
        </w:rPr>
        <w:t>т</w:t>
      </w:r>
      <w:r w:rsidR="00704A6A" w:rsidRPr="004E3E46">
        <w:rPr>
          <w:sz w:val="28"/>
          <w:szCs w:val="28"/>
        </w:rPr>
        <w:t>ь</w:t>
      </w:r>
      <w:r w:rsidR="005B1409" w:rsidRPr="004E3E46">
        <w:rPr>
          <w:sz w:val="28"/>
          <w:szCs w:val="28"/>
        </w:rPr>
        <w:t xml:space="preserve"> предотвращение случайного наезда</w:t>
      </w:r>
      <w:r w:rsidR="00704A6A" w:rsidRPr="004E3E46">
        <w:rPr>
          <w:sz w:val="28"/>
          <w:szCs w:val="28"/>
        </w:rPr>
        <w:t xml:space="preserve"> автомобилей и попадания мусора. </w:t>
      </w:r>
    </w:p>
    <w:p w:rsidR="005B1409"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t>Ди</w:t>
      </w:r>
      <w:r w:rsidR="005B1409" w:rsidRPr="004E3E46">
        <w:rPr>
          <w:sz w:val="28"/>
          <w:szCs w:val="28"/>
        </w:rPr>
        <w:t xml:space="preserve">зайн (цвет, форма) цветочниц (вазонов) не </w:t>
      </w:r>
      <w:r w:rsidRPr="004E3E46">
        <w:rPr>
          <w:sz w:val="28"/>
          <w:szCs w:val="28"/>
        </w:rPr>
        <w:t>должна отвлекать внимание от растений.</w:t>
      </w:r>
    </w:p>
    <w:p w:rsidR="00704A6A"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4E3E46" w:rsidRDefault="00704A6A" w:rsidP="003719F0">
      <w:pPr>
        <w:pStyle w:val="af3"/>
        <w:ind w:left="0" w:firstLine="709"/>
        <w:jc w:val="both"/>
        <w:outlineLvl w:val="1"/>
        <w:rPr>
          <w:rFonts w:eastAsia="MS Gothic"/>
          <w:b/>
          <w:sz w:val="28"/>
          <w:szCs w:val="28"/>
        </w:rPr>
      </w:pPr>
      <w:bookmarkStart w:id="45" w:name="_Toc402276795"/>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 xml:space="preserve">Мебель </w:t>
      </w:r>
      <w:bookmarkEnd w:id="45"/>
      <w:r w:rsidR="00061EBB" w:rsidRPr="004E3E46">
        <w:rPr>
          <w:rFonts w:eastAsia="MS Gothic"/>
          <w:b/>
          <w:sz w:val="28"/>
          <w:szCs w:val="28"/>
        </w:rPr>
        <w:t>сельского</w:t>
      </w:r>
      <w:r w:rsidR="00D20046" w:rsidRPr="004E3E46">
        <w:rPr>
          <w:rFonts w:eastAsia="MS Gothic"/>
          <w:b/>
          <w:sz w:val="28"/>
          <w:szCs w:val="28"/>
        </w:rPr>
        <w:t xml:space="preserve"> </w:t>
      </w:r>
      <w:r w:rsidR="00A44C58" w:rsidRPr="004E3E46">
        <w:rPr>
          <w:rFonts w:eastAsia="MS Gothic"/>
          <w:b/>
          <w:sz w:val="28"/>
          <w:szCs w:val="28"/>
        </w:rPr>
        <w:t>поселения</w:t>
      </w:r>
    </w:p>
    <w:p w:rsidR="006A1CB2" w:rsidRPr="004E3E46" w:rsidRDefault="006A1CB2" w:rsidP="003719F0">
      <w:pPr>
        <w:pStyle w:val="af3"/>
        <w:widowControl w:val="0"/>
        <w:autoSpaceDE w:val="0"/>
        <w:autoSpaceDN w:val="0"/>
        <w:adjustRightInd w:val="0"/>
        <w:ind w:left="0" w:firstLine="709"/>
        <w:jc w:val="both"/>
        <w:rPr>
          <w:sz w:val="28"/>
          <w:szCs w:val="28"/>
        </w:rPr>
      </w:pP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81</w:t>
      </w:r>
      <w:r w:rsidR="009E633A" w:rsidRPr="004E3E46">
        <w:rPr>
          <w:sz w:val="28"/>
          <w:szCs w:val="28"/>
        </w:rPr>
        <w:t xml:space="preserve">. К мебели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lastRenderedPageBreak/>
        <w:t>1</w:t>
      </w:r>
      <w:r w:rsidR="001520CC" w:rsidRPr="004E3E46">
        <w:rPr>
          <w:sz w:val="28"/>
          <w:szCs w:val="28"/>
        </w:rPr>
        <w:t>82</w:t>
      </w:r>
      <w:r w:rsidR="009E633A" w:rsidRPr="004E3E46">
        <w:rPr>
          <w:sz w:val="28"/>
          <w:szCs w:val="28"/>
        </w:rPr>
        <w:t>.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83</w:t>
      </w:r>
      <w:r w:rsidR="009E633A" w:rsidRPr="004E3E46">
        <w:rPr>
          <w:sz w:val="28"/>
          <w:szCs w:val="28"/>
        </w:rPr>
        <w:t>. На территории парков возможно выполнять скамьи и столы из древесных пней-срубов, бревен и плах, не имеющих сколов и острых углов.</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84</w:t>
      </w:r>
      <w:r w:rsidR="009E633A" w:rsidRPr="004E3E46">
        <w:rPr>
          <w:sz w:val="28"/>
          <w:szCs w:val="28"/>
        </w:rPr>
        <w:t xml:space="preserve">. Количество размещаемой мебели </w:t>
      </w:r>
      <w:r w:rsidR="00807919"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устанавливается в зависимости от функционального назначения территории и количества посетителей на этой территории.</w:t>
      </w:r>
    </w:p>
    <w:p w:rsidR="009E633A" w:rsidRPr="004E3E46" w:rsidRDefault="009E633A" w:rsidP="00EC6122">
      <w:pPr>
        <w:pStyle w:val="af3"/>
        <w:widowControl w:val="0"/>
        <w:autoSpaceDE w:val="0"/>
        <w:autoSpaceDN w:val="0"/>
        <w:adjustRightInd w:val="0"/>
        <w:ind w:left="142" w:firstLine="709"/>
        <w:jc w:val="both"/>
        <w:rPr>
          <w:sz w:val="28"/>
          <w:szCs w:val="28"/>
        </w:rPr>
      </w:pPr>
    </w:p>
    <w:p w:rsidR="008F14A7" w:rsidRPr="004E3E46" w:rsidRDefault="008F14A7" w:rsidP="00F50256">
      <w:pPr>
        <w:pStyle w:val="af3"/>
        <w:widowControl w:val="0"/>
        <w:autoSpaceDE w:val="0"/>
        <w:autoSpaceDN w:val="0"/>
        <w:adjustRightInd w:val="0"/>
        <w:ind w:left="142" w:firstLine="709"/>
        <w:jc w:val="center"/>
        <w:rPr>
          <w:b/>
          <w:sz w:val="28"/>
          <w:szCs w:val="28"/>
        </w:rPr>
      </w:pPr>
      <w:r w:rsidRPr="004E3E46">
        <w:rPr>
          <w:b/>
          <w:sz w:val="28"/>
          <w:szCs w:val="28"/>
        </w:rPr>
        <w:t xml:space="preserve">Пешеходные коммуникации (тротуары, аллеи, дорожки, тропинки), обеспечивающие пешеходные связи и передвижение на территории </w:t>
      </w:r>
      <w:r w:rsidR="00807919" w:rsidRPr="004E3E46">
        <w:rPr>
          <w:b/>
          <w:sz w:val="28"/>
          <w:szCs w:val="28"/>
        </w:rPr>
        <w:t>сельского</w:t>
      </w:r>
      <w:r w:rsidRPr="004E3E46">
        <w:rPr>
          <w:b/>
          <w:sz w:val="28"/>
          <w:szCs w:val="28"/>
        </w:rPr>
        <w:t xml:space="preserve"> </w:t>
      </w:r>
      <w:r w:rsidR="00A44C58" w:rsidRPr="004E3E46">
        <w:rPr>
          <w:b/>
          <w:sz w:val="28"/>
          <w:szCs w:val="28"/>
        </w:rPr>
        <w:t>поселения</w:t>
      </w:r>
    </w:p>
    <w:p w:rsidR="00F50256" w:rsidRPr="004E3E46" w:rsidRDefault="00F50256" w:rsidP="008F14A7">
      <w:pPr>
        <w:pStyle w:val="af3"/>
        <w:widowControl w:val="0"/>
        <w:autoSpaceDE w:val="0"/>
        <w:autoSpaceDN w:val="0"/>
        <w:adjustRightInd w:val="0"/>
        <w:ind w:left="142" w:firstLine="709"/>
        <w:jc w:val="both"/>
        <w:rPr>
          <w:b/>
          <w:sz w:val="28"/>
          <w:szCs w:val="28"/>
        </w:rPr>
      </w:pPr>
    </w:p>
    <w:p w:rsidR="008F14A7" w:rsidRPr="004E3E46" w:rsidRDefault="00F50256" w:rsidP="008F14A7">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85</w:t>
      </w:r>
      <w:r w:rsidR="008F14A7" w:rsidRPr="004E3E46">
        <w:rPr>
          <w:sz w:val="28"/>
          <w:szCs w:val="28"/>
        </w:rPr>
        <w:t xml:space="preserve">. При создании и благоустройстве пешеходных коммуникаций на территории </w:t>
      </w:r>
      <w:r w:rsidR="00807919" w:rsidRPr="004E3E46">
        <w:rPr>
          <w:sz w:val="28"/>
          <w:szCs w:val="28"/>
        </w:rPr>
        <w:t>сельского</w:t>
      </w:r>
      <w:r w:rsidR="008F14A7" w:rsidRPr="004E3E46">
        <w:rPr>
          <w:sz w:val="28"/>
          <w:szCs w:val="28"/>
        </w:rPr>
        <w:t xml:space="preserve"> </w:t>
      </w:r>
      <w:r w:rsidR="00A44C58" w:rsidRPr="004E3E46">
        <w:rPr>
          <w:sz w:val="28"/>
          <w:szCs w:val="28"/>
        </w:rPr>
        <w:t>поселения</w:t>
      </w:r>
      <w:r w:rsidR="008F14A7" w:rsidRPr="004E3E46">
        <w:rPr>
          <w:sz w:val="28"/>
          <w:szCs w:val="28"/>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86</w:t>
      </w:r>
      <w:r w:rsidR="002B5062" w:rsidRPr="004E3E46">
        <w:rPr>
          <w:sz w:val="28"/>
          <w:szCs w:val="28"/>
        </w:rPr>
        <w:t>.</w:t>
      </w:r>
      <w:r w:rsidR="008F14A7" w:rsidRPr="004E3E46">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8</w:t>
      </w:r>
      <w:r w:rsidR="001520CC" w:rsidRPr="004E3E46">
        <w:rPr>
          <w:sz w:val="28"/>
          <w:szCs w:val="28"/>
        </w:rPr>
        <w:t>7</w:t>
      </w:r>
      <w:r w:rsidR="002B5062" w:rsidRPr="004E3E46">
        <w:rPr>
          <w:sz w:val="28"/>
          <w:szCs w:val="28"/>
        </w:rPr>
        <w:t>.</w:t>
      </w:r>
      <w:r w:rsidR="008F14A7" w:rsidRPr="004E3E46">
        <w:rPr>
          <w:sz w:val="28"/>
          <w:szCs w:val="28"/>
        </w:rPr>
        <w:t xml:space="preserve"> При создании пешеходных тротуаров учитывается следующее:</w:t>
      </w:r>
    </w:p>
    <w:p w:rsidR="008F14A7" w:rsidRPr="004E3E46" w:rsidRDefault="008F14A7" w:rsidP="003719F0">
      <w:pPr>
        <w:pStyle w:val="af3"/>
        <w:widowControl w:val="0"/>
        <w:autoSpaceDE w:val="0"/>
        <w:autoSpaceDN w:val="0"/>
        <w:adjustRightInd w:val="0"/>
        <w:ind w:left="0" w:firstLine="709"/>
        <w:jc w:val="both"/>
        <w:rPr>
          <w:sz w:val="28"/>
          <w:szCs w:val="28"/>
        </w:rPr>
      </w:pPr>
      <w:r w:rsidRPr="004E3E46">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F14A7" w:rsidRPr="004E3E46" w:rsidRDefault="008F14A7" w:rsidP="003719F0">
      <w:pPr>
        <w:pStyle w:val="af3"/>
        <w:widowControl w:val="0"/>
        <w:autoSpaceDE w:val="0"/>
        <w:autoSpaceDN w:val="0"/>
        <w:adjustRightInd w:val="0"/>
        <w:ind w:left="0" w:firstLine="709"/>
        <w:jc w:val="both"/>
        <w:rPr>
          <w:sz w:val="28"/>
          <w:szCs w:val="28"/>
        </w:rPr>
      </w:pPr>
      <w:r w:rsidRPr="004E3E46">
        <w:rPr>
          <w:sz w:val="28"/>
          <w:szCs w:val="28"/>
        </w:rPr>
        <w:t xml:space="preserve">исходя из текущих планировочных решений по транспортным путям </w:t>
      </w:r>
      <w:r w:rsidR="002B5062" w:rsidRPr="004E3E46">
        <w:rPr>
          <w:sz w:val="28"/>
          <w:szCs w:val="28"/>
        </w:rPr>
        <w:t>осуществляется</w:t>
      </w:r>
      <w:r w:rsidRPr="004E3E46">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88</w:t>
      </w:r>
      <w:r w:rsidR="008F14A7" w:rsidRPr="004E3E46">
        <w:rPr>
          <w:sz w:val="28"/>
          <w:szCs w:val="28"/>
        </w:rPr>
        <w:t>. Покрытие пешеходных дорожек должно быть удобным при ходьбе и устойчивым к износу.</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89</w:t>
      </w:r>
      <w:r w:rsidRPr="004E3E46">
        <w:rPr>
          <w:sz w:val="28"/>
          <w:szCs w:val="28"/>
        </w:rPr>
        <w:t>.</w:t>
      </w:r>
      <w:r w:rsidR="008F14A7" w:rsidRPr="004E3E46">
        <w:rPr>
          <w:sz w:val="28"/>
          <w:szCs w:val="28"/>
        </w:rPr>
        <w:t xml:space="preserve">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lastRenderedPageBreak/>
        <w:t>1</w:t>
      </w:r>
      <w:r w:rsidR="001520CC" w:rsidRPr="004E3E46">
        <w:rPr>
          <w:sz w:val="28"/>
          <w:szCs w:val="28"/>
        </w:rPr>
        <w:t>90</w:t>
      </w:r>
      <w:r w:rsidR="008F14A7" w:rsidRPr="004E3E46">
        <w:rPr>
          <w:sz w:val="28"/>
          <w:szCs w:val="28"/>
        </w:rPr>
        <w:t>.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2B5062"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91</w:t>
      </w:r>
      <w:r w:rsidR="002B5062" w:rsidRPr="004E3E46">
        <w:rPr>
          <w:sz w:val="28"/>
          <w:szCs w:val="28"/>
        </w:rPr>
        <w:t>.</w:t>
      </w:r>
      <w:r w:rsidR="008F14A7" w:rsidRPr="004E3E46">
        <w:rPr>
          <w:sz w:val="28"/>
          <w:szCs w:val="28"/>
        </w:rPr>
        <w:t xml:space="preserve"> Пешеходные маршруты обеспечиваются освещением, озеленением, местами для кратковре</w:t>
      </w:r>
      <w:r w:rsidR="002B5062" w:rsidRPr="004E3E46">
        <w:rPr>
          <w:sz w:val="28"/>
          <w:szCs w:val="28"/>
        </w:rPr>
        <w:t>менного отдыха (скамейки и пр.).</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92</w:t>
      </w:r>
      <w:r w:rsidR="002B5062" w:rsidRPr="004E3E46">
        <w:rPr>
          <w:sz w:val="28"/>
          <w:szCs w:val="28"/>
        </w:rPr>
        <w:t>.</w:t>
      </w:r>
      <w:r w:rsidR="008F14A7" w:rsidRPr="004E3E46">
        <w:rPr>
          <w:sz w:val="28"/>
          <w:szCs w:val="28"/>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93</w:t>
      </w:r>
      <w:r w:rsidR="008F14A7" w:rsidRPr="004E3E46">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94</w:t>
      </w:r>
      <w:r w:rsidR="002B5062" w:rsidRPr="004E3E46">
        <w:rPr>
          <w:sz w:val="28"/>
          <w:szCs w:val="28"/>
        </w:rPr>
        <w:t>.</w:t>
      </w:r>
      <w:r w:rsidR="008F14A7" w:rsidRPr="004E3E46">
        <w:rPr>
          <w:sz w:val="28"/>
          <w:szCs w:val="28"/>
        </w:rPr>
        <w:t xml:space="preserve"> На дорожках скверов, бульваров, садов </w:t>
      </w:r>
      <w:r w:rsidR="00807919" w:rsidRPr="004E3E46">
        <w:rPr>
          <w:sz w:val="28"/>
          <w:szCs w:val="28"/>
        </w:rPr>
        <w:t xml:space="preserve">сельского </w:t>
      </w:r>
      <w:r w:rsidR="00A44C58" w:rsidRPr="004E3E46">
        <w:rPr>
          <w:sz w:val="28"/>
          <w:szCs w:val="28"/>
        </w:rPr>
        <w:t xml:space="preserve">поселения </w:t>
      </w:r>
      <w:r w:rsidR="008F14A7" w:rsidRPr="004E3E46">
        <w:rPr>
          <w:sz w:val="28"/>
          <w:szCs w:val="28"/>
        </w:rPr>
        <w:t xml:space="preserve"> предусматриваются твердые виды покрытия с элементами сопряжения.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95</w:t>
      </w:r>
      <w:r w:rsidR="002B5062" w:rsidRPr="004E3E46">
        <w:rPr>
          <w:sz w:val="28"/>
          <w:szCs w:val="28"/>
        </w:rPr>
        <w:t>.</w:t>
      </w:r>
      <w:r w:rsidR="008F14A7" w:rsidRPr="004E3E46">
        <w:rPr>
          <w:sz w:val="28"/>
          <w:szCs w:val="28"/>
        </w:rPr>
        <w:t xml:space="preserve"> На дорожках крупных рекреационных объектов (</w:t>
      </w:r>
      <w:r w:rsidR="002B5062" w:rsidRPr="004E3E46">
        <w:rPr>
          <w:sz w:val="28"/>
          <w:szCs w:val="28"/>
        </w:rPr>
        <w:t>парков, лесопарков) предусматри</w:t>
      </w:r>
      <w:r w:rsidR="008F14A7" w:rsidRPr="004E3E46">
        <w:rPr>
          <w:sz w:val="28"/>
          <w:szCs w:val="28"/>
        </w:rPr>
        <w:t>ваются различные виды мягкого или комбинированных покрытий, пешеходные тропы с естественным грунтовым покрытием.</w:t>
      </w:r>
    </w:p>
    <w:p w:rsidR="008F14A7" w:rsidRPr="004E3E46" w:rsidRDefault="008F14A7"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6" w:name="_Toc402276796"/>
      <w:r w:rsidRPr="004E3E46">
        <w:rPr>
          <w:rFonts w:eastAsia="MS Gothic"/>
          <w:b/>
          <w:color w:val="000000" w:themeColor="text1"/>
          <w:sz w:val="28"/>
          <w:szCs w:val="28"/>
        </w:rPr>
        <w:t>Уличное коммунально-бытовое оборудование</w:t>
      </w:r>
      <w:bookmarkEnd w:id="46"/>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96</w:t>
      </w:r>
      <w:r w:rsidR="009E633A" w:rsidRPr="004E3E46">
        <w:rPr>
          <w:sz w:val="28"/>
          <w:szCs w:val="28"/>
        </w:rPr>
        <w:t>. Уличное коммунально-бытовое оборудование представлено различными видами мусоросборников</w:t>
      </w:r>
      <w:r w:rsidR="00704A6A" w:rsidRPr="004E3E46">
        <w:rPr>
          <w:sz w:val="28"/>
          <w:szCs w:val="28"/>
        </w:rPr>
        <w:t xml:space="preserve"> – бункерами,</w:t>
      </w:r>
      <w:r w:rsidR="009E633A" w:rsidRPr="004E3E46">
        <w:rPr>
          <w:sz w:val="28"/>
          <w:szCs w:val="28"/>
        </w:rPr>
        <w:t xml:space="preserve">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9</w:t>
      </w:r>
      <w:r w:rsidR="001520CC" w:rsidRPr="004E3E46">
        <w:rPr>
          <w:sz w:val="28"/>
          <w:szCs w:val="28"/>
        </w:rPr>
        <w:t>7</w:t>
      </w:r>
      <w:r w:rsidR="009E633A" w:rsidRPr="004E3E46">
        <w:rPr>
          <w:sz w:val="28"/>
          <w:szCs w:val="28"/>
        </w:rPr>
        <w:t xml:space="preserve">. Для сбора </w:t>
      </w:r>
      <w:r w:rsidR="00845A6D" w:rsidRPr="004E3E46">
        <w:rPr>
          <w:sz w:val="28"/>
          <w:szCs w:val="28"/>
        </w:rPr>
        <w:t>мусора</w:t>
      </w:r>
      <w:r w:rsidR="009E633A" w:rsidRPr="004E3E46">
        <w:rPr>
          <w:sz w:val="28"/>
          <w:szCs w:val="28"/>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4E3E46">
        <w:rPr>
          <w:sz w:val="28"/>
          <w:szCs w:val="28"/>
        </w:rPr>
        <w:t xml:space="preserve">не более 60 м, других территориях </w:t>
      </w:r>
      <w:r w:rsidR="00807919" w:rsidRPr="004E3E46">
        <w:rPr>
          <w:sz w:val="28"/>
          <w:szCs w:val="28"/>
        </w:rPr>
        <w:t>сельского</w:t>
      </w:r>
      <w:r w:rsidR="00E60035" w:rsidRPr="004E3E46">
        <w:rPr>
          <w:sz w:val="28"/>
          <w:szCs w:val="28"/>
        </w:rPr>
        <w:t xml:space="preserve"> </w:t>
      </w:r>
      <w:r w:rsidR="00A44C58" w:rsidRPr="004E3E46">
        <w:rPr>
          <w:sz w:val="28"/>
          <w:szCs w:val="28"/>
        </w:rPr>
        <w:t>поселения</w:t>
      </w:r>
      <w:r w:rsidR="00E60035" w:rsidRPr="004E3E46">
        <w:rPr>
          <w:sz w:val="28"/>
          <w:szCs w:val="28"/>
        </w:rPr>
        <w:t xml:space="preserve"> </w:t>
      </w:r>
      <w:r w:rsidR="009E633A" w:rsidRPr="004E3E46">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98</w:t>
      </w:r>
      <w:r w:rsidR="009E633A" w:rsidRPr="004E3E46">
        <w:rPr>
          <w:sz w:val="28"/>
          <w:szCs w:val="28"/>
        </w:rPr>
        <w:t xml:space="preserve">. Урны, расположенные на остановках общественного </w:t>
      </w:r>
      <w:r w:rsidR="009E633A" w:rsidRPr="004E3E46">
        <w:rPr>
          <w:sz w:val="28"/>
          <w:szCs w:val="28"/>
        </w:rPr>
        <w:lastRenderedPageBreak/>
        <w:t>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4E3E46" w:rsidRDefault="00D40051" w:rsidP="003719F0">
      <w:pPr>
        <w:pStyle w:val="af3"/>
        <w:ind w:left="0" w:firstLine="709"/>
        <w:jc w:val="both"/>
        <w:outlineLvl w:val="1"/>
        <w:rPr>
          <w:rFonts w:eastAsia="MS Gothic"/>
          <w:b/>
          <w:sz w:val="28"/>
          <w:szCs w:val="28"/>
        </w:rPr>
      </w:pPr>
      <w:bookmarkStart w:id="47" w:name="_Toc402276797"/>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Уличное техническое оборудование</w:t>
      </w:r>
      <w:bookmarkEnd w:id="47"/>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19</w:t>
      </w:r>
      <w:r w:rsidR="001520CC" w:rsidRPr="004E3E46">
        <w:rPr>
          <w:sz w:val="28"/>
          <w:szCs w:val="28"/>
        </w:rPr>
        <w:t>9</w:t>
      </w:r>
      <w:r w:rsidR="009E633A" w:rsidRPr="004E3E46">
        <w:rPr>
          <w:sz w:val="28"/>
          <w:szCs w:val="28"/>
        </w:rPr>
        <w:t>.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200</w:t>
      </w:r>
      <w:r w:rsidR="009E633A" w:rsidRPr="004E3E46">
        <w:rPr>
          <w:sz w:val="28"/>
          <w:szCs w:val="28"/>
        </w:rPr>
        <w:t>. Элементы инженерного оборудования не должны противоречить техническим условиям, в том числе:</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вентиляционные шахты необходимо оборудовать решетками.</w:t>
      </w:r>
    </w:p>
    <w:p w:rsidR="009E633A" w:rsidRPr="004E3E46" w:rsidRDefault="009E633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8" w:name="Par156"/>
      <w:bookmarkStart w:id="49" w:name="_Toc402276798"/>
      <w:bookmarkEnd w:id="48"/>
      <w:r w:rsidRPr="004E3E46">
        <w:rPr>
          <w:rFonts w:eastAsia="MS Gothic"/>
          <w:b/>
          <w:sz w:val="28"/>
          <w:szCs w:val="28"/>
        </w:rPr>
        <w:t>Водные устройства</w:t>
      </w:r>
      <w:bookmarkEnd w:id="49"/>
    </w:p>
    <w:p w:rsidR="00C1012F" w:rsidRPr="004E3E46" w:rsidRDefault="00C1012F" w:rsidP="003719F0">
      <w:pPr>
        <w:pStyle w:val="af3"/>
        <w:widowControl w:val="0"/>
        <w:autoSpaceDE w:val="0"/>
        <w:autoSpaceDN w:val="0"/>
        <w:adjustRightInd w:val="0"/>
        <w:ind w:left="0" w:firstLine="709"/>
        <w:jc w:val="both"/>
        <w:rPr>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201</w:t>
      </w:r>
      <w:r w:rsidR="009E633A" w:rsidRPr="004E3E46">
        <w:rPr>
          <w:sz w:val="28"/>
          <w:szCs w:val="28"/>
        </w:rPr>
        <w:t>.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2</w:t>
      </w:r>
      <w:r w:rsidR="00C1012F" w:rsidRPr="004E3E46">
        <w:rPr>
          <w:sz w:val="28"/>
          <w:szCs w:val="28"/>
        </w:rPr>
        <w:t>.</w:t>
      </w:r>
      <w:r w:rsidR="009E633A" w:rsidRPr="004E3E46">
        <w:rPr>
          <w:sz w:val="28"/>
          <w:szCs w:val="28"/>
        </w:rP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203</w:t>
      </w:r>
      <w:r w:rsidR="009E633A" w:rsidRPr="004E3E46">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4E3E46" w:rsidRDefault="00E758A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50" w:name="Par171"/>
      <w:bookmarkStart w:id="51" w:name="Par176"/>
      <w:bookmarkStart w:id="52" w:name="_Toc402276799"/>
      <w:bookmarkEnd w:id="50"/>
      <w:bookmarkEnd w:id="51"/>
      <w:r w:rsidRPr="004E3E46">
        <w:rPr>
          <w:rFonts w:eastAsia="MS Gothic"/>
          <w:b/>
          <w:sz w:val="28"/>
          <w:szCs w:val="28"/>
        </w:rPr>
        <w:t>Общие требования к зонам отдыха</w:t>
      </w:r>
      <w:bookmarkEnd w:id="52"/>
    </w:p>
    <w:p w:rsidR="00C1012F" w:rsidRPr="004E3E46" w:rsidRDefault="00C1012F" w:rsidP="003719F0">
      <w:pPr>
        <w:pStyle w:val="af3"/>
        <w:ind w:left="0" w:firstLine="709"/>
        <w:jc w:val="both"/>
        <w:outlineLvl w:val="1"/>
        <w:rPr>
          <w:rFonts w:eastAsia="MS Gothic"/>
          <w:b/>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204</w:t>
      </w:r>
      <w:r w:rsidR="009E633A" w:rsidRPr="004E3E46">
        <w:rPr>
          <w:sz w:val="28"/>
          <w:szCs w:val="28"/>
        </w:rPr>
        <w:t>. Зоны отдыха – территории, предназначенные и обустроенные для организации активного массового отдыха, купания и рекреации.</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lastRenderedPageBreak/>
        <w:t>205</w:t>
      </w:r>
      <w:r w:rsidR="009E633A" w:rsidRPr="004E3E46">
        <w:rPr>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206</w:t>
      </w:r>
      <w:r w:rsidR="009E633A" w:rsidRPr="004E3E46">
        <w:rPr>
          <w:sz w:val="28"/>
          <w:szCs w:val="28"/>
        </w:rPr>
        <w:t>.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207</w:t>
      </w:r>
      <w:r w:rsidR="009E633A" w:rsidRPr="004E3E46">
        <w:rPr>
          <w:sz w:val="28"/>
          <w:szCs w:val="28"/>
        </w:rPr>
        <w:t xml:space="preserve">.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пляжа (навесы от солнца, лежаки, кабинки для переодевания), туалетные кабины.</w:t>
      </w:r>
    </w:p>
    <w:p w:rsidR="009E633A" w:rsidRPr="004E3E46" w:rsidRDefault="00B840BB"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8</w:t>
      </w:r>
      <w:r w:rsidR="009E633A" w:rsidRPr="004E3E46">
        <w:rPr>
          <w:sz w:val="28"/>
          <w:szCs w:val="28"/>
        </w:rPr>
        <w:t>. При проектировании озеленения обеспечиваются:</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9</w:t>
      </w:r>
      <w:r w:rsidR="009E633A" w:rsidRPr="004E3E46">
        <w:rPr>
          <w:sz w:val="28"/>
          <w:szCs w:val="28"/>
        </w:rPr>
        <w:t>. Допускается установка передвижного торгового оборудования (торговые тележки «Вода», «Мороженое»).</w:t>
      </w:r>
    </w:p>
    <w:p w:rsidR="00E758AA" w:rsidRPr="004E3E46" w:rsidRDefault="00E758AA" w:rsidP="003719F0">
      <w:pPr>
        <w:pStyle w:val="af3"/>
        <w:ind w:left="0" w:firstLine="709"/>
        <w:jc w:val="both"/>
        <w:outlineLvl w:val="1"/>
        <w:rPr>
          <w:rFonts w:eastAsia="MS Gothic"/>
          <w:sz w:val="28"/>
          <w:szCs w:val="28"/>
        </w:rPr>
      </w:pPr>
      <w:bookmarkStart w:id="53" w:name="Par509"/>
      <w:bookmarkStart w:id="54" w:name="_Toc402276800"/>
      <w:bookmarkEnd w:id="53"/>
    </w:p>
    <w:p w:rsidR="004906D9" w:rsidRDefault="004906D9" w:rsidP="003719F0">
      <w:pPr>
        <w:pStyle w:val="af3"/>
        <w:ind w:left="0" w:firstLine="709"/>
        <w:jc w:val="center"/>
        <w:outlineLvl w:val="1"/>
        <w:rPr>
          <w:rFonts w:eastAsia="MS Gothic"/>
          <w:b/>
          <w:sz w:val="28"/>
          <w:szCs w:val="28"/>
        </w:rPr>
      </w:pPr>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Парки</w:t>
      </w:r>
      <w:bookmarkEnd w:id="54"/>
    </w:p>
    <w:p w:rsidR="00C1012F" w:rsidRPr="004E3E46" w:rsidRDefault="00C1012F" w:rsidP="003719F0">
      <w:pPr>
        <w:pStyle w:val="af3"/>
        <w:widowControl w:val="0"/>
        <w:autoSpaceDE w:val="0"/>
        <w:autoSpaceDN w:val="0"/>
        <w:adjustRightInd w:val="0"/>
        <w:ind w:left="0" w:firstLine="709"/>
        <w:jc w:val="both"/>
        <w:rPr>
          <w:sz w:val="28"/>
          <w:szCs w:val="28"/>
        </w:rPr>
      </w:pPr>
    </w:p>
    <w:p w:rsidR="0045064F"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10</w:t>
      </w:r>
      <w:r w:rsidR="009E633A" w:rsidRPr="004E3E46">
        <w:rPr>
          <w:sz w:val="28"/>
          <w:szCs w:val="28"/>
        </w:rPr>
        <w:t xml:space="preserve">. На территории </w:t>
      </w:r>
      <w:r w:rsidR="00807919" w:rsidRPr="004E3E46">
        <w:rPr>
          <w:sz w:val="28"/>
          <w:szCs w:val="28"/>
        </w:rPr>
        <w:t>сельского</w:t>
      </w:r>
      <w:r w:rsidR="003B30B5" w:rsidRPr="004E3E46">
        <w:rPr>
          <w:sz w:val="28"/>
          <w:szCs w:val="28"/>
        </w:rPr>
        <w:t xml:space="preserve"> </w:t>
      </w:r>
      <w:r w:rsidR="00A44C58" w:rsidRPr="004E3E46">
        <w:rPr>
          <w:sz w:val="28"/>
          <w:szCs w:val="28"/>
        </w:rPr>
        <w:t>поселения</w:t>
      </w:r>
      <w:r w:rsidR="003B30B5" w:rsidRPr="004E3E46">
        <w:rPr>
          <w:sz w:val="28"/>
          <w:szCs w:val="28"/>
        </w:rPr>
        <w:t xml:space="preserve"> </w:t>
      </w:r>
      <w:r w:rsidR="009E633A" w:rsidRPr="004E3E46">
        <w:rPr>
          <w:sz w:val="28"/>
          <w:szCs w:val="28"/>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11</w:t>
      </w:r>
      <w:r w:rsidR="009E633A" w:rsidRPr="004E3E46">
        <w:rPr>
          <w:sz w:val="28"/>
          <w:szCs w:val="28"/>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12</w:t>
      </w:r>
      <w:r w:rsidR="009E633A" w:rsidRPr="004E3E46">
        <w:rPr>
          <w:sz w:val="28"/>
          <w:szCs w:val="28"/>
        </w:rPr>
        <w:t xml:space="preserve">.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w:t>
      </w:r>
      <w:r w:rsidR="009E633A" w:rsidRPr="004E3E46">
        <w:rPr>
          <w:sz w:val="28"/>
          <w:szCs w:val="28"/>
        </w:rPr>
        <w:lastRenderedPageBreak/>
        <w:t>плотность дорожек в различных зонах парка должны соответствовать допустимой рекреационной нагрузке.</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13</w:t>
      </w:r>
      <w:r w:rsidR="009E633A" w:rsidRPr="004E3E46">
        <w:rPr>
          <w:sz w:val="28"/>
          <w:szCs w:val="28"/>
        </w:rPr>
        <w:t xml:space="preserve">.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14</w:t>
      </w:r>
      <w:r w:rsidR="009E633A" w:rsidRPr="004E3E46">
        <w:rPr>
          <w:sz w:val="28"/>
          <w:szCs w:val="28"/>
        </w:rPr>
        <w:t>.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15</w:t>
      </w:r>
      <w:r w:rsidR="009E633A" w:rsidRPr="004E3E46">
        <w:rPr>
          <w:sz w:val="28"/>
          <w:szCs w:val="28"/>
        </w:rPr>
        <w:t xml:space="preserve">. Специализированные парки </w:t>
      </w:r>
      <w:r w:rsidR="00807919" w:rsidRPr="004E3E46">
        <w:rPr>
          <w:sz w:val="28"/>
          <w:szCs w:val="28"/>
        </w:rPr>
        <w:t>сельского</w:t>
      </w:r>
      <w:r w:rsidR="00E758AA" w:rsidRPr="004E3E46">
        <w:rPr>
          <w:sz w:val="28"/>
          <w:szCs w:val="28"/>
        </w:rPr>
        <w:t xml:space="preserve"> </w:t>
      </w:r>
      <w:r w:rsidR="00A44C58" w:rsidRPr="004E3E46">
        <w:rPr>
          <w:sz w:val="28"/>
          <w:szCs w:val="28"/>
        </w:rPr>
        <w:t>поселения</w:t>
      </w:r>
      <w:r w:rsidR="00E758AA" w:rsidRPr="004E3E46">
        <w:rPr>
          <w:sz w:val="28"/>
          <w:szCs w:val="28"/>
        </w:rPr>
        <w:t xml:space="preserve"> </w:t>
      </w:r>
      <w:r w:rsidR="009E633A" w:rsidRPr="004E3E46">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16</w:t>
      </w:r>
      <w:r w:rsidR="009E633A" w:rsidRPr="004E3E46">
        <w:rPr>
          <w:sz w:val="28"/>
          <w:szCs w:val="28"/>
        </w:rPr>
        <w:t>.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17</w:t>
      </w:r>
      <w:r w:rsidR="009E633A" w:rsidRPr="004E3E46">
        <w:rPr>
          <w:sz w:val="28"/>
          <w:szCs w:val="28"/>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1</w:t>
      </w:r>
      <w:r w:rsidR="002B5C75" w:rsidRPr="004E3E46">
        <w:rPr>
          <w:sz w:val="28"/>
          <w:szCs w:val="28"/>
        </w:rPr>
        <w:t>8</w:t>
      </w:r>
      <w:r w:rsidR="009E633A" w:rsidRPr="004E3E46">
        <w:rPr>
          <w:sz w:val="28"/>
          <w:szCs w:val="28"/>
        </w:rPr>
        <w:t xml:space="preserve">.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площадок; осветительное оборудование.</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19</w:t>
      </w:r>
      <w:r w:rsidR="009E633A" w:rsidRPr="004E3E46">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20</w:t>
      </w:r>
      <w:r w:rsidR="009E633A" w:rsidRPr="004E3E46">
        <w:rPr>
          <w:sz w:val="28"/>
          <w:szCs w:val="28"/>
        </w:rPr>
        <w:t>. Возможно предусматривать ограждение территории парка и установку некапитальных и нестационарных сооружений питания (летние кафе).</w:t>
      </w:r>
    </w:p>
    <w:p w:rsidR="00F143D2" w:rsidRPr="004E3E46" w:rsidRDefault="00F143D2" w:rsidP="00B840BB">
      <w:pPr>
        <w:pStyle w:val="af3"/>
        <w:widowControl w:val="0"/>
        <w:autoSpaceDE w:val="0"/>
        <w:autoSpaceDN w:val="0"/>
        <w:adjustRightInd w:val="0"/>
        <w:ind w:left="0" w:firstLine="709"/>
        <w:jc w:val="both"/>
        <w:rPr>
          <w:sz w:val="28"/>
          <w:szCs w:val="28"/>
        </w:rPr>
      </w:pPr>
    </w:p>
    <w:p w:rsidR="009E633A" w:rsidRPr="004E3E46" w:rsidRDefault="009E633A" w:rsidP="00B840BB">
      <w:pPr>
        <w:pStyle w:val="af3"/>
        <w:ind w:left="0" w:firstLine="709"/>
        <w:jc w:val="center"/>
        <w:outlineLvl w:val="1"/>
        <w:rPr>
          <w:rFonts w:eastAsia="MS Gothic"/>
          <w:b/>
          <w:sz w:val="28"/>
          <w:szCs w:val="28"/>
        </w:rPr>
      </w:pPr>
      <w:bookmarkStart w:id="55" w:name="Par533"/>
      <w:bookmarkStart w:id="56" w:name="Par558"/>
      <w:bookmarkStart w:id="57" w:name="_Toc402276802"/>
      <w:bookmarkEnd w:id="55"/>
      <w:bookmarkEnd w:id="56"/>
      <w:r w:rsidRPr="004E3E46">
        <w:rPr>
          <w:rFonts w:eastAsia="MS Gothic"/>
          <w:b/>
          <w:sz w:val="28"/>
          <w:szCs w:val="28"/>
        </w:rPr>
        <w:t>Бульвары, скверы</w:t>
      </w:r>
      <w:bookmarkEnd w:id="57"/>
    </w:p>
    <w:p w:rsidR="00C1012F" w:rsidRPr="004E3E46" w:rsidRDefault="00C1012F" w:rsidP="00B840BB">
      <w:pPr>
        <w:pStyle w:val="af3"/>
        <w:ind w:left="0" w:firstLine="709"/>
        <w:jc w:val="both"/>
        <w:outlineLvl w:val="1"/>
        <w:rPr>
          <w:rFonts w:eastAsia="MS Gothic"/>
          <w:b/>
          <w:sz w:val="28"/>
          <w:szCs w:val="28"/>
        </w:rPr>
      </w:pP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2</w:t>
      </w:r>
      <w:r w:rsidR="002B5C75" w:rsidRPr="004E3E46">
        <w:rPr>
          <w:sz w:val="28"/>
          <w:szCs w:val="28"/>
        </w:rPr>
        <w:t>1</w:t>
      </w:r>
      <w:r w:rsidR="009E633A" w:rsidRPr="004E3E46">
        <w:rPr>
          <w:sz w:val="28"/>
          <w:szCs w:val="28"/>
        </w:rPr>
        <w:t>. Бульвары и скверы предназначены для организации кратковременного отдыха, прогулок, транзитных пешеходных передвижений.</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22</w:t>
      </w:r>
      <w:r w:rsidR="009E633A" w:rsidRPr="004E3E46">
        <w:rPr>
          <w:sz w:val="28"/>
          <w:szCs w:val="28"/>
        </w:rP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осветительное оборудование, оборудование архитектурно-декоративного освещения.</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23</w:t>
      </w:r>
      <w:r w:rsidR="009E633A" w:rsidRPr="004E3E46">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D40051"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24</w:t>
      </w:r>
      <w:r w:rsidR="009E633A" w:rsidRPr="004E3E46">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D40051" w:rsidRPr="004E3E46">
        <w:rPr>
          <w:sz w:val="28"/>
          <w:szCs w:val="28"/>
        </w:rPr>
        <w:t>ения озеленяемого пространства.</w:t>
      </w:r>
    </w:p>
    <w:p w:rsidR="00D40051" w:rsidRPr="004E3E46" w:rsidRDefault="00D40051" w:rsidP="00B840BB">
      <w:pPr>
        <w:pStyle w:val="af3"/>
        <w:widowControl w:val="0"/>
        <w:autoSpaceDE w:val="0"/>
        <w:autoSpaceDN w:val="0"/>
        <w:adjustRightInd w:val="0"/>
        <w:ind w:left="0" w:firstLine="709"/>
        <w:jc w:val="both"/>
        <w:rPr>
          <w:sz w:val="28"/>
          <w:szCs w:val="28"/>
        </w:rPr>
      </w:pPr>
    </w:p>
    <w:p w:rsidR="00E14187" w:rsidRPr="004E3E46" w:rsidRDefault="00E14187" w:rsidP="00B840BB">
      <w:pPr>
        <w:pStyle w:val="af3"/>
        <w:widowControl w:val="0"/>
        <w:autoSpaceDE w:val="0"/>
        <w:autoSpaceDN w:val="0"/>
        <w:adjustRightInd w:val="0"/>
        <w:ind w:left="0" w:firstLine="709"/>
        <w:jc w:val="center"/>
        <w:rPr>
          <w:sz w:val="28"/>
          <w:szCs w:val="28"/>
        </w:rPr>
      </w:pPr>
      <w:r w:rsidRPr="004E3E46">
        <w:rPr>
          <w:b/>
          <w:bCs/>
          <w:sz w:val="28"/>
          <w:szCs w:val="28"/>
          <w:lang w:val="en-US"/>
        </w:rPr>
        <w:t>III</w:t>
      </w:r>
      <w:r w:rsidRPr="004E3E46">
        <w:rPr>
          <w:b/>
          <w:bCs/>
          <w:sz w:val="28"/>
          <w:szCs w:val="28"/>
        </w:rPr>
        <w:t>. Требования к содержанию объектов благоустройства, зданий, строений, сооружений</w:t>
      </w:r>
      <w:r w:rsidR="00F143D2" w:rsidRPr="004E3E46">
        <w:rPr>
          <w:b/>
          <w:bCs/>
          <w:sz w:val="28"/>
          <w:szCs w:val="28"/>
        </w:rPr>
        <w:t>.</w:t>
      </w:r>
    </w:p>
    <w:p w:rsidR="00E14187" w:rsidRPr="004E3E46" w:rsidRDefault="00E14187" w:rsidP="00B840BB">
      <w:pPr>
        <w:pStyle w:val="af3"/>
        <w:widowControl w:val="0"/>
        <w:shd w:val="clear" w:color="auto" w:fill="FFFFFF"/>
        <w:suppressAutoHyphens w:val="0"/>
        <w:autoSpaceDE w:val="0"/>
        <w:autoSpaceDN w:val="0"/>
        <w:adjustRightInd w:val="0"/>
        <w:ind w:left="0" w:firstLine="709"/>
        <w:jc w:val="both"/>
        <w:rPr>
          <w:sz w:val="28"/>
          <w:szCs w:val="28"/>
        </w:rPr>
      </w:pPr>
    </w:p>
    <w:p w:rsidR="00E14187" w:rsidRPr="004E3E46" w:rsidRDefault="00E14187" w:rsidP="00B840BB">
      <w:pPr>
        <w:pStyle w:val="af3"/>
        <w:ind w:left="0" w:firstLine="709"/>
        <w:jc w:val="center"/>
        <w:outlineLvl w:val="1"/>
        <w:rPr>
          <w:rFonts w:eastAsia="MS Gothic"/>
          <w:b/>
          <w:sz w:val="28"/>
          <w:szCs w:val="28"/>
        </w:rPr>
      </w:pPr>
      <w:bookmarkStart w:id="58" w:name="_Toc402276809"/>
      <w:r w:rsidRPr="004E3E46">
        <w:rPr>
          <w:rFonts w:eastAsia="MS Gothic"/>
          <w:b/>
          <w:sz w:val="28"/>
          <w:szCs w:val="28"/>
        </w:rPr>
        <w:t>Ввод в эксплуатацию детских, игровых, спортивных (физкультурно-оздоровительных) площадок и их содержание</w:t>
      </w:r>
      <w:bookmarkEnd w:id="58"/>
    </w:p>
    <w:p w:rsidR="003719F0" w:rsidRPr="004E3E46" w:rsidRDefault="003719F0" w:rsidP="00B840BB">
      <w:pPr>
        <w:pStyle w:val="af3"/>
        <w:ind w:left="0" w:firstLine="709"/>
        <w:jc w:val="both"/>
        <w:outlineLvl w:val="1"/>
        <w:rPr>
          <w:b/>
          <w:sz w:val="28"/>
          <w:szCs w:val="28"/>
        </w:rPr>
      </w:pPr>
    </w:p>
    <w:p w:rsidR="00E14187" w:rsidRPr="004E3E46" w:rsidRDefault="003719F0" w:rsidP="00B840BB">
      <w:pPr>
        <w:tabs>
          <w:tab w:val="left" w:pos="2127"/>
          <w:tab w:val="num" w:pos="2451"/>
        </w:tabs>
        <w:suppressAutoHyphens w:val="0"/>
        <w:ind w:firstLine="709"/>
        <w:contextualSpacing/>
        <w:jc w:val="both"/>
        <w:rPr>
          <w:sz w:val="28"/>
          <w:szCs w:val="28"/>
        </w:rPr>
      </w:pPr>
      <w:r w:rsidRPr="004E3E46">
        <w:rPr>
          <w:sz w:val="28"/>
          <w:szCs w:val="28"/>
        </w:rPr>
        <w:t>2</w:t>
      </w:r>
      <w:r w:rsidR="002B5C75" w:rsidRPr="004E3E46">
        <w:rPr>
          <w:sz w:val="28"/>
          <w:szCs w:val="28"/>
        </w:rPr>
        <w:t>25</w:t>
      </w:r>
      <w:r w:rsidR="004A7E0C" w:rsidRPr="004E3E46">
        <w:rPr>
          <w:sz w:val="28"/>
          <w:szCs w:val="28"/>
        </w:rPr>
        <w:t xml:space="preserve">. </w:t>
      </w:r>
      <w:r w:rsidR="00E14187" w:rsidRPr="004E3E46">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807919" w:rsidRPr="004E3E46">
        <w:rPr>
          <w:sz w:val="28"/>
          <w:szCs w:val="28"/>
        </w:rPr>
        <w:t>сельского</w:t>
      </w:r>
      <w:r w:rsidR="00F143D2" w:rsidRPr="004E3E46">
        <w:rPr>
          <w:sz w:val="28"/>
          <w:szCs w:val="28"/>
        </w:rPr>
        <w:t xml:space="preserve"> </w:t>
      </w:r>
      <w:r w:rsidR="00A44C58" w:rsidRPr="004E3E46">
        <w:rPr>
          <w:sz w:val="28"/>
          <w:szCs w:val="28"/>
        </w:rPr>
        <w:t>поселения</w:t>
      </w:r>
      <w:r w:rsidR="00E14187" w:rsidRPr="004E3E46">
        <w:rPr>
          <w:sz w:val="28"/>
          <w:szCs w:val="28"/>
        </w:rPr>
        <w:t xml:space="preserve">. </w:t>
      </w:r>
    </w:p>
    <w:p w:rsidR="00E14187" w:rsidRPr="004E3E46" w:rsidRDefault="003719F0" w:rsidP="00B840BB">
      <w:pPr>
        <w:tabs>
          <w:tab w:val="left" w:pos="1077"/>
        </w:tabs>
        <w:suppressAutoHyphens w:val="0"/>
        <w:ind w:firstLine="709"/>
        <w:contextualSpacing/>
        <w:jc w:val="both"/>
        <w:rPr>
          <w:sz w:val="28"/>
          <w:szCs w:val="28"/>
        </w:rPr>
      </w:pPr>
      <w:r w:rsidRPr="004E3E46">
        <w:rPr>
          <w:sz w:val="28"/>
          <w:szCs w:val="28"/>
        </w:rPr>
        <w:t>2</w:t>
      </w:r>
      <w:r w:rsidR="00B840BB" w:rsidRPr="004E3E46">
        <w:rPr>
          <w:sz w:val="28"/>
          <w:szCs w:val="28"/>
        </w:rPr>
        <w:t>2</w:t>
      </w:r>
      <w:r w:rsidR="002B5C75" w:rsidRPr="004E3E46">
        <w:rPr>
          <w:sz w:val="28"/>
          <w:szCs w:val="28"/>
        </w:rPr>
        <w:t>6</w:t>
      </w:r>
      <w:r w:rsidR="004A7E0C" w:rsidRPr="004E3E46">
        <w:rPr>
          <w:sz w:val="28"/>
          <w:szCs w:val="28"/>
        </w:rPr>
        <w:t xml:space="preserve">. </w:t>
      </w:r>
      <w:r w:rsidR="00E14187" w:rsidRPr="004E3E46">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719F0" w:rsidRPr="004E3E46" w:rsidRDefault="003719F0" w:rsidP="00B840BB">
      <w:pPr>
        <w:tabs>
          <w:tab w:val="left" w:pos="900"/>
          <w:tab w:val="left" w:pos="1077"/>
        </w:tabs>
        <w:suppressAutoHyphens w:val="0"/>
        <w:ind w:firstLine="709"/>
        <w:jc w:val="both"/>
        <w:rPr>
          <w:sz w:val="28"/>
          <w:szCs w:val="28"/>
        </w:rPr>
      </w:pPr>
      <w:r w:rsidRPr="004E3E46">
        <w:rPr>
          <w:sz w:val="28"/>
          <w:szCs w:val="28"/>
        </w:rPr>
        <w:t>2</w:t>
      </w:r>
      <w:r w:rsidR="002B5C75" w:rsidRPr="004E3E46">
        <w:rPr>
          <w:sz w:val="28"/>
          <w:szCs w:val="28"/>
        </w:rPr>
        <w:t>27</w:t>
      </w:r>
      <w:r w:rsidR="00A44C58" w:rsidRPr="004E3E46">
        <w:rPr>
          <w:sz w:val="28"/>
          <w:szCs w:val="28"/>
        </w:rPr>
        <w:t xml:space="preserve">. </w:t>
      </w:r>
      <w:r w:rsidR="00E14187" w:rsidRPr="004E3E46">
        <w:rPr>
          <w:sz w:val="28"/>
          <w:szCs w:val="28"/>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E14187" w:rsidRPr="004E3E46" w:rsidRDefault="003719F0" w:rsidP="00B840BB">
      <w:pPr>
        <w:tabs>
          <w:tab w:val="left" w:pos="900"/>
          <w:tab w:val="left" w:pos="1077"/>
        </w:tabs>
        <w:suppressAutoHyphens w:val="0"/>
        <w:ind w:firstLine="709"/>
        <w:jc w:val="both"/>
        <w:rPr>
          <w:sz w:val="28"/>
          <w:szCs w:val="28"/>
        </w:rPr>
      </w:pPr>
      <w:r w:rsidRPr="004E3E46">
        <w:rPr>
          <w:sz w:val="28"/>
          <w:szCs w:val="28"/>
        </w:rPr>
        <w:t>2</w:t>
      </w:r>
      <w:r w:rsidR="002B5C75" w:rsidRPr="004E3E46">
        <w:rPr>
          <w:sz w:val="28"/>
          <w:szCs w:val="28"/>
        </w:rPr>
        <w:t>28</w:t>
      </w:r>
      <w:r w:rsidRPr="004E3E46">
        <w:rPr>
          <w:sz w:val="28"/>
          <w:szCs w:val="28"/>
        </w:rPr>
        <w:t xml:space="preserve">. </w:t>
      </w:r>
      <w:r w:rsidR="00E14187" w:rsidRPr="004E3E46">
        <w:rPr>
          <w:sz w:val="28"/>
          <w:szCs w:val="28"/>
        </w:rPr>
        <w:t xml:space="preserve">При вводе оборудования площадки в эксплуатацию присутствуют представители администрации </w:t>
      </w:r>
      <w:r w:rsidR="00807919"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 составляется акт ввода в эксплуатацию объекта.</w:t>
      </w:r>
    </w:p>
    <w:p w:rsidR="00E14187" w:rsidRPr="004E3E46" w:rsidRDefault="003719F0" w:rsidP="00B840BB">
      <w:pPr>
        <w:tabs>
          <w:tab w:val="left" w:pos="900"/>
          <w:tab w:val="left" w:pos="1077"/>
          <w:tab w:val="num" w:pos="2451"/>
        </w:tabs>
        <w:suppressAutoHyphens w:val="0"/>
        <w:ind w:firstLine="709"/>
        <w:contextualSpacing/>
        <w:jc w:val="both"/>
        <w:rPr>
          <w:sz w:val="28"/>
          <w:szCs w:val="28"/>
        </w:rPr>
      </w:pPr>
      <w:r w:rsidRPr="004E3E46">
        <w:rPr>
          <w:sz w:val="28"/>
          <w:szCs w:val="28"/>
        </w:rPr>
        <w:t>22</w:t>
      </w:r>
      <w:r w:rsidR="002B5C75" w:rsidRPr="004E3E46">
        <w:rPr>
          <w:sz w:val="28"/>
          <w:szCs w:val="28"/>
        </w:rPr>
        <w:t>9</w:t>
      </w:r>
      <w:r w:rsidR="004A7E0C" w:rsidRPr="004E3E46">
        <w:rPr>
          <w:sz w:val="28"/>
          <w:szCs w:val="28"/>
        </w:rPr>
        <w:t>.</w:t>
      </w:r>
      <w:r w:rsidR="00E14187" w:rsidRPr="004E3E46">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w:t>
      </w:r>
      <w:r w:rsidR="00E14187" w:rsidRPr="004E3E46">
        <w:rPr>
          <w:sz w:val="28"/>
          <w:szCs w:val="28"/>
        </w:rPr>
        <w:lastRenderedPageBreak/>
        <w:t xml:space="preserve">площадки и т.д.) информирует об изменениях администрацию </w:t>
      </w:r>
      <w:r w:rsidR="000D1ECC"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w:t>
      </w:r>
    </w:p>
    <w:p w:rsidR="00B840BB" w:rsidRPr="004E3E46" w:rsidRDefault="002B5C75" w:rsidP="00B840BB">
      <w:pPr>
        <w:tabs>
          <w:tab w:val="left" w:pos="0"/>
        </w:tabs>
        <w:suppressAutoHyphens w:val="0"/>
        <w:ind w:firstLine="709"/>
        <w:contextualSpacing/>
        <w:jc w:val="both"/>
        <w:rPr>
          <w:sz w:val="28"/>
          <w:szCs w:val="28"/>
        </w:rPr>
      </w:pPr>
      <w:r w:rsidRPr="004E3E46">
        <w:rPr>
          <w:sz w:val="28"/>
          <w:szCs w:val="28"/>
        </w:rPr>
        <w:t>230</w:t>
      </w:r>
      <w:r w:rsidR="004A7E0C" w:rsidRPr="004E3E46">
        <w:rPr>
          <w:sz w:val="28"/>
          <w:szCs w:val="28"/>
        </w:rPr>
        <w:t xml:space="preserve">. </w:t>
      </w:r>
      <w:r w:rsidR="00E14187" w:rsidRPr="004E3E46">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231</w:t>
      </w:r>
      <w:r w:rsidR="00B840BB" w:rsidRPr="004E3E46">
        <w:rPr>
          <w:sz w:val="28"/>
          <w:szCs w:val="28"/>
        </w:rPr>
        <w:t xml:space="preserve">. </w:t>
      </w:r>
      <w:r w:rsidR="00E14187" w:rsidRPr="004E3E46">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232. </w:t>
      </w:r>
      <w:r w:rsidR="00E14187" w:rsidRPr="004E3E46">
        <w:rPr>
          <w:sz w:val="28"/>
          <w:szCs w:val="28"/>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233. </w:t>
      </w:r>
      <w:r w:rsidR="00E14187" w:rsidRPr="004E3E46">
        <w:rPr>
          <w:sz w:val="28"/>
          <w:szCs w:val="28"/>
        </w:rPr>
        <w:t xml:space="preserve">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4E3E46">
        <w:rPr>
          <w:sz w:val="28"/>
          <w:szCs w:val="28"/>
        </w:rPr>
        <w:t>состоянием документации,</w:t>
      </w:r>
      <w:r w:rsidR="00E14187" w:rsidRPr="004E3E46">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234. </w:t>
      </w:r>
      <w:r w:rsidR="00E14187" w:rsidRPr="004E3E46">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235. </w:t>
      </w:r>
      <w:r w:rsidR="00E14187" w:rsidRPr="004E3E46">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236. </w:t>
      </w:r>
      <w:r w:rsidR="00E14187" w:rsidRPr="004E3E46">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237. </w:t>
      </w:r>
      <w:r w:rsidR="00E14187" w:rsidRPr="004E3E46">
        <w:rPr>
          <w:sz w:val="28"/>
          <w:szCs w:val="28"/>
        </w:rPr>
        <w:t>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238. </w:t>
      </w:r>
      <w:r w:rsidR="00E14187" w:rsidRPr="004E3E46">
        <w:rPr>
          <w:sz w:val="28"/>
          <w:szCs w:val="28"/>
        </w:rPr>
        <w:t>Контроль за техническим состоянием оборудования площадок включает:</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первичный осмотр и проверку оборудования перед вводом в эксплуатацию;</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 xml:space="preserve">визуальный осмотр, который позволяет обнаружить очевидные неисправности и посторонние предметы, представляющие опасности, </w:t>
      </w:r>
      <w:r w:rsidRPr="004E3E46">
        <w:rPr>
          <w:sz w:val="28"/>
          <w:szCs w:val="28"/>
        </w:rPr>
        <w:lastRenderedPageBreak/>
        <w:t>вызванные пользованием оборудования, климатическими условиями, актами вандализма;</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719F0" w:rsidRPr="004E3E46" w:rsidRDefault="00E14187" w:rsidP="003719F0">
      <w:pPr>
        <w:tabs>
          <w:tab w:val="left" w:pos="1077"/>
          <w:tab w:val="num" w:pos="2451"/>
        </w:tabs>
        <w:ind w:firstLine="709"/>
        <w:contextualSpacing/>
        <w:jc w:val="both"/>
        <w:rPr>
          <w:sz w:val="28"/>
          <w:szCs w:val="28"/>
        </w:rPr>
      </w:pPr>
      <w:r w:rsidRPr="004E3E46">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4E3E46" w:rsidRDefault="003719F0" w:rsidP="003719F0">
      <w:pPr>
        <w:tabs>
          <w:tab w:val="left" w:pos="1077"/>
          <w:tab w:val="num" w:pos="2451"/>
        </w:tabs>
        <w:ind w:firstLine="709"/>
        <w:contextualSpacing/>
        <w:jc w:val="both"/>
        <w:rPr>
          <w:sz w:val="28"/>
          <w:szCs w:val="28"/>
        </w:rPr>
      </w:pPr>
      <w:r w:rsidRPr="004E3E46">
        <w:rPr>
          <w:sz w:val="28"/>
          <w:szCs w:val="28"/>
        </w:rPr>
        <w:t>23</w:t>
      </w:r>
      <w:r w:rsidR="002B5C75" w:rsidRPr="004E3E46">
        <w:rPr>
          <w:sz w:val="28"/>
          <w:szCs w:val="28"/>
        </w:rPr>
        <w:t>9</w:t>
      </w:r>
      <w:r w:rsidRPr="004E3E46">
        <w:rPr>
          <w:sz w:val="28"/>
          <w:szCs w:val="28"/>
        </w:rPr>
        <w:t>.</w:t>
      </w:r>
      <w:r w:rsidR="00E14187" w:rsidRPr="004E3E46">
        <w:rPr>
          <w:sz w:val="28"/>
          <w:szCs w:val="28"/>
        </w:rPr>
        <w:t xml:space="preserve"> Периодичность регулярного визуального осмотра устанавливает собственник на основе учета условий эксплуатации.</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Визуальный осмотр оборудования площадок, подвергающихся интенсивному использованию, проводится ежедневно.</w:t>
      </w:r>
    </w:p>
    <w:p w:rsidR="003719F0" w:rsidRPr="004E3E46" w:rsidRDefault="002B5C75" w:rsidP="003719F0">
      <w:pPr>
        <w:tabs>
          <w:tab w:val="left" w:pos="1077"/>
        </w:tabs>
        <w:suppressAutoHyphens w:val="0"/>
        <w:autoSpaceDE w:val="0"/>
        <w:autoSpaceDN w:val="0"/>
        <w:adjustRightInd w:val="0"/>
        <w:ind w:firstLine="709"/>
        <w:jc w:val="both"/>
        <w:rPr>
          <w:sz w:val="28"/>
          <w:szCs w:val="28"/>
        </w:rPr>
      </w:pPr>
      <w:r w:rsidRPr="004E3E46">
        <w:rPr>
          <w:sz w:val="28"/>
          <w:szCs w:val="28"/>
        </w:rPr>
        <w:t>240</w:t>
      </w:r>
      <w:r w:rsidR="003719F0" w:rsidRPr="004E3E46">
        <w:rPr>
          <w:sz w:val="28"/>
          <w:szCs w:val="28"/>
        </w:rPr>
        <w:t xml:space="preserve">. </w:t>
      </w:r>
      <w:r w:rsidR="00E14187" w:rsidRPr="004E3E46">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4E3E46" w:rsidRDefault="003719F0" w:rsidP="003719F0">
      <w:pPr>
        <w:ind w:firstLine="709"/>
        <w:rPr>
          <w:sz w:val="28"/>
          <w:szCs w:val="28"/>
        </w:rPr>
      </w:pPr>
      <w:r w:rsidRPr="004E3E46">
        <w:rPr>
          <w:sz w:val="28"/>
          <w:szCs w:val="28"/>
        </w:rPr>
        <w:t>2</w:t>
      </w:r>
      <w:r w:rsidR="002B5C75" w:rsidRPr="004E3E46">
        <w:rPr>
          <w:sz w:val="28"/>
          <w:szCs w:val="28"/>
        </w:rPr>
        <w:t>41</w:t>
      </w:r>
      <w:r w:rsidRPr="004E3E46">
        <w:rPr>
          <w:sz w:val="28"/>
          <w:szCs w:val="28"/>
        </w:rPr>
        <w:t xml:space="preserve">. </w:t>
      </w:r>
      <w:r w:rsidR="00E14187" w:rsidRPr="004E3E46">
        <w:rPr>
          <w:sz w:val="28"/>
          <w:szCs w:val="28"/>
        </w:rPr>
        <w:t>Основной осмотр проводится раз в год.</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42</w:t>
      </w:r>
      <w:r w:rsidR="004A7E0C" w:rsidRPr="004E3E46">
        <w:rPr>
          <w:sz w:val="28"/>
          <w:szCs w:val="28"/>
        </w:rPr>
        <w:t>.</w:t>
      </w:r>
      <w:r w:rsidR="00D40051" w:rsidRPr="004E3E46">
        <w:rPr>
          <w:sz w:val="28"/>
          <w:szCs w:val="28"/>
        </w:rPr>
        <w:t xml:space="preserve"> </w:t>
      </w:r>
      <w:r w:rsidR="00E14187" w:rsidRPr="004E3E46">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43</w:t>
      </w:r>
      <w:r w:rsidR="004A7E0C" w:rsidRPr="004E3E46">
        <w:rPr>
          <w:sz w:val="28"/>
          <w:szCs w:val="28"/>
        </w:rPr>
        <w:t>.</w:t>
      </w:r>
      <w:r w:rsidR="009C5D5D" w:rsidRPr="004E3E46">
        <w:rPr>
          <w:sz w:val="28"/>
          <w:szCs w:val="28"/>
        </w:rPr>
        <w:t xml:space="preserve"> </w:t>
      </w:r>
      <w:r w:rsidR="00E14187" w:rsidRPr="004E3E46">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2B5C75" w:rsidRPr="004E3E46" w:rsidRDefault="003719F0" w:rsidP="002B5C75">
      <w:pPr>
        <w:autoSpaceDE w:val="0"/>
        <w:autoSpaceDN w:val="0"/>
        <w:adjustRightInd w:val="0"/>
        <w:ind w:left="142" w:firstLine="709"/>
        <w:contextualSpacing/>
        <w:jc w:val="both"/>
        <w:rPr>
          <w:sz w:val="28"/>
          <w:szCs w:val="28"/>
        </w:rPr>
      </w:pPr>
      <w:r w:rsidRPr="004E3E46">
        <w:rPr>
          <w:sz w:val="28"/>
          <w:szCs w:val="28"/>
        </w:rPr>
        <w:t>2</w:t>
      </w:r>
      <w:r w:rsidR="00B840BB" w:rsidRPr="004E3E46">
        <w:rPr>
          <w:sz w:val="28"/>
          <w:szCs w:val="28"/>
        </w:rPr>
        <w:t>4</w:t>
      </w:r>
      <w:r w:rsidR="002B5C75" w:rsidRPr="004E3E46">
        <w:rPr>
          <w:sz w:val="28"/>
          <w:szCs w:val="28"/>
        </w:rPr>
        <w:t>4</w:t>
      </w:r>
      <w:r w:rsidRPr="004E3E46">
        <w:rPr>
          <w:sz w:val="28"/>
          <w:szCs w:val="28"/>
        </w:rPr>
        <w:t xml:space="preserve">. </w:t>
      </w:r>
      <w:r w:rsidR="00E14187" w:rsidRPr="004E3E46">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4E3E46" w:rsidRDefault="002B5C75" w:rsidP="002B5C75">
      <w:pPr>
        <w:autoSpaceDE w:val="0"/>
        <w:autoSpaceDN w:val="0"/>
        <w:adjustRightInd w:val="0"/>
        <w:ind w:left="142" w:firstLine="709"/>
        <w:contextualSpacing/>
        <w:jc w:val="both"/>
        <w:rPr>
          <w:sz w:val="28"/>
          <w:szCs w:val="28"/>
        </w:rPr>
      </w:pPr>
      <w:r w:rsidRPr="004E3E46">
        <w:rPr>
          <w:sz w:val="28"/>
          <w:szCs w:val="28"/>
        </w:rPr>
        <w:t xml:space="preserve">245. </w:t>
      </w:r>
      <w:r w:rsidR="00E14187" w:rsidRPr="004E3E46">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lastRenderedPageBreak/>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719F0" w:rsidRPr="004E3E46" w:rsidRDefault="003719F0" w:rsidP="003719F0">
      <w:pPr>
        <w:autoSpaceDE w:val="0"/>
        <w:autoSpaceDN w:val="0"/>
        <w:adjustRightInd w:val="0"/>
        <w:ind w:left="142" w:firstLine="709"/>
        <w:contextualSpacing/>
        <w:jc w:val="both"/>
        <w:rPr>
          <w:sz w:val="28"/>
          <w:szCs w:val="28"/>
        </w:rPr>
      </w:pPr>
      <w:r w:rsidRPr="004E3E46">
        <w:rPr>
          <w:sz w:val="28"/>
          <w:szCs w:val="28"/>
        </w:rPr>
        <w:t>2</w:t>
      </w:r>
      <w:r w:rsidR="00B840BB" w:rsidRPr="004E3E46">
        <w:rPr>
          <w:sz w:val="28"/>
          <w:szCs w:val="28"/>
        </w:rPr>
        <w:t>4</w:t>
      </w:r>
      <w:r w:rsidR="002B5C75" w:rsidRPr="004E3E46">
        <w:rPr>
          <w:sz w:val="28"/>
          <w:szCs w:val="28"/>
        </w:rPr>
        <w:t>6</w:t>
      </w:r>
      <w:r w:rsidRPr="004E3E46">
        <w:rPr>
          <w:sz w:val="28"/>
          <w:szCs w:val="28"/>
        </w:rPr>
        <w:t xml:space="preserve">. </w:t>
      </w:r>
      <w:r w:rsidR="00E14187" w:rsidRPr="004E3E46">
        <w:rPr>
          <w:sz w:val="28"/>
          <w:szCs w:val="28"/>
        </w:rPr>
        <w:t>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47</w:t>
      </w:r>
      <w:r w:rsidRPr="004E3E46">
        <w:rPr>
          <w:sz w:val="28"/>
          <w:szCs w:val="28"/>
        </w:rPr>
        <w:t xml:space="preserve">. </w:t>
      </w:r>
      <w:r w:rsidR="00E14187" w:rsidRPr="004E3E46">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4E3E46" w:rsidRDefault="00AA790E" w:rsidP="003719F0">
      <w:pPr>
        <w:ind w:firstLine="709"/>
        <w:contextualSpacing/>
        <w:jc w:val="both"/>
        <w:outlineLvl w:val="1"/>
        <w:rPr>
          <w:rFonts w:eastAsia="MS Gothic"/>
          <w:b/>
          <w:sz w:val="28"/>
          <w:szCs w:val="28"/>
        </w:rPr>
      </w:pPr>
      <w:bookmarkStart w:id="59" w:name="_Toc402276810"/>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площадок автостоянок, мест размещени</w:t>
      </w:r>
      <w:r w:rsidR="0045064F" w:rsidRPr="004E3E46">
        <w:rPr>
          <w:rFonts w:eastAsia="MS Gothic"/>
          <w:b/>
          <w:sz w:val="28"/>
          <w:szCs w:val="28"/>
        </w:rPr>
        <w:t>я</w:t>
      </w:r>
      <w:r w:rsidRPr="004E3E46">
        <w:rPr>
          <w:rFonts w:eastAsia="MS Gothic"/>
          <w:b/>
          <w:sz w:val="28"/>
          <w:szCs w:val="28"/>
        </w:rPr>
        <w:t xml:space="preserve"> и хранени</w:t>
      </w:r>
      <w:r w:rsidR="0045064F" w:rsidRPr="004E3E46">
        <w:rPr>
          <w:rFonts w:eastAsia="MS Gothic"/>
          <w:b/>
          <w:sz w:val="28"/>
          <w:szCs w:val="28"/>
        </w:rPr>
        <w:t>я</w:t>
      </w:r>
      <w:r w:rsidRPr="004E3E46">
        <w:rPr>
          <w:rFonts w:eastAsia="MS Gothic"/>
          <w:b/>
          <w:sz w:val="28"/>
          <w:szCs w:val="28"/>
        </w:rPr>
        <w:t xml:space="preserve"> транспортных средств</w:t>
      </w:r>
      <w:bookmarkEnd w:id="59"/>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48</w:t>
      </w:r>
      <w:r w:rsidR="00E14187" w:rsidRPr="004E3E46">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24</w:t>
      </w:r>
      <w:r w:rsidR="002B5C75" w:rsidRPr="004E3E46">
        <w:rPr>
          <w:sz w:val="28"/>
          <w:szCs w:val="28"/>
        </w:rPr>
        <w:t>9</w:t>
      </w:r>
      <w:r w:rsidR="00E14187" w:rsidRPr="004E3E46">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250</w:t>
      </w:r>
      <w:r w:rsidR="00E14187" w:rsidRPr="004E3E46">
        <w:rPr>
          <w:sz w:val="28"/>
          <w:szCs w:val="28"/>
        </w:rPr>
        <w:t>.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B840BB" w:rsidRPr="004E3E46">
        <w:rPr>
          <w:sz w:val="28"/>
          <w:szCs w:val="28"/>
        </w:rPr>
        <w:t>5</w:t>
      </w:r>
      <w:r w:rsidR="002B5C75" w:rsidRPr="004E3E46">
        <w:rPr>
          <w:sz w:val="28"/>
          <w:szCs w:val="28"/>
        </w:rPr>
        <w:t>1</w:t>
      </w:r>
      <w:r w:rsidR="00E14187" w:rsidRPr="004E3E46">
        <w:rPr>
          <w:sz w:val="28"/>
          <w:szCs w:val="28"/>
        </w:rPr>
        <w:t>. Кровли зданий гаражных кооперативов, гаражей, стоянок, станций технического обслуживания, автомобильных моек должны содержаться в чистоте.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52</w:t>
      </w:r>
      <w:r w:rsidR="00E14187" w:rsidRPr="004E3E46">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53</w:t>
      </w:r>
      <w:r w:rsidR="00E14187" w:rsidRPr="004E3E46">
        <w:rPr>
          <w:sz w:val="28"/>
          <w:szCs w:val="28"/>
        </w:rPr>
        <w:t xml:space="preserve">. На территории гаражных кооперативов, стоянок, станций </w:t>
      </w:r>
      <w:r w:rsidR="00E14187" w:rsidRPr="004E3E46">
        <w:rPr>
          <w:sz w:val="28"/>
          <w:szCs w:val="28"/>
        </w:rPr>
        <w:lastRenderedPageBreak/>
        <w:t>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4E3E46" w:rsidRDefault="007421DD" w:rsidP="003719F0">
      <w:pPr>
        <w:ind w:firstLine="709"/>
        <w:contextualSpacing/>
        <w:jc w:val="both"/>
        <w:outlineLvl w:val="1"/>
        <w:rPr>
          <w:rFonts w:eastAsia="MS Gothic"/>
          <w:sz w:val="28"/>
          <w:szCs w:val="28"/>
        </w:rPr>
      </w:pPr>
      <w:bookmarkStart w:id="60" w:name="_Toc402276811"/>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(средств) наружного освещения</w:t>
      </w:r>
      <w:bookmarkEnd w:id="60"/>
    </w:p>
    <w:p w:rsidR="003719F0" w:rsidRPr="004E3E46" w:rsidRDefault="003719F0" w:rsidP="003719F0">
      <w:pPr>
        <w:ind w:firstLine="709"/>
        <w:contextualSpacing/>
        <w:jc w:val="both"/>
        <w:outlineLvl w:val="1"/>
        <w:rPr>
          <w:rFonts w:eastAsia="MS Gothic"/>
          <w:b/>
          <w:sz w:val="28"/>
          <w:szCs w:val="28"/>
        </w:rPr>
      </w:pPr>
    </w:p>
    <w:p w:rsidR="00E14187" w:rsidRPr="004E3E46" w:rsidRDefault="00B840BB" w:rsidP="003719F0">
      <w:pPr>
        <w:widowControl w:val="0"/>
        <w:autoSpaceDE w:val="0"/>
        <w:autoSpaceDN w:val="0"/>
        <w:adjustRightInd w:val="0"/>
        <w:ind w:firstLine="709"/>
        <w:contextualSpacing/>
        <w:jc w:val="both"/>
        <w:rPr>
          <w:sz w:val="28"/>
          <w:szCs w:val="28"/>
        </w:rPr>
      </w:pPr>
      <w:r w:rsidRPr="004E3E46">
        <w:rPr>
          <w:sz w:val="28"/>
          <w:szCs w:val="28"/>
        </w:rPr>
        <w:t>2</w:t>
      </w:r>
      <w:r w:rsidR="003719F0" w:rsidRPr="004E3E46">
        <w:rPr>
          <w:sz w:val="28"/>
          <w:szCs w:val="28"/>
        </w:rPr>
        <w:t>5</w:t>
      </w:r>
      <w:r w:rsidR="002B5C75" w:rsidRPr="004E3E46">
        <w:rPr>
          <w:sz w:val="28"/>
          <w:szCs w:val="28"/>
        </w:rPr>
        <w:t>4</w:t>
      </w:r>
      <w:r w:rsidR="00E14187" w:rsidRPr="004E3E46">
        <w:rPr>
          <w:sz w:val="28"/>
          <w:szCs w:val="28"/>
        </w:rPr>
        <w:t>. Все системы уличного, дворового и других видов наружного освещения должны поддерживаться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255</w:t>
      </w:r>
      <w:r w:rsidR="00E14187" w:rsidRPr="004E3E46">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Опоры сетей наружного освещения не должны иметь отклонение от вертикали более 5 градусов.</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56</w:t>
      </w:r>
      <w:r w:rsidR="00E14187" w:rsidRPr="004E3E46">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57</w:t>
      </w:r>
      <w:r w:rsidR="00E14187" w:rsidRPr="004E3E46">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58</w:t>
      </w:r>
      <w:r w:rsidR="00E14187" w:rsidRPr="004E3E46">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4E3E46" w:rsidRDefault="007421DD" w:rsidP="003719F0">
      <w:pPr>
        <w:ind w:firstLine="709"/>
        <w:contextualSpacing/>
        <w:jc w:val="both"/>
        <w:outlineLvl w:val="1"/>
        <w:rPr>
          <w:rFonts w:eastAsia="MS Gothic"/>
          <w:sz w:val="28"/>
          <w:szCs w:val="28"/>
        </w:rPr>
      </w:pPr>
      <w:bookmarkStart w:id="61" w:name="_Toc402276812"/>
    </w:p>
    <w:p w:rsidR="003719F0" w:rsidRPr="004E3E46" w:rsidRDefault="00E14187" w:rsidP="003719F0">
      <w:pPr>
        <w:ind w:firstLine="709"/>
        <w:contextualSpacing/>
        <w:jc w:val="center"/>
        <w:outlineLvl w:val="1"/>
        <w:rPr>
          <w:rFonts w:eastAsia="MS Gothic"/>
          <w:b/>
          <w:sz w:val="28"/>
          <w:szCs w:val="28"/>
        </w:rPr>
      </w:pPr>
      <w:bookmarkStart w:id="62" w:name="Par228"/>
      <w:bookmarkStart w:id="63" w:name="_Toc402276813"/>
      <w:bookmarkEnd w:id="61"/>
      <w:bookmarkEnd w:id="62"/>
      <w:r w:rsidRPr="004E3E46">
        <w:rPr>
          <w:rFonts w:eastAsia="MS Gothic"/>
          <w:b/>
          <w:sz w:val="28"/>
          <w:szCs w:val="28"/>
        </w:rPr>
        <w:t>Требования к содержанию ограждений (заборов)</w:t>
      </w:r>
      <w:bookmarkEnd w:id="63"/>
    </w:p>
    <w:p w:rsidR="003719F0" w:rsidRPr="004E3E46" w:rsidRDefault="003719F0" w:rsidP="003719F0">
      <w:pPr>
        <w:ind w:firstLine="709"/>
        <w:contextualSpacing/>
        <w:jc w:val="both"/>
        <w:outlineLvl w:val="1"/>
        <w:rPr>
          <w:sz w:val="28"/>
          <w:szCs w:val="28"/>
        </w:rPr>
      </w:pPr>
    </w:p>
    <w:p w:rsidR="00E14187" w:rsidRPr="004E3E46" w:rsidRDefault="003719F0" w:rsidP="003719F0">
      <w:pPr>
        <w:ind w:firstLine="709"/>
        <w:contextualSpacing/>
        <w:jc w:val="both"/>
        <w:outlineLvl w:val="1"/>
        <w:rPr>
          <w:sz w:val="28"/>
          <w:szCs w:val="28"/>
        </w:rPr>
      </w:pPr>
      <w:r w:rsidRPr="004E3E46">
        <w:rPr>
          <w:sz w:val="28"/>
          <w:szCs w:val="28"/>
        </w:rPr>
        <w:t>25</w:t>
      </w:r>
      <w:r w:rsidR="002B5C75" w:rsidRPr="004E3E46">
        <w:rPr>
          <w:sz w:val="28"/>
          <w:szCs w:val="28"/>
        </w:rPr>
        <w:t>9</w:t>
      </w:r>
      <w:r w:rsidR="00E14187" w:rsidRPr="004E3E46">
        <w:rPr>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w:t>
      </w:r>
      <w:r w:rsidR="00E14187" w:rsidRPr="004E3E46">
        <w:rPr>
          <w:sz w:val="28"/>
          <w:szCs w:val="28"/>
        </w:rPr>
        <w:lastRenderedPageBreak/>
        <w:t>площади элемента, либо отклонение ограждения от вертикали может повлечь его падение.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260</w:t>
      </w:r>
      <w:r w:rsidR="00E14187" w:rsidRPr="004E3E46">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4E3E46" w:rsidRDefault="007421DD" w:rsidP="003719F0">
      <w:pPr>
        <w:ind w:firstLine="709"/>
        <w:contextualSpacing/>
        <w:jc w:val="both"/>
        <w:outlineLvl w:val="1"/>
        <w:rPr>
          <w:rFonts w:eastAsia="MS Gothic"/>
          <w:sz w:val="28"/>
          <w:szCs w:val="28"/>
        </w:rPr>
      </w:pPr>
      <w:bookmarkStart w:id="64" w:name="_Toc402276814"/>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капитального строительства и объектов инфраструктуры</w:t>
      </w:r>
      <w:bookmarkEnd w:id="64"/>
    </w:p>
    <w:p w:rsidR="003719F0" w:rsidRPr="004E3E46" w:rsidRDefault="003719F0" w:rsidP="003719F0">
      <w:pPr>
        <w:ind w:firstLine="709"/>
        <w:contextualSpacing/>
        <w:jc w:val="both"/>
        <w:outlineLvl w:val="1"/>
        <w:rPr>
          <w:rFonts w:eastAsia="MS Gothic"/>
          <w:b/>
          <w:sz w:val="28"/>
          <w:szCs w:val="28"/>
        </w:rPr>
      </w:pP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261</w:t>
      </w:r>
      <w:r w:rsidR="00E14187" w:rsidRPr="004E3E46">
        <w:rPr>
          <w:sz w:val="28"/>
          <w:szCs w:val="28"/>
        </w:rPr>
        <w:t>. Содержание объектов капитального строительства: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4E3E46">
        <w:rPr>
          <w:sz w:val="28"/>
          <w:szCs w:val="28"/>
        </w:rPr>
        <w:t>муниципальными актами</w:t>
      </w:r>
      <w:r w:rsidRPr="004E3E46">
        <w:rPr>
          <w:sz w:val="28"/>
          <w:szCs w:val="28"/>
        </w:rPr>
        <w:t xml:space="preserve">. Расположенные на фасадах информационные таблички, памятные доски должны поддерживаться </w:t>
      </w:r>
      <w:r w:rsidR="002D5849" w:rsidRPr="004E3E46">
        <w:rPr>
          <w:sz w:val="28"/>
          <w:szCs w:val="28"/>
        </w:rPr>
        <w:t>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входы, цоколи, витрины должны содержаться 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домовые знаки должны содержатся в чистоте, их освещение в темное время суток должно быть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мостики для перехода через коммуникации должны быть исправными </w:t>
      </w:r>
      <w:r w:rsidRPr="004E3E46">
        <w:rPr>
          <w:sz w:val="28"/>
          <w:szCs w:val="28"/>
        </w:rPr>
        <w:lastRenderedPageBreak/>
        <w:t>и содержаться в чистоте;</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26</w:t>
      </w:r>
      <w:r w:rsidR="002B5C75" w:rsidRPr="004E3E46">
        <w:rPr>
          <w:sz w:val="28"/>
          <w:szCs w:val="28"/>
        </w:rPr>
        <w:t>2</w:t>
      </w:r>
      <w:r w:rsidR="00E14187" w:rsidRPr="004E3E46">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263</w:t>
      </w:r>
      <w:r w:rsidR="00E14187" w:rsidRPr="004E3E46">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64</w:t>
      </w:r>
      <w:r w:rsidR="00E14187" w:rsidRPr="004E3E46">
        <w:rPr>
          <w:sz w:val="28"/>
          <w:szCs w:val="28"/>
        </w:rPr>
        <w:t>. Содержание некапитальных сооружений: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окраска некапитальных сооружений должна производиться не реже 1 раза в год, ремонт –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FB3FEF" w:rsidRPr="004E3E46">
        <w:rPr>
          <w:sz w:val="28"/>
          <w:szCs w:val="28"/>
        </w:rPr>
        <w:t>6</w:t>
      </w:r>
      <w:r w:rsidR="002B5C75" w:rsidRPr="004E3E46">
        <w:rPr>
          <w:sz w:val="28"/>
          <w:szCs w:val="28"/>
        </w:rPr>
        <w:t>5</w:t>
      </w:r>
      <w:r w:rsidR="00E14187" w:rsidRPr="004E3E46">
        <w:rPr>
          <w:sz w:val="28"/>
          <w:szCs w:val="28"/>
        </w:rPr>
        <w:t xml:space="preserve">. Водные устройства должны содержаться в чистоте, в том числе и в период их отключения.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Окраска элементов водных устройств должна производиться не реже 1 раза в год, ремонт – по мере необходимости.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131B19" w:rsidRPr="004E3E46">
        <w:rPr>
          <w:sz w:val="28"/>
          <w:szCs w:val="28"/>
        </w:rPr>
        <w:t xml:space="preserve">администрацией </w:t>
      </w:r>
      <w:r w:rsidR="000D1ECC" w:rsidRPr="004E3E46">
        <w:rPr>
          <w:sz w:val="28"/>
          <w:szCs w:val="28"/>
        </w:rPr>
        <w:t>сельского</w:t>
      </w:r>
      <w:r w:rsidR="00131B19" w:rsidRPr="004E3E46">
        <w:rPr>
          <w:sz w:val="28"/>
          <w:szCs w:val="28"/>
        </w:rPr>
        <w:t xml:space="preserve"> </w:t>
      </w:r>
      <w:r w:rsidR="00253908" w:rsidRPr="004E3E46">
        <w:rPr>
          <w:sz w:val="28"/>
          <w:szCs w:val="28"/>
        </w:rPr>
        <w:t>поселения</w:t>
      </w:r>
      <w:r w:rsidRPr="004E3E46">
        <w:rPr>
          <w:sz w:val="28"/>
          <w:szCs w:val="28"/>
        </w:rPr>
        <w:t>.</w:t>
      </w:r>
    </w:p>
    <w:p w:rsidR="007421DD" w:rsidRPr="004E3E46" w:rsidRDefault="007421DD"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5" w:name="Par242"/>
      <w:bookmarkStart w:id="66" w:name="_Toc402276815"/>
      <w:bookmarkEnd w:id="65"/>
      <w:r w:rsidRPr="004E3E46">
        <w:rPr>
          <w:rFonts w:eastAsia="MS Gothic"/>
          <w:b/>
          <w:sz w:val="28"/>
          <w:szCs w:val="28"/>
        </w:rPr>
        <w:t>Содержание зеленых насаждений</w:t>
      </w:r>
      <w:bookmarkEnd w:id="66"/>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66</w:t>
      </w:r>
      <w:r w:rsidR="00E14187" w:rsidRPr="004E3E46">
        <w:rPr>
          <w:sz w:val="28"/>
          <w:szCs w:val="28"/>
        </w:rPr>
        <w:t xml:space="preserve">. Юридические лица (индивидуальные предприниматели) и </w:t>
      </w:r>
      <w:r w:rsidR="00E14187" w:rsidRPr="004E3E46">
        <w:rPr>
          <w:sz w:val="28"/>
          <w:szCs w:val="28"/>
        </w:rPr>
        <w:lastRenderedPageBreak/>
        <w:t>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E14187" w:rsidRPr="008B0AC0" w:rsidRDefault="003719F0" w:rsidP="003719F0">
      <w:pPr>
        <w:widowControl w:val="0"/>
        <w:autoSpaceDE w:val="0"/>
        <w:autoSpaceDN w:val="0"/>
        <w:adjustRightInd w:val="0"/>
        <w:ind w:firstLine="709"/>
        <w:contextualSpacing/>
        <w:jc w:val="both"/>
        <w:rPr>
          <w:sz w:val="28"/>
          <w:szCs w:val="28"/>
        </w:rPr>
      </w:pPr>
      <w:r w:rsidRPr="008B0AC0">
        <w:rPr>
          <w:sz w:val="28"/>
          <w:szCs w:val="28"/>
        </w:rPr>
        <w:t>2</w:t>
      </w:r>
      <w:r w:rsidR="002B5C75" w:rsidRPr="008B0AC0">
        <w:rPr>
          <w:sz w:val="28"/>
          <w:szCs w:val="28"/>
        </w:rPr>
        <w:t>67</w:t>
      </w:r>
      <w:r w:rsidR="00E14187" w:rsidRPr="008B0AC0">
        <w:rPr>
          <w:sz w:val="28"/>
          <w:szCs w:val="28"/>
        </w:rPr>
        <w:t xml:space="preserve">. Газоны стригут (скашивают) при высоте травостоя </w:t>
      </w:r>
      <w:r w:rsidR="00A86E85" w:rsidRPr="008B0AC0">
        <w:rPr>
          <w:sz w:val="28"/>
          <w:szCs w:val="28"/>
        </w:rPr>
        <w:t xml:space="preserve"> 10-15 см через каждые 10-15 дней. Высота оставляемого травостоя 3-5 см</w:t>
      </w:r>
      <w:r w:rsidR="00E14187" w:rsidRPr="008B0AC0">
        <w:rPr>
          <w:sz w:val="28"/>
          <w:szCs w:val="28"/>
        </w:rPr>
        <w:t>.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3616B8" w:rsidRPr="008B0AC0" w:rsidRDefault="003616B8" w:rsidP="003616B8">
      <w:pPr>
        <w:widowControl w:val="0"/>
        <w:autoSpaceDE w:val="0"/>
        <w:autoSpaceDN w:val="0"/>
        <w:adjustRightInd w:val="0"/>
        <w:ind w:firstLine="709"/>
        <w:contextualSpacing/>
        <w:jc w:val="center"/>
      </w:pPr>
      <w:r w:rsidRPr="008B0AC0">
        <w:t>( в редакции решения Совета №</w:t>
      </w:r>
      <w:r w:rsidR="008B0AC0" w:rsidRPr="008B0AC0">
        <w:t xml:space="preserve"> 115 от «31</w:t>
      </w:r>
      <w:r w:rsidRPr="008B0AC0">
        <w:t>» марта 2023 года)</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68</w:t>
      </w:r>
      <w:r w:rsidR="00E14187" w:rsidRPr="004E3E46">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Default="002B5C75" w:rsidP="003719F0">
      <w:pPr>
        <w:widowControl w:val="0"/>
        <w:autoSpaceDE w:val="0"/>
        <w:autoSpaceDN w:val="0"/>
        <w:adjustRightInd w:val="0"/>
        <w:ind w:firstLine="709"/>
        <w:contextualSpacing/>
        <w:jc w:val="both"/>
        <w:rPr>
          <w:sz w:val="28"/>
          <w:szCs w:val="28"/>
        </w:rPr>
      </w:pPr>
      <w:r w:rsidRPr="004E3E46">
        <w:rPr>
          <w:sz w:val="28"/>
          <w:szCs w:val="28"/>
        </w:rPr>
        <w:t>269</w:t>
      </w:r>
      <w:r w:rsidR="00E14187" w:rsidRPr="004E3E46">
        <w:rPr>
          <w:sz w:val="28"/>
          <w:szCs w:val="28"/>
        </w:rPr>
        <w:t xml:space="preserve">. </w:t>
      </w:r>
      <w:r w:rsidR="00686CF4" w:rsidRPr="00BC2ADE">
        <w:rPr>
          <w:sz w:val="28"/>
          <w:szCs w:val="28"/>
        </w:rPr>
        <w:t>Погибшие</w:t>
      </w:r>
      <w:r w:rsidR="00686CF4">
        <w:rPr>
          <w:sz w:val="28"/>
          <w:szCs w:val="28"/>
        </w:rPr>
        <w:t xml:space="preserve"> ч</w:t>
      </w:r>
      <w:r w:rsidR="00E14187" w:rsidRPr="004E3E46">
        <w:rPr>
          <w:sz w:val="28"/>
          <w:szCs w:val="28"/>
        </w:rPr>
        <w:t>асти деревьев, кустарников с территории удаляются в течение трех суток со дня проведения вырубки.</w:t>
      </w:r>
    </w:p>
    <w:p w:rsidR="00686CF4" w:rsidRPr="00BC2ADE" w:rsidRDefault="00686CF4" w:rsidP="00686CF4">
      <w:pPr>
        <w:pStyle w:val="af3"/>
        <w:widowControl w:val="0"/>
        <w:autoSpaceDE w:val="0"/>
        <w:autoSpaceDN w:val="0"/>
        <w:adjustRightInd w:val="0"/>
        <w:ind w:left="0" w:firstLine="709"/>
        <w:jc w:val="center"/>
        <w:rPr>
          <w:sz w:val="28"/>
          <w:szCs w:val="28"/>
        </w:rPr>
      </w:pPr>
      <w:r w:rsidRPr="00BC2ADE">
        <w:rPr>
          <w:sz w:val="28"/>
          <w:szCs w:val="28"/>
        </w:rPr>
        <w:t xml:space="preserve">( в редакции решения № </w:t>
      </w:r>
      <w:r w:rsidR="00BC2ADE" w:rsidRPr="00BC2ADE">
        <w:rPr>
          <w:sz w:val="28"/>
          <w:szCs w:val="28"/>
        </w:rPr>
        <w:t>99</w:t>
      </w:r>
      <w:r w:rsidRPr="00BC2ADE">
        <w:rPr>
          <w:sz w:val="28"/>
          <w:szCs w:val="28"/>
        </w:rPr>
        <w:t xml:space="preserve"> от 31 августа 2022 года).</w:t>
      </w:r>
    </w:p>
    <w:p w:rsidR="00686CF4" w:rsidRPr="004E3E46" w:rsidRDefault="00686CF4" w:rsidP="003719F0">
      <w:pPr>
        <w:widowControl w:val="0"/>
        <w:autoSpaceDE w:val="0"/>
        <w:autoSpaceDN w:val="0"/>
        <w:adjustRightInd w:val="0"/>
        <w:ind w:firstLine="709"/>
        <w:contextualSpacing/>
        <w:jc w:val="both"/>
        <w:rPr>
          <w:sz w:val="28"/>
          <w:szCs w:val="28"/>
        </w:rPr>
      </w:pPr>
    </w:p>
    <w:p w:rsidR="007421DD" w:rsidRPr="004E3E46" w:rsidRDefault="007421DD" w:rsidP="003719F0">
      <w:pPr>
        <w:ind w:firstLine="709"/>
        <w:contextualSpacing/>
        <w:jc w:val="both"/>
        <w:outlineLvl w:val="1"/>
        <w:rPr>
          <w:rFonts w:eastAsia="MS Gothic"/>
          <w:sz w:val="28"/>
          <w:szCs w:val="28"/>
        </w:rPr>
      </w:pPr>
      <w:bookmarkStart w:id="67" w:name="_Toc402276816"/>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наземных частей линейных сооружений и коммуникаций</w:t>
      </w:r>
      <w:bookmarkEnd w:id="67"/>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70</w:t>
      </w:r>
      <w:r w:rsidR="00E14187" w:rsidRPr="004E3E46">
        <w:rPr>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271</w:t>
      </w:r>
      <w:r w:rsidR="00E14187" w:rsidRPr="004E3E46">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72</w:t>
      </w:r>
      <w:r w:rsidR="00E14187" w:rsidRPr="004E3E46">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27</w:t>
      </w:r>
      <w:r w:rsidR="002B5C75" w:rsidRPr="004E3E46">
        <w:rPr>
          <w:sz w:val="28"/>
          <w:szCs w:val="28"/>
        </w:rPr>
        <w:t>3</w:t>
      </w:r>
      <w:r w:rsidR="00E14187" w:rsidRPr="004E3E46">
        <w:rPr>
          <w:sz w:val="28"/>
          <w:szCs w:val="28"/>
        </w:rPr>
        <w:t>.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74</w:t>
      </w:r>
      <w:r w:rsidR="00E14187" w:rsidRPr="004E3E46">
        <w:rPr>
          <w:sz w:val="28"/>
          <w:szCs w:val="28"/>
        </w:rPr>
        <w:t>. Не допускается отсутствие</w:t>
      </w:r>
      <w:r w:rsidR="00131B19" w:rsidRPr="004E3E46">
        <w:rPr>
          <w:sz w:val="28"/>
          <w:szCs w:val="28"/>
        </w:rPr>
        <w:t>,</w:t>
      </w:r>
      <w:r w:rsidR="00E14187" w:rsidRPr="004E3E46">
        <w:rPr>
          <w:sz w:val="28"/>
          <w:szCs w:val="28"/>
        </w:rPr>
        <w:t xml:space="preserve">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w:t>
      </w:r>
      <w:r w:rsidR="00E14187" w:rsidRPr="004E3E46">
        <w:rPr>
          <w:sz w:val="28"/>
          <w:szCs w:val="28"/>
        </w:rPr>
        <w:lastRenderedPageBreak/>
        <w:t>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75</w:t>
      </w:r>
      <w:r w:rsidR="00E14187" w:rsidRPr="004E3E46">
        <w:rPr>
          <w:sz w:val="28"/>
          <w:szCs w:val="28"/>
        </w:rPr>
        <w:t>.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76</w:t>
      </w:r>
      <w:r w:rsidR="00E14187" w:rsidRPr="004E3E46">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77</w:t>
      </w:r>
      <w:r w:rsidR="00E14187" w:rsidRPr="004E3E46">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открывать люки колодцев и регулировать запорные устройства на магистралях водопровода, канализации, теплотрасс;</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какие-либо работы на данных сетях без разрешения эксплуатирующих организаций;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оставлять колодцы неплотно закрытыми и (или) закрывать разбитыми крышками;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отводить поверхностные воды в систему канализации;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пользоваться пожарными гидрантами в хозяйственных целях;</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забор воды от уличных колонок с помощью шлангов;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разборку колонок;</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78</w:t>
      </w:r>
      <w:r w:rsidR="00E14187" w:rsidRPr="004E3E46">
        <w:rPr>
          <w:sz w:val="28"/>
          <w:szCs w:val="28"/>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4E3E46" w:rsidRDefault="00131B19"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8" w:name="_Toc402276817"/>
      <w:r w:rsidRPr="004E3E46">
        <w:rPr>
          <w:rFonts w:eastAsia="MS Gothic"/>
          <w:b/>
          <w:sz w:val="28"/>
          <w:szCs w:val="28"/>
        </w:rPr>
        <w:t>Содержание производственных территорий</w:t>
      </w:r>
      <w:bookmarkEnd w:id="68"/>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FB3FEF" w:rsidRPr="004E3E46">
        <w:rPr>
          <w:sz w:val="28"/>
          <w:szCs w:val="28"/>
        </w:rPr>
        <w:t>7</w:t>
      </w:r>
      <w:r w:rsidR="002B5C75" w:rsidRPr="004E3E46">
        <w:rPr>
          <w:sz w:val="28"/>
          <w:szCs w:val="28"/>
        </w:rPr>
        <w:t>9</w:t>
      </w:r>
      <w:r w:rsidR="00E14187" w:rsidRPr="004E3E46">
        <w:rPr>
          <w:sz w:val="28"/>
          <w:szCs w:val="28"/>
        </w:rPr>
        <w:t xml:space="preserve">. Организация работ по уборке и содержанию производственных площадей и прилегающей зоны (от границ участков, ограждений, зданий), </w:t>
      </w:r>
      <w:r w:rsidR="00E14187" w:rsidRPr="004E3E46">
        <w:rPr>
          <w:sz w:val="28"/>
          <w:szCs w:val="28"/>
        </w:rPr>
        <w:lastRenderedPageBreak/>
        <w:t>установленной настоящим</w:t>
      </w:r>
      <w:r w:rsidR="00131B19" w:rsidRPr="004E3E46">
        <w:rPr>
          <w:sz w:val="28"/>
          <w:szCs w:val="28"/>
        </w:rPr>
        <w:t>и</w:t>
      </w:r>
      <w:r w:rsidR="00E14187" w:rsidRPr="004E3E46">
        <w:rPr>
          <w:sz w:val="28"/>
          <w:szCs w:val="28"/>
        </w:rPr>
        <w:t xml:space="preserve"> </w:t>
      </w:r>
      <w:r w:rsidR="00131B19" w:rsidRPr="004E3E46">
        <w:rPr>
          <w:sz w:val="28"/>
          <w:szCs w:val="28"/>
        </w:rPr>
        <w:t>правилами</w:t>
      </w:r>
      <w:r w:rsidR="00E14187" w:rsidRPr="004E3E46">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280</w:t>
      </w:r>
      <w:r w:rsidR="00E14187" w:rsidRPr="004E3E46">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81</w:t>
      </w:r>
      <w:r w:rsidR="00E14187" w:rsidRPr="004E3E46">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4E3E46" w:rsidRDefault="00131B19" w:rsidP="00EC6122">
      <w:pPr>
        <w:ind w:left="142" w:firstLine="709"/>
        <w:contextualSpacing/>
        <w:jc w:val="both"/>
        <w:outlineLvl w:val="1"/>
        <w:rPr>
          <w:rFonts w:eastAsia="MS Gothic"/>
          <w:sz w:val="28"/>
          <w:szCs w:val="28"/>
        </w:rPr>
      </w:pPr>
      <w:bookmarkStart w:id="69" w:name="Par249"/>
      <w:bookmarkStart w:id="70" w:name="Par280"/>
      <w:bookmarkStart w:id="71" w:name="_Toc402276818"/>
      <w:bookmarkEnd w:id="69"/>
      <w:bookmarkEnd w:id="70"/>
    </w:p>
    <w:p w:rsidR="00E14187" w:rsidRPr="004E3E46" w:rsidRDefault="00E14187" w:rsidP="003719F0">
      <w:pPr>
        <w:ind w:left="142" w:firstLine="709"/>
        <w:contextualSpacing/>
        <w:jc w:val="center"/>
        <w:outlineLvl w:val="1"/>
        <w:rPr>
          <w:rFonts w:eastAsia="MS Gothic"/>
          <w:b/>
          <w:sz w:val="28"/>
          <w:szCs w:val="28"/>
        </w:rPr>
      </w:pPr>
      <w:r w:rsidRPr="004E3E46">
        <w:rPr>
          <w:rFonts w:eastAsia="MS Gothic"/>
          <w:b/>
          <w:sz w:val="28"/>
          <w:szCs w:val="28"/>
        </w:rPr>
        <w:t>Содержание частных домовладений, в том числе используемых для временного (сезонного) проживания</w:t>
      </w:r>
      <w:bookmarkEnd w:id="71"/>
    </w:p>
    <w:p w:rsidR="003719F0" w:rsidRPr="004E3E46" w:rsidRDefault="003719F0" w:rsidP="00EC6122">
      <w:pPr>
        <w:ind w:left="142" w:firstLine="709"/>
        <w:contextualSpacing/>
        <w:jc w:val="both"/>
        <w:rPr>
          <w:sz w:val="28"/>
          <w:szCs w:val="28"/>
        </w:rPr>
      </w:pPr>
    </w:p>
    <w:p w:rsidR="00E14187" w:rsidRPr="004E3E46" w:rsidRDefault="003719F0" w:rsidP="00EC6122">
      <w:pPr>
        <w:ind w:left="142" w:firstLine="709"/>
        <w:contextualSpacing/>
        <w:jc w:val="both"/>
        <w:rPr>
          <w:sz w:val="28"/>
          <w:szCs w:val="28"/>
        </w:rPr>
      </w:pPr>
      <w:r w:rsidRPr="004E3E46">
        <w:rPr>
          <w:sz w:val="28"/>
          <w:szCs w:val="28"/>
        </w:rPr>
        <w:t>2</w:t>
      </w:r>
      <w:r w:rsidR="00FB3FEF" w:rsidRPr="004E3E46">
        <w:rPr>
          <w:sz w:val="28"/>
          <w:szCs w:val="28"/>
        </w:rPr>
        <w:t>8</w:t>
      </w:r>
      <w:r w:rsidR="002B5C75" w:rsidRPr="004E3E46">
        <w:rPr>
          <w:sz w:val="28"/>
          <w:szCs w:val="28"/>
        </w:rPr>
        <w:t>2</w:t>
      </w:r>
      <w:r w:rsidR="00E14187" w:rsidRPr="004E3E46">
        <w:rPr>
          <w:sz w:val="28"/>
          <w:szCs w:val="28"/>
        </w:rPr>
        <w:t>. Собственники</w:t>
      </w:r>
      <w:r w:rsidR="00686CF4">
        <w:rPr>
          <w:sz w:val="28"/>
          <w:szCs w:val="28"/>
        </w:rPr>
        <w:t xml:space="preserve"> </w:t>
      </w:r>
      <w:r w:rsidR="00686CF4" w:rsidRPr="00BC2ADE">
        <w:rPr>
          <w:sz w:val="28"/>
          <w:szCs w:val="28"/>
        </w:rPr>
        <w:t>(арендаторы)</w:t>
      </w:r>
      <w:r w:rsidR="00E14187" w:rsidRPr="00686CF4">
        <w:rPr>
          <w:color w:val="FF0000"/>
          <w:sz w:val="28"/>
          <w:szCs w:val="28"/>
        </w:rPr>
        <w:t xml:space="preserve"> </w:t>
      </w:r>
      <w:r w:rsidR="00E14187" w:rsidRPr="004E3E46">
        <w:rPr>
          <w:sz w:val="28"/>
          <w:szCs w:val="28"/>
        </w:rPr>
        <w:t>домовладений, в том числе используемых для временного (сезонного) проживания, обязаны:</w:t>
      </w:r>
    </w:p>
    <w:p w:rsidR="00E14187" w:rsidRPr="00BC2ADE" w:rsidRDefault="00E14187" w:rsidP="00EC6122">
      <w:pPr>
        <w:tabs>
          <w:tab w:val="left" w:pos="0"/>
        </w:tabs>
        <w:ind w:left="142" w:firstLine="709"/>
        <w:contextualSpacing/>
        <w:jc w:val="both"/>
        <w:rPr>
          <w:sz w:val="28"/>
          <w:szCs w:val="28"/>
        </w:rPr>
      </w:pPr>
      <w:r w:rsidRPr="004E3E46">
        <w:rPr>
          <w:sz w:val="28"/>
          <w:szCs w:val="28"/>
        </w:rPr>
        <w:t>своевременно производить капитальный</w:t>
      </w:r>
      <w:r w:rsidR="00686CF4">
        <w:rPr>
          <w:sz w:val="28"/>
          <w:szCs w:val="28"/>
        </w:rPr>
        <w:t xml:space="preserve"> </w:t>
      </w:r>
      <w:r w:rsidR="00686CF4" w:rsidRPr="00BC2ADE">
        <w:rPr>
          <w:sz w:val="28"/>
          <w:szCs w:val="28"/>
        </w:rPr>
        <w:t>(собствен</w:t>
      </w:r>
      <w:r w:rsidR="00BC2ADE" w:rsidRPr="00BC2ADE">
        <w:rPr>
          <w:sz w:val="28"/>
          <w:szCs w:val="28"/>
        </w:rPr>
        <w:t>н</w:t>
      </w:r>
      <w:r w:rsidR="00686CF4" w:rsidRPr="00BC2ADE">
        <w:rPr>
          <w:sz w:val="28"/>
          <w:szCs w:val="28"/>
        </w:rPr>
        <w:t>ики)</w:t>
      </w:r>
      <w:r w:rsidRPr="00BC2ADE">
        <w:rPr>
          <w:sz w:val="28"/>
          <w:szCs w:val="28"/>
        </w:rPr>
        <w:t xml:space="preserve"> </w:t>
      </w:r>
      <w:r w:rsidRPr="004E3E46">
        <w:rPr>
          <w:sz w:val="28"/>
          <w:szCs w:val="28"/>
        </w:rPr>
        <w:t>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r w:rsidR="00686CF4">
        <w:rPr>
          <w:sz w:val="28"/>
          <w:szCs w:val="28"/>
        </w:rPr>
        <w:t xml:space="preserve">, </w:t>
      </w:r>
      <w:r w:rsidR="00686CF4" w:rsidRPr="00BC2ADE">
        <w:rPr>
          <w:sz w:val="28"/>
          <w:szCs w:val="28"/>
        </w:rPr>
        <w:t>поддерживать имущество в исправном состоянии</w:t>
      </w:r>
      <w:r w:rsidRPr="00BC2ADE">
        <w:rPr>
          <w:sz w:val="28"/>
          <w:szCs w:val="28"/>
        </w:rPr>
        <w:t>;</w:t>
      </w:r>
    </w:p>
    <w:p w:rsidR="002E5886" w:rsidRPr="00BC2ADE" w:rsidRDefault="00686CF4" w:rsidP="002E5886">
      <w:pPr>
        <w:pStyle w:val="af3"/>
        <w:widowControl w:val="0"/>
        <w:autoSpaceDE w:val="0"/>
        <w:autoSpaceDN w:val="0"/>
        <w:adjustRightInd w:val="0"/>
        <w:ind w:left="0" w:firstLine="709"/>
        <w:jc w:val="center"/>
        <w:rPr>
          <w:sz w:val="28"/>
          <w:szCs w:val="28"/>
        </w:rPr>
      </w:pPr>
      <w:r w:rsidRPr="00BC2ADE">
        <w:rPr>
          <w:sz w:val="28"/>
          <w:szCs w:val="28"/>
        </w:rPr>
        <w:t xml:space="preserve">( в редакции решения № </w:t>
      </w:r>
      <w:r w:rsidR="00BC2ADE" w:rsidRPr="00BC2ADE">
        <w:rPr>
          <w:sz w:val="28"/>
          <w:szCs w:val="28"/>
        </w:rPr>
        <w:t>99</w:t>
      </w:r>
      <w:r w:rsidRPr="00BC2ADE">
        <w:rPr>
          <w:sz w:val="28"/>
          <w:szCs w:val="28"/>
        </w:rPr>
        <w:t xml:space="preserve"> от 31 августа 2022 года).</w:t>
      </w:r>
    </w:p>
    <w:p w:rsidR="00E14187" w:rsidRPr="004E3E46" w:rsidRDefault="00E14187" w:rsidP="00EC6122">
      <w:pPr>
        <w:autoSpaceDE w:val="0"/>
        <w:autoSpaceDN w:val="0"/>
        <w:adjustRightInd w:val="0"/>
        <w:ind w:left="142" w:firstLine="709"/>
        <w:contextualSpacing/>
        <w:jc w:val="both"/>
        <w:rPr>
          <w:sz w:val="28"/>
          <w:szCs w:val="28"/>
        </w:rPr>
      </w:pPr>
      <w:r w:rsidRPr="004E3E46">
        <w:rPr>
          <w:sz w:val="28"/>
          <w:szCs w:val="28"/>
        </w:rPr>
        <w:t>складировать бытовые отходы и мусор в специально оборудованных местах;</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8</w:t>
      </w:r>
      <w:r w:rsidR="00C7761E" w:rsidRPr="004E3E46">
        <w:rPr>
          <w:sz w:val="28"/>
          <w:szCs w:val="28"/>
        </w:rPr>
        <w:t>3</w:t>
      </w:r>
      <w:r w:rsidR="00E14187" w:rsidRPr="004E3E46">
        <w:rPr>
          <w:sz w:val="28"/>
          <w:szCs w:val="28"/>
        </w:rPr>
        <w:t>. Запрещается сжигание, а также захоронение мусора на территории земельных участков, на которых расположены дома.</w:t>
      </w:r>
    </w:p>
    <w:p w:rsidR="00131B19" w:rsidRPr="004E3E46" w:rsidRDefault="00131B19" w:rsidP="00EC6122">
      <w:pPr>
        <w:ind w:left="142" w:firstLine="709"/>
        <w:contextualSpacing/>
        <w:jc w:val="both"/>
        <w:outlineLvl w:val="1"/>
        <w:rPr>
          <w:rFonts w:eastAsia="MS Gothic"/>
          <w:sz w:val="28"/>
          <w:szCs w:val="28"/>
        </w:rPr>
      </w:pPr>
      <w:bookmarkStart w:id="72" w:name="Par291"/>
      <w:bookmarkStart w:id="73" w:name="_Toc402276819"/>
      <w:bookmarkEnd w:id="72"/>
    </w:p>
    <w:p w:rsidR="00E14187" w:rsidRPr="004E3E46" w:rsidRDefault="00E14187" w:rsidP="003719F0">
      <w:pPr>
        <w:ind w:left="142" w:firstLine="709"/>
        <w:contextualSpacing/>
        <w:jc w:val="center"/>
        <w:outlineLvl w:val="1"/>
        <w:rPr>
          <w:rFonts w:eastAsia="MS Gothic"/>
          <w:b/>
          <w:color w:val="000000" w:themeColor="text1"/>
          <w:sz w:val="28"/>
          <w:szCs w:val="28"/>
        </w:rPr>
      </w:pPr>
      <w:r w:rsidRPr="004E3E46">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73"/>
    </w:p>
    <w:p w:rsidR="003719F0" w:rsidRPr="004E3E46" w:rsidRDefault="003719F0" w:rsidP="00EC6122">
      <w:pPr>
        <w:ind w:left="142" w:firstLine="709"/>
        <w:contextualSpacing/>
        <w:jc w:val="both"/>
        <w:outlineLvl w:val="1"/>
        <w:rPr>
          <w:rFonts w:eastAsia="MS Gothic"/>
          <w:b/>
          <w:color w:val="000000" w:themeColor="text1"/>
          <w:sz w:val="28"/>
          <w:szCs w:val="28"/>
        </w:rPr>
      </w:pPr>
    </w:p>
    <w:p w:rsidR="00E14187"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t>284</w:t>
      </w:r>
      <w:r w:rsidR="00E14187" w:rsidRPr="004E3E46">
        <w:rPr>
          <w:sz w:val="28"/>
          <w:szCs w:val="28"/>
        </w:rPr>
        <w:t xml:space="preserve">. Садоводческие, огороднические и дачные некоммерческие </w:t>
      </w:r>
      <w:r w:rsidR="00E14187" w:rsidRPr="004E3E46">
        <w:rPr>
          <w:sz w:val="28"/>
          <w:szCs w:val="28"/>
        </w:rPr>
        <w:lastRenderedPageBreak/>
        <w:t>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4E3E46" w:rsidRDefault="002E4C42" w:rsidP="00EC6122">
      <w:pPr>
        <w:tabs>
          <w:tab w:val="right" w:pos="10212"/>
        </w:tabs>
        <w:ind w:left="142" w:firstLine="709"/>
        <w:contextualSpacing/>
        <w:jc w:val="center"/>
        <w:rPr>
          <w:sz w:val="28"/>
          <w:szCs w:val="28"/>
        </w:rPr>
      </w:pPr>
    </w:p>
    <w:p w:rsidR="00000D4F" w:rsidRPr="004E3E46" w:rsidRDefault="00000D4F" w:rsidP="00EC6122">
      <w:pPr>
        <w:tabs>
          <w:tab w:val="right" w:pos="10212"/>
        </w:tabs>
        <w:ind w:left="142" w:firstLine="709"/>
        <w:contextualSpacing/>
        <w:jc w:val="center"/>
        <w:rPr>
          <w:b/>
          <w:bCs/>
          <w:sz w:val="28"/>
          <w:szCs w:val="28"/>
        </w:rPr>
      </w:pPr>
      <w:r w:rsidRPr="004E3E46">
        <w:rPr>
          <w:b/>
          <w:bCs/>
          <w:sz w:val="28"/>
          <w:szCs w:val="28"/>
          <w:lang w:val="en-US"/>
        </w:rPr>
        <w:t>IV</w:t>
      </w:r>
      <w:r w:rsidRPr="004E3E46">
        <w:rPr>
          <w:b/>
          <w:bCs/>
          <w:sz w:val="28"/>
          <w:szCs w:val="28"/>
        </w:rPr>
        <w:t xml:space="preserve">. Обеспечение чистоты и порядка в </w:t>
      </w:r>
      <w:r w:rsidR="00A26377" w:rsidRPr="004E3E46">
        <w:rPr>
          <w:b/>
          <w:bCs/>
          <w:sz w:val="28"/>
          <w:szCs w:val="28"/>
        </w:rPr>
        <w:t xml:space="preserve">сельском </w:t>
      </w:r>
      <w:r w:rsidR="00253908" w:rsidRPr="004E3E46">
        <w:rPr>
          <w:b/>
          <w:bCs/>
          <w:sz w:val="28"/>
          <w:szCs w:val="28"/>
        </w:rPr>
        <w:t>поселении</w:t>
      </w:r>
      <w:r w:rsidRPr="004E3E46">
        <w:rPr>
          <w:b/>
          <w:bCs/>
          <w:sz w:val="28"/>
          <w:szCs w:val="28"/>
        </w:rPr>
        <w:t>. Правила организации и производства уборочных работ.</w:t>
      </w:r>
    </w:p>
    <w:p w:rsidR="00000D4F" w:rsidRPr="004E3E46" w:rsidRDefault="00000D4F" w:rsidP="00EC6122">
      <w:pPr>
        <w:tabs>
          <w:tab w:val="right" w:pos="10212"/>
        </w:tabs>
        <w:ind w:left="142" w:firstLine="709"/>
        <w:contextualSpacing/>
        <w:jc w:val="center"/>
        <w:rPr>
          <w:bCs/>
          <w:sz w:val="28"/>
          <w:szCs w:val="28"/>
        </w:rPr>
      </w:pPr>
    </w:p>
    <w:p w:rsidR="009965A0" w:rsidRPr="004E3E46" w:rsidRDefault="00C779A6" w:rsidP="003719F0">
      <w:pPr>
        <w:pStyle w:val="formattext"/>
        <w:shd w:val="clear" w:color="auto" w:fill="FFFFFF"/>
        <w:spacing w:before="0" w:beforeAutospacing="0" w:after="0" w:afterAutospacing="0"/>
        <w:ind w:left="142" w:firstLine="709"/>
        <w:contextualSpacing/>
        <w:jc w:val="center"/>
        <w:textAlignment w:val="baseline"/>
        <w:rPr>
          <w:b/>
          <w:color w:val="2D2D2D"/>
          <w:spacing w:val="2"/>
          <w:sz w:val="28"/>
          <w:szCs w:val="28"/>
        </w:rPr>
      </w:pPr>
      <w:bookmarkStart w:id="74" w:name="Par93"/>
      <w:bookmarkStart w:id="75" w:name="Par122"/>
      <w:bookmarkStart w:id="76" w:name="_Toc402276826"/>
      <w:bookmarkEnd w:id="74"/>
      <w:bookmarkEnd w:id="75"/>
      <w:r w:rsidRPr="004E3E46">
        <w:rPr>
          <w:rFonts w:eastAsia="MS Gothic"/>
          <w:b/>
          <w:sz w:val="28"/>
          <w:szCs w:val="28"/>
        </w:rPr>
        <w:t xml:space="preserve">Общие требования к проведению благоустройства и уборочных работ на территории </w:t>
      </w:r>
      <w:r w:rsidR="00A26377" w:rsidRPr="004E3E46">
        <w:rPr>
          <w:rFonts w:eastAsia="MS Gothic"/>
          <w:b/>
          <w:sz w:val="28"/>
          <w:szCs w:val="28"/>
        </w:rPr>
        <w:t>сельского</w:t>
      </w:r>
      <w:r w:rsidRPr="004E3E46">
        <w:rPr>
          <w:rFonts w:eastAsia="MS Gothic"/>
          <w:b/>
          <w:sz w:val="28"/>
          <w:szCs w:val="28"/>
        </w:rPr>
        <w:t xml:space="preserve"> </w:t>
      </w:r>
      <w:r w:rsidR="00253908" w:rsidRPr="004E3E46">
        <w:rPr>
          <w:rFonts w:eastAsia="MS Gothic"/>
          <w:b/>
          <w:sz w:val="28"/>
          <w:szCs w:val="28"/>
        </w:rPr>
        <w:t>поселения</w:t>
      </w:r>
    </w:p>
    <w:p w:rsidR="003719F0" w:rsidRPr="004E3E46" w:rsidRDefault="003719F0" w:rsidP="00FB3436">
      <w:pPr>
        <w:pStyle w:val="formattext"/>
        <w:shd w:val="clear" w:color="auto" w:fill="FFFFFF"/>
        <w:spacing w:before="0" w:beforeAutospacing="0" w:after="0" w:afterAutospacing="0"/>
        <w:ind w:left="142" w:firstLine="709"/>
        <w:contextualSpacing/>
        <w:jc w:val="both"/>
        <w:textAlignment w:val="baseline"/>
        <w:rPr>
          <w:b/>
          <w:color w:val="2D2D2D"/>
          <w:spacing w:val="2"/>
          <w:sz w:val="28"/>
          <w:szCs w:val="28"/>
        </w:rPr>
      </w:pP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85</w:t>
      </w:r>
      <w:r w:rsidR="009965A0" w:rsidRPr="004E3E46">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w:t>
      </w:r>
      <w:r w:rsidR="008D42B6" w:rsidRPr="004E3E46">
        <w:rPr>
          <w:spacing w:val="2"/>
          <w:sz w:val="28"/>
          <w:szCs w:val="28"/>
        </w:rPr>
        <w:t xml:space="preserve">устанавливается администрацией </w:t>
      </w:r>
      <w:r w:rsidR="005D3AF3" w:rsidRPr="004E3E46">
        <w:rPr>
          <w:spacing w:val="2"/>
          <w:sz w:val="28"/>
          <w:szCs w:val="28"/>
        </w:rPr>
        <w:t>сельского</w:t>
      </w:r>
      <w:r w:rsidR="008D42B6"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установку урн для кратковременного хранения мусора, их очистку, ремонт и покраску;</w:t>
      </w:r>
    </w:p>
    <w:p w:rsidR="008D42B6"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FB3FEF" w:rsidRPr="004E3E46">
        <w:rPr>
          <w:spacing w:val="2"/>
          <w:sz w:val="28"/>
          <w:szCs w:val="28"/>
        </w:rPr>
        <w:t>8</w:t>
      </w:r>
      <w:r w:rsidR="00C7761E" w:rsidRPr="004E3E46">
        <w:rPr>
          <w:spacing w:val="2"/>
          <w:sz w:val="28"/>
          <w:szCs w:val="28"/>
        </w:rPr>
        <w:t>6</w:t>
      </w:r>
      <w:r w:rsidR="009965A0" w:rsidRPr="004E3E46">
        <w:rPr>
          <w:spacing w:val="2"/>
          <w:sz w:val="28"/>
          <w:szCs w:val="28"/>
        </w:rPr>
        <w:t xml:space="preserve">. Уборка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Очистка урн для сбора мусора на улицах, площадях, остановочных пунктах, в парках, скверах, за исключением территорий и объектов, </w:t>
      </w:r>
      <w:r w:rsidRPr="004E3E46">
        <w:rPr>
          <w:spacing w:val="2"/>
          <w:sz w:val="28"/>
          <w:szCs w:val="28"/>
        </w:rPr>
        <w:lastRenderedPageBreak/>
        <w:t xml:space="preserve">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Pr="004E3E46">
        <w:rPr>
          <w:spacing w:val="2"/>
          <w:sz w:val="28"/>
          <w:szCs w:val="28"/>
        </w:rPr>
        <w:t xml:space="preserve"> </w:t>
      </w:r>
      <w:r w:rsidR="00253908" w:rsidRPr="004E3E46">
        <w:rPr>
          <w:spacing w:val="2"/>
          <w:sz w:val="28"/>
          <w:szCs w:val="28"/>
        </w:rPr>
        <w:t>поселения</w:t>
      </w:r>
      <w:r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87</w:t>
      </w:r>
      <w:r w:rsidR="009965A0" w:rsidRPr="004E3E46">
        <w:rPr>
          <w:spacing w:val="2"/>
          <w:sz w:val="28"/>
          <w:szCs w:val="28"/>
        </w:rPr>
        <w:t xml:space="preserve">. Уборку территории </w:t>
      </w:r>
      <w:r w:rsidR="005D3AF3"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F32510" w:rsidRPr="004E3E46">
        <w:rPr>
          <w:spacing w:val="2"/>
          <w:sz w:val="28"/>
          <w:szCs w:val="28"/>
        </w:rPr>
        <w:t xml:space="preserve"> </w:t>
      </w:r>
      <w:r w:rsidR="009965A0" w:rsidRPr="004E3E46">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88</w:t>
      </w:r>
      <w:r w:rsidR="009965A0" w:rsidRPr="004E3E46">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89</w:t>
      </w:r>
      <w:r w:rsidR="009965A0" w:rsidRPr="004E3E46">
        <w:rPr>
          <w:spacing w:val="2"/>
          <w:sz w:val="28"/>
          <w:szCs w:val="28"/>
        </w:rPr>
        <w:t>. Ответственность за организацию и производство уборочных работ возлагается:</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мусора после сноса зданий, строений, сооружений - на организацию, выполняющую работы по сносу;</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объектов некапитального строительства - на владельца объекта;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временной уличной торговли - на лиц, осуществляющих торговую деятельность;</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размещения сезонных аттракционов - на лиц, осуществляющих размещение сезонных аттракционов.</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280</w:t>
      </w:r>
      <w:r w:rsidR="009965A0" w:rsidRPr="004E3E46">
        <w:rPr>
          <w:spacing w:val="2"/>
          <w:sz w:val="28"/>
          <w:szCs w:val="28"/>
        </w:rPr>
        <w:t xml:space="preserve">. Организация работ по удалению несанкционированно размещаемых объявлений, листовок, надписей, рисунков и иных </w:t>
      </w:r>
      <w:r w:rsidR="009965A0" w:rsidRPr="004E3E46">
        <w:rPr>
          <w:spacing w:val="2"/>
          <w:sz w:val="28"/>
          <w:szCs w:val="28"/>
        </w:rPr>
        <w:lastRenderedPageBreak/>
        <w:t>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90</w:t>
      </w:r>
      <w:r w:rsidR="009965A0" w:rsidRPr="004E3E46">
        <w:rPr>
          <w:spacing w:val="2"/>
          <w:sz w:val="28"/>
          <w:szCs w:val="28"/>
        </w:rPr>
        <w:t xml:space="preserve">.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91</w:t>
      </w:r>
      <w:r w:rsidR="009965A0" w:rsidRPr="004E3E46">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92</w:t>
      </w:r>
      <w:r w:rsidRPr="004E3E46">
        <w:rPr>
          <w:sz w:val="28"/>
          <w:szCs w:val="28"/>
        </w:rPr>
        <w:t xml:space="preserve">. </w:t>
      </w:r>
      <w:r w:rsidR="002E4C42" w:rsidRPr="004E3E46">
        <w:rPr>
          <w:sz w:val="28"/>
          <w:szCs w:val="28"/>
        </w:rPr>
        <w:t>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93</w:t>
      </w:r>
      <w:r w:rsidR="002E4C42" w:rsidRPr="004E3E46">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t>294</w:t>
      </w:r>
      <w:r w:rsidR="002E4C42" w:rsidRPr="004E3E46">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95</w:t>
      </w:r>
      <w:r w:rsidR="002E4C42" w:rsidRPr="004E3E46">
        <w:rPr>
          <w:sz w:val="28"/>
          <w:szCs w:val="28"/>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4E3E46" w:rsidRDefault="002E4C42" w:rsidP="00EC6122">
      <w:pPr>
        <w:ind w:left="142" w:firstLine="709"/>
        <w:contextualSpacing/>
        <w:jc w:val="both"/>
        <w:rPr>
          <w:sz w:val="28"/>
          <w:szCs w:val="28"/>
        </w:rPr>
      </w:pPr>
      <w:r w:rsidRPr="004E3E46">
        <w:rPr>
          <w:sz w:val="28"/>
          <w:szCs w:val="28"/>
        </w:rPr>
        <w:t>Не допускается касание ветвями деревьев токонесущих проводов, закрывание ими указателей улиц и номерных знаков домов.</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9</w:t>
      </w:r>
      <w:r w:rsidR="00C7761E" w:rsidRPr="004E3E46">
        <w:rPr>
          <w:sz w:val="28"/>
          <w:szCs w:val="28"/>
        </w:rPr>
        <w:t>6</w:t>
      </w:r>
      <w:r w:rsidR="002E4C42" w:rsidRPr="004E3E46">
        <w:rPr>
          <w:sz w:val="28"/>
          <w:szCs w:val="28"/>
        </w:rPr>
        <w:t>. Запрещается:</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lastRenderedPageBreak/>
        <w:t>мойка транспортных средств, слив топлива, масел, технических жидкостей вне специально отведенных мест;</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xml:space="preserve"> без получения разрешения в установленном порядке;</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4E3E46">
        <w:rPr>
          <w:sz w:val="28"/>
          <w:szCs w:val="28"/>
        </w:rPr>
        <w:t xml:space="preserve"> администрацией </w:t>
      </w:r>
      <w:r w:rsidR="00A26377" w:rsidRPr="004E3E46">
        <w:rPr>
          <w:sz w:val="28"/>
          <w:szCs w:val="28"/>
        </w:rPr>
        <w:t>сельского</w:t>
      </w:r>
      <w:r w:rsidR="0045064F" w:rsidRPr="004E3E46">
        <w:rPr>
          <w:sz w:val="28"/>
          <w:szCs w:val="28"/>
        </w:rPr>
        <w:t xml:space="preserve"> </w:t>
      </w:r>
      <w:r w:rsidR="00253908" w:rsidRPr="004E3E46">
        <w:rPr>
          <w:sz w:val="28"/>
          <w:szCs w:val="28"/>
        </w:rPr>
        <w:t>поселения.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97</w:t>
      </w:r>
      <w:r w:rsidR="009965A0" w:rsidRPr="004E3E46">
        <w:rPr>
          <w:spacing w:val="2"/>
          <w:sz w:val="28"/>
          <w:szCs w:val="28"/>
        </w:rPr>
        <w:t xml:space="preserve">. Администрация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 в соответствии с Уставом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вправе на добровольной основе привлекать граждан для выполнения работ по уборке, благоустройству и озеленению территории </w:t>
      </w:r>
      <w:r w:rsidR="005D3AF3" w:rsidRPr="004E3E46">
        <w:rPr>
          <w:spacing w:val="2"/>
          <w:sz w:val="28"/>
          <w:szCs w:val="28"/>
        </w:rPr>
        <w:t>сельского поселения</w:t>
      </w:r>
      <w:r w:rsidR="009965A0"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5D3AF3" w:rsidRPr="004E3E46">
        <w:rPr>
          <w:spacing w:val="2"/>
          <w:sz w:val="28"/>
          <w:szCs w:val="28"/>
        </w:rPr>
        <w:t>сельского поселения</w:t>
      </w:r>
      <w:r w:rsidRPr="004E3E46">
        <w:rPr>
          <w:spacing w:val="2"/>
          <w:sz w:val="28"/>
          <w:szCs w:val="28"/>
        </w:rPr>
        <w:t xml:space="preserve"> оформляются правовым актом администрации </w:t>
      </w:r>
      <w:r w:rsidR="005D3AF3" w:rsidRPr="004E3E46">
        <w:rPr>
          <w:spacing w:val="2"/>
          <w:sz w:val="28"/>
          <w:szCs w:val="28"/>
        </w:rPr>
        <w:t>сельского поселения</w:t>
      </w:r>
      <w:r w:rsidRPr="004E3E46">
        <w:rPr>
          <w:spacing w:val="2"/>
          <w:sz w:val="28"/>
          <w:szCs w:val="28"/>
        </w:rPr>
        <w:t>.</w:t>
      </w:r>
    </w:p>
    <w:p w:rsidR="000734E2" w:rsidRPr="004E3E46" w:rsidRDefault="000734E2" w:rsidP="00EC6122">
      <w:pPr>
        <w:ind w:left="142" w:firstLine="709"/>
        <w:contextualSpacing/>
        <w:jc w:val="both"/>
        <w:outlineLvl w:val="1"/>
        <w:rPr>
          <w:rFonts w:eastAsia="MS Gothic"/>
          <w:sz w:val="28"/>
          <w:szCs w:val="28"/>
          <w:highlight w:val="yellow"/>
        </w:rPr>
      </w:pPr>
      <w:bookmarkStart w:id="77" w:name="_Toc402276827"/>
      <w:bookmarkEnd w:id="76"/>
    </w:p>
    <w:p w:rsidR="00000D4F" w:rsidRPr="004E3E46" w:rsidRDefault="00000D4F" w:rsidP="003719F0">
      <w:pPr>
        <w:ind w:left="142" w:firstLine="709"/>
        <w:contextualSpacing/>
        <w:jc w:val="center"/>
        <w:outlineLvl w:val="1"/>
        <w:rPr>
          <w:rFonts w:eastAsia="MS Gothic"/>
          <w:b/>
          <w:sz w:val="28"/>
          <w:szCs w:val="28"/>
        </w:rPr>
      </w:pPr>
      <w:r w:rsidRPr="004E3E46">
        <w:rPr>
          <w:rFonts w:eastAsia="MS Gothic"/>
          <w:b/>
          <w:sz w:val="28"/>
          <w:szCs w:val="28"/>
        </w:rPr>
        <w:t>Месячник благоустройства</w:t>
      </w:r>
      <w:bookmarkEnd w:id="77"/>
    </w:p>
    <w:p w:rsidR="003719F0" w:rsidRPr="004E3E46" w:rsidRDefault="003719F0" w:rsidP="00EC6122">
      <w:pPr>
        <w:ind w:left="142" w:firstLine="709"/>
        <w:contextualSpacing/>
        <w:jc w:val="both"/>
        <w:outlineLvl w:val="1"/>
        <w:rPr>
          <w:rFonts w:eastAsia="MS Gothic"/>
          <w:b/>
          <w:sz w:val="28"/>
          <w:szCs w:val="28"/>
        </w:rPr>
      </w:pPr>
    </w:p>
    <w:p w:rsidR="00000D4F" w:rsidRPr="004E3E46" w:rsidRDefault="003719F0" w:rsidP="003719F0">
      <w:pPr>
        <w:suppressAutoHyphens w:val="0"/>
        <w:ind w:firstLine="709"/>
        <w:contextualSpacing/>
        <w:jc w:val="both"/>
        <w:rPr>
          <w:sz w:val="28"/>
          <w:szCs w:val="28"/>
        </w:rPr>
      </w:pPr>
      <w:r w:rsidRPr="004E3E46">
        <w:rPr>
          <w:sz w:val="28"/>
          <w:szCs w:val="28"/>
        </w:rPr>
        <w:t>2</w:t>
      </w:r>
      <w:r w:rsidR="00FB3FEF" w:rsidRPr="004E3E46">
        <w:rPr>
          <w:sz w:val="28"/>
          <w:szCs w:val="28"/>
        </w:rPr>
        <w:t>9</w:t>
      </w:r>
      <w:r w:rsidR="00C7761E" w:rsidRPr="004E3E46">
        <w:rPr>
          <w:sz w:val="28"/>
          <w:szCs w:val="28"/>
        </w:rPr>
        <w:t>8</w:t>
      </w:r>
      <w:r w:rsidR="004B0FA6" w:rsidRPr="004E3E46">
        <w:rPr>
          <w:sz w:val="28"/>
          <w:szCs w:val="28"/>
        </w:rPr>
        <w:t>.</w:t>
      </w:r>
      <w:r w:rsidR="004B0FA6" w:rsidRPr="004E3E46">
        <w:rPr>
          <w:sz w:val="28"/>
          <w:szCs w:val="28"/>
        </w:rPr>
        <w:tab/>
      </w:r>
      <w:r w:rsidR="00000D4F" w:rsidRPr="004E3E46">
        <w:rPr>
          <w:sz w:val="28"/>
          <w:szCs w:val="28"/>
        </w:rPr>
        <w:t xml:space="preserve">На территории </w:t>
      </w:r>
      <w:r w:rsidR="00A26377" w:rsidRPr="004E3E46">
        <w:rPr>
          <w:sz w:val="28"/>
          <w:szCs w:val="28"/>
        </w:rPr>
        <w:t>сельского</w:t>
      </w:r>
      <w:r w:rsidR="000734E2" w:rsidRPr="004E3E46">
        <w:rPr>
          <w:sz w:val="28"/>
          <w:szCs w:val="28"/>
        </w:rPr>
        <w:t xml:space="preserve"> </w:t>
      </w:r>
      <w:r w:rsidR="00253908" w:rsidRPr="004E3E46">
        <w:rPr>
          <w:sz w:val="28"/>
          <w:szCs w:val="28"/>
        </w:rPr>
        <w:t>поселения</w:t>
      </w:r>
      <w:r w:rsidR="000734E2" w:rsidRPr="004E3E46">
        <w:rPr>
          <w:sz w:val="28"/>
          <w:szCs w:val="28"/>
        </w:rPr>
        <w:t xml:space="preserve"> </w:t>
      </w:r>
      <w:r w:rsidR="00000D4F" w:rsidRPr="004E3E46">
        <w:rPr>
          <w:sz w:val="28"/>
          <w:szCs w:val="28"/>
        </w:rPr>
        <w:t>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4E3E46" w:rsidRDefault="003719F0" w:rsidP="003719F0">
      <w:pPr>
        <w:suppressAutoHyphens w:val="0"/>
        <w:ind w:firstLine="709"/>
        <w:jc w:val="both"/>
        <w:rPr>
          <w:sz w:val="28"/>
          <w:szCs w:val="28"/>
        </w:rPr>
      </w:pPr>
      <w:r w:rsidRPr="004E3E46">
        <w:rPr>
          <w:sz w:val="28"/>
          <w:szCs w:val="28"/>
        </w:rPr>
        <w:lastRenderedPageBreak/>
        <w:t>29</w:t>
      </w:r>
      <w:r w:rsidR="00C7761E" w:rsidRPr="004E3E46">
        <w:rPr>
          <w:sz w:val="28"/>
          <w:szCs w:val="28"/>
        </w:rPr>
        <w:t>9</w:t>
      </w:r>
      <w:r w:rsidR="00845123" w:rsidRPr="004E3E46">
        <w:rPr>
          <w:sz w:val="28"/>
          <w:szCs w:val="28"/>
        </w:rPr>
        <w:t xml:space="preserve">. </w:t>
      </w:r>
      <w:r w:rsidR="00000D4F" w:rsidRPr="004E3E46">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4E3E46" w:rsidRDefault="00C7761E" w:rsidP="003719F0">
      <w:pPr>
        <w:ind w:firstLine="709"/>
        <w:contextualSpacing/>
        <w:jc w:val="both"/>
        <w:rPr>
          <w:sz w:val="28"/>
          <w:szCs w:val="28"/>
        </w:rPr>
      </w:pPr>
      <w:r w:rsidRPr="004E3E46">
        <w:rPr>
          <w:sz w:val="28"/>
          <w:szCs w:val="28"/>
        </w:rPr>
        <w:t>300</w:t>
      </w:r>
      <w:r w:rsidR="00000D4F" w:rsidRPr="004E3E46">
        <w:rPr>
          <w:sz w:val="28"/>
          <w:szCs w:val="28"/>
        </w:rPr>
        <w:t>. Осуществление работ в течение месячника по благоустройству осуществляется за счет:</w:t>
      </w:r>
    </w:p>
    <w:p w:rsidR="00000D4F" w:rsidRPr="004E3E46" w:rsidRDefault="00000D4F" w:rsidP="00EC6122">
      <w:pPr>
        <w:ind w:left="142" w:firstLine="709"/>
        <w:contextualSpacing/>
        <w:jc w:val="both"/>
        <w:rPr>
          <w:sz w:val="28"/>
          <w:szCs w:val="28"/>
        </w:rPr>
      </w:pPr>
      <w:r w:rsidRPr="004E3E46">
        <w:rPr>
          <w:sz w:val="28"/>
          <w:szCs w:val="28"/>
        </w:rPr>
        <w:t>средств бюджет</w:t>
      </w:r>
      <w:r w:rsidR="000734E2" w:rsidRPr="004E3E46">
        <w:rPr>
          <w:sz w:val="28"/>
          <w:szCs w:val="28"/>
        </w:rPr>
        <w:t>а</w:t>
      </w:r>
      <w:r w:rsidRPr="004E3E46">
        <w:rPr>
          <w:sz w:val="28"/>
          <w:szCs w:val="28"/>
        </w:rPr>
        <w:t xml:space="preserve"> </w:t>
      </w:r>
      <w:r w:rsidR="00A26377" w:rsidRPr="004E3E46">
        <w:rPr>
          <w:sz w:val="28"/>
          <w:szCs w:val="28"/>
        </w:rPr>
        <w:t>сельского</w:t>
      </w:r>
      <w:r w:rsidR="000734E2" w:rsidRPr="004E3E46">
        <w:rPr>
          <w:sz w:val="28"/>
          <w:szCs w:val="28"/>
        </w:rPr>
        <w:t xml:space="preserve"> </w:t>
      </w:r>
      <w:r w:rsidR="00EB0FF2" w:rsidRPr="004E3E46">
        <w:rPr>
          <w:sz w:val="28"/>
          <w:szCs w:val="28"/>
        </w:rPr>
        <w:t>поселения</w:t>
      </w:r>
      <w:r w:rsidR="000734E2" w:rsidRPr="004E3E46">
        <w:rPr>
          <w:sz w:val="28"/>
          <w:szCs w:val="28"/>
        </w:rPr>
        <w:t xml:space="preserve"> </w:t>
      </w:r>
      <w:r w:rsidRPr="004E3E46">
        <w:rPr>
          <w:sz w:val="28"/>
          <w:szCs w:val="28"/>
        </w:rPr>
        <w:t>– в отношении объектов благоустройства, находящихся в муниципальной собственности;</w:t>
      </w:r>
    </w:p>
    <w:p w:rsidR="00000D4F" w:rsidRPr="004E3E46" w:rsidRDefault="00000D4F" w:rsidP="00EC6122">
      <w:pPr>
        <w:ind w:left="142" w:firstLine="709"/>
        <w:contextualSpacing/>
        <w:jc w:val="both"/>
        <w:rPr>
          <w:sz w:val="28"/>
          <w:szCs w:val="28"/>
        </w:rPr>
      </w:pPr>
      <w:r w:rsidRPr="004E3E46">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4E3E46" w:rsidRDefault="00000D4F" w:rsidP="00EC6122">
      <w:pPr>
        <w:ind w:left="142" w:firstLine="709"/>
        <w:contextualSpacing/>
        <w:jc w:val="both"/>
        <w:rPr>
          <w:sz w:val="28"/>
          <w:szCs w:val="28"/>
        </w:rPr>
      </w:pPr>
      <w:r w:rsidRPr="004E3E46">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4E3E46" w:rsidRDefault="000734E2" w:rsidP="00EC6122">
      <w:pPr>
        <w:ind w:left="142" w:firstLine="709"/>
        <w:contextualSpacing/>
        <w:jc w:val="both"/>
        <w:rPr>
          <w:sz w:val="28"/>
          <w:szCs w:val="28"/>
        </w:rPr>
      </w:pPr>
    </w:p>
    <w:p w:rsidR="009F6636" w:rsidRPr="004E3E46" w:rsidRDefault="000734E2" w:rsidP="003719F0">
      <w:pPr>
        <w:pStyle w:val="af3"/>
        <w:shd w:val="clear" w:color="auto" w:fill="FFFFFF"/>
        <w:ind w:left="851"/>
        <w:jc w:val="center"/>
        <w:textAlignment w:val="baseline"/>
        <w:rPr>
          <w:b/>
          <w:color w:val="2D2D2D"/>
          <w:spacing w:val="2"/>
          <w:sz w:val="28"/>
          <w:szCs w:val="28"/>
          <w:lang w:eastAsia="ru-RU"/>
        </w:rPr>
      </w:pPr>
      <w:bookmarkStart w:id="78" w:name="Par163"/>
      <w:bookmarkStart w:id="79" w:name="_Toc402276829"/>
      <w:bookmarkEnd w:id="78"/>
      <w:r w:rsidRPr="004E3E46">
        <w:rPr>
          <w:b/>
          <w:color w:val="2D2D2D"/>
          <w:spacing w:val="2"/>
          <w:sz w:val="28"/>
          <w:szCs w:val="28"/>
          <w:lang w:eastAsia="ru-RU"/>
        </w:rPr>
        <w:t xml:space="preserve">Уборка территории </w:t>
      </w:r>
      <w:r w:rsidR="00A26377" w:rsidRPr="004E3E46">
        <w:rPr>
          <w:b/>
          <w:color w:val="2D2D2D"/>
          <w:spacing w:val="2"/>
          <w:sz w:val="28"/>
          <w:szCs w:val="28"/>
          <w:lang w:eastAsia="ru-RU"/>
        </w:rPr>
        <w:t>сельского поселения</w:t>
      </w:r>
      <w:r w:rsidR="003719F0" w:rsidRPr="004E3E46">
        <w:rPr>
          <w:b/>
          <w:color w:val="2D2D2D"/>
          <w:spacing w:val="2"/>
          <w:sz w:val="28"/>
          <w:szCs w:val="28"/>
          <w:lang w:eastAsia="ru-RU"/>
        </w:rPr>
        <w:t xml:space="preserve"> в зимний период</w:t>
      </w:r>
    </w:p>
    <w:p w:rsidR="003719F0" w:rsidRPr="004E3E46" w:rsidRDefault="003719F0" w:rsidP="003719F0">
      <w:pPr>
        <w:pStyle w:val="af3"/>
        <w:shd w:val="clear" w:color="auto" w:fill="FFFFFF"/>
        <w:ind w:left="851"/>
        <w:jc w:val="both"/>
        <w:textAlignment w:val="baseline"/>
        <w:rPr>
          <w:b/>
          <w:color w:val="2D2D2D"/>
          <w:spacing w:val="2"/>
          <w:sz w:val="28"/>
          <w:szCs w:val="28"/>
          <w:lang w:eastAsia="ru-RU"/>
        </w:rPr>
      </w:pP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1</w:t>
      </w:r>
      <w:r w:rsidR="000734E2" w:rsidRPr="004E3E46">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4E3E46">
        <w:rPr>
          <w:spacing w:val="2"/>
          <w:sz w:val="28"/>
          <w:szCs w:val="28"/>
          <w:lang w:eastAsia="ru-RU"/>
        </w:rPr>
        <w:t>ей</w:t>
      </w:r>
      <w:r w:rsidR="000734E2" w:rsidRPr="004E3E46">
        <w:rPr>
          <w:spacing w:val="2"/>
          <w:sz w:val="28"/>
          <w:szCs w:val="28"/>
          <w:lang w:eastAsia="ru-RU"/>
        </w:rPr>
        <w:t xml:space="preserve"> </w:t>
      </w:r>
      <w:r w:rsidR="00A26377" w:rsidRPr="004E3E46">
        <w:rPr>
          <w:spacing w:val="2"/>
          <w:sz w:val="28"/>
          <w:szCs w:val="28"/>
          <w:lang w:eastAsia="ru-RU"/>
        </w:rPr>
        <w:t>сельского</w:t>
      </w:r>
      <w:r w:rsidR="000734E2" w:rsidRPr="004E3E46">
        <w:rPr>
          <w:spacing w:val="2"/>
          <w:sz w:val="28"/>
          <w:szCs w:val="28"/>
          <w:lang w:eastAsia="ru-RU"/>
        </w:rPr>
        <w:t xml:space="preserve"> </w:t>
      </w:r>
      <w:r w:rsidR="00EB0FF2" w:rsidRPr="004E3E46">
        <w:rPr>
          <w:spacing w:val="2"/>
          <w:sz w:val="28"/>
          <w:szCs w:val="28"/>
          <w:lang w:eastAsia="ru-RU"/>
        </w:rPr>
        <w:t>поселения</w:t>
      </w:r>
      <w:r w:rsidR="000734E2" w:rsidRPr="004E3E46">
        <w:rPr>
          <w:spacing w:val="2"/>
          <w:sz w:val="28"/>
          <w:szCs w:val="28"/>
          <w:lang w:eastAsia="ru-RU"/>
        </w:rPr>
        <w:t>.</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302</w:t>
      </w:r>
      <w:r w:rsidR="000734E2" w:rsidRPr="004E3E46">
        <w:rPr>
          <w:spacing w:val="2"/>
          <w:sz w:val="28"/>
          <w:szCs w:val="28"/>
          <w:lang w:eastAsia="ru-RU"/>
        </w:rPr>
        <w:t>. В зимний период на дорогах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подметально-уборочными машинами и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организация работ по обработке дорог противогололедными материалами;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подготовка снежного вала автогрейдерами и бульдозерами;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 на снегоприемные пункты;</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удаление наката автогрейдерами;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вдоль проезжей части вручную.</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303</w:t>
      </w:r>
      <w:r w:rsidR="000734E2" w:rsidRPr="004E3E46">
        <w:rPr>
          <w:spacing w:val="2"/>
          <w:sz w:val="28"/>
          <w:szCs w:val="28"/>
          <w:lang w:eastAsia="ru-RU"/>
        </w:rPr>
        <w:t>. В зимний период на тротуарах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вручную;</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очистка тротуаров от уплотненного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посыпка тротуаров мелкофракционным щебнем;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погрузка и вывоз снега.</w:t>
      </w: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4</w:t>
      </w:r>
      <w:r w:rsidR="000734E2" w:rsidRPr="004E3E46">
        <w:rPr>
          <w:spacing w:val="2"/>
          <w:sz w:val="28"/>
          <w:szCs w:val="28"/>
          <w:lang w:eastAsia="ru-RU"/>
        </w:rPr>
        <w:t xml:space="preserve">.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w:t>
      </w:r>
      <w:r w:rsidR="000734E2" w:rsidRPr="004E3E46">
        <w:rPr>
          <w:spacing w:val="2"/>
          <w:sz w:val="28"/>
          <w:szCs w:val="28"/>
          <w:lang w:eastAsia="ru-RU"/>
        </w:rPr>
        <w:lastRenderedPageBreak/>
        <w:t>заранее подготовленных для этого площадках при условии обеспечения сохранности зеленых насаждений и оттока талых вод.</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305</w:t>
      </w:r>
      <w:r w:rsidR="000734E2" w:rsidRPr="004E3E46">
        <w:rPr>
          <w:spacing w:val="2"/>
          <w:sz w:val="28"/>
          <w:szCs w:val="28"/>
          <w:lang w:eastAsia="ru-RU"/>
        </w:rPr>
        <w:t>. К первоочередным операциям зимней уборки относятся:</w:t>
      </w:r>
    </w:p>
    <w:p w:rsidR="003719F0" w:rsidRPr="004E3E46" w:rsidRDefault="000734E2"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обработка проезжей части дороги противогололедными материалами;</w:t>
      </w:r>
    </w:p>
    <w:p w:rsidR="000734E2" w:rsidRPr="004E3E46" w:rsidRDefault="00681765"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сгр</w:t>
      </w:r>
      <w:r w:rsidR="000734E2" w:rsidRPr="004E3E46">
        <w:rPr>
          <w:spacing w:val="2"/>
          <w:sz w:val="28"/>
          <w:szCs w:val="28"/>
          <w:lang w:eastAsia="ru-RU"/>
        </w:rPr>
        <w:t>ебание и подметание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формирование снежного вала для последующего вывоза;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306</w:t>
      </w:r>
      <w:r w:rsidR="000734E2" w:rsidRPr="004E3E46">
        <w:rPr>
          <w:spacing w:val="2"/>
          <w:sz w:val="28"/>
          <w:szCs w:val="28"/>
          <w:lang w:eastAsia="ru-RU"/>
        </w:rPr>
        <w:t>. К операциям второй очереди относятся: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зачистка дорожных лотков после удаления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скалывание льда и удаление снежно-ледяных образований механизированным и ручным способом.</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307</w:t>
      </w:r>
      <w:r w:rsidR="000734E2" w:rsidRPr="004E3E46">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308</w:t>
      </w:r>
      <w:r w:rsidR="00C779A6" w:rsidRPr="004E3E46">
        <w:rPr>
          <w:spacing w:val="2"/>
          <w:sz w:val="28"/>
          <w:szCs w:val="28"/>
          <w:lang w:eastAsia="ru-RU"/>
        </w:rPr>
        <w:t>.</w:t>
      </w:r>
      <w:r w:rsidR="000734E2" w:rsidRPr="004E3E46">
        <w:rPr>
          <w:spacing w:val="2"/>
          <w:sz w:val="28"/>
          <w:szCs w:val="28"/>
          <w:lang w:eastAsia="ru-RU"/>
        </w:rPr>
        <w:t xml:space="preserve">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9</w:t>
      </w:r>
      <w:r w:rsidR="000734E2" w:rsidRPr="004E3E46">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310</w:t>
      </w:r>
      <w:r w:rsidR="000734E2" w:rsidRPr="004E3E46">
        <w:rPr>
          <w:spacing w:val="2"/>
          <w:sz w:val="28"/>
          <w:szCs w:val="28"/>
          <w:lang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11</w:t>
      </w:r>
      <w:r w:rsidR="000734E2" w:rsidRPr="004E3E46">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12</w:t>
      </w:r>
      <w:r w:rsidR="000734E2" w:rsidRPr="004E3E46">
        <w:rPr>
          <w:spacing w:val="2"/>
          <w:sz w:val="28"/>
          <w:szCs w:val="28"/>
          <w:lang w:eastAsia="ru-RU"/>
        </w:rPr>
        <w:t>. Формирование снежных валов не допускается: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5 м от пешеходного перехода;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20 м от остановочного пункта;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участках дорог, оборудованных транспортными ограждениями или повышенным бордюром;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тротуарах.</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3</w:t>
      </w:r>
      <w:r w:rsidR="000734E2" w:rsidRPr="004E3E46">
        <w:rPr>
          <w:spacing w:val="2"/>
          <w:sz w:val="28"/>
          <w:szCs w:val="28"/>
          <w:lang w:eastAsia="ru-RU"/>
        </w:rPr>
        <w:t xml:space="preserve">. Вывоз снега с улиц и проездов осуществляется в первую очередь от остановочных пунктов, наземных и подземных пешеходных переходов, </w:t>
      </w:r>
      <w:r w:rsidR="000734E2" w:rsidRPr="004E3E46">
        <w:rPr>
          <w:spacing w:val="2"/>
          <w:sz w:val="28"/>
          <w:szCs w:val="28"/>
          <w:lang w:eastAsia="ru-RU"/>
        </w:rPr>
        <w:lastRenderedPageBreak/>
        <w:t>мостов и путепроводов, въездов на территорию больниц и других социально важных объектов в течение двух суток после окончания снегопада.</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14</w:t>
      </w:r>
      <w:r w:rsidR="0045064F" w:rsidRPr="004E3E46">
        <w:rPr>
          <w:spacing w:val="2"/>
          <w:sz w:val="28"/>
          <w:szCs w:val="28"/>
          <w:lang w:eastAsia="ru-RU"/>
        </w:rPr>
        <w:t xml:space="preserve">. </w:t>
      </w:r>
      <w:r w:rsidR="00950EDA" w:rsidRPr="004E3E46">
        <w:rPr>
          <w:spacing w:val="2"/>
          <w:sz w:val="28"/>
          <w:szCs w:val="28"/>
          <w:lang w:eastAsia="ru-RU"/>
        </w:rPr>
        <w:t xml:space="preserve">Вывоз снега с улиц и проездов осуществляется на подготовленные снегоприемные площадки, определенные администрацией </w:t>
      </w:r>
      <w:r w:rsidR="00A26377" w:rsidRPr="004E3E46">
        <w:rPr>
          <w:spacing w:val="2"/>
          <w:sz w:val="28"/>
          <w:szCs w:val="28"/>
          <w:lang w:eastAsia="ru-RU"/>
        </w:rPr>
        <w:t>сельского</w:t>
      </w:r>
      <w:r w:rsidR="00950EDA" w:rsidRPr="004E3E46">
        <w:rPr>
          <w:spacing w:val="2"/>
          <w:sz w:val="28"/>
          <w:szCs w:val="28"/>
          <w:lang w:eastAsia="ru-RU"/>
        </w:rPr>
        <w:t xml:space="preserve"> </w:t>
      </w:r>
      <w:r w:rsidR="00EB0FF2" w:rsidRPr="004E3E46">
        <w:rPr>
          <w:spacing w:val="2"/>
          <w:sz w:val="28"/>
          <w:szCs w:val="28"/>
          <w:lang w:eastAsia="ru-RU"/>
        </w:rPr>
        <w:t>поселения</w:t>
      </w:r>
      <w:r w:rsidR="00950EDA" w:rsidRPr="004E3E46">
        <w:rPr>
          <w:spacing w:val="2"/>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15</w:t>
      </w:r>
      <w:r w:rsidR="000734E2" w:rsidRPr="004E3E46">
        <w:rPr>
          <w:spacing w:val="2"/>
          <w:sz w:val="28"/>
          <w:szCs w:val="28"/>
          <w:lang w:eastAsia="ru-RU"/>
        </w:rPr>
        <w:t>.</w:t>
      </w:r>
      <w:r w:rsidR="0045064F" w:rsidRPr="004E3E46">
        <w:rPr>
          <w:spacing w:val="2"/>
          <w:sz w:val="28"/>
          <w:szCs w:val="28"/>
          <w:lang w:eastAsia="ru-RU"/>
        </w:rPr>
        <w:t xml:space="preserve"> </w:t>
      </w:r>
      <w:r w:rsidR="00950EDA" w:rsidRPr="004E3E46">
        <w:rPr>
          <w:spacing w:val="2"/>
          <w:sz w:val="28"/>
          <w:szCs w:val="28"/>
          <w:lang w:eastAsia="ru-RU"/>
        </w:rPr>
        <w:t xml:space="preserve">Зимняя уборка тротуаров осуществляется как механизированным, так и ручным способами. </w:t>
      </w:r>
      <w:r w:rsidR="000734E2" w:rsidRPr="004E3E46">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16</w:t>
      </w:r>
      <w:r w:rsidR="000734E2" w:rsidRPr="004E3E46">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4E3E46">
        <w:rPr>
          <w:spacing w:val="2"/>
          <w:sz w:val="28"/>
          <w:szCs w:val="28"/>
          <w:lang w:eastAsia="ru-RU"/>
        </w:rPr>
        <w:t>посадочных площадок,</w:t>
      </w:r>
      <w:r w:rsidR="000734E2" w:rsidRPr="004E3E46">
        <w:rPr>
          <w:spacing w:val="2"/>
          <w:sz w:val="28"/>
          <w:szCs w:val="28"/>
          <w:lang w:eastAsia="ru-RU"/>
        </w:rPr>
        <w:t xml:space="preserve">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4E3E46" w:rsidRDefault="000734E2" w:rsidP="00FB3FEF">
      <w:pPr>
        <w:ind w:firstLine="709"/>
        <w:contextualSpacing/>
        <w:jc w:val="both"/>
        <w:outlineLvl w:val="1"/>
        <w:rPr>
          <w:rFonts w:eastAsia="MS Gothic"/>
          <w:sz w:val="28"/>
          <w:szCs w:val="28"/>
        </w:rPr>
      </w:pPr>
    </w:p>
    <w:p w:rsidR="00CC23D9" w:rsidRPr="004E3E46" w:rsidRDefault="00CC23D9" w:rsidP="00FB3FEF">
      <w:pPr>
        <w:shd w:val="clear" w:color="auto" w:fill="FFFFFF"/>
        <w:ind w:firstLine="709"/>
        <w:contextualSpacing/>
        <w:jc w:val="center"/>
        <w:textAlignment w:val="baseline"/>
        <w:rPr>
          <w:b/>
          <w:color w:val="2D2D2D"/>
          <w:spacing w:val="2"/>
          <w:sz w:val="28"/>
          <w:szCs w:val="28"/>
          <w:lang w:eastAsia="ru-RU"/>
        </w:rPr>
      </w:pPr>
      <w:bookmarkStart w:id="80" w:name="Par310"/>
      <w:bookmarkStart w:id="81" w:name="_Toc402276830"/>
      <w:bookmarkEnd w:id="79"/>
      <w:bookmarkEnd w:id="80"/>
      <w:r w:rsidRPr="004E3E46">
        <w:rPr>
          <w:b/>
          <w:spacing w:val="2"/>
          <w:sz w:val="28"/>
          <w:szCs w:val="28"/>
          <w:lang w:eastAsia="ru-RU"/>
        </w:rPr>
        <w:t xml:space="preserve">Уборка территории </w:t>
      </w:r>
      <w:r w:rsidR="00A26377" w:rsidRPr="004E3E46">
        <w:rPr>
          <w:b/>
          <w:spacing w:val="2"/>
          <w:sz w:val="28"/>
          <w:szCs w:val="28"/>
          <w:lang w:eastAsia="ru-RU"/>
        </w:rPr>
        <w:t>сельского</w:t>
      </w:r>
      <w:r w:rsidRPr="004E3E46">
        <w:rPr>
          <w:b/>
          <w:spacing w:val="2"/>
          <w:sz w:val="28"/>
          <w:szCs w:val="28"/>
          <w:lang w:eastAsia="ru-RU"/>
        </w:rPr>
        <w:t xml:space="preserve"> </w:t>
      </w:r>
      <w:r w:rsidR="00A26377" w:rsidRPr="004E3E46">
        <w:rPr>
          <w:b/>
          <w:spacing w:val="2"/>
          <w:sz w:val="28"/>
          <w:szCs w:val="28"/>
          <w:lang w:eastAsia="ru-RU"/>
        </w:rPr>
        <w:t>поселения</w:t>
      </w:r>
      <w:r w:rsidRPr="004E3E46">
        <w:rPr>
          <w:b/>
          <w:spacing w:val="2"/>
          <w:sz w:val="28"/>
          <w:szCs w:val="28"/>
          <w:lang w:eastAsia="ru-RU"/>
        </w:rPr>
        <w:t xml:space="preserve"> в летний период</w:t>
      </w:r>
    </w:p>
    <w:p w:rsidR="003719F0" w:rsidRPr="004E3E46" w:rsidRDefault="003719F0" w:rsidP="00FB3FEF">
      <w:pPr>
        <w:shd w:val="clear" w:color="auto" w:fill="FFFFFF"/>
        <w:ind w:firstLine="709"/>
        <w:contextualSpacing/>
        <w:jc w:val="both"/>
        <w:textAlignment w:val="baseline"/>
        <w:rPr>
          <w:spacing w:val="2"/>
          <w:sz w:val="28"/>
          <w:szCs w:val="28"/>
          <w:lang w:eastAsia="ru-RU"/>
        </w:rPr>
      </w:pPr>
    </w:p>
    <w:p w:rsidR="00CC23D9" w:rsidRPr="004E3E46" w:rsidRDefault="00C7761E" w:rsidP="00FB3FEF">
      <w:pPr>
        <w:shd w:val="clear" w:color="auto" w:fill="FFFFFF"/>
        <w:ind w:firstLine="709"/>
        <w:contextualSpacing/>
        <w:jc w:val="both"/>
        <w:textAlignment w:val="baseline"/>
        <w:rPr>
          <w:b/>
          <w:spacing w:val="2"/>
          <w:sz w:val="28"/>
          <w:szCs w:val="28"/>
          <w:lang w:eastAsia="ru-RU"/>
        </w:rPr>
      </w:pPr>
      <w:r w:rsidRPr="004E3E46">
        <w:rPr>
          <w:spacing w:val="2"/>
          <w:sz w:val="28"/>
          <w:szCs w:val="28"/>
          <w:lang w:eastAsia="ru-RU"/>
        </w:rPr>
        <w:t>317</w:t>
      </w:r>
      <w:r w:rsidR="00CC23D9" w:rsidRPr="004E3E46">
        <w:rPr>
          <w:spacing w:val="2"/>
          <w:sz w:val="28"/>
          <w:szCs w:val="28"/>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A26377" w:rsidRPr="004E3E46">
        <w:rPr>
          <w:spacing w:val="2"/>
          <w:sz w:val="28"/>
          <w:szCs w:val="28"/>
          <w:lang w:eastAsia="ru-RU"/>
        </w:rPr>
        <w:t>сельского</w:t>
      </w:r>
      <w:r w:rsidR="00CC23D9" w:rsidRPr="004E3E46">
        <w:rPr>
          <w:spacing w:val="2"/>
          <w:sz w:val="28"/>
          <w:szCs w:val="28"/>
          <w:lang w:eastAsia="ru-RU"/>
        </w:rPr>
        <w:t xml:space="preserve"> </w:t>
      </w:r>
      <w:r w:rsidR="00EB0FF2" w:rsidRPr="004E3E46">
        <w:rPr>
          <w:spacing w:val="2"/>
          <w:sz w:val="28"/>
          <w:szCs w:val="28"/>
          <w:lang w:eastAsia="ru-RU"/>
        </w:rPr>
        <w:t>поселения</w:t>
      </w:r>
      <w:r w:rsidR="00CC23D9" w:rsidRPr="004E3E46">
        <w:rPr>
          <w:spacing w:val="2"/>
          <w:sz w:val="28"/>
          <w:szCs w:val="28"/>
          <w:lang w:eastAsia="ru-RU"/>
        </w:rPr>
        <w:t>.</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18</w:t>
      </w:r>
      <w:r w:rsidR="00CC23D9" w:rsidRPr="004E3E46">
        <w:rPr>
          <w:spacing w:val="2"/>
          <w:sz w:val="28"/>
          <w:szCs w:val="28"/>
          <w:lang w:eastAsia="ru-RU"/>
        </w:rPr>
        <w:t>. В летний период на дорогах местного значения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проезжей части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вручную проезжей части по лотку;</w:t>
      </w:r>
    </w:p>
    <w:p w:rsidR="003719F0"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вручную проезжей части по лотку от случайного мусора.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9</w:t>
      </w:r>
      <w:r w:rsidR="00CC23D9" w:rsidRPr="004E3E46">
        <w:rPr>
          <w:spacing w:val="2"/>
          <w:sz w:val="28"/>
          <w:szCs w:val="28"/>
          <w:lang w:eastAsia="ru-RU"/>
        </w:rPr>
        <w:t>. В летний период на тротуарах, остановочных пунктах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механизированное подметание;</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тротуаров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тротуаров вручную;</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320</w:t>
      </w:r>
      <w:r w:rsidR="00CC23D9" w:rsidRPr="004E3E46">
        <w:rPr>
          <w:spacing w:val="2"/>
          <w:sz w:val="28"/>
          <w:szCs w:val="28"/>
          <w:lang w:eastAsia="ru-RU"/>
        </w:rPr>
        <w:t>. В летний период на газонах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lastRenderedPageBreak/>
        <w:t>очистка газонов от случайного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выкашивание газонов газонокосилкой или вручную;</w:t>
      </w:r>
    </w:p>
    <w:p w:rsidR="00EA3DB7"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сбор и выв</w:t>
      </w:r>
      <w:r w:rsidR="00EA3DB7" w:rsidRPr="004E3E46">
        <w:rPr>
          <w:spacing w:val="2"/>
          <w:sz w:val="28"/>
          <w:szCs w:val="28"/>
          <w:lang w:eastAsia="ru-RU"/>
        </w:rPr>
        <w:t>оз упавших веток, старой травы;</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21</w:t>
      </w:r>
      <w:r w:rsidR="00CC23D9" w:rsidRPr="004E3E46">
        <w:rPr>
          <w:spacing w:val="2"/>
          <w:sz w:val="28"/>
          <w:szCs w:val="28"/>
          <w:lang w:eastAsia="ru-RU"/>
        </w:rPr>
        <w:t>. Содержание урн для мусора в летний период включает в себя:</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очистку урн;</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погрузку вручную и вывоз бытового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покраску, ремонт или замену поврежденных урн.</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322</w:t>
      </w:r>
      <w:r w:rsidR="00CC23D9" w:rsidRPr="004E3E46">
        <w:rPr>
          <w:spacing w:val="2"/>
          <w:sz w:val="28"/>
          <w:szCs w:val="28"/>
          <w:lang w:eastAsia="ru-RU"/>
        </w:rPr>
        <w:t>. Проезжая часть полностью очищается от загрязнений и промывается.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23</w:t>
      </w:r>
      <w:r w:rsidR="00CC23D9" w:rsidRPr="004E3E46">
        <w:rPr>
          <w:spacing w:val="2"/>
          <w:sz w:val="28"/>
          <w:szCs w:val="28"/>
          <w:lang w:eastAsia="ru-RU"/>
        </w:rPr>
        <w:t>.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24</w:t>
      </w:r>
      <w:r w:rsidR="00CC23D9" w:rsidRPr="004E3E46">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3530CE"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25</w:t>
      </w:r>
      <w:r w:rsidR="00CC23D9" w:rsidRPr="004E3E46">
        <w:rPr>
          <w:spacing w:val="2"/>
          <w:sz w:val="28"/>
          <w:szCs w:val="28"/>
          <w:lang w:eastAsia="ru-RU"/>
        </w:rPr>
        <w:t>. Вывоз смета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 xml:space="preserve"> производится непосредственно после подметания.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26</w:t>
      </w:r>
      <w:r w:rsidR="00CC23D9" w:rsidRPr="004E3E46">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27</w:t>
      </w:r>
      <w:r w:rsidR="00CC23D9" w:rsidRPr="004E3E46">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28</w:t>
      </w:r>
      <w:r w:rsidR="00CC23D9" w:rsidRPr="004E3E46">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4E3E46" w:rsidRDefault="00CC23D9" w:rsidP="00FB3FEF">
      <w:pPr>
        <w:ind w:firstLine="709"/>
        <w:contextualSpacing/>
        <w:jc w:val="both"/>
        <w:outlineLvl w:val="1"/>
        <w:rPr>
          <w:rFonts w:eastAsia="MS Gothic"/>
          <w:sz w:val="28"/>
          <w:szCs w:val="28"/>
        </w:rPr>
      </w:pPr>
    </w:p>
    <w:bookmarkEnd w:id="81"/>
    <w:p w:rsidR="00C7761E" w:rsidRPr="004E3E46" w:rsidRDefault="00C7761E" w:rsidP="00C7761E">
      <w:pPr>
        <w:ind w:firstLine="709"/>
        <w:jc w:val="center"/>
        <w:outlineLvl w:val="1"/>
        <w:rPr>
          <w:rFonts w:eastAsia="MS Gothic"/>
          <w:b/>
          <w:sz w:val="28"/>
          <w:szCs w:val="28"/>
        </w:rPr>
      </w:pPr>
      <w:r w:rsidRPr="004E3E46">
        <w:rPr>
          <w:rFonts w:eastAsia="MS Gothic"/>
          <w:b/>
          <w:sz w:val="28"/>
          <w:szCs w:val="28"/>
        </w:rPr>
        <w:t>Содержание и выпас домашнего скота и птицы</w:t>
      </w:r>
    </w:p>
    <w:p w:rsidR="00C7761E" w:rsidRPr="004E3E46" w:rsidRDefault="00C7761E" w:rsidP="00C7761E">
      <w:pPr>
        <w:autoSpaceDE w:val="0"/>
        <w:autoSpaceDN w:val="0"/>
        <w:adjustRightInd w:val="0"/>
        <w:ind w:firstLine="709"/>
        <w:jc w:val="both"/>
        <w:rPr>
          <w:sz w:val="28"/>
          <w:szCs w:val="28"/>
        </w:rPr>
      </w:pPr>
    </w:p>
    <w:p w:rsidR="00C7761E" w:rsidRPr="004E3E46" w:rsidRDefault="00C7761E" w:rsidP="00C7761E">
      <w:pPr>
        <w:autoSpaceDE w:val="0"/>
        <w:autoSpaceDN w:val="0"/>
        <w:adjustRightInd w:val="0"/>
        <w:ind w:firstLine="709"/>
        <w:jc w:val="both"/>
        <w:rPr>
          <w:sz w:val="28"/>
          <w:szCs w:val="28"/>
        </w:rPr>
      </w:pPr>
      <w:r w:rsidRPr="004E3E46">
        <w:rPr>
          <w:sz w:val="28"/>
          <w:szCs w:val="28"/>
        </w:rPr>
        <w:t xml:space="preserve">329. Содержание </w:t>
      </w:r>
      <w:r w:rsidRPr="004E3E46">
        <w:rPr>
          <w:bCs/>
          <w:sz w:val="28"/>
          <w:szCs w:val="28"/>
          <w:lang w:eastAsia="ru-RU"/>
        </w:rPr>
        <w:t>домашнего скота и птицы</w:t>
      </w:r>
      <w:r w:rsidRPr="004E3E46">
        <w:rPr>
          <w:sz w:val="28"/>
          <w:szCs w:val="28"/>
        </w:rPr>
        <w:t xml:space="preserve"> на территории сельского поселения осуществляется в соответствии </w:t>
      </w:r>
      <w:r w:rsidRPr="004E3E46">
        <w:rPr>
          <w:sz w:val="28"/>
          <w:szCs w:val="28"/>
          <w:lang w:eastAsia="ru-RU"/>
        </w:rPr>
        <w:t xml:space="preserve">Федеральный закон об ответственном обращении с </w:t>
      </w:r>
      <w:r w:rsidR="00E32CF9" w:rsidRPr="004E3E46">
        <w:rPr>
          <w:sz w:val="28"/>
          <w:szCs w:val="28"/>
          <w:lang w:eastAsia="ru-RU"/>
        </w:rPr>
        <w:t>животными</w:t>
      </w:r>
      <w:r w:rsidR="00E32CF9" w:rsidRPr="004E3E46">
        <w:rPr>
          <w:sz w:val="28"/>
          <w:szCs w:val="28"/>
        </w:rPr>
        <w:t>, а</w:t>
      </w:r>
      <w:r w:rsidRPr="004E3E46">
        <w:rPr>
          <w:sz w:val="28"/>
          <w:szCs w:val="28"/>
        </w:rPr>
        <w:t xml:space="preserve"> также </w:t>
      </w:r>
      <w:r w:rsidR="00E32CF9" w:rsidRPr="004E3E46">
        <w:rPr>
          <w:sz w:val="28"/>
          <w:szCs w:val="28"/>
        </w:rPr>
        <w:t>нормативными</w:t>
      </w:r>
      <w:r w:rsidRPr="004E3E46">
        <w:rPr>
          <w:sz w:val="28"/>
          <w:szCs w:val="28"/>
        </w:rPr>
        <w:t xml:space="preserve"> правовыми актами Забайкальского края.</w:t>
      </w:r>
    </w:p>
    <w:p w:rsidR="00C7761E" w:rsidRPr="004E3E46" w:rsidRDefault="00C7761E" w:rsidP="00C7761E">
      <w:pPr>
        <w:autoSpaceDE w:val="0"/>
        <w:autoSpaceDN w:val="0"/>
        <w:adjustRightInd w:val="0"/>
        <w:ind w:firstLine="709"/>
        <w:jc w:val="both"/>
        <w:rPr>
          <w:sz w:val="28"/>
          <w:szCs w:val="28"/>
          <w:lang w:eastAsia="ru-RU"/>
        </w:rPr>
      </w:pPr>
      <w:r w:rsidRPr="004E3E46">
        <w:rPr>
          <w:sz w:val="28"/>
          <w:szCs w:val="28"/>
          <w:lang w:eastAsia="ru-RU"/>
        </w:rPr>
        <w:t>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lastRenderedPageBreak/>
        <w:t xml:space="preserve">331. Выпас скота на территории </w:t>
      </w:r>
      <w:r w:rsidRPr="004E3E46">
        <w:rPr>
          <w:sz w:val="28"/>
          <w:szCs w:val="28"/>
        </w:rPr>
        <w:t xml:space="preserve">сельского поселения </w:t>
      </w:r>
      <w:r w:rsidRPr="004E3E46">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Pr="004E3E46">
        <w:rPr>
          <w:sz w:val="28"/>
          <w:szCs w:val="28"/>
        </w:rPr>
        <w:t xml:space="preserve">сельского поселения </w:t>
      </w:r>
      <w:r w:rsidRPr="004E3E46">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332. Маршрут передвижения </w:t>
      </w:r>
      <w:r w:rsidRPr="004E3E46">
        <w:rPr>
          <w:sz w:val="28"/>
          <w:szCs w:val="28"/>
        </w:rPr>
        <w:t>скота на пастбища</w:t>
      </w:r>
      <w:r w:rsidRPr="004E3E46">
        <w:rPr>
          <w:bCs/>
          <w:sz w:val="28"/>
          <w:szCs w:val="28"/>
          <w:lang w:eastAsia="ru-RU"/>
        </w:rPr>
        <w:t xml:space="preserve"> утверждается администрацией </w:t>
      </w:r>
      <w:r w:rsidRPr="004E3E46">
        <w:rPr>
          <w:sz w:val="28"/>
          <w:szCs w:val="28"/>
        </w:rPr>
        <w:t xml:space="preserve">сельского поселения </w:t>
      </w:r>
      <w:r w:rsidRPr="004E3E46">
        <w:rPr>
          <w:bCs/>
          <w:sz w:val="28"/>
          <w:szCs w:val="28"/>
          <w:lang w:eastAsia="ru-RU"/>
        </w:rPr>
        <w:t>по заявлениям собственников.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333.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334 Собственники домашнего скота и птицы (пастухи) обязаны:</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осуществлять выпас скота: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выполнять условия выпаса, прогона </w:t>
      </w:r>
      <w:r w:rsidR="00E32CF9" w:rsidRPr="004E3E46">
        <w:rPr>
          <w:sz w:val="28"/>
          <w:szCs w:val="28"/>
          <w:lang w:eastAsia="ru-RU"/>
        </w:rPr>
        <w:t>домашнего</w:t>
      </w:r>
      <w:r w:rsidRPr="004E3E46">
        <w:rPr>
          <w:sz w:val="28"/>
          <w:szCs w:val="28"/>
          <w:lang w:eastAsia="ru-RU"/>
        </w:rPr>
        <w:t xml:space="preserve">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C7761E"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соблюдать</w:t>
      </w:r>
      <w:r w:rsidR="003616B8">
        <w:rPr>
          <w:sz w:val="28"/>
          <w:szCs w:val="28"/>
          <w:lang w:eastAsia="ru-RU"/>
        </w:rPr>
        <w:t xml:space="preserve"> правила пожарной безопасности</w:t>
      </w:r>
      <w:r w:rsidRPr="004E3E46">
        <w:rPr>
          <w:sz w:val="28"/>
          <w:szCs w:val="28"/>
          <w:lang w:eastAsia="ru-RU"/>
        </w:rPr>
        <w:t>;</w:t>
      </w:r>
    </w:p>
    <w:p w:rsidR="003616B8" w:rsidRPr="00810488" w:rsidRDefault="003616B8" w:rsidP="003616B8">
      <w:pPr>
        <w:suppressAutoHyphens w:val="0"/>
        <w:autoSpaceDE w:val="0"/>
        <w:autoSpaceDN w:val="0"/>
        <w:adjustRightInd w:val="0"/>
        <w:ind w:firstLine="709"/>
        <w:jc w:val="center"/>
        <w:rPr>
          <w:lang w:eastAsia="ru-RU"/>
        </w:rPr>
      </w:pPr>
      <w:r w:rsidRPr="00810488">
        <w:rPr>
          <w:lang w:eastAsia="ru-RU"/>
        </w:rPr>
        <w:t>(в редакции решения Совета  №</w:t>
      </w:r>
      <w:r w:rsidR="00810488" w:rsidRPr="00810488">
        <w:rPr>
          <w:lang w:eastAsia="ru-RU"/>
        </w:rPr>
        <w:t xml:space="preserve"> 115 от «31</w:t>
      </w:r>
      <w:r w:rsidRPr="00810488">
        <w:rPr>
          <w:lang w:eastAsia="ru-RU"/>
        </w:rPr>
        <w:t>» марта 2023 года)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проводимых органами местного самоуправления мероприятиях по улучшению пастбищ;</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335. </w:t>
      </w:r>
      <w:r w:rsidRPr="004E3E46">
        <w:rPr>
          <w:bCs/>
          <w:sz w:val="28"/>
          <w:szCs w:val="28"/>
          <w:lang w:eastAsia="ru-RU"/>
        </w:rPr>
        <w:t xml:space="preserve">Свободный выпас или выпас на привязи в неотведенных для этого местах, передвижение на территории </w:t>
      </w:r>
      <w:r w:rsidRPr="004E3E46">
        <w:rPr>
          <w:sz w:val="28"/>
          <w:szCs w:val="28"/>
        </w:rPr>
        <w:t xml:space="preserve">сельского поселения </w:t>
      </w:r>
      <w:r w:rsidRPr="004E3E46">
        <w:rPr>
          <w:bCs/>
          <w:sz w:val="28"/>
          <w:szCs w:val="28"/>
          <w:lang w:eastAsia="ru-RU"/>
        </w:rPr>
        <w:t xml:space="preserve">без сопровождающих в соответствии с </w:t>
      </w:r>
      <w:r w:rsidRPr="004E3E46">
        <w:rPr>
          <w:sz w:val="28"/>
          <w:szCs w:val="28"/>
        </w:rPr>
        <w:t>правилами содержания, выпаса и перегона сельскохозяйственных животных на территории Забайкальского края запрещены</w:t>
      </w:r>
      <w:r w:rsidRPr="004E3E46">
        <w:rPr>
          <w:bCs/>
          <w:sz w:val="28"/>
          <w:szCs w:val="28"/>
          <w:lang w:eastAsia="ru-RU"/>
        </w:rPr>
        <w:t xml:space="preserve">. </w:t>
      </w:r>
      <w:r w:rsidRPr="004E3E46">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w:t>
      </w:r>
      <w:r w:rsidRPr="004E3E46">
        <w:rPr>
          <w:sz w:val="28"/>
          <w:szCs w:val="28"/>
          <w:lang w:eastAsia="ru-RU"/>
        </w:rPr>
        <w:lastRenderedPageBreak/>
        <w:t xml:space="preserve">владельцу на том или ином вещном праве, с применением мер, исключающих случаи выхода животных за их пределы.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336.</w:t>
      </w:r>
      <w:r w:rsidRPr="004E3E46">
        <w:rPr>
          <w:sz w:val="28"/>
          <w:szCs w:val="28"/>
          <w:lang w:eastAsia="ru-RU"/>
        </w:rPr>
        <w:t>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337.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C7761E" w:rsidRPr="00810488" w:rsidRDefault="003616B8" w:rsidP="003616B8">
      <w:pPr>
        <w:suppressAutoHyphens w:val="0"/>
        <w:autoSpaceDE w:val="0"/>
        <w:autoSpaceDN w:val="0"/>
        <w:adjustRightInd w:val="0"/>
        <w:ind w:firstLine="709"/>
        <w:jc w:val="center"/>
        <w:rPr>
          <w:lang w:eastAsia="ru-RU"/>
        </w:rPr>
      </w:pPr>
      <w:r>
        <w:rPr>
          <w:sz w:val="28"/>
          <w:szCs w:val="28"/>
          <w:lang w:eastAsia="ru-RU"/>
        </w:rPr>
        <w:t xml:space="preserve"> </w:t>
      </w:r>
      <w:r w:rsidRPr="00810488">
        <w:rPr>
          <w:lang w:eastAsia="ru-RU"/>
        </w:rPr>
        <w:t>(в редакции решения Совета  №</w:t>
      </w:r>
      <w:r w:rsidR="00810488" w:rsidRPr="00810488">
        <w:rPr>
          <w:lang w:eastAsia="ru-RU"/>
        </w:rPr>
        <w:t xml:space="preserve"> 115 от «31</w:t>
      </w:r>
      <w:r w:rsidRPr="00810488">
        <w:rPr>
          <w:lang w:eastAsia="ru-RU"/>
        </w:rPr>
        <w:t>» марта 2023 года)</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lang w:eastAsia="ru-RU"/>
        </w:rPr>
        <w:t xml:space="preserve">338. Лица пострадавшие от потравы сельскохозяйственных угодий в связи с нарушением правил выпаса домашнего скота </w:t>
      </w:r>
      <w:r w:rsidRPr="004E3E46">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4E3E46">
        <w:rPr>
          <w:bCs/>
          <w:sz w:val="28"/>
          <w:szCs w:val="28"/>
          <w:lang w:eastAsia="ru-RU"/>
        </w:rPr>
        <w:t xml:space="preserve">возмещение убытков в меньшем размере </w:t>
      </w:r>
      <w:r w:rsidRPr="004E3E46">
        <w:rPr>
          <w:sz w:val="28"/>
          <w:szCs w:val="28"/>
        </w:rPr>
        <w:t>(статья 15 Гражданского кодекса Российской Федерации).</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339. Выпас свиней не допускается.</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 xml:space="preserve">341. Перегон животных на дорогах осуществляется в соответствии с постановлением Правительства </w:t>
      </w:r>
      <w:r w:rsidR="00E32CF9" w:rsidRPr="004E3E46">
        <w:rPr>
          <w:sz w:val="28"/>
          <w:szCs w:val="28"/>
          <w:lang w:eastAsia="ru-RU"/>
        </w:rPr>
        <w:t>Российской</w:t>
      </w:r>
      <w:r w:rsidRPr="004E3E46">
        <w:rPr>
          <w:sz w:val="28"/>
          <w:szCs w:val="28"/>
          <w:lang w:eastAsia="ru-RU"/>
        </w:rPr>
        <w:t xml:space="preserve"> Федерации от 23 октября 1993 года № 1090 «О Правилах дорожного движения» (далее – Правила дорожного движения).</w:t>
      </w:r>
    </w:p>
    <w:p w:rsidR="002A3E03"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lastRenderedPageBreak/>
        <w:t xml:space="preserve">342. </w:t>
      </w:r>
      <w:r>
        <w:rPr>
          <w:sz w:val="28"/>
          <w:szCs w:val="28"/>
          <w:lang w:eastAsia="ru-RU"/>
        </w:rPr>
        <w:t>Л</w:t>
      </w:r>
      <w:r w:rsidRPr="00C92A8C">
        <w:rPr>
          <w:sz w:val="28"/>
          <w:szCs w:val="28"/>
          <w:lang w:eastAsia="ru-RU"/>
        </w:rPr>
        <w:t>ицо</w:t>
      </w:r>
      <w:r>
        <w:rPr>
          <w:sz w:val="28"/>
          <w:szCs w:val="28"/>
          <w:lang w:eastAsia="ru-RU"/>
        </w:rPr>
        <w:t>,</w:t>
      </w:r>
      <w:r w:rsidRPr="00C92A8C">
        <w:rPr>
          <w:sz w:val="28"/>
          <w:szCs w:val="28"/>
          <w:lang w:eastAsia="ru-RU"/>
        </w:rPr>
        <w:t xml:space="preserve"> ведущее стадо</w:t>
      </w:r>
      <w:r w:rsidR="0009525B">
        <w:rPr>
          <w:sz w:val="28"/>
          <w:szCs w:val="28"/>
          <w:lang w:eastAsia="ru-RU"/>
        </w:rPr>
        <w:t>,</w:t>
      </w:r>
      <w:r w:rsidRPr="00C92A8C">
        <w:rPr>
          <w:sz w:val="28"/>
          <w:szCs w:val="28"/>
          <w:lang w:eastAsia="ru-RU"/>
        </w:rPr>
        <w:t xml:space="preserve"> (по</w:t>
      </w:r>
      <w:r w:rsidR="0009525B">
        <w:rPr>
          <w:sz w:val="28"/>
          <w:szCs w:val="28"/>
          <w:lang w:eastAsia="ru-RU"/>
        </w:rPr>
        <w:t>гонщик)</w:t>
      </w:r>
      <w:r w:rsidRPr="00C92A8C">
        <w:rPr>
          <w:sz w:val="28"/>
          <w:szCs w:val="28"/>
          <w:lang w:eastAsia="ru-RU"/>
        </w:rPr>
        <w:t xml:space="preserve"> является водителем (</w:t>
      </w:r>
      <w:hyperlink r:id="rId11" w:history="1">
        <w:r w:rsidRPr="00C92A8C">
          <w:rPr>
            <w:sz w:val="28"/>
            <w:szCs w:val="28"/>
            <w:lang w:eastAsia="ru-RU"/>
          </w:rPr>
          <w:t>пункт 1.2</w:t>
        </w:r>
      </w:hyperlink>
      <w:r w:rsidRPr="00C92A8C">
        <w:rPr>
          <w:sz w:val="28"/>
          <w:szCs w:val="28"/>
          <w:lang w:eastAsia="ru-RU"/>
        </w:rPr>
        <w:t xml:space="preserve"> правил дорожного движения). </w:t>
      </w:r>
    </w:p>
    <w:p w:rsidR="002A3E03" w:rsidRPr="00C92A8C"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C7761E" w:rsidRPr="004E3E46" w:rsidRDefault="00C7761E" w:rsidP="00C7761E">
      <w:pPr>
        <w:suppressAutoHyphens w:val="0"/>
        <w:autoSpaceDE w:val="0"/>
        <w:autoSpaceDN w:val="0"/>
        <w:adjustRightInd w:val="0"/>
        <w:ind w:firstLine="709"/>
        <w:jc w:val="both"/>
        <w:rPr>
          <w:bCs/>
          <w:sz w:val="28"/>
          <w:szCs w:val="28"/>
          <w:lang w:eastAsia="ru-RU"/>
        </w:rPr>
      </w:pPr>
    </w:p>
    <w:p w:rsidR="00C7761E" w:rsidRPr="004E3E46" w:rsidRDefault="00C7761E" w:rsidP="00C7761E">
      <w:pPr>
        <w:suppressAutoHyphens w:val="0"/>
        <w:autoSpaceDE w:val="0"/>
        <w:autoSpaceDN w:val="0"/>
        <w:adjustRightInd w:val="0"/>
        <w:ind w:firstLine="709"/>
        <w:jc w:val="center"/>
        <w:rPr>
          <w:b/>
          <w:bCs/>
          <w:sz w:val="28"/>
          <w:szCs w:val="28"/>
          <w:lang w:eastAsia="ru-RU"/>
        </w:rPr>
      </w:pPr>
      <w:r w:rsidRPr="004E3E46">
        <w:rPr>
          <w:b/>
          <w:sz w:val="28"/>
          <w:szCs w:val="28"/>
          <w:lang w:eastAsia="ru-RU"/>
        </w:rPr>
        <w:t>Содержание скотомогильников (биотермических ям)</w:t>
      </w:r>
    </w:p>
    <w:p w:rsidR="00C7761E" w:rsidRPr="004E3E46" w:rsidRDefault="00C7761E" w:rsidP="00C7761E">
      <w:pPr>
        <w:suppressAutoHyphens w:val="0"/>
        <w:autoSpaceDE w:val="0"/>
        <w:autoSpaceDN w:val="0"/>
        <w:adjustRightInd w:val="0"/>
        <w:ind w:firstLine="709"/>
        <w:jc w:val="both"/>
        <w:rPr>
          <w:sz w:val="28"/>
          <w:szCs w:val="28"/>
          <w:lang w:eastAsia="ru-RU"/>
        </w:rPr>
      </w:pPr>
    </w:p>
    <w:p w:rsidR="00C7761E" w:rsidRPr="00810488" w:rsidRDefault="00C7761E" w:rsidP="00313C66">
      <w:pPr>
        <w:suppressAutoHyphens w:val="0"/>
        <w:autoSpaceDE w:val="0"/>
        <w:autoSpaceDN w:val="0"/>
        <w:adjustRightInd w:val="0"/>
        <w:ind w:firstLine="709"/>
        <w:jc w:val="both"/>
      </w:pPr>
      <w:r w:rsidRPr="004E3E46">
        <w:rPr>
          <w:sz w:val="28"/>
          <w:szCs w:val="28"/>
          <w:lang w:eastAsia="ru-RU"/>
        </w:rPr>
        <w:t xml:space="preserve">343. </w:t>
      </w:r>
      <w:r w:rsidR="00313C66">
        <w:rPr>
          <w:sz w:val="28"/>
          <w:szCs w:val="28"/>
          <w:lang w:eastAsia="ru-RU"/>
        </w:rPr>
        <w:t xml:space="preserve"> </w:t>
      </w:r>
      <w:r w:rsidR="00313C66" w:rsidRPr="00810488">
        <w:rPr>
          <w:sz w:val="28"/>
          <w:szCs w:val="28"/>
          <w:lang w:eastAsia="ru-RU"/>
        </w:rPr>
        <w:t>искл. (</w:t>
      </w:r>
      <w:r w:rsidR="00810488" w:rsidRPr="00810488">
        <w:rPr>
          <w:lang w:eastAsia="ru-RU"/>
        </w:rPr>
        <w:t>в редакции решения Совета № 115 от «31</w:t>
      </w:r>
      <w:r w:rsidR="00313C66" w:rsidRPr="00810488">
        <w:rPr>
          <w:lang w:eastAsia="ru-RU"/>
        </w:rPr>
        <w:t>» марта 2023 года)</w:t>
      </w:r>
    </w:p>
    <w:p w:rsidR="00313C66" w:rsidRPr="00810488" w:rsidRDefault="00C7761E" w:rsidP="00313C66">
      <w:pPr>
        <w:widowControl w:val="0"/>
        <w:autoSpaceDE w:val="0"/>
        <w:autoSpaceDN w:val="0"/>
        <w:adjustRightInd w:val="0"/>
        <w:ind w:firstLine="709"/>
        <w:contextualSpacing/>
      </w:pPr>
      <w:r w:rsidRPr="00810488">
        <w:rPr>
          <w:sz w:val="28"/>
          <w:szCs w:val="28"/>
          <w:lang w:eastAsia="ru-RU"/>
        </w:rPr>
        <w:t xml:space="preserve">344. </w:t>
      </w:r>
      <w:r w:rsidR="002E5886" w:rsidRPr="00810488">
        <w:rPr>
          <w:sz w:val="28"/>
          <w:szCs w:val="28"/>
          <w:lang w:eastAsia="ru-RU"/>
        </w:rPr>
        <w:t xml:space="preserve"> </w:t>
      </w:r>
      <w:r w:rsidR="00313C66" w:rsidRPr="00810488">
        <w:rPr>
          <w:sz w:val="28"/>
          <w:szCs w:val="28"/>
          <w:lang w:eastAsia="ru-RU"/>
        </w:rPr>
        <w:t xml:space="preserve">искл. </w:t>
      </w:r>
      <w:r w:rsidR="00810488">
        <w:t>(</w:t>
      </w:r>
      <w:r w:rsidR="00313C66" w:rsidRPr="00810488">
        <w:t xml:space="preserve">в редакции решения Совета № </w:t>
      </w:r>
      <w:r w:rsidR="00810488" w:rsidRPr="00810488">
        <w:t>115 от «31</w:t>
      </w:r>
      <w:r w:rsidR="00313C66" w:rsidRPr="00810488">
        <w:t>» марта 2023 года)</w:t>
      </w:r>
    </w:p>
    <w:p w:rsidR="002E5886" w:rsidRPr="00BC2ADE" w:rsidRDefault="002E5886" w:rsidP="00313C66">
      <w:pPr>
        <w:suppressAutoHyphens w:val="0"/>
        <w:autoSpaceDE w:val="0"/>
        <w:autoSpaceDN w:val="0"/>
        <w:adjustRightInd w:val="0"/>
        <w:ind w:firstLine="709"/>
        <w:jc w:val="both"/>
        <w:rPr>
          <w:b/>
          <w:bCs/>
          <w:sz w:val="28"/>
          <w:szCs w:val="28"/>
          <w:lang w:eastAsia="ru-RU"/>
        </w:rPr>
      </w:pPr>
    </w:p>
    <w:p w:rsidR="002E5886" w:rsidRPr="00BC2ADE" w:rsidRDefault="00C7761E" w:rsidP="002E5886">
      <w:pPr>
        <w:pStyle w:val="af3"/>
        <w:widowControl w:val="0"/>
        <w:autoSpaceDE w:val="0"/>
        <w:autoSpaceDN w:val="0"/>
        <w:adjustRightInd w:val="0"/>
        <w:ind w:left="0" w:firstLine="709"/>
        <w:jc w:val="center"/>
        <w:rPr>
          <w:sz w:val="28"/>
          <w:szCs w:val="28"/>
        </w:rPr>
      </w:pPr>
      <w:r w:rsidRPr="00BC2ADE">
        <w:rPr>
          <w:bCs/>
          <w:sz w:val="28"/>
          <w:szCs w:val="28"/>
          <w:lang w:eastAsia="ru-RU"/>
        </w:rPr>
        <w:t xml:space="preserve">345. </w:t>
      </w:r>
      <w:r w:rsidR="002E5886" w:rsidRPr="00BC2ADE">
        <w:rPr>
          <w:bCs/>
          <w:sz w:val="28"/>
          <w:szCs w:val="28"/>
          <w:lang w:eastAsia="ru-RU"/>
        </w:rPr>
        <w:t xml:space="preserve"> искл</w:t>
      </w:r>
      <w:r w:rsidRPr="00BC2ADE">
        <w:rPr>
          <w:bCs/>
          <w:sz w:val="28"/>
          <w:szCs w:val="28"/>
          <w:lang w:eastAsia="ru-RU"/>
        </w:rPr>
        <w:t>.</w:t>
      </w:r>
      <w:r w:rsidR="00810488">
        <w:rPr>
          <w:sz w:val="28"/>
          <w:szCs w:val="28"/>
        </w:rPr>
        <w:t xml:space="preserve"> (</w:t>
      </w:r>
      <w:r w:rsidR="002E5886" w:rsidRPr="00BC2ADE">
        <w:rPr>
          <w:sz w:val="28"/>
          <w:szCs w:val="28"/>
        </w:rPr>
        <w:t>в редакции</w:t>
      </w:r>
      <w:r w:rsidR="00BC2ADE" w:rsidRPr="00BC2ADE">
        <w:rPr>
          <w:sz w:val="28"/>
          <w:szCs w:val="28"/>
        </w:rPr>
        <w:t xml:space="preserve"> решения № 99</w:t>
      </w:r>
      <w:r w:rsidR="002E5886" w:rsidRPr="00BC2ADE">
        <w:rPr>
          <w:sz w:val="28"/>
          <w:szCs w:val="28"/>
        </w:rPr>
        <w:t xml:space="preserve"> от 31 августа 2022 года).</w:t>
      </w:r>
      <w:r w:rsidR="002E5886" w:rsidRPr="00BC2ADE">
        <w:rPr>
          <w:sz w:val="28"/>
          <w:szCs w:val="28"/>
          <w:lang w:eastAsia="ru-RU"/>
        </w:rPr>
        <w:t xml:space="preserve"> </w:t>
      </w:r>
    </w:p>
    <w:p w:rsidR="00C7761E" w:rsidRPr="004E3E46" w:rsidRDefault="00C7761E" w:rsidP="00C7761E">
      <w:pPr>
        <w:suppressAutoHyphens w:val="0"/>
        <w:autoSpaceDE w:val="0"/>
        <w:autoSpaceDN w:val="0"/>
        <w:adjustRightInd w:val="0"/>
        <w:ind w:firstLine="709"/>
        <w:jc w:val="both"/>
        <w:rPr>
          <w:bCs/>
          <w:sz w:val="28"/>
          <w:szCs w:val="28"/>
          <w:lang w:eastAsia="ru-RU"/>
        </w:rPr>
      </w:pPr>
    </w:p>
    <w:p w:rsidR="00DA0D8B" w:rsidRPr="004E3E46" w:rsidRDefault="00DA0D8B" w:rsidP="00EC6122">
      <w:pPr>
        <w:widowControl w:val="0"/>
        <w:autoSpaceDE w:val="0"/>
        <w:autoSpaceDN w:val="0"/>
        <w:adjustRightInd w:val="0"/>
        <w:ind w:left="142" w:firstLine="709"/>
        <w:contextualSpacing/>
        <w:jc w:val="both"/>
        <w:rPr>
          <w:sz w:val="28"/>
          <w:szCs w:val="28"/>
        </w:rPr>
      </w:pPr>
    </w:p>
    <w:p w:rsidR="00484633" w:rsidRPr="004E3E46" w:rsidRDefault="00484633" w:rsidP="00EC6122">
      <w:pPr>
        <w:widowControl w:val="0"/>
        <w:autoSpaceDE w:val="0"/>
        <w:autoSpaceDN w:val="0"/>
        <w:adjustRightInd w:val="0"/>
        <w:ind w:left="142" w:firstLine="709"/>
        <w:contextualSpacing/>
        <w:jc w:val="both"/>
        <w:rPr>
          <w:b/>
          <w:bCs/>
          <w:sz w:val="28"/>
          <w:szCs w:val="28"/>
        </w:rPr>
      </w:pPr>
      <w:r w:rsidRPr="004E3E46">
        <w:rPr>
          <w:b/>
          <w:bCs/>
          <w:sz w:val="28"/>
          <w:szCs w:val="28"/>
          <w:lang w:val="en-US"/>
        </w:rPr>
        <w:t>V</w:t>
      </w:r>
      <w:r w:rsidRPr="004E3E46">
        <w:rPr>
          <w:b/>
          <w:bCs/>
          <w:sz w:val="28"/>
          <w:szCs w:val="28"/>
        </w:rPr>
        <w:t>. Проведение земляных работ при строительстве, ремонте, реконструкции коммуникаций</w:t>
      </w:r>
    </w:p>
    <w:p w:rsidR="00484633" w:rsidRPr="004E3E46" w:rsidRDefault="00484633" w:rsidP="00EC6122">
      <w:pPr>
        <w:widowControl w:val="0"/>
        <w:autoSpaceDE w:val="0"/>
        <w:autoSpaceDN w:val="0"/>
        <w:adjustRightInd w:val="0"/>
        <w:ind w:left="142" w:firstLine="709"/>
        <w:contextualSpacing/>
        <w:jc w:val="both"/>
        <w:rPr>
          <w:bCs/>
          <w:sz w:val="28"/>
          <w:szCs w:val="28"/>
        </w:rPr>
      </w:pP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346</w:t>
      </w:r>
      <w:r w:rsidR="000F7007" w:rsidRPr="004E3E46">
        <w:rPr>
          <w:bCs/>
          <w:sz w:val="28"/>
          <w:szCs w:val="28"/>
        </w:rPr>
        <w:t xml:space="preserve">. </w:t>
      </w:r>
      <w:r w:rsidR="00484633" w:rsidRPr="004E3E46">
        <w:rPr>
          <w:bCs/>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5D3AF3" w:rsidRPr="004E3E46">
        <w:rPr>
          <w:bCs/>
          <w:sz w:val="28"/>
          <w:szCs w:val="28"/>
        </w:rPr>
        <w:t>сельского поселения</w:t>
      </w:r>
      <w:r w:rsidR="00484633" w:rsidRPr="004E3E46">
        <w:rPr>
          <w:bCs/>
          <w:sz w:val="28"/>
          <w:szCs w:val="28"/>
        </w:rPr>
        <w:t xml:space="preserve"> в сфере жилищно-коммунального хозяйства.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Аварийные работы могут начинаться владельцами сетей по телефонограмме или по уведомлению органа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В целях усиления контроля за соблюдением установленного порядка, условий и сроков проведения земляных работ орган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в течение двух рабочих дней информирует Контрольную инспекцию администрации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об уведомлениях и телефонограммах о проведении аварийных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о выданных ордерах на территории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 продлении сроков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об актах обследования участков после проведения восстановительных работ и закрытия ордеров.</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347</w:t>
      </w:r>
      <w:r w:rsidR="00484633" w:rsidRPr="004E3E46">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348</w:t>
      </w:r>
      <w:r w:rsidR="00484633" w:rsidRPr="004E3E46">
        <w:rPr>
          <w:bCs/>
          <w:sz w:val="28"/>
          <w:szCs w:val="28"/>
        </w:rPr>
        <w:t xml:space="preserve">. Ордер выдается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 xml:space="preserve">  хозяйства в соответствии с административным регламентом по предоставлению </w:t>
      </w:r>
      <w:r w:rsidR="00484633" w:rsidRPr="004E3E46">
        <w:rPr>
          <w:bCs/>
          <w:sz w:val="28"/>
          <w:szCs w:val="28"/>
        </w:rPr>
        <w:lastRenderedPageBreak/>
        <w:t>муниципальной услуги «Выдача разрешений на проведение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FB3FEF" w:rsidRPr="004E3E46">
        <w:rPr>
          <w:bCs/>
          <w:sz w:val="28"/>
          <w:szCs w:val="28"/>
        </w:rPr>
        <w:t>4</w:t>
      </w:r>
      <w:r w:rsidR="00C7761E" w:rsidRPr="004E3E46">
        <w:rPr>
          <w:bCs/>
          <w:sz w:val="28"/>
          <w:szCs w:val="28"/>
        </w:rPr>
        <w:t>9</w:t>
      </w:r>
      <w:r w:rsidR="00484633" w:rsidRPr="004E3E46">
        <w:rPr>
          <w:bCs/>
          <w:sz w:val="28"/>
          <w:szCs w:val="28"/>
        </w:rPr>
        <w:t>. Прокладка напорных коммуникаций под проезжей частью магистральных улиц не допускается.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50</w:t>
      </w:r>
      <w:r w:rsidR="00484633" w:rsidRPr="004E3E46">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51</w:t>
      </w:r>
      <w:r w:rsidR="00484633" w:rsidRPr="004E3E46">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52</w:t>
      </w:r>
      <w:r w:rsidR="00484633" w:rsidRPr="004E3E46">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Не допускается применение кирпича в конструкциях, подземных коммуникациях, расположенных под проезжей частью.</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53</w:t>
      </w:r>
      <w:r w:rsidR="00484633" w:rsidRPr="004E3E46">
        <w:rPr>
          <w:bCs/>
          <w:sz w:val="28"/>
          <w:szCs w:val="28"/>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4E3E46">
        <w:rPr>
          <w:bCs/>
          <w:sz w:val="28"/>
          <w:szCs w:val="28"/>
        </w:rPr>
        <w:t>до 1 ноября,</w:t>
      </w:r>
      <w:r w:rsidR="00484633" w:rsidRPr="004E3E46">
        <w:rPr>
          <w:bCs/>
          <w:sz w:val="28"/>
          <w:szCs w:val="28"/>
        </w:rPr>
        <w:t xml:space="preserve"> предшествующего строительству года сообщить в администрацию </w:t>
      </w:r>
      <w:r w:rsidR="005D3AF3" w:rsidRPr="004E3E46">
        <w:rPr>
          <w:bCs/>
          <w:sz w:val="28"/>
          <w:szCs w:val="28"/>
        </w:rPr>
        <w:t>сельского поселения</w:t>
      </w:r>
      <w:r w:rsidR="00484633" w:rsidRPr="004E3E46">
        <w:rPr>
          <w:bCs/>
          <w:sz w:val="28"/>
          <w:szCs w:val="28"/>
        </w:rPr>
        <w:t xml:space="preserve"> о намеченных работах по прокладке коммуникаций с указанием предполагаемых сроков производства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54</w:t>
      </w:r>
      <w:r w:rsidR="00484633" w:rsidRPr="004E3E46">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55</w:t>
      </w:r>
      <w:r w:rsidR="00484633" w:rsidRPr="004E3E46">
        <w:rPr>
          <w:bCs/>
          <w:sz w:val="28"/>
          <w:szCs w:val="28"/>
        </w:rPr>
        <w:t>. При восстановлении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1</w:t>
      </w:r>
      <w:r w:rsidR="0072481B" w:rsidRPr="004E3E46">
        <w:rPr>
          <w:bCs/>
          <w:sz w:val="28"/>
          <w:szCs w:val="28"/>
        </w:rPr>
        <w:t>)</w:t>
      </w:r>
      <w:r w:rsidRPr="004E3E46">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w:t>
      </w:r>
      <w:r w:rsidRPr="004E3E46">
        <w:rPr>
          <w:bCs/>
          <w:sz w:val="28"/>
          <w:szCs w:val="28"/>
        </w:rPr>
        <w:lastRenderedPageBreak/>
        <w:t xml:space="preserve">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а</w:t>
      </w:r>
      <w:r w:rsidR="00484633" w:rsidRPr="004E3E46">
        <w:rPr>
          <w:bCs/>
          <w:sz w:val="28"/>
          <w:szCs w:val="28"/>
        </w:rPr>
        <w:t xml:space="preserve">) согласовать </w:t>
      </w:r>
      <w:r w:rsidR="00C73010" w:rsidRPr="004E3E46">
        <w:rPr>
          <w:bCs/>
          <w:sz w:val="28"/>
          <w:szCs w:val="28"/>
        </w:rPr>
        <w:t>с администрацией</w:t>
      </w:r>
      <w:r w:rsidR="00484633" w:rsidRPr="004E3E46">
        <w:rPr>
          <w:bCs/>
          <w:sz w:val="28"/>
          <w:szCs w:val="28"/>
        </w:rPr>
        <w:t xml:space="preserve"> </w:t>
      </w:r>
      <w:r w:rsidR="005D3AF3" w:rsidRPr="004E3E46">
        <w:rPr>
          <w:bCs/>
          <w:sz w:val="28"/>
          <w:szCs w:val="28"/>
        </w:rPr>
        <w:t>сельского</w:t>
      </w:r>
      <w:r w:rsidR="00484633" w:rsidRPr="004E3E46">
        <w:rPr>
          <w:bCs/>
          <w:sz w:val="28"/>
          <w:szCs w:val="28"/>
        </w:rPr>
        <w:t xml:space="preserve"> </w:t>
      </w:r>
      <w:r w:rsidR="005D3AF3" w:rsidRPr="004E3E46">
        <w:rPr>
          <w:bCs/>
          <w:sz w:val="28"/>
          <w:szCs w:val="28"/>
        </w:rPr>
        <w:t>поселения</w:t>
      </w:r>
      <w:r w:rsidR="00484633" w:rsidRPr="004E3E46">
        <w:rPr>
          <w:bCs/>
          <w:sz w:val="28"/>
          <w:szCs w:val="28"/>
        </w:rPr>
        <w:t xml:space="preserve"> продление срока действия разрешения на производство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б</w:t>
      </w:r>
      <w:r w:rsidR="00484633" w:rsidRPr="004E3E46">
        <w:rPr>
          <w:bCs/>
          <w:sz w:val="28"/>
          <w:szCs w:val="28"/>
        </w:rPr>
        <w:t>) провести необходимые мероприятия по приведению в порядок территории в зоне производства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в</w:t>
      </w:r>
      <w:r w:rsidR="00484633" w:rsidRPr="004E3E46">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C73010" w:rsidRPr="004E3E46">
        <w:rPr>
          <w:bCs/>
          <w:sz w:val="28"/>
          <w:szCs w:val="28"/>
        </w:rPr>
        <w:t>ей</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56</w:t>
      </w:r>
      <w:r w:rsidR="00484633" w:rsidRPr="004E3E46">
        <w:rPr>
          <w:bCs/>
          <w:sz w:val="28"/>
          <w:szCs w:val="28"/>
        </w:rPr>
        <w:t>. До начала производства земляных, строительных, ремонтных работ необходимо:</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1</w:t>
      </w:r>
      <w:r w:rsidR="00845123" w:rsidRPr="004E3E46">
        <w:rPr>
          <w:bCs/>
          <w:sz w:val="28"/>
          <w:szCs w:val="28"/>
        </w:rPr>
        <w:t>)</w:t>
      </w:r>
      <w:r w:rsidRPr="004E3E46">
        <w:rPr>
          <w:bCs/>
          <w:sz w:val="28"/>
          <w:szCs w:val="28"/>
        </w:rPr>
        <w:t xml:space="preserve"> Установить дорожные знаки в соответствии с согласованной схемой;</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4)</w:t>
      </w:r>
      <w:r w:rsidR="00484633" w:rsidRPr="004E3E46">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57</w:t>
      </w:r>
      <w:r w:rsidR="00484633" w:rsidRPr="004E3E46">
        <w:rPr>
          <w:bCs/>
          <w:sz w:val="28"/>
          <w:szCs w:val="28"/>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58</w:t>
      </w:r>
      <w:r w:rsidR="00484633" w:rsidRPr="004E3E46">
        <w:rPr>
          <w:bCs/>
          <w:sz w:val="28"/>
          <w:szCs w:val="28"/>
        </w:rPr>
        <w:t>. В разрешении устанавливаются сроки и условия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59</w:t>
      </w:r>
      <w:r w:rsidR="00484633" w:rsidRPr="004E3E46">
        <w:rPr>
          <w:bCs/>
          <w:sz w:val="28"/>
          <w:szCs w:val="28"/>
        </w:rPr>
        <w:t xml:space="preserve">. До начала земляных работ организация, проводящая </w:t>
      </w:r>
      <w:r w:rsidR="00EB0FF2" w:rsidRPr="004E3E46">
        <w:rPr>
          <w:bCs/>
          <w:sz w:val="28"/>
          <w:szCs w:val="28"/>
        </w:rPr>
        <w:t>работы,</w:t>
      </w:r>
      <w:r w:rsidR="00484633" w:rsidRPr="004E3E46">
        <w:rPr>
          <w:bCs/>
          <w:sz w:val="28"/>
          <w:szCs w:val="28"/>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60</w:t>
      </w:r>
      <w:r w:rsidR="00484633" w:rsidRPr="004E3E46">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61</w:t>
      </w:r>
      <w:r w:rsidR="00484633" w:rsidRPr="004E3E46">
        <w:rPr>
          <w:bCs/>
          <w:sz w:val="28"/>
          <w:szCs w:val="28"/>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62</w:t>
      </w:r>
      <w:r w:rsidR="00484633" w:rsidRPr="004E3E46">
        <w:rPr>
          <w:bCs/>
          <w:sz w:val="28"/>
          <w:szCs w:val="28"/>
        </w:rPr>
        <w:t xml:space="preserve">.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C73010" w:rsidRPr="004E3E46">
        <w:rPr>
          <w:bCs/>
          <w:sz w:val="28"/>
          <w:szCs w:val="28"/>
        </w:rPr>
        <w:t xml:space="preserve"> </w:t>
      </w:r>
      <w:r w:rsidR="00EB0FF2" w:rsidRPr="004E3E46">
        <w:rPr>
          <w:bCs/>
          <w:sz w:val="28"/>
          <w:szCs w:val="28"/>
        </w:rPr>
        <w:t>н</w:t>
      </w:r>
      <w:r w:rsidR="00484633" w:rsidRPr="004E3E46">
        <w:rPr>
          <w:bCs/>
          <w:sz w:val="28"/>
          <w:szCs w:val="28"/>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w:t>
      </w:r>
      <w:r w:rsidRPr="004E3E46">
        <w:rPr>
          <w:bCs/>
          <w:sz w:val="28"/>
          <w:szCs w:val="28"/>
        </w:rPr>
        <w:lastRenderedPageBreak/>
        <w:t>место. Бордюр разбирается, складируется на месте производства работ для дальнейшей установки.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При необходимости производитель работ обеспечивает планировку грунта на отвале.</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63</w:t>
      </w:r>
      <w:r w:rsidR="00484633" w:rsidRPr="004E3E46">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64</w:t>
      </w:r>
      <w:r w:rsidR="00484633" w:rsidRPr="004E3E46">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 xml:space="preserve">На работы по устройству щебеночного основания и асфальтобетонной смеси в орган управления администрации </w:t>
      </w:r>
      <w:r w:rsidR="005D3AF3" w:rsidRPr="004E3E46">
        <w:rPr>
          <w:bCs/>
          <w:sz w:val="28"/>
          <w:szCs w:val="28"/>
        </w:rPr>
        <w:t>сельского поселения</w:t>
      </w:r>
      <w:r w:rsidRPr="004E3E46">
        <w:rPr>
          <w:bCs/>
          <w:sz w:val="28"/>
          <w:szCs w:val="28"/>
        </w:rPr>
        <w:t xml:space="preserve"> в сфере жилищно-коммунального хозяйства предоставляется акт освидетельствования скрытых работ с фотофиксацией конструктивных элементов.</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65</w:t>
      </w:r>
      <w:r w:rsidR="00484633" w:rsidRPr="004E3E46">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4E3E46">
        <w:rPr>
          <w:bCs/>
          <w:sz w:val="28"/>
          <w:szCs w:val="28"/>
        </w:rPr>
        <w:t>ю</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F03CA1"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66</w:t>
      </w:r>
      <w:r w:rsidR="00484633" w:rsidRPr="004E3E46">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4E3E46">
        <w:rPr>
          <w:sz w:val="28"/>
          <w:szCs w:val="28"/>
          <w:lang w:eastAsia="ru-RU"/>
        </w:rPr>
        <w:t>ГОСТ Р 50597-2017</w:t>
      </w:r>
      <w:r w:rsidR="00055DD9" w:rsidRPr="004E3E46">
        <w:rPr>
          <w:bCs/>
          <w:sz w:val="28"/>
          <w:szCs w:val="28"/>
        </w:rPr>
        <w:t xml:space="preserve"> «</w:t>
      </w:r>
      <w:r w:rsidR="00055DD9" w:rsidRPr="004E3E46">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55DD9" w:rsidRPr="004E3E46">
        <w:rPr>
          <w:bCs/>
          <w:sz w:val="28"/>
          <w:szCs w:val="28"/>
        </w:rPr>
        <w:t>»</w:t>
      </w:r>
      <w:r w:rsidR="00484633" w:rsidRPr="004E3E46">
        <w:rPr>
          <w:bCs/>
          <w:sz w:val="28"/>
          <w:szCs w:val="28"/>
        </w:rPr>
        <w:t>.</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67</w:t>
      </w:r>
      <w:r w:rsidR="00484633" w:rsidRPr="004E3E46">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68</w:t>
      </w:r>
      <w:r w:rsidR="00484633" w:rsidRPr="004E3E46">
        <w:rPr>
          <w:bCs/>
          <w:sz w:val="28"/>
          <w:szCs w:val="28"/>
        </w:rPr>
        <w:t xml:space="preserve">. При засыпке траншеи некондиционным грунтом без необходимого уплотнения или иных нарушениях настоящих Правил, уполномоченные </w:t>
      </w:r>
      <w:r w:rsidR="00484633" w:rsidRPr="004E3E46">
        <w:rPr>
          <w:bCs/>
          <w:sz w:val="28"/>
          <w:szCs w:val="28"/>
        </w:rPr>
        <w:lastRenderedPageBreak/>
        <w:t>должностные лица имеют право составить протокол об административном правонарушении.</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369</w:t>
      </w:r>
      <w:r w:rsidR="00484633" w:rsidRPr="004E3E46">
        <w:rPr>
          <w:bCs/>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370</w:t>
      </w:r>
      <w:r w:rsidR="00484633" w:rsidRPr="004E3E46">
        <w:rPr>
          <w:bCs/>
          <w:sz w:val="28"/>
          <w:szCs w:val="28"/>
        </w:rPr>
        <w:t xml:space="preserve">. Датой окончания работ считается дата подписания уполномоченным представителем администрации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 xml:space="preserve">поселения </w:t>
      </w:r>
      <w:r w:rsidR="00484633" w:rsidRPr="004E3E46">
        <w:rPr>
          <w:bCs/>
          <w:sz w:val="28"/>
          <w:szCs w:val="28"/>
        </w:rPr>
        <w:t>акта обследования участка после проведения восстановительных работ и закрытия ордера.</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371</w:t>
      </w:r>
      <w:r w:rsidR="00484633" w:rsidRPr="004E3E46">
        <w:rPr>
          <w:bCs/>
          <w:sz w:val="28"/>
          <w:szCs w:val="28"/>
        </w:rPr>
        <w:t>.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w:t>
      </w:r>
      <w:r w:rsidR="008A3873">
        <w:rPr>
          <w:bCs/>
          <w:sz w:val="28"/>
          <w:szCs w:val="28"/>
        </w:rPr>
        <w:t xml:space="preserve"> </w:t>
      </w:r>
      <w:r w:rsidR="00484633" w:rsidRPr="004E3E46">
        <w:rPr>
          <w:bCs/>
          <w:sz w:val="28"/>
          <w:szCs w:val="28"/>
        </w:rPr>
        <w:t>№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484633" w:rsidRPr="004E3E46" w:rsidRDefault="00484633" w:rsidP="00C7761E">
      <w:pPr>
        <w:widowControl w:val="0"/>
        <w:autoSpaceDE w:val="0"/>
        <w:autoSpaceDN w:val="0"/>
        <w:adjustRightInd w:val="0"/>
        <w:ind w:firstLine="709"/>
        <w:contextualSpacing/>
        <w:jc w:val="both"/>
        <w:rPr>
          <w:bCs/>
          <w:sz w:val="28"/>
          <w:szCs w:val="28"/>
        </w:rPr>
      </w:pPr>
      <w:r w:rsidRPr="004E3E46">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372</w:t>
      </w:r>
      <w:r w:rsidR="00484633" w:rsidRPr="004E3E46">
        <w:rPr>
          <w:bCs/>
          <w:sz w:val="28"/>
          <w:szCs w:val="28"/>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373</w:t>
      </w:r>
      <w:r w:rsidR="00484633" w:rsidRPr="004E3E46">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374</w:t>
      </w:r>
      <w:r w:rsidR="00484633" w:rsidRPr="004E3E46">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4E3E46" w:rsidRDefault="00F03CA1" w:rsidP="00C7761E">
      <w:pPr>
        <w:widowControl w:val="0"/>
        <w:autoSpaceDE w:val="0"/>
        <w:autoSpaceDN w:val="0"/>
        <w:adjustRightInd w:val="0"/>
        <w:ind w:firstLine="709"/>
        <w:contextualSpacing/>
        <w:jc w:val="both"/>
        <w:rPr>
          <w:sz w:val="28"/>
          <w:szCs w:val="28"/>
        </w:rPr>
      </w:pPr>
      <w:r w:rsidRPr="004E3E46">
        <w:rPr>
          <w:bCs/>
          <w:sz w:val="28"/>
          <w:szCs w:val="28"/>
        </w:rPr>
        <w:t>3</w:t>
      </w:r>
      <w:r w:rsidR="00C7761E" w:rsidRPr="004E3E46">
        <w:rPr>
          <w:bCs/>
          <w:sz w:val="28"/>
          <w:szCs w:val="28"/>
        </w:rPr>
        <w:t>75</w:t>
      </w:r>
      <w:r w:rsidR="00484633" w:rsidRPr="004E3E46">
        <w:rPr>
          <w:bCs/>
          <w:sz w:val="28"/>
          <w:szCs w:val="28"/>
        </w:rPr>
        <w:t xml:space="preserve">. По завершении работ должно быть полностью восстановлено </w:t>
      </w:r>
      <w:r w:rsidR="00484633" w:rsidRPr="004E3E46">
        <w:rPr>
          <w:bCs/>
          <w:sz w:val="28"/>
          <w:szCs w:val="28"/>
        </w:rPr>
        <w:lastRenderedPageBreak/>
        <w:t>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4E3E46">
        <w:rPr>
          <w:b/>
          <w:bCs/>
          <w:sz w:val="28"/>
          <w:szCs w:val="28"/>
        </w:rPr>
        <w:t>.</w:t>
      </w:r>
    </w:p>
    <w:p w:rsidR="00A14490" w:rsidRPr="004E3E46" w:rsidRDefault="00A14490" w:rsidP="00C7761E">
      <w:pPr>
        <w:widowControl w:val="0"/>
        <w:autoSpaceDE w:val="0"/>
        <w:autoSpaceDN w:val="0"/>
        <w:adjustRightInd w:val="0"/>
        <w:ind w:firstLine="709"/>
        <w:contextualSpacing/>
        <w:jc w:val="center"/>
        <w:rPr>
          <w:b/>
          <w:sz w:val="28"/>
          <w:szCs w:val="28"/>
        </w:rPr>
      </w:pPr>
    </w:p>
    <w:p w:rsidR="00D83C17" w:rsidRPr="004E3E46" w:rsidRDefault="00D83C17" w:rsidP="00C7761E">
      <w:pPr>
        <w:widowControl w:val="0"/>
        <w:autoSpaceDE w:val="0"/>
        <w:autoSpaceDN w:val="0"/>
        <w:adjustRightInd w:val="0"/>
        <w:ind w:firstLine="709"/>
        <w:contextualSpacing/>
        <w:jc w:val="center"/>
        <w:rPr>
          <w:b/>
          <w:sz w:val="28"/>
          <w:szCs w:val="28"/>
        </w:rPr>
      </w:pPr>
      <w:r w:rsidRPr="004E3E46">
        <w:rPr>
          <w:b/>
          <w:sz w:val="28"/>
          <w:szCs w:val="28"/>
          <w:lang w:val="en-US"/>
        </w:rPr>
        <w:t>VI</w:t>
      </w:r>
      <w:r w:rsidRPr="004E3E46">
        <w:rPr>
          <w:b/>
          <w:sz w:val="28"/>
          <w:szCs w:val="28"/>
        </w:rPr>
        <w:t>. Праздничное оформление территории</w:t>
      </w:r>
    </w:p>
    <w:p w:rsidR="00D83C17" w:rsidRPr="004E3E46" w:rsidRDefault="00D83C17" w:rsidP="00C7761E">
      <w:pPr>
        <w:widowControl w:val="0"/>
        <w:autoSpaceDE w:val="0"/>
        <w:autoSpaceDN w:val="0"/>
        <w:adjustRightInd w:val="0"/>
        <w:ind w:firstLine="709"/>
        <w:contextualSpacing/>
        <w:jc w:val="both"/>
        <w:rPr>
          <w:sz w:val="28"/>
          <w:szCs w:val="28"/>
        </w:rPr>
      </w:pPr>
    </w:p>
    <w:p w:rsidR="00D83C17" w:rsidRPr="004E3E46" w:rsidRDefault="00C7761E" w:rsidP="00C7761E">
      <w:pPr>
        <w:widowControl w:val="0"/>
        <w:autoSpaceDE w:val="0"/>
        <w:autoSpaceDN w:val="0"/>
        <w:adjustRightInd w:val="0"/>
        <w:ind w:firstLine="709"/>
        <w:contextualSpacing/>
        <w:jc w:val="both"/>
        <w:rPr>
          <w:sz w:val="28"/>
          <w:szCs w:val="28"/>
        </w:rPr>
      </w:pPr>
      <w:r w:rsidRPr="004E3E46">
        <w:rPr>
          <w:sz w:val="28"/>
          <w:szCs w:val="28"/>
        </w:rPr>
        <w:t>376</w:t>
      </w:r>
      <w:r w:rsidR="00D83C17" w:rsidRPr="004E3E46">
        <w:rPr>
          <w:sz w:val="28"/>
          <w:szCs w:val="28"/>
        </w:rPr>
        <w:t xml:space="preserve">. Праздничное оформление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 xml:space="preserve">поселения </w:t>
      </w:r>
      <w:r w:rsidR="00D83C17" w:rsidRPr="004E3E46">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77</w:t>
      </w:r>
      <w:r w:rsidR="00D83C17" w:rsidRPr="004E3E46">
        <w:rPr>
          <w:sz w:val="28"/>
          <w:szCs w:val="28"/>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A26377" w:rsidRPr="004E3E46">
        <w:rPr>
          <w:sz w:val="28"/>
          <w:szCs w:val="28"/>
        </w:rPr>
        <w:t>сельского</w:t>
      </w:r>
      <w:r w:rsidR="00D83C17" w:rsidRPr="004E3E46">
        <w:rPr>
          <w:sz w:val="28"/>
          <w:szCs w:val="28"/>
        </w:rPr>
        <w:t xml:space="preserve"> </w:t>
      </w:r>
      <w:r w:rsidR="00EB0FF2" w:rsidRPr="004E3E46">
        <w:rPr>
          <w:sz w:val="28"/>
          <w:szCs w:val="28"/>
        </w:rPr>
        <w:t xml:space="preserve">поселения </w:t>
      </w:r>
      <w:r w:rsidR="00D83C17" w:rsidRPr="004E3E46">
        <w:rPr>
          <w:sz w:val="28"/>
          <w:szCs w:val="28"/>
        </w:rPr>
        <w:t xml:space="preserve"> в пределах средств, предусмотренных на эти цели в бюджете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D83C17" w:rsidP="00C7761E">
      <w:pPr>
        <w:widowControl w:val="0"/>
        <w:autoSpaceDE w:val="0"/>
        <w:autoSpaceDN w:val="0"/>
        <w:adjustRightInd w:val="0"/>
        <w:ind w:firstLine="709"/>
        <w:contextualSpacing/>
        <w:jc w:val="both"/>
        <w:rPr>
          <w:sz w:val="28"/>
          <w:szCs w:val="28"/>
        </w:rPr>
      </w:pPr>
      <w:r w:rsidRPr="004E3E46">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78</w:t>
      </w:r>
      <w:r w:rsidR="00D83C17" w:rsidRPr="004E3E46">
        <w:rPr>
          <w:sz w:val="28"/>
          <w:szCs w:val="28"/>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37</w:t>
      </w:r>
      <w:r w:rsidR="00C7761E" w:rsidRPr="004E3E46">
        <w:rPr>
          <w:sz w:val="28"/>
          <w:szCs w:val="28"/>
        </w:rPr>
        <w:t>9</w:t>
      </w:r>
      <w:r w:rsidR="00D83C17" w:rsidRPr="004E3E46">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80</w:t>
      </w:r>
      <w:r w:rsidR="00D83C17" w:rsidRPr="004E3E46">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81</w:t>
      </w:r>
      <w:r w:rsidR="00D83C17" w:rsidRPr="004E3E46">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4E3E46" w:rsidRDefault="00484633" w:rsidP="00EC6122">
      <w:pPr>
        <w:widowControl w:val="0"/>
        <w:autoSpaceDE w:val="0"/>
        <w:autoSpaceDN w:val="0"/>
        <w:adjustRightInd w:val="0"/>
        <w:ind w:left="142" w:firstLine="709"/>
        <w:contextualSpacing/>
        <w:jc w:val="both"/>
        <w:rPr>
          <w:sz w:val="28"/>
          <w:szCs w:val="28"/>
        </w:rPr>
      </w:pPr>
    </w:p>
    <w:p w:rsidR="00A14490" w:rsidRPr="004E3E46" w:rsidRDefault="0070581B" w:rsidP="00EC6122">
      <w:pPr>
        <w:widowControl w:val="0"/>
        <w:autoSpaceDE w:val="0"/>
        <w:autoSpaceDN w:val="0"/>
        <w:adjustRightInd w:val="0"/>
        <w:ind w:left="142" w:firstLine="709"/>
        <w:contextualSpacing/>
        <w:jc w:val="both"/>
        <w:rPr>
          <w:b/>
          <w:sz w:val="28"/>
          <w:szCs w:val="28"/>
        </w:rPr>
      </w:pPr>
      <w:r w:rsidRPr="004E3E46">
        <w:rPr>
          <w:b/>
          <w:bCs/>
          <w:sz w:val="28"/>
          <w:szCs w:val="28"/>
          <w:lang w:val="en-US"/>
        </w:rPr>
        <w:t>VII</w:t>
      </w:r>
      <w:r w:rsidRPr="004E3E46">
        <w:rPr>
          <w:b/>
          <w:bCs/>
          <w:sz w:val="28"/>
          <w:szCs w:val="28"/>
        </w:rPr>
        <w:t xml:space="preserve">. </w:t>
      </w:r>
      <w:r w:rsidRPr="004E3E46">
        <w:rPr>
          <w:b/>
          <w:sz w:val="28"/>
          <w:szCs w:val="28"/>
        </w:rPr>
        <w:t xml:space="preserve">Порядок участия граждан и организаций в реализации мероприятий по благоустройству территории </w:t>
      </w:r>
      <w:r w:rsidR="00A26377" w:rsidRPr="004E3E46">
        <w:rPr>
          <w:b/>
          <w:sz w:val="28"/>
          <w:szCs w:val="28"/>
        </w:rPr>
        <w:t>сельского</w:t>
      </w:r>
      <w:r w:rsidRPr="004E3E46">
        <w:rPr>
          <w:b/>
          <w:sz w:val="28"/>
          <w:szCs w:val="28"/>
        </w:rPr>
        <w:t xml:space="preserve"> </w:t>
      </w:r>
      <w:r w:rsidR="00EB0FF2" w:rsidRPr="004E3E46">
        <w:rPr>
          <w:b/>
          <w:sz w:val="28"/>
          <w:szCs w:val="28"/>
        </w:rPr>
        <w:t>поселения</w:t>
      </w:r>
      <w:r w:rsidRPr="004E3E46">
        <w:rPr>
          <w:b/>
          <w:sz w:val="28"/>
          <w:szCs w:val="28"/>
        </w:rPr>
        <w:t>.</w:t>
      </w:r>
    </w:p>
    <w:p w:rsidR="00A14490" w:rsidRPr="004E3E46" w:rsidRDefault="0070581B" w:rsidP="00EC6122">
      <w:pPr>
        <w:widowControl w:val="0"/>
        <w:tabs>
          <w:tab w:val="left" w:pos="7800"/>
        </w:tabs>
        <w:autoSpaceDE w:val="0"/>
        <w:autoSpaceDN w:val="0"/>
        <w:adjustRightInd w:val="0"/>
        <w:ind w:left="142" w:firstLine="709"/>
        <w:contextualSpacing/>
        <w:jc w:val="both"/>
        <w:rPr>
          <w:sz w:val="28"/>
          <w:szCs w:val="28"/>
        </w:rPr>
      </w:pPr>
      <w:r w:rsidRPr="004E3E46">
        <w:rPr>
          <w:sz w:val="28"/>
          <w:szCs w:val="28"/>
        </w:rPr>
        <w:tab/>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82</w:t>
      </w:r>
      <w:r w:rsidR="0070581B" w:rsidRPr="004E3E46">
        <w:rPr>
          <w:sz w:val="28"/>
          <w:szCs w:val="28"/>
        </w:rPr>
        <w:t>. Формы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совместное определение целей и задач по развитию территории, инвентаризация проблем и потенциалов среды;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определение функциональных зон и их взаимного расположения на выбранной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lastRenderedPageBreak/>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консультации в выборе типов покрытий, с учетом функционального зонирования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консультации по предполагаемым типам озеленения;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консультации по предполагаемым типам освещения и осветительного оборудования;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Общественный контроль является одним из основных механизмов общественного участия.</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83</w:t>
      </w:r>
      <w:r w:rsidR="0070581B" w:rsidRPr="004E3E46">
        <w:rPr>
          <w:sz w:val="28"/>
          <w:szCs w:val="28"/>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w:t>
      </w:r>
      <w:r w:rsidRPr="004E3E46">
        <w:rPr>
          <w:sz w:val="28"/>
          <w:szCs w:val="28"/>
        </w:rPr>
        <w:lastRenderedPageBreak/>
        <w:t>стендах);</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индивидуальные приглашения участников встречи лично, по электронной почте или по телефону;</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84</w:t>
      </w:r>
      <w:r w:rsidR="0070581B" w:rsidRPr="004E3E46">
        <w:rPr>
          <w:sz w:val="28"/>
          <w:szCs w:val="28"/>
        </w:rPr>
        <w:t>. Особенности применения механизмов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lastRenderedPageBreak/>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5D3AF3" w:rsidRPr="004E3E46">
        <w:rPr>
          <w:sz w:val="28"/>
          <w:szCs w:val="28"/>
        </w:rPr>
        <w:t>сельского поселения</w:t>
      </w:r>
      <w:r w:rsidRPr="004E3E46">
        <w:rPr>
          <w:sz w:val="28"/>
          <w:szCs w:val="28"/>
        </w:rPr>
        <w:t xml:space="preserve"> уполномоченный в сфере жилищно-коммунального хозяйства;</w:t>
      </w:r>
    </w:p>
    <w:p w:rsidR="00A14490"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4E3E46" w:rsidRDefault="0070581B" w:rsidP="00EC6122">
      <w:pPr>
        <w:widowControl w:val="0"/>
        <w:autoSpaceDE w:val="0"/>
        <w:autoSpaceDN w:val="0"/>
        <w:adjustRightInd w:val="0"/>
        <w:ind w:left="142" w:firstLine="709"/>
        <w:contextualSpacing/>
        <w:jc w:val="both"/>
        <w:rPr>
          <w:sz w:val="28"/>
          <w:szCs w:val="28"/>
        </w:rPr>
      </w:pPr>
    </w:p>
    <w:p w:rsidR="0070581B" w:rsidRPr="004E3E46" w:rsidRDefault="0070581B" w:rsidP="00EC6122">
      <w:pPr>
        <w:widowControl w:val="0"/>
        <w:autoSpaceDE w:val="0"/>
        <w:autoSpaceDN w:val="0"/>
        <w:adjustRightInd w:val="0"/>
        <w:ind w:left="142" w:firstLine="709"/>
        <w:contextualSpacing/>
        <w:jc w:val="center"/>
        <w:rPr>
          <w:b/>
          <w:sz w:val="28"/>
          <w:szCs w:val="28"/>
        </w:rPr>
      </w:pPr>
      <w:r w:rsidRPr="004E3E46">
        <w:rPr>
          <w:b/>
          <w:sz w:val="28"/>
          <w:szCs w:val="28"/>
          <w:lang w:val="en-US"/>
        </w:rPr>
        <w:t>VIII</w:t>
      </w:r>
      <w:r w:rsidRPr="004E3E46">
        <w:rPr>
          <w:b/>
          <w:sz w:val="28"/>
          <w:szCs w:val="28"/>
        </w:rPr>
        <w:t>. О</w:t>
      </w:r>
      <w:r w:rsidRPr="004E3E46">
        <w:rPr>
          <w:b/>
          <w:bCs/>
          <w:color w:val="000000"/>
          <w:sz w:val="28"/>
          <w:szCs w:val="28"/>
          <w:shd w:val="clear" w:color="auto" w:fill="FFFFFF"/>
        </w:rPr>
        <w:t>пределение границ прилегающих территорий.</w:t>
      </w:r>
    </w:p>
    <w:p w:rsidR="0070581B" w:rsidRPr="004E3E46" w:rsidRDefault="0070581B" w:rsidP="00EC6122">
      <w:pPr>
        <w:shd w:val="clear" w:color="auto" w:fill="FFFFFF"/>
        <w:ind w:left="142" w:firstLine="709"/>
        <w:contextualSpacing/>
        <w:jc w:val="center"/>
        <w:rPr>
          <w:color w:val="000000"/>
          <w:sz w:val="28"/>
          <w:szCs w:val="28"/>
          <w:lang w:eastAsia="ru-RU"/>
        </w:rPr>
      </w:pPr>
    </w:p>
    <w:p w:rsidR="0070581B" w:rsidRPr="004E3E46" w:rsidRDefault="0070581B" w:rsidP="007024A7">
      <w:pPr>
        <w:shd w:val="clear" w:color="auto" w:fill="FFFFFF"/>
        <w:ind w:left="142" w:firstLine="709"/>
        <w:contextualSpacing/>
        <w:jc w:val="center"/>
        <w:rPr>
          <w:b/>
          <w:sz w:val="28"/>
          <w:szCs w:val="28"/>
          <w:lang w:eastAsia="ru-RU"/>
        </w:rPr>
      </w:pPr>
      <w:r w:rsidRPr="004E3E46">
        <w:rPr>
          <w:b/>
          <w:sz w:val="28"/>
          <w:szCs w:val="28"/>
          <w:lang w:eastAsia="ru-RU"/>
        </w:rPr>
        <w:t>Принципы определения границ прилегающих территорий.</w:t>
      </w:r>
    </w:p>
    <w:p w:rsidR="007024A7" w:rsidRPr="004E3E46" w:rsidRDefault="007024A7" w:rsidP="00EC6122">
      <w:pPr>
        <w:shd w:val="clear" w:color="auto" w:fill="FFFFFF"/>
        <w:suppressAutoHyphens w:val="0"/>
        <w:ind w:left="142" w:firstLine="709"/>
        <w:contextualSpacing/>
        <w:jc w:val="both"/>
        <w:rPr>
          <w:color w:val="000000"/>
          <w:sz w:val="28"/>
          <w:szCs w:val="28"/>
          <w:lang w:eastAsia="ru-RU"/>
        </w:rPr>
      </w:pPr>
    </w:p>
    <w:p w:rsidR="00490333"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5</w:t>
      </w:r>
      <w:r w:rsidR="00490333" w:rsidRPr="004E3E46">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6</w:t>
      </w:r>
      <w:r w:rsidR="0070581B" w:rsidRPr="004E3E46">
        <w:rPr>
          <w:color w:val="000000"/>
          <w:sz w:val="28"/>
          <w:szCs w:val="28"/>
          <w:lang w:eastAsia="ru-RU"/>
        </w:rPr>
        <w:t>.</w:t>
      </w:r>
      <w:r w:rsidR="00490333" w:rsidRPr="004E3E46">
        <w:rPr>
          <w:color w:val="000000"/>
          <w:sz w:val="28"/>
          <w:szCs w:val="28"/>
          <w:lang w:eastAsia="ru-RU"/>
        </w:rPr>
        <w:t xml:space="preserve"> </w:t>
      </w:r>
      <w:r w:rsidR="0070581B" w:rsidRPr="004E3E46">
        <w:rPr>
          <w:color w:val="000000"/>
          <w:sz w:val="28"/>
          <w:szCs w:val="28"/>
          <w:lang w:eastAsia="ru-RU"/>
        </w:rPr>
        <w:t>При определении границ прилегающих территорий учитываются:</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695510"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lastRenderedPageBreak/>
        <w:t>3</w:t>
      </w:r>
      <w:r w:rsidR="002E4AB8" w:rsidRPr="004E3E46">
        <w:rPr>
          <w:color w:val="000000"/>
          <w:sz w:val="28"/>
          <w:szCs w:val="28"/>
          <w:lang w:eastAsia="ru-RU"/>
        </w:rPr>
        <w:t>8</w:t>
      </w:r>
      <w:r w:rsidR="007024A7" w:rsidRPr="004E3E46">
        <w:rPr>
          <w:color w:val="000000"/>
          <w:sz w:val="28"/>
          <w:szCs w:val="28"/>
          <w:lang w:eastAsia="ru-RU"/>
        </w:rPr>
        <w:t>7</w:t>
      </w:r>
      <w:r w:rsidR="00EB4994" w:rsidRPr="004E3E46">
        <w:rPr>
          <w:color w:val="000000"/>
          <w:sz w:val="28"/>
          <w:szCs w:val="28"/>
          <w:lang w:eastAsia="ru-RU"/>
        </w:rPr>
        <w:t xml:space="preserve">. </w:t>
      </w:r>
      <w:r w:rsidR="00A35791" w:rsidRPr="004E3E46">
        <w:rPr>
          <w:color w:val="000000"/>
          <w:sz w:val="28"/>
          <w:szCs w:val="28"/>
          <w:lang w:eastAsia="ru-RU"/>
        </w:rPr>
        <w:t xml:space="preserve">Максимальная и минимальная площадь </w:t>
      </w:r>
      <w:r w:rsidR="00695510" w:rsidRPr="004E3E46">
        <w:rPr>
          <w:color w:val="000000"/>
          <w:sz w:val="28"/>
          <w:szCs w:val="28"/>
          <w:lang w:eastAsia="ru-RU"/>
        </w:rPr>
        <w:t xml:space="preserve">прилегающей территории устанавливаются </w:t>
      </w:r>
      <w:r w:rsidR="003E4501" w:rsidRPr="004E3E46">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4E3E46">
        <w:rPr>
          <w:color w:val="000000"/>
          <w:sz w:val="28"/>
          <w:szCs w:val="28"/>
          <w:lang w:eastAsia="ru-RU"/>
        </w:rPr>
        <w:t>разрешенного использования</w:t>
      </w:r>
      <w:r w:rsidR="003E4501" w:rsidRPr="004E3E46">
        <w:rPr>
          <w:color w:val="000000"/>
          <w:sz w:val="28"/>
          <w:szCs w:val="28"/>
          <w:lang w:eastAsia="ru-RU"/>
        </w:rPr>
        <w:t xml:space="preserve"> и фактического назначения, их площади, протяженности общей </w:t>
      </w:r>
      <w:r w:rsidR="00AF2A70" w:rsidRPr="004E3E46">
        <w:rPr>
          <w:color w:val="000000"/>
          <w:sz w:val="28"/>
          <w:szCs w:val="28"/>
          <w:lang w:eastAsia="ru-RU"/>
        </w:rPr>
        <w:t>границы:</w:t>
      </w:r>
    </w:p>
    <w:p w:rsidR="004A3C4B"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1) для многоквартирных домов </w:t>
      </w:r>
      <w:r w:rsidR="00B83005" w:rsidRPr="004E3E46">
        <w:rPr>
          <w:color w:val="000000"/>
          <w:sz w:val="28"/>
          <w:szCs w:val="28"/>
          <w:lang w:eastAsia="ru-RU"/>
        </w:rPr>
        <w:t>–</w:t>
      </w:r>
      <w:r w:rsidR="002E696C" w:rsidRPr="004E3E46">
        <w:rPr>
          <w:color w:val="000000"/>
          <w:sz w:val="28"/>
          <w:szCs w:val="28"/>
          <w:lang w:eastAsia="ru-RU"/>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4E3E46">
        <w:rPr>
          <w:color w:val="000000"/>
          <w:sz w:val="28"/>
          <w:szCs w:val="28"/>
          <w:lang w:eastAsia="ru-RU"/>
        </w:rPr>
        <w:t>, на котором расположен многоквартирный дом.</w:t>
      </w:r>
    </w:p>
    <w:p w:rsidR="00EB4994" w:rsidRPr="004E3E46" w:rsidRDefault="004A3C4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2) </w:t>
      </w:r>
      <w:r w:rsidR="00B83005" w:rsidRPr="004E3E46">
        <w:rPr>
          <w:color w:val="000000"/>
          <w:sz w:val="28"/>
          <w:szCs w:val="28"/>
          <w:lang w:eastAsia="ru-RU"/>
        </w:rPr>
        <w:t>для индивиду</w:t>
      </w:r>
      <w:r w:rsidR="003D46E2" w:rsidRPr="004E3E46">
        <w:rPr>
          <w:color w:val="000000"/>
          <w:sz w:val="28"/>
          <w:szCs w:val="28"/>
          <w:lang w:eastAsia="ru-RU"/>
        </w:rPr>
        <w:t>а</w:t>
      </w:r>
      <w:r w:rsidR="00B83005" w:rsidRPr="004E3E46">
        <w:rPr>
          <w:color w:val="000000"/>
          <w:sz w:val="28"/>
          <w:szCs w:val="28"/>
          <w:lang w:eastAsia="ru-RU"/>
        </w:rPr>
        <w:t xml:space="preserve">льных жилых домов, расположенных на образованном </w:t>
      </w:r>
      <w:r w:rsidR="003D46E2" w:rsidRPr="004E3E46">
        <w:rPr>
          <w:color w:val="000000"/>
          <w:sz w:val="28"/>
          <w:szCs w:val="28"/>
          <w:lang w:eastAsia="ru-RU"/>
        </w:rPr>
        <w:t>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4E3E46">
        <w:rPr>
          <w:color w:val="000000"/>
          <w:sz w:val="28"/>
          <w:szCs w:val="28"/>
          <w:lang w:eastAsia="ru-RU"/>
        </w:rPr>
        <w:t>;</w:t>
      </w:r>
    </w:p>
    <w:p w:rsidR="00B83005" w:rsidRPr="004E3E46" w:rsidRDefault="003D46E2"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4E3E46">
        <w:rPr>
          <w:color w:val="000000"/>
          <w:sz w:val="28"/>
          <w:szCs w:val="28"/>
          <w:lang w:eastAsia="ru-RU"/>
        </w:rPr>
        <w:t xml:space="preserve">не менее 15 метров </w:t>
      </w:r>
      <w:r w:rsidRPr="004E3E46">
        <w:rPr>
          <w:color w:val="000000"/>
          <w:sz w:val="28"/>
          <w:szCs w:val="28"/>
          <w:lang w:eastAsia="ru-RU"/>
        </w:rPr>
        <w:t xml:space="preserve">не более 30 метров от </w:t>
      </w:r>
      <w:r w:rsidR="00194F2E" w:rsidRPr="004E3E46">
        <w:rPr>
          <w:color w:val="000000"/>
          <w:sz w:val="28"/>
          <w:szCs w:val="28"/>
          <w:lang w:eastAsia="ru-RU"/>
        </w:rPr>
        <w:t xml:space="preserve">границы данного земельного участка. В случае если земельный участок под ними не </w:t>
      </w:r>
      <w:r w:rsidR="00A50E65" w:rsidRPr="004E3E46">
        <w:rPr>
          <w:color w:val="000000"/>
          <w:sz w:val="28"/>
          <w:szCs w:val="28"/>
          <w:lang w:eastAsia="ru-RU"/>
        </w:rPr>
        <w:t>образован, на</w:t>
      </w:r>
      <w:r w:rsidR="00194F2E" w:rsidRPr="004E3E46">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rsidR="00695510"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6) для </w:t>
      </w:r>
      <w:r w:rsidR="00EB4994" w:rsidRPr="004E3E46">
        <w:rPr>
          <w:color w:val="000000"/>
          <w:sz w:val="28"/>
          <w:szCs w:val="28"/>
          <w:lang w:eastAsia="ru-RU"/>
        </w:rPr>
        <w:t>садоводческих некоммерческих товариществ и гараж</w:t>
      </w:r>
      <w:r w:rsidR="0060567D" w:rsidRPr="004E3E46">
        <w:rPr>
          <w:color w:val="000000"/>
          <w:sz w:val="28"/>
          <w:szCs w:val="28"/>
          <w:lang w:eastAsia="ru-RU"/>
        </w:rPr>
        <w:t xml:space="preserve">но-потребительских кооперативов - на расстоянии </w:t>
      </w:r>
      <w:r w:rsidR="00EB4994" w:rsidRPr="004E3E46">
        <w:rPr>
          <w:color w:val="000000"/>
          <w:sz w:val="28"/>
          <w:szCs w:val="28"/>
          <w:lang w:eastAsia="ru-RU"/>
        </w:rPr>
        <w:t>не менее 5 метров и не более 30 метров от объекта.</w:t>
      </w:r>
    </w:p>
    <w:p w:rsidR="00631409"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38</w:t>
      </w:r>
      <w:r w:rsidR="007024A7" w:rsidRPr="004E3E46">
        <w:rPr>
          <w:color w:val="000000"/>
          <w:sz w:val="28"/>
          <w:szCs w:val="28"/>
          <w:lang w:eastAsia="ru-RU"/>
        </w:rPr>
        <w:t>8</w:t>
      </w:r>
      <w:r w:rsidR="00631409" w:rsidRPr="004E3E46">
        <w:rPr>
          <w:color w:val="000000"/>
          <w:sz w:val="28"/>
          <w:szCs w:val="28"/>
          <w:lang w:eastAsia="ru-RU"/>
        </w:rPr>
        <w:t xml:space="preserve">. Для объектов, не установленных </w:t>
      </w:r>
      <w:r w:rsidR="0060567D" w:rsidRPr="004E3E46">
        <w:rPr>
          <w:color w:val="000000"/>
          <w:sz w:val="28"/>
          <w:szCs w:val="28"/>
          <w:lang w:eastAsia="ru-RU"/>
        </w:rPr>
        <w:t>пунктом</w:t>
      </w:r>
      <w:r w:rsidR="00631409" w:rsidRPr="004E3E46">
        <w:rPr>
          <w:color w:val="000000"/>
          <w:sz w:val="28"/>
          <w:szCs w:val="28"/>
          <w:lang w:eastAsia="ru-RU"/>
        </w:rPr>
        <w:t xml:space="preserve"> </w:t>
      </w:r>
      <w:r w:rsidRPr="004E3E46">
        <w:rPr>
          <w:color w:val="000000"/>
          <w:sz w:val="28"/>
          <w:szCs w:val="28"/>
          <w:lang w:eastAsia="ru-RU"/>
        </w:rPr>
        <w:t>388</w:t>
      </w:r>
      <w:r w:rsidR="00631409" w:rsidRPr="004E3E46">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4E3E46">
        <w:rPr>
          <w:color w:val="000000"/>
          <w:sz w:val="28"/>
          <w:szCs w:val="28"/>
          <w:lang w:eastAsia="ru-RU"/>
        </w:rPr>
        <w:t xml:space="preserve"> и не более 30 метров</w:t>
      </w:r>
      <w:r w:rsidR="00631409" w:rsidRPr="004E3E46">
        <w:rPr>
          <w:color w:val="000000"/>
          <w:sz w:val="28"/>
          <w:szCs w:val="28"/>
          <w:lang w:eastAsia="ru-RU"/>
        </w:rPr>
        <w:t>.</w:t>
      </w:r>
    </w:p>
    <w:p w:rsidR="00EB4994"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lastRenderedPageBreak/>
        <w:t>3</w:t>
      </w:r>
      <w:r w:rsidR="007024A7" w:rsidRPr="004E3E46">
        <w:rPr>
          <w:color w:val="000000"/>
          <w:sz w:val="28"/>
          <w:szCs w:val="28"/>
          <w:lang w:eastAsia="ru-RU"/>
        </w:rPr>
        <w:t>89</w:t>
      </w:r>
      <w:r w:rsidR="00EB4994" w:rsidRPr="004E3E46">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39</w:t>
      </w:r>
      <w:r w:rsidR="007024A7" w:rsidRPr="004E3E46">
        <w:rPr>
          <w:color w:val="000000"/>
          <w:sz w:val="28"/>
          <w:szCs w:val="28"/>
          <w:lang w:eastAsia="ru-RU"/>
        </w:rPr>
        <w:t>0</w:t>
      </w:r>
      <w:r w:rsidR="00415A6D" w:rsidRPr="004E3E46">
        <w:rPr>
          <w:color w:val="000000"/>
          <w:sz w:val="28"/>
          <w:szCs w:val="28"/>
          <w:lang w:eastAsia="ru-RU"/>
        </w:rPr>
        <w:t xml:space="preserve">. Границы прилегающих территорий отображаются на схеме границ прилегающей территорий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5D3AF3" w:rsidRPr="004E3E46">
        <w:rPr>
          <w:color w:val="000000"/>
          <w:sz w:val="28"/>
          <w:szCs w:val="28"/>
          <w:lang w:eastAsia="ru-RU"/>
        </w:rPr>
        <w:t>поселения</w:t>
      </w:r>
      <w:r w:rsidR="00415A6D" w:rsidRPr="004E3E46">
        <w:rPr>
          <w:color w:val="000000"/>
          <w:sz w:val="28"/>
          <w:szCs w:val="28"/>
          <w:lang w:eastAsia="ru-RU"/>
        </w:rPr>
        <w:t xml:space="preserve"> (приложение № 1).</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Подготовка схемы границ прилегающей территории осуществляется администрацией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A50E65" w:rsidRPr="004E3E46">
        <w:rPr>
          <w:color w:val="000000"/>
          <w:sz w:val="28"/>
          <w:szCs w:val="28"/>
          <w:lang w:eastAsia="ru-RU"/>
        </w:rPr>
        <w:t>поселения</w:t>
      </w:r>
      <w:r w:rsidR="00415A6D" w:rsidRPr="004E3E46">
        <w:rPr>
          <w:color w:val="000000"/>
          <w:sz w:val="28"/>
          <w:szCs w:val="28"/>
          <w:lang w:eastAsia="ru-RU"/>
        </w:rPr>
        <w:t xml:space="preserve"> </w:t>
      </w:r>
      <w:r w:rsidR="00415A6D" w:rsidRPr="004E3E46">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70581B" w:rsidRPr="004E3E46" w:rsidRDefault="002E4AB8" w:rsidP="00EC6122">
      <w:pPr>
        <w:pStyle w:val="3"/>
        <w:shd w:val="clear" w:color="auto" w:fill="FFFFFF"/>
        <w:spacing w:before="0" w:beforeAutospacing="0" w:after="0" w:afterAutospacing="0"/>
        <w:ind w:left="142" w:firstLine="709"/>
        <w:contextualSpacing/>
        <w:jc w:val="both"/>
        <w:textAlignment w:val="baseline"/>
        <w:rPr>
          <w:b w:val="0"/>
          <w:spacing w:val="2"/>
          <w:sz w:val="28"/>
          <w:szCs w:val="28"/>
        </w:rPr>
      </w:pPr>
      <w:r w:rsidRPr="004E3E46">
        <w:rPr>
          <w:b w:val="0"/>
          <w:sz w:val="28"/>
          <w:szCs w:val="28"/>
        </w:rPr>
        <w:t>39</w:t>
      </w:r>
      <w:r w:rsidR="007024A7" w:rsidRPr="004E3E46">
        <w:rPr>
          <w:b w:val="0"/>
          <w:sz w:val="28"/>
          <w:szCs w:val="28"/>
        </w:rPr>
        <w:t>1</w:t>
      </w:r>
      <w:r w:rsidR="00415A6D" w:rsidRPr="004E3E46">
        <w:rPr>
          <w:b w:val="0"/>
          <w:sz w:val="28"/>
          <w:szCs w:val="28"/>
        </w:rPr>
        <w:t>.</w:t>
      </w:r>
      <w:r w:rsidR="0060567D" w:rsidRPr="004E3E46">
        <w:rPr>
          <w:b w:val="0"/>
          <w:sz w:val="28"/>
          <w:szCs w:val="28"/>
        </w:rPr>
        <w:t xml:space="preserve"> </w:t>
      </w:r>
      <w:r w:rsidR="0070581B" w:rsidRPr="004E3E46">
        <w:rPr>
          <w:b w:val="0"/>
          <w:spacing w:val="2"/>
          <w:sz w:val="28"/>
          <w:szCs w:val="28"/>
        </w:rPr>
        <w:t>При подготовке схемы границ прилегающей территории учитываются материалы и сведения: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утвержденных документов территориального планирования;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правил землепользования и застройки;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проектов планировки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землеустроительной документации;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положения об особо охраняемой природной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зонах с особыми условиями использования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земельных участках общего пользования и территориях общего пользования, красных линиях;</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границ прилегающих земельных участков;</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39</w:t>
      </w:r>
      <w:r w:rsidR="007024A7" w:rsidRPr="004E3E46">
        <w:rPr>
          <w:spacing w:val="2"/>
          <w:sz w:val="28"/>
          <w:szCs w:val="28"/>
        </w:rPr>
        <w:t>2</w:t>
      </w:r>
      <w:r w:rsidR="00415A6D" w:rsidRPr="004E3E46">
        <w:rPr>
          <w:spacing w:val="2"/>
          <w:sz w:val="28"/>
          <w:szCs w:val="28"/>
        </w:rPr>
        <w:t>.</w:t>
      </w:r>
      <w:r w:rsidR="0070581B" w:rsidRPr="004E3E46">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39</w:t>
      </w:r>
      <w:r w:rsidR="007024A7" w:rsidRPr="004E3E46">
        <w:rPr>
          <w:spacing w:val="2"/>
          <w:sz w:val="28"/>
          <w:szCs w:val="28"/>
        </w:rPr>
        <w:t>3</w:t>
      </w:r>
      <w:r w:rsidR="0070581B" w:rsidRPr="004E3E46">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w:t>
      </w:r>
      <w:r w:rsidR="007024A7" w:rsidRPr="004E3E46">
        <w:rPr>
          <w:spacing w:val="2"/>
          <w:sz w:val="28"/>
          <w:szCs w:val="28"/>
        </w:rPr>
        <w:t>94</w:t>
      </w:r>
      <w:r w:rsidR="0070581B" w:rsidRPr="004E3E46">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4E3E46" w:rsidRDefault="002E4AB8" w:rsidP="00EC6122">
      <w:pPr>
        <w:suppressAutoHyphens w:val="0"/>
        <w:autoSpaceDE w:val="0"/>
        <w:autoSpaceDN w:val="0"/>
        <w:adjustRightInd w:val="0"/>
        <w:ind w:left="142" w:firstLine="709"/>
        <w:contextualSpacing/>
        <w:jc w:val="both"/>
        <w:rPr>
          <w:sz w:val="28"/>
          <w:szCs w:val="28"/>
          <w:lang w:eastAsia="ru-RU"/>
        </w:rPr>
      </w:pPr>
      <w:r w:rsidRPr="004E3E46">
        <w:rPr>
          <w:sz w:val="28"/>
          <w:szCs w:val="28"/>
          <w:lang w:eastAsia="ru-RU"/>
        </w:rPr>
        <w:t>3</w:t>
      </w:r>
      <w:r w:rsidR="007024A7" w:rsidRPr="004E3E46">
        <w:rPr>
          <w:sz w:val="28"/>
          <w:szCs w:val="28"/>
          <w:lang w:eastAsia="ru-RU"/>
        </w:rPr>
        <w:t>95</w:t>
      </w:r>
      <w:r w:rsidR="00415A6D" w:rsidRPr="004E3E46">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4A3C4B" w:rsidRPr="004E3E46">
        <w:rPr>
          <w:sz w:val="28"/>
          <w:szCs w:val="28"/>
          <w:lang w:eastAsia="ru-RU"/>
        </w:rPr>
        <w:t xml:space="preserve"> </w:t>
      </w:r>
      <w:r w:rsidR="00A50E65" w:rsidRPr="004E3E46">
        <w:rPr>
          <w:sz w:val="28"/>
          <w:szCs w:val="28"/>
          <w:lang w:eastAsia="ru-RU"/>
        </w:rPr>
        <w:t xml:space="preserve">администрации </w:t>
      </w:r>
      <w:r w:rsidR="005D3AF3" w:rsidRPr="004E3E46">
        <w:rPr>
          <w:sz w:val="28"/>
          <w:szCs w:val="28"/>
          <w:lang w:eastAsia="ru-RU"/>
        </w:rPr>
        <w:t>сельского</w:t>
      </w:r>
      <w:r w:rsidR="00415A6D" w:rsidRPr="004E3E46">
        <w:rPr>
          <w:sz w:val="28"/>
          <w:szCs w:val="28"/>
          <w:lang w:eastAsia="ru-RU"/>
        </w:rPr>
        <w:t xml:space="preserve"> </w:t>
      </w:r>
      <w:r w:rsidR="00A50E65" w:rsidRPr="004E3E46">
        <w:rPr>
          <w:sz w:val="28"/>
          <w:szCs w:val="28"/>
          <w:lang w:eastAsia="ru-RU"/>
        </w:rPr>
        <w:t>поселения</w:t>
      </w:r>
      <w:r w:rsidR="00415A6D" w:rsidRPr="004E3E46">
        <w:rPr>
          <w:sz w:val="28"/>
          <w:szCs w:val="28"/>
          <w:lang w:eastAsia="ru-RU"/>
        </w:rPr>
        <w:t>.</w:t>
      </w:r>
    </w:p>
    <w:p w:rsidR="0070581B" w:rsidRPr="004E3E46" w:rsidRDefault="0070581B" w:rsidP="00EC6122">
      <w:pPr>
        <w:widowControl w:val="0"/>
        <w:autoSpaceDE w:val="0"/>
        <w:autoSpaceDN w:val="0"/>
        <w:adjustRightInd w:val="0"/>
        <w:ind w:left="142" w:firstLine="709"/>
        <w:contextualSpacing/>
        <w:jc w:val="both"/>
        <w:rPr>
          <w:sz w:val="28"/>
          <w:szCs w:val="28"/>
        </w:rPr>
      </w:pPr>
    </w:p>
    <w:p w:rsidR="00DA0D8B" w:rsidRPr="004E3E46" w:rsidRDefault="008C44E1" w:rsidP="00EC6122">
      <w:pPr>
        <w:keepNext/>
        <w:ind w:left="142" w:firstLine="709"/>
        <w:contextualSpacing/>
        <w:jc w:val="center"/>
        <w:outlineLvl w:val="0"/>
        <w:rPr>
          <w:b/>
          <w:bCs/>
          <w:sz w:val="28"/>
          <w:szCs w:val="28"/>
        </w:rPr>
      </w:pPr>
      <w:bookmarkStart w:id="82" w:name="_Toc402276833"/>
      <w:r w:rsidRPr="004E3E46">
        <w:rPr>
          <w:b/>
          <w:bCs/>
          <w:sz w:val="28"/>
          <w:szCs w:val="28"/>
          <w:lang w:val="en-US"/>
        </w:rPr>
        <w:lastRenderedPageBreak/>
        <w:t>IX</w:t>
      </w:r>
      <w:r w:rsidRPr="004E3E46">
        <w:rPr>
          <w:b/>
          <w:bCs/>
          <w:sz w:val="28"/>
          <w:szCs w:val="28"/>
        </w:rPr>
        <w:t xml:space="preserve">. </w:t>
      </w:r>
      <w:r w:rsidR="00DA0D8B" w:rsidRPr="004E3E46">
        <w:rPr>
          <w:b/>
          <w:bCs/>
          <w:sz w:val="28"/>
          <w:szCs w:val="28"/>
        </w:rPr>
        <w:t>Ответственность в сфере благоустройства, чистоты и порядка</w:t>
      </w:r>
      <w:bookmarkEnd w:id="82"/>
      <w:r w:rsidR="00D62C11" w:rsidRPr="004E3E46">
        <w:rPr>
          <w:b/>
          <w:bCs/>
          <w:sz w:val="28"/>
          <w:szCs w:val="28"/>
        </w:rPr>
        <w:t>.</w:t>
      </w:r>
    </w:p>
    <w:p w:rsidR="00D40051" w:rsidRPr="004E3E46" w:rsidRDefault="00D40051" w:rsidP="00EC6122">
      <w:pPr>
        <w:keepNext/>
        <w:ind w:left="142" w:firstLine="709"/>
        <w:contextualSpacing/>
        <w:jc w:val="center"/>
        <w:outlineLvl w:val="0"/>
        <w:rPr>
          <w:b/>
          <w:bCs/>
          <w:sz w:val="28"/>
          <w:szCs w:val="28"/>
        </w:rPr>
      </w:pP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bookmarkStart w:id="83" w:name="Par56"/>
      <w:bookmarkEnd w:id="83"/>
      <w:r w:rsidRPr="004E3E46">
        <w:rPr>
          <w:spacing w:val="2"/>
          <w:sz w:val="28"/>
          <w:szCs w:val="28"/>
          <w:lang w:eastAsia="ru-RU"/>
        </w:rPr>
        <w:t>39</w:t>
      </w:r>
      <w:r w:rsidR="007024A7" w:rsidRPr="004E3E46">
        <w:rPr>
          <w:spacing w:val="2"/>
          <w:sz w:val="28"/>
          <w:szCs w:val="28"/>
          <w:lang w:eastAsia="ru-RU"/>
        </w:rPr>
        <w:t>6</w:t>
      </w:r>
      <w:r w:rsidR="00D62C11" w:rsidRPr="004E3E46">
        <w:rPr>
          <w:spacing w:val="2"/>
          <w:sz w:val="28"/>
          <w:szCs w:val="28"/>
          <w:lang w:eastAsia="ru-RU"/>
        </w:rPr>
        <w:t xml:space="preserve">.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5D3AF3" w:rsidRPr="004E3E46">
        <w:rPr>
          <w:spacing w:val="2"/>
          <w:sz w:val="28"/>
          <w:szCs w:val="28"/>
          <w:lang w:eastAsia="ru-RU"/>
        </w:rPr>
        <w:t>сельского</w:t>
      </w:r>
      <w:r w:rsidR="00D62C11" w:rsidRPr="004E3E46">
        <w:rPr>
          <w:spacing w:val="2"/>
          <w:sz w:val="28"/>
          <w:szCs w:val="28"/>
          <w:lang w:eastAsia="ru-RU"/>
        </w:rPr>
        <w:t xml:space="preserve"> </w:t>
      </w:r>
      <w:r w:rsidR="00A50E65" w:rsidRPr="004E3E46">
        <w:rPr>
          <w:spacing w:val="2"/>
          <w:sz w:val="28"/>
          <w:szCs w:val="28"/>
          <w:lang w:eastAsia="ru-RU"/>
        </w:rPr>
        <w:t>поселения</w:t>
      </w:r>
      <w:r w:rsidR="00D62C11" w:rsidRPr="004E3E46">
        <w:rPr>
          <w:spacing w:val="2"/>
          <w:sz w:val="28"/>
          <w:szCs w:val="28"/>
          <w:lang w:eastAsia="ru-RU"/>
        </w:rPr>
        <w:t>.</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7</w:t>
      </w:r>
      <w:r w:rsidR="00D62C11" w:rsidRPr="004E3E46">
        <w:rPr>
          <w:spacing w:val="2"/>
          <w:sz w:val="28"/>
          <w:szCs w:val="28"/>
          <w:lang w:eastAsia="ru-RU"/>
        </w:rPr>
        <w:t>. В рамках контроля за соблюдением настоящих Правил уполномоченные должностные лица:</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 xml:space="preserve">выявляют факты нарушения требований настоящих Правил на территории </w:t>
      </w:r>
      <w:r w:rsidR="005D3AF3" w:rsidRPr="004E3E46">
        <w:rPr>
          <w:spacing w:val="2"/>
          <w:sz w:val="28"/>
          <w:szCs w:val="28"/>
          <w:lang w:eastAsia="ru-RU"/>
        </w:rPr>
        <w:t>сельского</w:t>
      </w:r>
      <w:r w:rsidRPr="004E3E46">
        <w:rPr>
          <w:spacing w:val="2"/>
          <w:sz w:val="28"/>
          <w:szCs w:val="28"/>
          <w:lang w:eastAsia="ru-RU"/>
        </w:rPr>
        <w:t xml:space="preserve"> </w:t>
      </w:r>
      <w:r w:rsidR="00A50E65" w:rsidRPr="004E3E46">
        <w:rPr>
          <w:spacing w:val="2"/>
          <w:sz w:val="28"/>
          <w:szCs w:val="28"/>
          <w:lang w:eastAsia="ru-RU"/>
        </w:rPr>
        <w:t>поселения</w:t>
      </w:r>
      <w:r w:rsidRPr="004E3E46">
        <w:rPr>
          <w:spacing w:val="2"/>
          <w:sz w:val="28"/>
          <w:szCs w:val="28"/>
          <w:lang w:eastAsia="ru-RU"/>
        </w:rPr>
        <w:t>;</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составляют протоколы об административных правонарушениях;</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A6916" w:rsidRPr="00810488" w:rsidRDefault="00DA6916" w:rsidP="00DA6916">
      <w:pPr>
        <w:suppressAutoHyphens w:val="0"/>
        <w:autoSpaceDE w:val="0"/>
        <w:autoSpaceDN w:val="0"/>
        <w:adjustRightInd w:val="0"/>
        <w:ind w:firstLine="709"/>
        <w:jc w:val="center"/>
        <w:rPr>
          <w:lang w:eastAsia="ru-RU"/>
        </w:rPr>
      </w:pPr>
      <w:r w:rsidRPr="00810488">
        <w:rPr>
          <w:spacing w:val="2"/>
          <w:sz w:val="28"/>
          <w:szCs w:val="28"/>
          <w:lang w:eastAsia="ru-RU"/>
        </w:rPr>
        <w:t xml:space="preserve"> </w:t>
      </w:r>
      <w:r w:rsidRPr="00810488">
        <w:rPr>
          <w:lang w:eastAsia="ru-RU"/>
        </w:rPr>
        <w:t xml:space="preserve">(в </w:t>
      </w:r>
      <w:r w:rsidR="00810488" w:rsidRPr="00810488">
        <w:rPr>
          <w:lang w:eastAsia="ru-RU"/>
        </w:rPr>
        <w:t>редакции решения Совета  № 115 от «31</w:t>
      </w:r>
      <w:r w:rsidRPr="00810488">
        <w:rPr>
          <w:lang w:eastAsia="ru-RU"/>
        </w:rPr>
        <w:t>» марта 2023 года)</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8</w:t>
      </w:r>
      <w:r w:rsidR="00D62C11" w:rsidRPr="004E3E46">
        <w:rPr>
          <w:spacing w:val="2"/>
          <w:sz w:val="28"/>
          <w:szCs w:val="28"/>
          <w:lang w:eastAsia="ru-RU"/>
        </w:rPr>
        <w:t xml:space="preserve">. Предписание об устранении нарушений Правил, выданное должностным лицом </w:t>
      </w:r>
      <w:r w:rsidR="00E55CFA" w:rsidRPr="004E3E46">
        <w:rPr>
          <w:spacing w:val="2"/>
          <w:sz w:val="28"/>
          <w:szCs w:val="28"/>
          <w:lang w:eastAsia="ru-RU"/>
        </w:rPr>
        <w:t xml:space="preserve">администрации </w:t>
      </w:r>
      <w:r w:rsidR="005D3AF3" w:rsidRPr="004E3E46">
        <w:rPr>
          <w:spacing w:val="2"/>
          <w:sz w:val="28"/>
          <w:szCs w:val="28"/>
          <w:lang w:eastAsia="ru-RU"/>
        </w:rPr>
        <w:t>сельского</w:t>
      </w:r>
      <w:r w:rsidR="00E55CFA" w:rsidRPr="004E3E46">
        <w:rPr>
          <w:spacing w:val="2"/>
          <w:sz w:val="28"/>
          <w:szCs w:val="28"/>
          <w:lang w:eastAsia="ru-RU"/>
        </w:rPr>
        <w:t xml:space="preserve"> </w:t>
      </w:r>
      <w:r w:rsidR="00A50E65" w:rsidRPr="004E3E46">
        <w:rPr>
          <w:spacing w:val="2"/>
          <w:sz w:val="28"/>
          <w:szCs w:val="28"/>
          <w:lang w:eastAsia="ru-RU"/>
        </w:rPr>
        <w:t>поселения</w:t>
      </w:r>
      <w:r w:rsidR="0068245F" w:rsidRPr="004E3E46">
        <w:rPr>
          <w:spacing w:val="2"/>
          <w:sz w:val="28"/>
          <w:szCs w:val="28"/>
          <w:lang w:eastAsia="ru-RU"/>
        </w:rPr>
        <w:t>,</w:t>
      </w:r>
      <w:r w:rsidR="00D62C11" w:rsidRPr="004E3E46">
        <w:rPr>
          <w:spacing w:val="2"/>
          <w:sz w:val="28"/>
          <w:szCs w:val="28"/>
          <w:lang w:eastAsia="ru-RU"/>
        </w:rPr>
        <w:t xml:space="preserve"> является обязательным к исполнению в срок, определенный в предписании.</w:t>
      </w:r>
    </w:p>
    <w:p w:rsidR="00D62C11" w:rsidRPr="004E3E46" w:rsidRDefault="007024A7"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399</w:t>
      </w:r>
      <w:r w:rsidR="00D62C11" w:rsidRPr="004E3E46">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0</w:t>
      </w:r>
      <w:r w:rsidR="00D62C11" w:rsidRPr="004E3E46">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25BA2"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1</w:t>
      </w:r>
      <w:r w:rsidR="00D62C11" w:rsidRPr="004E3E46">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E153E6" w:rsidRDefault="002E5886" w:rsidP="00EE4EA7">
      <w:pPr>
        <w:shd w:val="clear" w:color="auto" w:fill="FFFFFF"/>
        <w:suppressAutoHyphens w:val="0"/>
        <w:ind w:left="142" w:firstLine="709"/>
        <w:contextualSpacing/>
        <w:jc w:val="both"/>
        <w:textAlignment w:val="baseline"/>
        <w:rPr>
          <w:spacing w:val="2"/>
          <w:sz w:val="28"/>
          <w:szCs w:val="28"/>
          <w:lang w:eastAsia="ru-RU"/>
        </w:rPr>
      </w:pPr>
      <w:r>
        <w:rPr>
          <w:spacing w:val="2"/>
          <w:sz w:val="28"/>
          <w:szCs w:val="28"/>
          <w:lang w:eastAsia="ru-RU"/>
        </w:rPr>
        <w:t xml:space="preserve"> </w:t>
      </w:r>
    </w:p>
    <w:p w:rsidR="002E5886" w:rsidRDefault="002E5886" w:rsidP="00EE4EA7">
      <w:pPr>
        <w:shd w:val="clear" w:color="auto" w:fill="FFFFFF"/>
        <w:suppressAutoHyphens w:val="0"/>
        <w:ind w:left="142" w:firstLine="709"/>
        <w:contextualSpacing/>
        <w:jc w:val="both"/>
        <w:textAlignment w:val="baseline"/>
        <w:rPr>
          <w:spacing w:val="2"/>
          <w:sz w:val="28"/>
          <w:szCs w:val="28"/>
          <w:lang w:eastAsia="ru-RU"/>
        </w:rPr>
      </w:pPr>
    </w:p>
    <w:p w:rsidR="002E5886" w:rsidRDefault="002E5886" w:rsidP="00EE4EA7">
      <w:pPr>
        <w:shd w:val="clear" w:color="auto" w:fill="FFFFFF"/>
        <w:suppressAutoHyphens w:val="0"/>
        <w:ind w:left="142" w:firstLine="709"/>
        <w:contextualSpacing/>
        <w:jc w:val="both"/>
        <w:textAlignment w:val="baseline"/>
        <w:rPr>
          <w:spacing w:val="2"/>
          <w:sz w:val="28"/>
          <w:szCs w:val="28"/>
          <w:lang w:eastAsia="ru-RU"/>
        </w:rPr>
      </w:pPr>
    </w:p>
    <w:p w:rsidR="002E5886" w:rsidRDefault="002E5886" w:rsidP="00EE4EA7">
      <w:pPr>
        <w:shd w:val="clear" w:color="auto" w:fill="FFFFFF"/>
        <w:suppressAutoHyphens w:val="0"/>
        <w:ind w:left="142" w:firstLine="709"/>
        <w:contextualSpacing/>
        <w:jc w:val="both"/>
        <w:textAlignment w:val="baseline"/>
        <w:rPr>
          <w:spacing w:val="2"/>
          <w:sz w:val="28"/>
          <w:szCs w:val="28"/>
          <w:lang w:eastAsia="ru-RU"/>
        </w:rPr>
      </w:pPr>
    </w:p>
    <w:p w:rsidR="00E153E6" w:rsidRDefault="00E153E6" w:rsidP="00EE4EA7">
      <w:pPr>
        <w:shd w:val="clear" w:color="auto" w:fill="FFFFFF"/>
        <w:suppressAutoHyphens w:val="0"/>
        <w:ind w:left="142" w:firstLine="709"/>
        <w:contextualSpacing/>
        <w:jc w:val="both"/>
        <w:textAlignment w:val="baseline"/>
        <w:rPr>
          <w:spacing w:val="2"/>
          <w:sz w:val="28"/>
          <w:szCs w:val="28"/>
          <w:lang w:eastAsia="ru-RU"/>
        </w:rPr>
      </w:pPr>
    </w:p>
    <w:p w:rsidR="00E153E6" w:rsidRDefault="00E153E6" w:rsidP="00EE4EA7">
      <w:pPr>
        <w:shd w:val="clear" w:color="auto" w:fill="FFFFFF"/>
        <w:suppressAutoHyphens w:val="0"/>
        <w:ind w:left="142" w:firstLine="709"/>
        <w:contextualSpacing/>
        <w:jc w:val="both"/>
        <w:textAlignment w:val="baseline"/>
        <w:rPr>
          <w:spacing w:val="2"/>
          <w:sz w:val="28"/>
          <w:szCs w:val="28"/>
          <w:lang w:eastAsia="ru-RU"/>
        </w:rPr>
      </w:pPr>
    </w:p>
    <w:p w:rsidR="00E153E6" w:rsidRDefault="00E153E6" w:rsidP="00EE4EA7">
      <w:pPr>
        <w:shd w:val="clear" w:color="auto" w:fill="FFFFFF"/>
        <w:suppressAutoHyphens w:val="0"/>
        <w:ind w:left="142" w:firstLine="709"/>
        <w:contextualSpacing/>
        <w:jc w:val="both"/>
        <w:textAlignment w:val="baseline"/>
        <w:rPr>
          <w:spacing w:val="2"/>
          <w:sz w:val="28"/>
          <w:szCs w:val="28"/>
          <w:lang w:eastAsia="ru-RU"/>
        </w:rPr>
      </w:pPr>
    </w:p>
    <w:p w:rsidR="00E153E6" w:rsidRDefault="00E153E6" w:rsidP="00EE4EA7">
      <w:pPr>
        <w:shd w:val="clear" w:color="auto" w:fill="FFFFFF"/>
        <w:suppressAutoHyphens w:val="0"/>
        <w:ind w:left="142" w:firstLine="709"/>
        <w:contextualSpacing/>
        <w:jc w:val="both"/>
        <w:textAlignment w:val="baseline"/>
        <w:rPr>
          <w:spacing w:val="2"/>
          <w:sz w:val="28"/>
          <w:szCs w:val="28"/>
          <w:lang w:eastAsia="ru-RU"/>
        </w:rPr>
      </w:pPr>
    </w:p>
    <w:p w:rsidR="00E153E6" w:rsidRDefault="00E153E6" w:rsidP="00EE4EA7">
      <w:pPr>
        <w:shd w:val="clear" w:color="auto" w:fill="FFFFFF"/>
        <w:suppressAutoHyphens w:val="0"/>
        <w:ind w:left="142" w:firstLine="709"/>
        <w:contextualSpacing/>
        <w:jc w:val="both"/>
        <w:textAlignment w:val="baseline"/>
        <w:rPr>
          <w:spacing w:val="2"/>
          <w:sz w:val="28"/>
          <w:szCs w:val="28"/>
          <w:lang w:eastAsia="ru-RU"/>
        </w:rPr>
      </w:pPr>
    </w:p>
    <w:p w:rsidR="00810488" w:rsidRDefault="00810488" w:rsidP="00810488">
      <w:pPr>
        <w:pStyle w:val="formattext"/>
        <w:shd w:val="clear" w:color="auto" w:fill="FFFFFF"/>
        <w:spacing w:before="0" w:beforeAutospacing="0" w:after="0" w:afterAutospacing="0"/>
        <w:contextualSpacing/>
        <w:textAlignment w:val="baseline"/>
        <w:rPr>
          <w:spacing w:val="2"/>
          <w:sz w:val="28"/>
          <w:szCs w:val="28"/>
        </w:rPr>
      </w:pPr>
    </w:p>
    <w:p w:rsidR="004E3E46" w:rsidRDefault="004E3E46" w:rsidP="00810488">
      <w:pPr>
        <w:pStyle w:val="formattext"/>
        <w:shd w:val="clear" w:color="auto" w:fill="FFFFFF"/>
        <w:spacing w:before="0" w:beforeAutospacing="0" w:after="0" w:afterAutospacing="0"/>
        <w:contextualSpacing/>
        <w:jc w:val="right"/>
        <w:textAlignment w:val="baseline"/>
        <w:rPr>
          <w:spacing w:val="2"/>
        </w:rPr>
      </w:pPr>
      <w:r w:rsidRPr="004E3E46">
        <w:rPr>
          <w:spacing w:val="2"/>
        </w:rPr>
        <w:t>ПРИЛОЖЕНИЕ</w:t>
      </w:r>
      <w:r w:rsidR="008C44E1" w:rsidRPr="004E3E46">
        <w:rPr>
          <w:spacing w:val="2"/>
        </w:rPr>
        <w:t xml:space="preserve"> </w:t>
      </w:r>
    </w:p>
    <w:p w:rsidR="00E55CFA" w:rsidRPr="004E3E46" w:rsidRDefault="00E55CFA"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к Правилам благоустройства территории</w:t>
      </w:r>
      <w:r w:rsidR="008C44E1" w:rsidRPr="004E3E46">
        <w:rPr>
          <w:spacing w:val="2"/>
        </w:rPr>
        <w:t xml:space="preserve"> </w:t>
      </w:r>
      <w:r w:rsidR="005D3AF3" w:rsidRPr="004E3E46">
        <w:rPr>
          <w:spacing w:val="2"/>
        </w:rPr>
        <w:t>сельского</w:t>
      </w:r>
      <w:r w:rsidRPr="004E3E46">
        <w:rPr>
          <w:spacing w:val="2"/>
        </w:rPr>
        <w:t xml:space="preserve"> </w:t>
      </w:r>
      <w:r w:rsidR="00A50E65" w:rsidRPr="004E3E46">
        <w:rPr>
          <w:spacing w:val="2"/>
        </w:rPr>
        <w:t xml:space="preserve">поселения </w:t>
      </w:r>
    </w:p>
    <w:p w:rsidR="00A50E65" w:rsidRPr="004E3E46" w:rsidRDefault="00A50E65"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Форма схемы границ прилегающей территории</w:t>
      </w: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Графическая часть</w:t>
      </w:r>
    </w:p>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5000" w:type="pct"/>
        <w:tblLook w:val="04A0"/>
      </w:tblPr>
      <w:tblGrid>
        <w:gridCol w:w="9570"/>
      </w:tblGrid>
      <w:tr w:rsidR="007F40B5" w:rsidRPr="004E3E46" w:rsidTr="00225BA2">
        <w:trPr>
          <w:trHeight w:val="5913"/>
        </w:trPr>
        <w:tc>
          <w:tcPr>
            <w:tcW w:w="5000" w:type="pct"/>
          </w:tcPr>
          <w:p w:rsidR="007F40B5" w:rsidRDefault="007F40B5">
            <w:r w:rsidRPr="000F110A">
              <w:rPr>
                <w:noProof/>
                <w:lang w:eastAsia="ru-RU"/>
              </w:rPr>
              <w:drawing>
                <wp:inline distT="0" distB="0" distL="0" distR="0">
                  <wp:extent cx="5664967" cy="37719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4997" t="23266" r="36501" b="7459"/>
                          <a:stretch/>
                        </pic:blipFill>
                        <pic:spPr bwMode="auto">
                          <a:xfrm>
                            <a:off x="0" y="0"/>
                            <a:ext cx="5667740" cy="377374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r>
    </w:tbl>
    <w:p w:rsidR="007F40B5" w:rsidRDefault="007F40B5" w:rsidP="00EC6122">
      <w:pPr>
        <w:pStyle w:val="unformattext"/>
        <w:shd w:val="clear" w:color="auto" w:fill="FFFFFF"/>
        <w:spacing w:before="0" w:beforeAutospacing="0" w:after="0" w:afterAutospacing="0"/>
        <w:ind w:left="142"/>
        <w:contextualSpacing/>
        <w:jc w:val="both"/>
        <w:textAlignment w:val="baseline"/>
        <w:rPr>
          <w:rStyle w:val="normaltextrun"/>
          <w:sz w:val="28"/>
          <w:szCs w:val="28"/>
        </w:rPr>
      </w:pPr>
    </w:p>
    <w:p w:rsidR="007F40B5" w:rsidRDefault="007F40B5" w:rsidP="00EC6122">
      <w:pPr>
        <w:pStyle w:val="unformattext"/>
        <w:shd w:val="clear" w:color="auto" w:fill="FFFFFF"/>
        <w:spacing w:before="0" w:beforeAutospacing="0" w:after="0" w:afterAutospacing="0"/>
        <w:ind w:left="142"/>
        <w:contextualSpacing/>
        <w:jc w:val="both"/>
        <w:textAlignment w:val="baseline"/>
        <w:rPr>
          <w:rStyle w:val="normaltextrun"/>
          <w:sz w:val="28"/>
          <w:szCs w:val="28"/>
        </w:rPr>
      </w:pPr>
    </w:p>
    <w:p w:rsidR="005B2D1A" w:rsidRPr="004E3E46" w:rsidRDefault="007F40B5" w:rsidP="00EC6122">
      <w:pPr>
        <w:pStyle w:val="unformattext"/>
        <w:shd w:val="clear" w:color="auto" w:fill="FFFFFF"/>
        <w:spacing w:before="0" w:beforeAutospacing="0" w:after="0" w:afterAutospacing="0"/>
        <w:ind w:left="142"/>
        <w:contextualSpacing/>
        <w:jc w:val="both"/>
        <w:textAlignment w:val="baseline"/>
        <w:rPr>
          <w:spacing w:val="2"/>
          <w:sz w:val="28"/>
          <w:szCs w:val="28"/>
        </w:rPr>
      </w:pPr>
      <w:r>
        <w:rPr>
          <w:rStyle w:val="normaltextrun"/>
          <w:sz w:val="28"/>
          <w:szCs w:val="28"/>
        </w:rPr>
        <w:t>Масштаб 1:500 (1:1000)</w:t>
      </w:r>
      <w:r>
        <w:rPr>
          <w:rStyle w:val="eop"/>
          <w:sz w:val="28"/>
          <w:szCs w:val="28"/>
        </w:rPr>
        <w:t> </w:t>
      </w:r>
    </w:p>
    <w:sectPr w:rsidR="005B2D1A" w:rsidRPr="004E3E46" w:rsidSect="00225BA2">
      <w:headerReference w:type="default" r:id="rId13"/>
      <w:headerReference w:type="first" r:id="rId14"/>
      <w:pgSz w:w="11906" w:h="16838"/>
      <w:pgMar w:top="1134" w:right="567" w:bottom="1134" w:left="1985"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291" w:rsidRDefault="00986291" w:rsidP="00AE1888">
      <w:r>
        <w:separator/>
      </w:r>
    </w:p>
  </w:endnote>
  <w:endnote w:type="continuationSeparator" w:id="0">
    <w:p w:rsidR="00986291" w:rsidRDefault="00986291" w:rsidP="00AE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CC"/>
    <w:family w:val="swiss"/>
    <w:pitch w:val="variable"/>
    <w:sig w:usb0="00000000"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291" w:rsidRDefault="00986291" w:rsidP="00AE1888">
      <w:r>
        <w:separator/>
      </w:r>
    </w:p>
  </w:footnote>
  <w:footnote w:type="continuationSeparator" w:id="0">
    <w:p w:rsidR="00986291" w:rsidRDefault="00986291" w:rsidP="00AE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099186"/>
      <w:docPartObj>
        <w:docPartGallery w:val="Page Numbers (Top of Page)"/>
        <w:docPartUnique/>
      </w:docPartObj>
    </w:sdtPr>
    <w:sdtContent>
      <w:p w:rsidR="008B0AC0" w:rsidRDefault="008B0AC0">
        <w:pPr>
          <w:pStyle w:val="ad"/>
          <w:jc w:val="center"/>
        </w:pPr>
        <w:fldSimple w:instr="PAGE   \* MERGEFORMAT">
          <w:r w:rsidR="00810488">
            <w:rPr>
              <w:noProof/>
            </w:rPr>
            <w:t>2</w:t>
          </w:r>
        </w:fldSimple>
      </w:p>
    </w:sdtContent>
  </w:sdt>
  <w:p w:rsidR="008B0AC0" w:rsidRDefault="008B0AC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7426"/>
      <w:docPartObj>
        <w:docPartGallery w:val="Page Numbers (Top of Page)"/>
        <w:docPartUnique/>
      </w:docPartObj>
    </w:sdtPr>
    <w:sdtContent>
      <w:p w:rsidR="008B0AC0" w:rsidRDefault="008B0AC0">
        <w:pPr>
          <w:pStyle w:val="ad"/>
          <w:jc w:val="center"/>
        </w:pPr>
        <w:fldSimple w:instr=" PAGE   \* MERGEFORMAT ">
          <w:r w:rsidR="00810488">
            <w:rPr>
              <w:noProof/>
            </w:rPr>
            <w:t>1</w:t>
          </w:r>
        </w:fldSimple>
      </w:p>
    </w:sdtContent>
  </w:sdt>
  <w:p w:rsidR="008B0AC0" w:rsidRDefault="008B0AC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73247E9"/>
    <w:multiLevelType w:val="hybridMultilevel"/>
    <w:tmpl w:val="CD689788"/>
    <w:lvl w:ilvl="0" w:tplc="E182FB7E">
      <w:start w:val="409"/>
      <w:numFmt w:val="decimal"/>
      <w:lvlText w:val="%1."/>
      <w:lvlJc w:val="left"/>
      <w:pPr>
        <w:ind w:left="864" w:hanging="5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443C8"/>
    <w:multiLevelType w:val="multilevel"/>
    <w:tmpl w:val="192C3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E600CDB"/>
    <w:multiLevelType w:val="multilevel"/>
    <w:tmpl w:val="DEFCE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0">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38B9584B"/>
    <w:multiLevelType w:val="multilevel"/>
    <w:tmpl w:val="F61E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446DCD"/>
    <w:multiLevelType w:val="hybridMultilevel"/>
    <w:tmpl w:val="05A0175C"/>
    <w:lvl w:ilvl="0" w:tplc="C5B08880">
      <w:start w:val="408"/>
      <w:numFmt w:val="decimal"/>
      <w:lvlText w:val="%1."/>
      <w:lvlJc w:val="left"/>
      <w:pPr>
        <w:ind w:left="1152" w:hanging="504"/>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4">
    <w:nsid w:val="3ED120FD"/>
    <w:multiLevelType w:val="multilevel"/>
    <w:tmpl w:val="A300E8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6">
    <w:nsid w:val="42450DA3"/>
    <w:multiLevelType w:val="multilevel"/>
    <w:tmpl w:val="C0C02A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20">
    <w:nsid w:val="62E82D87"/>
    <w:multiLevelType w:val="multilevel"/>
    <w:tmpl w:val="940278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23"/>
  </w:num>
  <w:num w:numId="3">
    <w:abstractNumId w:val="15"/>
  </w:num>
  <w:num w:numId="4">
    <w:abstractNumId w:val="17"/>
  </w:num>
  <w:num w:numId="5">
    <w:abstractNumId w:val="19"/>
  </w:num>
  <w:num w:numId="6">
    <w:abstractNumId w:val="10"/>
  </w:num>
  <w:num w:numId="7">
    <w:abstractNumId w:val="4"/>
  </w:num>
  <w:num w:numId="8">
    <w:abstractNumId w:val="22"/>
  </w:num>
  <w:num w:numId="9">
    <w:abstractNumId w:val="7"/>
  </w:num>
  <w:num w:numId="10">
    <w:abstractNumId w:val="1"/>
  </w:num>
  <w:num w:numId="11">
    <w:abstractNumId w:val="8"/>
  </w:num>
  <w:num w:numId="12">
    <w:abstractNumId w:val="18"/>
  </w:num>
  <w:num w:numId="13">
    <w:abstractNumId w:val="11"/>
  </w:num>
  <w:num w:numId="14">
    <w:abstractNumId w:val="5"/>
  </w:num>
  <w:num w:numId="15">
    <w:abstractNumId w:val="21"/>
  </w:num>
  <w:num w:numId="16">
    <w:abstractNumId w:val="12"/>
  </w:num>
  <w:num w:numId="17">
    <w:abstractNumId w:val="6"/>
  </w:num>
  <w:num w:numId="18">
    <w:abstractNumId w:val="3"/>
  </w:num>
  <w:num w:numId="19">
    <w:abstractNumId w:val="20"/>
  </w:num>
  <w:num w:numId="20">
    <w:abstractNumId w:val="14"/>
  </w:num>
  <w:num w:numId="21">
    <w:abstractNumId w:val="16"/>
  </w:num>
  <w:num w:numId="22">
    <w:abstractNumId w:val="13"/>
  </w:num>
  <w:num w:numId="2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BA306F"/>
    <w:rsid w:val="00000D4F"/>
    <w:rsid w:val="00001171"/>
    <w:rsid w:val="000130BC"/>
    <w:rsid w:val="00035595"/>
    <w:rsid w:val="00043CA1"/>
    <w:rsid w:val="00054392"/>
    <w:rsid w:val="00055DD9"/>
    <w:rsid w:val="0005730A"/>
    <w:rsid w:val="00061EBB"/>
    <w:rsid w:val="00072F68"/>
    <w:rsid w:val="000734E2"/>
    <w:rsid w:val="0007375F"/>
    <w:rsid w:val="00083537"/>
    <w:rsid w:val="00084499"/>
    <w:rsid w:val="00085F2D"/>
    <w:rsid w:val="0009525B"/>
    <w:rsid w:val="00097457"/>
    <w:rsid w:val="000A217D"/>
    <w:rsid w:val="000B72F3"/>
    <w:rsid w:val="000C2E8D"/>
    <w:rsid w:val="000C39DF"/>
    <w:rsid w:val="000C72D9"/>
    <w:rsid w:val="000D1ECC"/>
    <w:rsid w:val="000E0664"/>
    <w:rsid w:val="000E6ABC"/>
    <w:rsid w:val="000E6B24"/>
    <w:rsid w:val="000F7007"/>
    <w:rsid w:val="00106210"/>
    <w:rsid w:val="0011150E"/>
    <w:rsid w:val="00116A32"/>
    <w:rsid w:val="00124C66"/>
    <w:rsid w:val="001255B0"/>
    <w:rsid w:val="00131B19"/>
    <w:rsid w:val="00131F11"/>
    <w:rsid w:val="00132E34"/>
    <w:rsid w:val="00140EA0"/>
    <w:rsid w:val="001472F9"/>
    <w:rsid w:val="001520CC"/>
    <w:rsid w:val="0015524D"/>
    <w:rsid w:val="00156583"/>
    <w:rsid w:val="0015736F"/>
    <w:rsid w:val="00157D16"/>
    <w:rsid w:val="00157FF9"/>
    <w:rsid w:val="00167216"/>
    <w:rsid w:val="00167A97"/>
    <w:rsid w:val="00170E9C"/>
    <w:rsid w:val="001732C5"/>
    <w:rsid w:val="0017558A"/>
    <w:rsid w:val="00187D36"/>
    <w:rsid w:val="00194097"/>
    <w:rsid w:val="00194F2E"/>
    <w:rsid w:val="001A2846"/>
    <w:rsid w:val="001B07F0"/>
    <w:rsid w:val="001B4B94"/>
    <w:rsid w:val="001C1B48"/>
    <w:rsid w:val="001C1DBB"/>
    <w:rsid w:val="001C409B"/>
    <w:rsid w:val="001D21A8"/>
    <w:rsid w:val="001D7889"/>
    <w:rsid w:val="001F04F9"/>
    <w:rsid w:val="001F59D5"/>
    <w:rsid w:val="00200452"/>
    <w:rsid w:val="00212698"/>
    <w:rsid w:val="00216E9E"/>
    <w:rsid w:val="00225BA2"/>
    <w:rsid w:val="00232080"/>
    <w:rsid w:val="002322E5"/>
    <w:rsid w:val="002360B4"/>
    <w:rsid w:val="002502BD"/>
    <w:rsid w:val="00253908"/>
    <w:rsid w:val="00257415"/>
    <w:rsid w:val="0025753B"/>
    <w:rsid w:val="0026067D"/>
    <w:rsid w:val="00260798"/>
    <w:rsid w:val="002619C3"/>
    <w:rsid w:val="00262DC9"/>
    <w:rsid w:val="002667DF"/>
    <w:rsid w:val="002715C8"/>
    <w:rsid w:val="002A3E03"/>
    <w:rsid w:val="002A54D8"/>
    <w:rsid w:val="002A591E"/>
    <w:rsid w:val="002A76E4"/>
    <w:rsid w:val="002B5062"/>
    <w:rsid w:val="002B5C75"/>
    <w:rsid w:val="002C4C00"/>
    <w:rsid w:val="002D5849"/>
    <w:rsid w:val="002E4AB8"/>
    <w:rsid w:val="002E4C42"/>
    <w:rsid w:val="002E4FA0"/>
    <w:rsid w:val="002E5886"/>
    <w:rsid w:val="002E5D66"/>
    <w:rsid w:val="002E61C5"/>
    <w:rsid w:val="002E696C"/>
    <w:rsid w:val="002F4E81"/>
    <w:rsid w:val="0030134E"/>
    <w:rsid w:val="00313C66"/>
    <w:rsid w:val="0031750C"/>
    <w:rsid w:val="0032379E"/>
    <w:rsid w:val="00333836"/>
    <w:rsid w:val="00337BF6"/>
    <w:rsid w:val="00341740"/>
    <w:rsid w:val="00341AE2"/>
    <w:rsid w:val="00345B83"/>
    <w:rsid w:val="003530CE"/>
    <w:rsid w:val="00355910"/>
    <w:rsid w:val="003616B8"/>
    <w:rsid w:val="00365A93"/>
    <w:rsid w:val="003719F0"/>
    <w:rsid w:val="00387117"/>
    <w:rsid w:val="003874E0"/>
    <w:rsid w:val="00391041"/>
    <w:rsid w:val="003A2AE8"/>
    <w:rsid w:val="003A5F3A"/>
    <w:rsid w:val="003B30B5"/>
    <w:rsid w:val="003B3715"/>
    <w:rsid w:val="003C3D9E"/>
    <w:rsid w:val="003C4E71"/>
    <w:rsid w:val="003D33AE"/>
    <w:rsid w:val="003D46E2"/>
    <w:rsid w:val="003E357C"/>
    <w:rsid w:val="003E3D8D"/>
    <w:rsid w:val="003E4501"/>
    <w:rsid w:val="003F0300"/>
    <w:rsid w:val="003F0753"/>
    <w:rsid w:val="003F3506"/>
    <w:rsid w:val="00415A6D"/>
    <w:rsid w:val="00437B22"/>
    <w:rsid w:val="0044167A"/>
    <w:rsid w:val="004419F7"/>
    <w:rsid w:val="0045064F"/>
    <w:rsid w:val="00453A0C"/>
    <w:rsid w:val="00460525"/>
    <w:rsid w:val="00480BBE"/>
    <w:rsid w:val="00484633"/>
    <w:rsid w:val="00490333"/>
    <w:rsid w:val="004906D9"/>
    <w:rsid w:val="004A3C4B"/>
    <w:rsid w:val="004A6C5D"/>
    <w:rsid w:val="004A7E0C"/>
    <w:rsid w:val="004B0FA6"/>
    <w:rsid w:val="004D507B"/>
    <w:rsid w:val="004D6B0A"/>
    <w:rsid w:val="004E2356"/>
    <w:rsid w:val="004E3E46"/>
    <w:rsid w:val="004E55A7"/>
    <w:rsid w:val="00502F5A"/>
    <w:rsid w:val="00514B27"/>
    <w:rsid w:val="00517B04"/>
    <w:rsid w:val="00522139"/>
    <w:rsid w:val="00522902"/>
    <w:rsid w:val="005243CA"/>
    <w:rsid w:val="005258D4"/>
    <w:rsid w:val="00542B1E"/>
    <w:rsid w:val="00557034"/>
    <w:rsid w:val="00560198"/>
    <w:rsid w:val="00567189"/>
    <w:rsid w:val="00570599"/>
    <w:rsid w:val="005718BD"/>
    <w:rsid w:val="005A3F3A"/>
    <w:rsid w:val="005B1409"/>
    <w:rsid w:val="005B2D1A"/>
    <w:rsid w:val="005D3AF3"/>
    <w:rsid w:val="005F186A"/>
    <w:rsid w:val="005F46CC"/>
    <w:rsid w:val="0060567D"/>
    <w:rsid w:val="00605950"/>
    <w:rsid w:val="0061609D"/>
    <w:rsid w:val="00625B84"/>
    <w:rsid w:val="00631409"/>
    <w:rsid w:val="00663B59"/>
    <w:rsid w:val="0066683A"/>
    <w:rsid w:val="00667AB5"/>
    <w:rsid w:val="00671E62"/>
    <w:rsid w:val="006744FD"/>
    <w:rsid w:val="00681765"/>
    <w:rsid w:val="00681B98"/>
    <w:rsid w:val="0068245F"/>
    <w:rsid w:val="00686CF4"/>
    <w:rsid w:val="00693A38"/>
    <w:rsid w:val="0069437A"/>
    <w:rsid w:val="00695510"/>
    <w:rsid w:val="006966C3"/>
    <w:rsid w:val="00697E3A"/>
    <w:rsid w:val="006A1CB2"/>
    <w:rsid w:val="006A4ED7"/>
    <w:rsid w:val="006A7035"/>
    <w:rsid w:val="006A7762"/>
    <w:rsid w:val="006C4630"/>
    <w:rsid w:val="006F7A9E"/>
    <w:rsid w:val="007024A7"/>
    <w:rsid w:val="00704A6A"/>
    <w:rsid w:val="0070581B"/>
    <w:rsid w:val="007216B0"/>
    <w:rsid w:val="00721726"/>
    <w:rsid w:val="0072481B"/>
    <w:rsid w:val="00734D5C"/>
    <w:rsid w:val="0074019D"/>
    <w:rsid w:val="007421DD"/>
    <w:rsid w:val="0074731B"/>
    <w:rsid w:val="0075100D"/>
    <w:rsid w:val="0075637F"/>
    <w:rsid w:val="00760FCB"/>
    <w:rsid w:val="00771BA9"/>
    <w:rsid w:val="007770A6"/>
    <w:rsid w:val="00790804"/>
    <w:rsid w:val="007B2E69"/>
    <w:rsid w:val="007B54C4"/>
    <w:rsid w:val="007C78F5"/>
    <w:rsid w:val="007D58B6"/>
    <w:rsid w:val="007E32B7"/>
    <w:rsid w:val="007E4498"/>
    <w:rsid w:val="007E6705"/>
    <w:rsid w:val="007F3201"/>
    <w:rsid w:val="007F40B5"/>
    <w:rsid w:val="00807919"/>
    <w:rsid w:val="0081036B"/>
    <w:rsid w:val="00810488"/>
    <w:rsid w:val="008274E9"/>
    <w:rsid w:val="0083007F"/>
    <w:rsid w:val="00830086"/>
    <w:rsid w:val="0083092E"/>
    <w:rsid w:val="00837005"/>
    <w:rsid w:val="008433C5"/>
    <w:rsid w:val="00845123"/>
    <w:rsid w:val="0084548D"/>
    <w:rsid w:val="00845A6D"/>
    <w:rsid w:val="00851F5C"/>
    <w:rsid w:val="0089628B"/>
    <w:rsid w:val="008A3873"/>
    <w:rsid w:val="008B0AC0"/>
    <w:rsid w:val="008C44E1"/>
    <w:rsid w:val="008D42B6"/>
    <w:rsid w:val="008F14A7"/>
    <w:rsid w:val="008F48D0"/>
    <w:rsid w:val="008F56E4"/>
    <w:rsid w:val="00916DD4"/>
    <w:rsid w:val="009219C8"/>
    <w:rsid w:val="009259C0"/>
    <w:rsid w:val="00931BC6"/>
    <w:rsid w:val="00933B72"/>
    <w:rsid w:val="009456AD"/>
    <w:rsid w:val="00945D43"/>
    <w:rsid w:val="00950EDA"/>
    <w:rsid w:val="00963C8E"/>
    <w:rsid w:val="009656B4"/>
    <w:rsid w:val="009738BA"/>
    <w:rsid w:val="00986291"/>
    <w:rsid w:val="009965A0"/>
    <w:rsid w:val="00996C9F"/>
    <w:rsid w:val="009A73DE"/>
    <w:rsid w:val="009B0360"/>
    <w:rsid w:val="009C0B1A"/>
    <w:rsid w:val="009C5D5D"/>
    <w:rsid w:val="009E1184"/>
    <w:rsid w:val="009E4A36"/>
    <w:rsid w:val="009E633A"/>
    <w:rsid w:val="009F1512"/>
    <w:rsid w:val="009F2A89"/>
    <w:rsid w:val="009F6636"/>
    <w:rsid w:val="00A14490"/>
    <w:rsid w:val="00A218F5"/>
    <w:rsid w:val="00A26377"/>
    <w:rsid w:val="00A35791"/>
    <w:rsid w:val="00A361A2"/>
    <w:rsid w:val="00A40E4B"/>
    <w:rsid w:val="00A44C58"/>
    <w:rsid w:val="00A5093C"/>
    <w:rsid w:val="00A50E65"/>
    <w:rsid w:val="00A50FF3"/>
    <w:rsid w:val="00A605F4"/>
    <w:rsid w:val="00A70D64"/>
    <w:rsid w:val="00A73C8F"/>
    <w:rsid w:val="00A80F5D"/>
    <w:rsid w:val="00A86E85"/>
    <w:rsid w:val="00A92E5B"/>
    <w:rsid w:val="00A94460"/>
    <w:rsid w:val="00A9615E"/>
    <w:rsid w:val="00AA238A"/>
    <w:rsid w:val="00AA3838"/>
    <w:rsid w:val="00AA790E"/>
    <w:rsid w:val="00AC2A95"/>
    <w:rsid w:val="00AC41F6"/>
    <w:rsid w:val="00AC6B86"/>
    <w:rsid w:val="00AD0182"/>
    <w:rsid w:val="00AD0AE2"/>
    <w:rsid w:val="00AE1888"/>
    <w:rsid w:val="00AE20DD"/>
    <w:rsid w:val="00AE2BD0"/>
    <w:rsid w:val="00AF2A70"/>
    <w:rsid w:val="00AF2D38"/>
    <w:rsid w:val="00AF6E28"/>
    <w:rsid w:val="00B0379E"/>
    <w:rsid w:val="00B0641E"/>
    <w:rsid w:val="00B10081"/>
    <w:rsid w:val="00B11738"/>
    <w:rsid w:val="00B15D55"/>
    <w:rsid w:val="00B15EF8"/>
    <w:rsid w:val="00B32472"/>
    <w:rsid w:val="00B36C94"/>
    <w:rsid w:val="00B43BEA"/>
    <w:rsid w:val="00B45356"/>
    <w:rsid w:val="00B51D49"/>
    <w:rsid w:val="00B5247A"/>
    <w:rsid w:val="00B63198"/>
    <w:rsid w:val="00B736FE"/>
    <w:rsid w:val="00B76A3A"/>
    <w:rsid w:val="00B76F6F"/>
    <w:rsid w:val="00B828CE"/>
    <w:rsid w:val="00B83005"/>
    <w:rsid w:val="00B840BB"/>
    <w:rsid w:val="00B85450"/>
    <w:rsid w:val="00B87B30"/>
    <w:rsid w:val="00BA29EA"/>
    <w:rsid w:val="00BA306F"/>
    <w:rsid w:val="00BB1AD8"/>
    <w:rsid w:val="00BB6A60"/>
    <w:rsid w:val="00BC2ADE"/>
    <w:rsid w:val="00BD6CB5"/>
    <w:rsid w:val="00BE1E02"/>
    <w:rsid w:val="00BE2C5F"/>
    <w:rsid w:val="00BF0CC2"/>
    <w:rsid w:val="00BF259A"/>
    <w:rsid w:val="00C03F45"/>
    <w:rsid w:val="00C06B35"/>
    <w:rsid w:val="00C07DA2"/>
    <w:rsid w:val="00C1012F"/>
    <w:rsid w:val="00C13E28"/>
    <w:rsid w:val="00C14AFF"/>
    <w:rsid w:val="00C44F55"/>
    <w:rsid w:val="00C52758"/>
    <w:rsid w:val="00C565A6"/>
    <w:rsid w:val="00C56923"/>
    <w:rsid w:val="00C57F48"/>
    <w:rsid w:val="00C73010"/>
    <w:rsid w:val="00C7761E"/>
    <w:rsid w:val="00C779A6"/>
    <w:rsid w:val="00C82A91"/>
    <w:rsid w:val="00C844D4"/>
    <w:rsid w:val="00C93FA2"/>
    <w:rsid w:val="00C94097"/>
    <w:rsid w:val="00C959DB"/>
    <w:rsid w:val="00C97281"/>
    <w:rsid w:val="00CC23D9"/>
    <w:rsid w:val="00CD0025"/>
    <w:rsid w:val="00CD6305"/>
    <w:rsid w:val="00CD6D37"/>
    <w:rsid w:val="00CE2CA5"/>
    <w:rsid w:val="00CE3C9A"/>
    <w:rsid w:val="00CE4BFF"/>
    <w:rsid w:val="00CE5EA2"/>
    <w:rsid w:val="00CF6B07"/>
    <w:rsid w:val="00D04B15"/>
    <w:rsid w:val="00D20046"/>
    <w:rsid w:val="00D22564"/>
    <w:rsid w:val="00D237A5"/>
    <w:rsid w:val="00D33B34"/>
    <w:rsid w:val="00D35600"/>
    <w:rsid w:val="00D40051"/>
    <w:rsid w:val="00D57368"/>
    <w:rsid w:val="00D62C11"/>
    <w:rsid w:val="00D63402"/>
    <w:rsid w:val="00D67836"/>
    <w:rsid w:val="00D73B36"/>
    <w:rsid w:val="00D749A3"/>
    <w:rsid w:val="00D81716"/>
    <w:rsid w:val="00D83C17"/>
    <w:rsid w:val="00D904E6"/>
    <w:rsid w:val="00D90834"/>
    <w:rsid w:val="00DA0D26"/>
    <w:rsid w:val="00DA0D8B"/>
    <w:rsid w:val="00DA6916"/>
    <w:rsid w:val="00DC7362"/>
    <w:rsid w:val="00DD13F1"/>
    <w:rsid w:val="00DD3519"/>
    <w:rsid w:val="00DD6E97"/>
    <w:rsid w:val="00E12BB4"/>
    <w:rsid w:val="00E14187"/>
    <w:rsid w:val="00E153E6"/>
    <w:rsid w:val="00E2457F"/>
    <w:rsid w:val="00E32CF9"/>
    <w:rsid w:val="00E41D7C"/>
    <w:rsid w:val="00E42637"/>
    <w:rsid w:val="00E438AB"/>
    <w:rsid w:val="00E55CFA"/>
    <w:rsid w:val="00E60035"/>
    <w:rsid w:val="00E61A48"/>
    <w:rsid w:val="00E64862"/>
    <w:rsid w:val="00E70058"/>
    <w:rsid w:val="00E758AA"/>
    <w:rsid w:val="00E905D5"/>
    <w:rsid w:val="00E97E27"/>
    <w:rsid w:val="00EA3DB7"/>
    <w:rsid w:val="00EA4706"/>
    <w:rsid w:val="00EB0FF2"/>
    <w:rsid w:val="00EB2ECD"/>
    <w:rsid w:val="00EB4994"/>
    <w:rsid w:val="00EB7230"/>
    <w:rsid w:val="00EC5CEA"/>
    <w:rsid w:val="00EC6122"/>
    <w:rsid w:val="00ED29BE"/>
    <w:rsid w:val="00ED6C26"/>
    <w:rsid w:val="00EE4EA7"/>
    <w:rsid w:val="00F01D3C"/>
    <w:rsid w:val="00F03CA1"/>
    <w:rsid w:val="00F121EA"/>
    <w:rsid w:val="00F143D2"/>
    <w:rsid w:val="00F230A0"/>
    <w:rsid w:val="00F32510"/>
    <w:rsid w:val="00F32724"/>
    <w:rsid w:val="00F37254"/>
    <w:rsid w:val="00F4441E"/>
    <w:rsid w:val="00F50256"/>
    <w:rsid w:val="00F67345"/>
    <w:rsid w:val="00F778E3"/>
    <w:rsid w:val="00F80515"/>
    <w:rsid w:val="00F86C90"/>
    <w:rsid w:val="00F96085"/>
    <w:rsid w:val="00F961BC"/>
    <w:rsid w:val="00F97394"/>
    <w:rsid w:val="00FA15E5"/>
    <w:rsid w:val="00FA3433"/>
    <w:rsid w:val="00FA3B0A"/>
    <w:rsid w:val="00FB26B9"/>
    <w:rsid w:val="00FB3436"/>
    <w:rsid w:val="00FB386A"/>
    <w:rsid w:val="00FB3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 w:type="character" w:customStyle="1" w:styleId="normaltextrun">
    <w:name w:val="normaltextrun"/>
    <w:basedOn w:val="a0"/>
    <w:rsid w:val="007F40B5"/>
  </w:style>
  <w:style w:type="character" w:customStyle="1" w:styleId="eop">
    <w:name w:val="eop"/>
    <w:basedOn w:val="a0"/>
    <w:rsid w:val="007F40B5"/>
  </w:style>
  <w:style w:type="paragraph" w:customStyle="1" w:styleId="Default">
    <w:name w:val="Default"/>
    <w:rsid w:val="001C409B"/>
    <w:pPr>
      <w:autoSpaceDE w:val="0"/>
      <w:autoSpaceDN w:val="0"/>
      <w:adjustRightInd w:val="0"/>
    </w:pPr>
    <w:rPr>
      <w:color w:val="000000"/>
      <w:sz w:val="24"/>
      <w:szCs w:val="24"/>
    </w:rPr>
  </w:style>
  <w:style w:type="paragraph" w:customStyle="1" w:styleId="no-indent">
    <w:name w:val="no-indent"/>
    <w:basedOn w:val="a"/>
    <w:rsid w:val="00EE4EA7"/>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143209352">
      <w:bodyDiv w:val="1"/>
      <w:marLeft w:val="0"/>
      <w:marRight w:val="0"/>
      <w:marTop w:val="0"/>
      <w:marBottom w:val="0"/>
      <w:divBdr>
        <w:top w:val="none" w:sz="0" w:space="0" w:color="auto"/>
        <w:left w:val="none" w:sz="0" w:space="0" w:color="auto"/>
        <w:bottom w:val="none" w:sz="0" w:space="0" w:color="auto"/>
        <w:right w:val="none" w:sz="0" w:space="0" w:color="auto"/>
      </w:divBdr>
      <w:divsChild>
        <w:div w:id="471099670">
          <w:marLeft w:val="0"/>
          <w:marRight w:val="0"/>
          <w:marTop w:val="360"/>
          <w:marBottom w:val="0"/>
          <w:divBdr>
            <w:top w:val="none" w:sz="0" w:space="0" w:color="auto"/>
            <w:left w:val="none" w:sz="0" w:space="0" w:color="auto"/>
            <w:bottom w:val="none" w:sz="0" w:space="0" w:color="auto"/>
            <w:right w:val="none" w:sz="0" w:space="0" w:color="auto"/>
          </w:divBdr>
        </w:div>
      </w:divsChild>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310938078">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34566730">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75;&#1086;&#1095;&#1072;.&#1079;&#1072;&#1073;&#1072;&#1081;&#1082;&#1072;&#1083;&#1100;&#1089;&#1082;&#1080;&#1081;&#1082;&#1088;&#1072;&#1081;.&#1088;&#109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F921A0F5D757DA028505E8D65FC1885CEFCAC4FD34D2E8A36938C10DDC240EDB15272538C3AB64EA8D85A16F9740550510B7C477804625m7C4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971356" TargetMode="External"/><Relationship Id="rId4" Type="http://schemas.openxmlformats.org/officeDocument/2006/relationships/settings" Target="settings.xml"/><Relationship Id="rId9" Type="http://schemas.openxmlformats.org/officeDocument/2006/relationships/hyperlink" Target="consultantplus://offline/ref=07EC505A3610D89E4DC6237493EBDF7EABAA219363B4A2D2FD6192AF8B1962AD53DF1CDD53669F14H0R8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B4BDE-57CF-4AD7-8940-9FCACFEE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72</Pages>
  <Words>25647</Words>
  <Characters>146193</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171498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сбега</cp:lastModifiedBy>
  <cp:revision>4</cp:revision>
  <cp:lastPrinted>2022-08-31T06:29:00Z</cp:lastPrinted>
  <dcterms:created xsi:type="dcterms:W3CDTF">2023-03-09T06:48:00Z</dcterms:created>
  <dcterms:modified xsi:type="dcterms:W3CDTF">2023-03-28T01:56:00Z</dcterms:modified>
</cp:coreProperties>
</file>