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EEE5" w14:textId="3D18C3C2" w:rsidR="00763360" w:rsidRPr="003F026F" w:rsidRDefault="001A1C45" w:rsidP="001A1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  <w:r>
        <w:rPr>
          <w:rFonts w:ascii="Times New Roman" w:hAnsi="Times New Roman" w:cs="Times New Roman"/>
          <w:sz w:val="28"/>
          <w:szCs w:val="28"/>
        </w:rPr>
        <w:br/>
        <w:t xml:space="preserve">депутатами </w:t>
      </w:r>
      <w:r w:rsidR="00F93B0C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представить </w:t>
      </w:r>
      <w:r>
        <w:rPr>
          <w:rFonts w:ascii="Times New Roman" w:hAnsi="Times New Roman" w:cs="Times New Roman"/>
          <w:sz w:val="28"/>
          <w:szCs w:val="28"/>
        </w:rPr>
        <w:br/>
        <w:t>сведения о доходах, расходах, об имуществе и обязательствах имущественного характера</w:t>
      </w:r>
      <w:r w:rsidR="00627206">
        <w:rPr>
          <w:rFonts w:ascii="Times New Roman" w:hAnsi="Times New Roman" w:cs="Times New Roman"/>
          <w:sz w:val="28"/>
          <w:szCs w:val="28"/>
        </w:rPr>
        <w:br/>
        <w:t>за период с 1 января 2022 года по 31 декабря 2022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70"/>
        <w:gridCol w:w="1999"/>
        <w:gridCol w:w="1843"/>
        <w:gridCol w:w="1843"/>
        <w:gridCol w:w="1701"/>
        <w:gridCol w:w="1984"/>
      </w:tblGrid>
      <w:tr w:rsidR="009D1A2F" w:rsidRPr="003F026F" w14:paraId="4699E967" w14:textId="77777777" w:rsidTr="00845BA0">
        <w:tc>
          <w:tcPr>
            <w:tcW w:w="1809" w:type="dxa"/>
            <w:vMerge w:val="restart"/>
          </w:tcPr>
          <w:p w14:paraId="5B448E99" w14:textId="3B53C87D" w:rsidR="009D1A2F" w:rsidRPr="003F026F" w:rsidRDefault="009D1A2F" w:rsidP="009D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 </w:t>
            </w:r>
            <w:r w:rsidR="00F93B0C">
              <w:rPr>
                <w:rFonts w:ascii="Times New Roman" w:hAnsi="Times New Roman" w:cs="Times New Roman"/>
              </w:rPr>
              <w:t>муниципального района «Могочинский район»</w:t>
            </w:r>
          </w:p>
        </w:tc>
        <w:tc>
          <w:tcPr>
            <w:tcW w:w="1843" w:type="dxa"/>
            <w:vMerge w:val="restart"/>
          </w:tcPr>
          <w:p w14:paraId="701F6164" w14:textId="0770CF1D" w:rsidR="009D1A2F" w:rsidRPr="003F026F" w:rsidRDefault="009D1A2F" w:rsidP="009D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Избранное число депутатов </w:t>
            </w:r>
            <w:r w:rsidR="00F93B0C">
              <w:rPr>
                <w:rFonts w:ascii="Times New Roman" w:hAnsi="Times New Roman" w:cs="Times New Roman"/>
              </w:rPr>
              <w:t>муниципального района «Могочинский район»</w:t>
            </w:r>
          </w:p>
        </w:tc>
        <w:tc>
          <w:tcPr>
            <w:tcW w:w="3969" w:type="dxa"/>
            <w:gridSpan w:val="2"/>
          </w:tcPr>
          <w:p w14:paraId="7EE8230C" w14:textId="6C763860" w:rsidR="009D1A2F" w:rsidRPr="003F026F" w:rsidRDefault="009D1A2F" w:rsidP="00BB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</w:rPr>
              <w:br/>
            </w:r>
            <w:r w:rsidR="00F93B0C">
              <w:rPr>
                <w:rFonts w:ascii="Times New Roman" w:hAnsi="Times New Roman" w:cs="Times New Roman"/>
              </w:rPr>
              <w:t>муниципального  района «Могочинский район»</w:t>
            </w:r>
            <w:r>
              <w:rPr>
                <w:rFonts w:ascii="Times New Roman" w:hAnsi="Times New Roman" w:cs="Times New Roman"/>
              </w:rPr>
              <w:t xml:space="preserve">, осуществляющих </w:t>
            </w:r>
            <w:r w:rsidR="00F93B0C">
              <w:rPr>
                <w:rFonts w:ascii="Times New Roman" w:hAnsi="Times New Roman" w:cs="Times New Roman"/>
              </w:rPr>
              <w:t>свою</w:t>
            </w:r>
            <w:r>
              <w:rPr>
                <w:rFonts w:ascii="Times New Roman" w:hAnsi="Times New Roman" w:cs="Times New Roman"/>
              </w:rPr>
              <w:t xml:space="preserve"> деятельность на </w:t>
            </w:r>
            <w:r w:rsidR="00F93B0C">
              <w:rPr>
                <w:rFonts w:ascii="Times New Roman" w:hAnsi="Times New Roman" w:cs="Times New Roman"/>
              </w:rPr>
              <w:t>освобожденной основе</w:t>
            </w:r>
            <w:r w:rsidR="00BB6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gridSpan w:val="4"/>
          </w:tcPr>
          <w:p w14:paraId="2A958EF4" w14:textId="498EF9E4" w:rsidR="009D1A2F" w:rsidRDefault="009D1A2F" w:rsidP="009D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</w:rPr>
              <w:br/>
            </w:r>
            <w:r w:rsidR="00F93B0C">
              <w:rPr>
                <w:rFonts w:ascii="Times New Roman" w:hAnsi="Times New Roman" w:cs="Times New Roman"/>
              </w:rPr>
              <w:t>муниципального района «Могочинский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осуществляющих </w:t>
            </w:r>
            <w:r w:rsidR="00F93B0C">
              <w:rPr>
                <w:rFonts w:ascii="Times New Roman" w:hAnsi="Times New Roman" w:cs="Times New Roman"/>
              </w:rPr>
              <w:t>свою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  <w:r>
              <w:rPr>
                <w:rFonts w:ascii="Times New Roman" w:hAnsi="Times New Roman" w:cs="Times New Roman"/>
              </w:rPr>
              <w:br/>
              <w:t>без отрыва от основной деятельности</w:t>
            </w:r>
          </w:p>
        </w:tc>
      </w:tr>
      <w:tr w:rsidR="009D1A2F" w:rsidRPr="003F026F" w14:paraId="45DA3BB1" w14:textId="77777777" w:rsidTr="0066178B">
        <w:tc>
          <w:tcPr>
            <w:tcW w:w="1809" w:type="dxa"/>
            <w:vMerge/>
          </w:tcPr>
          <w:p w14:paraId="199BE831" w14:textId="77777777" w:rsidR="009D1A2F" w:rsidRPr="003F026F" w:rsidRDefault="009D1A2F" w:rsidP="0054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D275621" w14:textId="77777777" w:rsidR="009D1A2F" w:rsidRPr="003F026F" w:rsidRDefault="009D1A2F" w:rsidP="0054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14:paraId="391FD78D" w14:textId="0E6EE2E3" w:rsidR="009D1A2F" w:rsidRPr="00EF50D6" w:rsidRDefault="00F93B0C" w:rsidP="00540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  <w:gridSpan w:val="4"/>
          </w:tcPr>
          <w:p w14:paraId="159D1278" w14:textId="39AA42D2" w:rsidR="009D1A2F" w:rsidRPr="00EF50D6" w:rsidRDefault="00F93B0C" w:rsidP="00540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9D1A2F" w:rsidRPr="00540277" w14:paraId="05E1D71C" w14:textId="77777777" w:rsidTr="00D97586">
        <w:tc>
          <w:tcPr>
            <w:tcW w:w="1809" w:type="dxa"/>
            <w:vMerge/>
          </w:tcPr>
          <w:p w14:paraId="6030D4AF" w14:textId="77777777" w:rsidR="009D1A2F" w:rsidRPr="00540277" w:rsidRDefault="009D1A2F" w:rsidP="00D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5C202E" w14:textId="77777777" w:rsidR="009D1A2F" w:rsidRPr="00540277" w:rsidRDefault="009D1A2F" w:rsidP="00D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54B600D" w14:textId="77777777" w:rsidR="009D1A2F" w:rsidRPr="00540277" w:rsidRDefault="009D1A2F" w:rsidP="00D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Представившие сведения о доходах, расходах,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об имуществе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и обязательствах имущественного характера</w:t>
            </w:r>
          </w:p>
        </w:tc>
        <w:tc>
          <w:tcPr>
            <w:tcW w:w="1999" w:type="dxa"/>
          </w:tcPr>
          <w:p w14:paraId="37B0964F" w14:textId="77777777" w:rsidR="009D1A2F" w:rsidRPr="00540277" w:rsidRDefault="009D1A2F" w:rsidP="00D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</w:t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 xml:space="preserve">редставившие сведения о доходах, расходах,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об имуществе и обязательствах имущественного характера</w:t>
            </w:r>
          </w:p>
        </w:tc>
        <w:tc>
          <w:tcPr>
            <w:tcW w:w="1843" w:type="dxa"/>
          </w:tcPr>
          <w:p w14:paraId="0C832866" w14:textId="77777777" w:rsidR="009D1A2F" w:rsidRPr="00540277" w:rsidRDefault="009D1A2F" w:rsidP="00D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совершения сделок, предусмотренных частью 1 статьи 3 Федерального закона от 3 декаб-ря 2012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230-ФЗ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843" w:type="dxa"/>
          </w:tcPr>
          <w:p w14:paraId="1EB18069" w14:textId="77777777" w:rsidR="009D1A2F" w:rsidRPr="00540277" w:rsidRDefault="009D1A2F" w:rsidP="00BB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77">
              <w:rPr>
                <w:rFonts w:ascii="Times New Roman" w:hAnsi="Times New Roman" w:cs="Times New Roman"/>
                <w:sz w:val="20"/>
                <w:szCs w:val="20"/>
              </w:rPr>
              <w:t>Представившие сведения о доходах, расходах, об имуществе и обязательствах имущественного характера</w:t>
            </w:r>
            <w:r w:rsidR="00BB6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 w:rsidR="00BB6AA3">
              <w:rPr>
                <w:rFonts w:ascii="Times New Roman" w:hAnsi="Times New Roman" w:cs="Times New Roman"/>
                <w:sz w:val="20"/>
                <w:szCs w:val="20"/>
              </w:rPr>
              <w:br/>
              <w:t>с частью 4</w:t>
            </w:r>
            <w:r w:rsidR="00BB6AA3" w:rsidRPr="00BB6A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1-2</w:t>
            </w:r>
            <w:r w:rsidR="00BB6AA3">
              <w:rPr>
                <w:rFonts w:ascii="Times New Roman" w:hAnsi="Times New Roman" w:cs="Times New Roman"/>
                <w:sz w:val="20"/>
                <w:szCs w:val="20"/>
              </w:rPr>
              <w:t xml:space="preserve"> статьи 12</w:t>
            </w:r>
            <w:r w:rsidR="00BB6AA3" w:rsidRPr="00BB6A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B6A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BB6AA3" w:rsidRPr="00BB6AA3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25 декабря 2008 года № 273-ФЗ "О противодействии</w:t>
            </w:r>
            <w:r w:rsidR="00BB6AA3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коррупции"</w:t>
            </w:r>
          </w:p>
        </w:tc>
        <w:tc>
          <w:tcPr>
            <w:tcW w:w="1701" w:type="dxa"/>
          </w:tcPr>
          <w:p w14:paraId="1A980E32" w14:textId="77777777" w:rsidR="009D1A2F" w:rsidRPr="00540277" w:rsidRDefault="009D1A2F" w:rsidP="00D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Представившие уведомление о несовершении сделок</w:t>
            </w:r>
          </w:p>
        </w:tc>
        <w:tc>
          <w:tcPr>
            <w:tcW w:w="1984" w:type="dxa"/>
          </w:tcPr>
          <w:p w14:paraId="566543AB" w14:textId="77777777" w:rsidR="009D1A2F" w:rsidRPr="00540277" w:rsidRDefault="009D1A2F" w:rsidP="00D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86">
              <w:rPr>
                <w:rFonts w:ascii="Times New Roman" w:hAnsi="Times New Roman" w:cs="Times New Roman"/>
                <w:sz w:val="20"/>
                <w:szCs w:val="20"/>
              </w:rPr>
              <w:t>Не представившие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не представившие уведомление о несовершении сделок</w:t>
            </w:r>
          </w:p>
        </w:tc>
      </w:tr>
      <w:tr w:rsidR="006261C2" w:rsidRPr="003F026F" w14:paraId="16ECEBDB" w14:textId="77777777" w:rsidTr="00D97586">
        <w:tc>
          <w:tcPr>
            <w:tcW w:w="1809" w:type="dxa"/>
          </w:tcPr>
          <w:p w14:paraId="4405F46F" w14:textId="31EE36B3" w:rsidR="006261C2" w:rsidRPr="00EF50D6" w:rsidRDefault="00F93B0C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</w:tcPr>
          <w:p w14:paraId="337F270F" w14:textId="07468689" w:rsidR="006261C2" w:rsidRPr="00EF50D6" w:rsidRDefault="00F93B0C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70" w:type="dxa"/>
          </w:tcPr>
          <w:p w14:paraId="300A3108" w14:textId="09CCBCAD" w:rsidR="006261C2" w:rsidRPr="00B872AE" w:rsidRDefault="006261C2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9" w:type="dxa"/>
          </w:tcPr>
          <w:p w14:paraId="1207DDCB" w14:textId="77777777" w:rsidR="006261C2" w:rsidRPr="00B872AE" w:rsidRDefault="006261C2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14:paraId="52D47F13" w14:textId="50537180" w:rsidR="006261C2" w:rsidRPr="00B872AE" w:rsidRDefault="001419EE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14:paraId="3D1BDCEF" w14:textId="339DE81B" w:rsidR="006261C2" w:rsidRPr="00B872AE" w:rsidRDefault="001419EE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70F79F47" w14:textId="398C5FF4" w:rsidR="006261C2" w:rsidRPr="00B872AE" w:rsidRDefault="001419EE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4" w:type="dxa"/>
          </w:tcPr>
          <w:p w14:paraId="66A65A8E" w14:textId="77777777" w:rsidR="006261C2" w:rsidRPr="00B872AE" w:rsidRDefault="006261C2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A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1A20E41D" w14:textId="77777777" w:rsidR="003F026F" w:rsidRPr="003F026F" w:rsidRDefault="003F026F">
      <w:pPr>
        <w:rPr>
          <w:rFonts w:ascii="Times New Roman" w:hAnsi="Times New Roman" w:cs="Times New Roman"/>
          <w:sz w:val="24"/>
          <w:szCs w:val="24"/>
        </w:rPr>
      </w:pPr>
    </w:p>
    <w:sectPr w:rsidR="003F026F" w:rsidRPr="003F026F" w:rsidSect="00540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6F"/>
    <w:rsid w:val="001258C9"/>
    <w:rsid w:val="001419EE"/>
    <w:rsid w:val="001A1C45"/>
    <w:rsid w:val="00286206"/>
    <w:rsid w:val="003E4E0A"/>
    <w:rsid w:val="003F026F"/>
    <w:rsid w:val="00540277"/>
    <w:rsid w:val="00557F90"/>
    <w:rsid w:val="005B2BA2"/>
    <w:rsid w:val="006261C2"/>
    <w:rsid w:val="00627206"/>
    <w:rsid w:val="00763360"/>
    <w:rsid w:val="009D1A2F"/>
    <w:rsid w:val="00A045B3"/>
    <w:rsid w:val="00B872AE"/>
    <w:rsid w:val="00BB6AA3"/>
    <w:rsid w:val="00D97586"/>
    <w:rsid w:val="00EF50D6"/>
    <w:rsid w:val="00F93B0C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A6D4"/>
  <w15:docId w15:val="{6E49BB80-0680-4F9A-93B0-532E16A7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Звягинцева</dc:creator>
  <cp:lastModifiedBy>yurist</cp:lastModifiedBy>
  <cp:revision>4</cp:revision>
  <cp:lastPrinted>2023-04-28T03:31:00Z</cp:lastPrinted>
  <dcterms:created xsi:type="dcterms:W3CDTF">2023-04-28T03:31:00Z</dcterms:created>
  <dcterms:modified xsi:type="dcterms:W3CDTF">2023-05-15T04:44:00Z</dcterms:modified>
</cp:coreProperties>
</file>