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3" w:rsidRDefault="00337033" w:rsidP="003370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«КСЕНЬЕВСКОЕ»</w:t>
      </w:r>
    </w:p>
    <w:p w:rsidR="00AC59DB" w:rsidRDefault="00AC59DB" w:rsidP="003370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</w:p>
    <w:p w:rsidR="00337033" w:rsidRDefault="00337033" w:rsidP="0025318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7033" w:rsidRDefault="00337033" w:rsidP="002531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2025" w:rsidRDefault="00E42025" w:rsidP="00E42025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81D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32CE">
        <w:rPr>
          <w:rFonts w:ascii="Times New Roman" w:hAnsi="Times New Roman" w:cs="Times New Roman"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32CE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337033" w:rsidRDefault="00AC59DB" w:rsidP="00E42025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2025">
        <w:rPr>
          <w:rFonts w:ascii="Times New Roman" w:hAnsi="Times New Roman" w:cs="Times New Roman"/>
          <w:sz w:val="28"/>
          <w:szCs w:val="28"/>
        </w:rPr>
        <w:t>1</w:t>
      </w:r>
      <w:r w:rsidR="00D81D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2025">
        <w:rPr>
          <w:rFonts w:ascii="Times New Roman" w:hAnsi="Times New Roman" w:cs="Times New Roman"/>
          <w:sz w:val="28"/>
          <w:szCs w:val="28"/>
        </w:rPr>
        <w:t xml:space="preserve"> </w:t>
      </w:r>
      <w:r w:rsidR="00D81DC6">
        <w:rPr>
          <w:rFonts w:ascii="Times New Roman" w:hAnsi="Times New Roman" w:cs="Times New Roman"/>
          <w:sz w:val="28"/>
          <w:szCs w:val="28"/>
        </w:rPr>
        <w:t>сентя</w:t>
      </w:r>
      <w:r w:rsidR="00E42025">
        <w:rPr>
          <w:rFonts w:ascii="Times New Roman" w:hAnsi="Times New Roman" w:cs="Times New Roman"/>
          <w:sz w:val="28"/>
          <w:szCs w:val="28"/>
        </w:rPr>
        <w:t xml:space="preserve">бря </w:t>
      </w:r>
      <w:r w:rsidR="00687B33">
        <w:rPr>
          <w:rFonts w:ascii="Times New Roman" w:hAnsi="Times New Roman" w:cs="Times New Roman"/>
          <w:sz w:val="28"/>
          <w:szCs w:val="28"/>
        </w:rPr>
        <w:t xml:space="preserve"> </w:t>
      </w:r>
      <w:r w:rsidR="00337033">
        <w:rPr>
          <w:rFonts w:ascii="Times New Roman" w:hAnsi="Times New Roman" w:cs="Times New Roman"/>
          <w:sz w:val="28"/>
          <w:szCs w:val="28"/>
        </w:rPr>
        <w:t>20</w:t>
      </w:r>
      <w:r w:rsidR="00E42025">
        <w:rPr>
          <w:rFonts w:ascii="Times New Roman" w:hAnsi="Times New Roman" w:cs="Times New Roman"/>
          <w:sz w:val="28"/>
          <w:szCs w:val="28"/>
        </w:rPr>
        <w:t>2</w:t>
      </w:r>
      <w:r w:rsidR="00D81DC6">
        <w:rPr>
          <w:rFonts w:ascii="Times New Roman" w:hAnsi="Times New Roman" w:cs="Times New Roman"/>
          <w:sz w:val="28"/>
          <w:szCs w:val="28"/>
        </w:rPr>
        <w:t>2</w:t>
      </w:r>
      <w:r w:rsidR="003370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</w:t>
      </w:r>
      <w:r w:rsidR="00687B33">
        <w:rPr>
          <w:rFonts w:ascii="Times New Roman" w:hAnsi="Times New Roman" w:cs="Times New Roman"/>
          <w:sz w:val="28"/>
          <w:szCs w:val="28"/>
        </w:rPr>
        <w:t xml:space="preserve"> </w:t>
      </w:r>
      <w:r w:rsidR="00D81DC6">
        <w:rPr>
          <w:rFonts w:ascii="Times New Roman" w:hAnsi="Times New Roman" w:cs="Times New Roman"/>
          <w:sz w:val="28"/>
          <w:szCs w:val="28"/>
        </w:rPr>
        <w:t>64А</w:t>
      </w:r>
    </w:p>
    <w:p w:rsidR="00337033" w:rsidRDefault="00337033" w:rsidP="00337033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337033" w:rsidRDefault="00337033" w:rsidP="00337033"/>
    <w:p w:rsidR="00337033" w:rsidRDefault="00517B98" w:rsidP="0033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337033">
        <w:rPr>
          <w:rFonts w:ascii="Times New Roman" w:hAnsi="Times New Roman" w:cs="Times New Roman"/>
          <w:b/>
          <w:sz w:val="28"/>
          <w:szCs w:val="28"/>
        </w:rPr>
        <w:t xml:space="preserve"> передаче Контрольной комиссии муниципального района «Могочинский район» полномочий контрольно-счетного органа городского поселения «Ксеньевское» по осуществлению внешнего муниципального финансового контроля» </w:t>
      </w:r>
      <w:r w:rsidR="00337033" w:rsidRPr="001D6A8F">
        <w:rPr>
          <w:rFonts w:ascii="Times New Roman" w:hAnsi="Times New Roman" w:cs="Times New Roman"/>
          <w:b/>
          <w:sz w:val="28"/>
          <w:szCs w:val="28"/>
        </w:rPr>
        <w:t>на 20</w:t>
      </w:r>
      <w:r w:rsidR="00AC59DB" w:rsidRPr="001D6A8F">
        <w:rPr>
          <w:rFonts w:ascii="Times New Roman" w:hAnsi="Times New Roman" w:cs="Times New Roman"/>
          <w:b/>
          <w:sz w:val="28"/>
          <w:szCs w:val="28"/>
        </w:rPr>
        <w:t>2</w:t>
      </w:r>
      <w:r w:rsidR="00D81DC6" w:rsidRPr="001D6A8F">
        <w:rPr>
          <w:rFonts w:ascii="Times New Roman" w:hAnsi="Times New Roman" w:cs="Times New Roman"/>
          <w:b/>
          <w:sz w:val="28"/>
          <w:szCs w:val="28"/>
        </w:rPr>
        <w:t>3</w:t>
      </w:r>
      <w:r w:rsidR="00337033" w:rsidRPr="001D6A8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7033" w:rsidRDefault="00337033" w:rsidP="0033703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7033" w:rsidRDefault="00337033" w:rsidP="0033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ст. 157,266  Бюджетного кодекса Российской Федерации, статьей 38 Федерального закона от 06.10.2003 г. № 131-ФЗ «Об общих принципах организации местного самоуправления в Российской Федерации», пунктом 11ст. 3 Федерального закона от 07.02.2011 г. № 6-ФЗ «Об общих принципах организации и деятельности контрольно-счетных органов субъектов Российской Федерации  и муниципальных образований», в целях обеспечения надлежащего муниципального и финансового контроля,  на основании действующего в городском поселении «Ксеньевское» Соглашения «О передаче Контрольно-счетной комиссии муниципального района «Могочинский район» полномочий контрольно-счетного органа городского поселения «Ксеньевское» по осуществлению внешнего муниципального финансового контроля» Совет городского поселения «Ксеньевское» РЕШИЛ:</w:t>
      </w:r>
    </w:p>
    <w:p w:rsidR="00337033" w:rsidRDefault="00337033" w:rsidP="00337033">
      <w:pPr>
        <w:rPr>
          <w:rFonts w:ascii="Times New Roman" w:hAnsi="Times New Roman" w:cs="Times New Roman"/>
          <w:sz w:val="28"/>
          <w:szCs w:val="28"/>
        </w:rPr>
      </w:pPr>
    </w:p>
    <w:p w:rsidR="00AC59DB" w:rsidRDefault="00337033" w:rsidP="0033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59DB">
        <w:rPr>
          <w:rFonts w:ascii="Times New Roman" w:hAnsi="Times New Roman" w:cs="Times New Roman"/>
          <w:sz w:val="28"/>
          <w:szCs w:val="28"/>
        </w:rPr>
        <w:t xml:space="preserve">Передать Контрольной комиссии муниципального района «Могочинский район» полномочия контрольно-счетного органа городского поселения «Ксеньевское» по осуществлению внешнего муниципального финансового контроля </w:t>
      </w:r>
      <w:r w:rsidR="00AC59DB" w:rsidRPr="001D6A8F">
        <w:rPr>
          <w:rFonts w:ascii="Times New Roman" w:hAnsi="Times New Roman" w:cs="Times New Roman"/>
          <w:sz w:val="28"/>
          <w:szCs w:val="28"/>
        </w:rPr>
        <w:t>на 20</w:t>
      </w:r>
      <w:r w:rsidR="00E42025" w:rsidRPr="001D6A8F">
        <w:rPr>
          <w:rFonts w:ascii="Times New Roman" w:hAnsi="Times New Roman" w:cs="Times New Roman"/>
          <w:sz w:val="28"/>
          <w:szCs w:val="28"/>
        </w:rPr>
        <w:t>2</w:t>
      </w:r>
      <w:r w:rsidR="00D81DC6" w:rsidRPr="001D6A8F">
        <w:rPr>
          <w:rFonts w:ascii="Times New Roman" w:hAnsi="Times New Roman" w:cs="Times New Roman"/>
          <w:sz w:val="28"/>
          <w:szCs w:val="28"/>
        </w:rPr>
        <w:t>3</w:t>
      </w:r>
      <w:r w:rsidR="00AC59DB" w:rsidRPr="001D6A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59DB" w:rsidRDefault="00AC59DB" w:rsidP="0033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Срок действия настоящего решения установлен </w:t>
      </w:r>
      <w:bookmarkStart w:id="0" w:name="_GoBack"/>
      <w:bookmarkEnd w:id="0"/>
      <w:r w:rsidRPr="001D6A8F">
        <w:rPr>
          <w:rFonts w:ascii="Times New Roman" w:hAnsi="Times New Roman" w:cs="Times New Roman"/>
          <w:sz w:val="28"/>
          <w:szCs w:val="28"/>
        </w:rPr>
        <w:t>с 01.01.202</w:t>
      </w:r>
      <w:r w:rsidR="00D81DC6" w:rsidRPr="001D6A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</w:t>
      </w:r>
      <w:r w:rsidRPr="001D6A8F">
        <w:rPr>
          <w:rFonts w:ascii="Times New Roman" w:hAnsi="Times New Roman" w:cs="Times New Roman"/>
          <w:sz w:val="28"/>
          <w:szCs w:val="28"/>
        </w:rPr>
        <w:t>31.12.202</w:t>
      </w:r>
      <w:r w:rsidR="00D81DC6" w:rsidRPr="001D6A8F">
        <w:rPr>
          <w:rFonts w:ascii="Times New Roman" w:hAnsi="Times New Roman" w:cs="Times New Roman"/>
          <w:sz w:val="28"/>
          <w:szCs w:val="28"/>
        </w:rPr>
        <w:t>3</w:t>
      </w:r>
      <w:r w:rsidRPr="001D6A8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15A" w:rsidRDefault="00AC59DB" w:rsidP="00E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615A">
        <w:rPr>
          <w:rFonts w:ascii="Times New Roman" w:hAnsi="Times New Roman" w:cs="Times New Roman"/>
          <w:sz w:val="28"/>
          <w:szCs w:val="28"/>
        </w:rPr>
        <w:t>.Настоящее решение опубликовать  (обнародовать)  на информационном  стенде администрации  городского поселения «Ксеньевское»  и на официальном сайте  администрации муниципального района «Могочинский район»  информационн</w:t>
      </w:r>
      <w:proofErr w:type="gramStart"/>
      <w:r w:rsidR="00E861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8615A">
        <w:rPr>
          <w:rFonts w:ascii="Times New Roman" w:hAnsi="Times New Roman" w:cs="Times New Roman"/>
          <w:sz w:val="28"/>
          <w:szCs w:val="28"/>
        </w:rPr>
        <w:t xml:space="preserve"> коммуникационной  сети Интернет, размещенном по адресу: </w:t>
      </w:r>
      <w:hyperlink r:id="rId5" w:history="1">
        <w:r w:rsidR="00E8615A">
          <w:rPr>
            <w:rStyle w:val="a6"/>
            <w:rFonts w:ascii="Times New Roman" w:hAnsi="Times New Roman" w:cs="Times New Roman"/>
            <w:sz w:val="28"/>
            <w:szCs w:val="28"/>
          </w:rPr>
          <w:t>http:</w:t>
        </w:r>
      </w:hyperlink>
      <w:r w:rsidR="00E8615A">
        <w:rPr>
          <w:rFonts w:ascii="Times New Roman" w:hAnsi="Times New Roman" w:cs="Times New Roman"/>
          <w:sz w:val="28"/>
          <w:szCs w:val="28"/>
        </w:rPr>
        <w:t>mogocha.75.ru.</w:t>
      </w:r>
    </w:p>
    <w:p w:rsidR="00337033" w:rsidRDefault="00337033" w:rsidP="00E8615A">
      <w:pPr>
        <w:rPr>
          <w:rFonts w:ascii="Times New Roman" w:hAnsi="Times New Roman" w:cs="Times New Roman"/>
          <w:sz w:val="28"/>
          <w:szCs w:val="28"/>
        </w:rPr>
      </w:pPr>
    </w:p>
    <w:p w:rsidR="00E8615A" w:rsidRDefault="00E8615A" w:rsidP="00E8615A">
      <w:pPr>
        <w:rPr>
          <w:rFonts w:ascii="Times New Roman" w:hAnsi="Times New Roman" w:cs="Times New Roman"/>
          <w:sz w:val="28"/>
          <w:szCs w:val="28"/>
        </w:rPr>
      </w:pPr>
    </w:p>
    <w:p w:rsidR="0025318B" w:rsidRDefault="00337033" w:rsidP="003370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B22212" w:rsidRDefault="00337033" w:rsidP="003370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«Ксеньевское» </w:t>
      </w:r>
      <w:r w:rsidR="00253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   </w:t>
      </w:r>
      <w:r w:rsidR="00D81DC6">
        <w:rPr>
          <w:rFonts w:ascii="Times New Roman" w:hAnsi="Times New Roman" w:cs="Times New Roman"/>
          <w:sz w:val="28"/>
          <w:szCs w:val="28"/>
        </w:rPr>
        <w:t xml:space="preserve">Г.И. Шошина </w:t>
      </w:r>
    </w:p>
    <w:p w:rsidR="0025318B" w:rsidRDefault="0025318B" w:rsidP="003370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318B" w:rsidRDefault="0025318B" w:rsidP="003370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5318B" w:rsidRPr="00337033" w:rsidRDefault="0025318B" w:rsidP="003370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«Ксеньевское»                 __________ И.В. Ершова</w:t>
      </w:r>
    </w:p>
    <w:sectPr w:rsidR="0025318B" w:rsidRPr="00337033" w:rsidSect="00707D0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7033"/>
    <w:rsid w:val="000144CC"/>
    <w:rsid w:val="001A2498"/>
    <w:rsid w:val="001D6A8F"/>
    <w:rsid w:val="001F67C8"/>
    <w:rsid w:val="0025318B"/>
    <w:rsid w:val="002954F0"/>
    <w:rsid w:val="00337033"/>
    <w:rsid w:val="00517B98"/>
    <w:rsid w:val="00687B33"/>
    <w:rsid w:val="00707D0E"/>
    <w:rsid w:val="007F089F"/>
    <w:rsid w:val="00AC59DB"/>
    <w:rsid w:val="00B22212"/>
    <w:rsid w:val="00BB2ED6"/>
    <w:rsid w:val="00D345F2"/>
    <w:rsid w:val="00D81DC6"/>
    <w:rsid w:val="00E42025"/>
    <w:rsid w:val="00E8615A"/>
    <w:rsid w:val="00F90370"/>
    <w:rsid w:val="00FF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3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33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9DB"/>
    <w:pPr>
      <w:ind w:left="720"/>
      <w:contextualSpacing/>
    </w:pPr>
  </w:style>
  <w:style w:type="character" w:customStyle="1" w:styleId="InternetLink">
    <w:name w:val="Internet Link"/>
    <w:rsid w:val="00AC59DB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E8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79141</cp:lastModifiedBy>
  <cp:revision>10</cp:revision>
  <cp:lastPrinted>2023-06-07T07:27:00Z</cp:lastPrinted>
  <dcterms:created xsi:type="dcterms:W3CDTF">2020-06-02T00:24:00Z</dcterms:created>
  <dcterms:modified xsi:type="dcterms:W3CDTF">2023-06-07T07:28:00Z</dcterms:modified>
  <cp:contentStatus/>
</cp:coreProperties>
</file>