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05A9E" w14:textId="77777777" w:rsidR="008A727D" w:rsidRDefault="008A727D" w:rsidP="008A727D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18C3FCD" w14:textId="77777777" w:rsidR="000E6DCF" w:rsidRDefault="000E6DCF" w:rsidP="008A727D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18D1E4D" w14:textId="77777777" w:rsidR="007D127E" w:rsidRPr="008A727D" w:rsidRDefault="007D127E" w:rsidP="008A727D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A727D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«Могочинский район»</w:t>
      </w:r>
    </w:p>
    <w:p w14:paraId="5DD03DAC" w14:textId="77777777" w:rsidR="007D127E" w:rsidRPr="008A727D" w:rsidRDefault="007D127E" w:rsidP="008A727D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8DAD730" w14:textId="77777777" w:rsidR="007D127E" w:rsidRPr="008A727D" w:rsidRDefault="007D127E" w:rsidP="008A727D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50E6BD0" w14:textId="4A242182" w:rsidR="007D127E" w:rsidRPr="008A727D" w:rsidRDefault="007D127E" w:rsidP="008A727D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727D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754AF7BB" w14:textId="4E6ACB88" w:rsidR="007D127E" w:rsidRPr="008A727D" w:rsidRDefault="00A539E2" w:rsidP="008A727D">
      <w:pPr>
        <w:pStyle w:val="ConsPlusTitle"/>
        <w:widowControl/>
        <w:ind w:left="18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A727D">
        <w:rPr>
          <w:rFonts w:ascii="Times New Roman" w:hAnsi="Times New Roman" w:cs="Times New Roman"/>
          <w:b w:val="0"/>
          <w:sz w:val="28"/>
          <w:szCs w:val="28"/>
        </w:rPr>
        <w:t>08</w:t>
      </w:r>
      <w:r w:rsidR="00EC7EDB" w:rsidRPr="008A7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727D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EC7EDB" w:rsidRPr="008A727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8A727D">
        <w:rPr>
          <w:rFonts w:ascii="Times New Roman" w:hAnsi="Times New Roman" w:cs="Times New Roman"/>
          <w:b w:val="0"/>
          <w:sz w:val="28"/>
          <w:szCs w:val="28"/>
        </w:rPr>
        <w:t>3</w:t>
      </w:r>
      <w:r w:rsidR="00A45DB7" w:rsidRPr="008A727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A45DB7" w:rsidRPr="008A727D">
        <w:rPr>
          <w:rFonts w:ascii="Times New Roman" w:hAnsi="Times New Roman" w:cs="Times New Roman"/>
          <w:b w:val="0"/>
          <w:sz w:val="28"/>
          <w:szCs w:val="28"/>
        </w:rPr>
        <w:tab/>
      </w:r>
      <w:r w:rsidR="00A45DB7" w:rsidRPr="008A727D">
        <w:rPr>
          <w:rFonts w:ascii="Times New Roman" w:hAnsi="Times New Roman" w:cs="Times New Roman"/>
          <w:b w:val="0"/>
          <w:sz w:val="28"/>
          <w:szCs w:val="28"/>
        </w:rPr>
        <w:tab/>
      </w:r>
      <w:r w:rsidR="00A45DB7" w:rsidRPr="008A727D">
        <w:rPr>
          <w:rFonts w:ascii="Times New Roman" w:hAnsi="Times New Roman" w:cs="Times New Roman"/>
          <w:b w:val="0"/>
          <w:sz w:val="28"/>
          <w:szCs w:val="28"/>
        </w:rPr>
        <w:tab/>
      </w:r>
      <w:r w:rsidR="00A45DB7" w:rsidRPr="008A727D">
        <w:rPr>
          <w:rFonts w:ascii="Times New Roman" w:hAnsi="Times New Roman" w:cs="Times New Roman"/>
          <w:b w:val="0"/>
          <w:sz w:val="28"/>
          <w:szCs w:val="28"/>
        </w:rPr>
        <w:tab/>
      </w:r>
      <w:r w:rsidR="00A45DB7" w:rsidRPr="008A727D">
        <w:rPr>
          <w:rFonts w:ascii="Times New Roman" w:hAnsi="Times New Roman" w:cs="Times New Roman"/>
          <w:b w:val="0"/>
          <w:sz w:val="28"/>
          <w:szCs w:val="28"/>
        </w:rPr>
        <w:tab/>
      </w:r>
      <w:r w:rsidR="00A45DB7" w:rsidRPr="008A727D">
        <w:rPr>
          <w:rFonts w:ascii="Times New Roman" w:hAnsi="Times New Roman" w:cs="Times New Roman"/>
          <w:b w:val="0"/>
          <w:sz w:val="28"/>
          <w:szCs w:val="28"/>
        </w:rPr>
        <w:tab/>
      </w:r>
      <w:r w:rsidR="00A45DB7" w:rsidRPr="008A727D">
        <w:rPr>
          <w:rFonts w:ascii="Times New Roman" w:hAnsi="Times New Roman" w:cs="Times New Roman"/>
          <w:b w:val="0"/>
          <w:sz w:val="28"/>
          <w:szCs w:val="28"/>
        </w:rPr>
        <w:tab/>
      </w:r>
      <w:r w:rsidR="00A45DB7" w:rsidRPr="008A727D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C8445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45DB7" w:rsidRPr="008A727D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8A727D">
        <w:rPr>
          <w:rFonts w:ascii="Times New Roman" w:hAnsi="Times New Roman" w:cs="Times New Roman"/>
          <w:b w:val="0"/>
          <w:sz w:val="28"/>
          <w:szCs w:val="28"/>
        </w:rPr>
        <w:t xml:space="preserve"> 418</w:t>
      </w:r>
      <w:r w:rsidR="00A45DB7" w:rsidRPr="008A727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A45DB7" w:rsidRPr="008A7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80EB3B9" w14:textId="77777777" w:rsidR="007D127E" w:rsidRPr="008A727D" w:rsidRDefault="007D127E" w:rsidP="008A727D">
      <w:pPr>
        <w:pStyle w:val="ConsPlusTitle"/>
        <w:widowControl/>
        <w:tabs>
          <w:tab w:val="left" w:pos="8310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A727D"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14:paraId="4711A489" w14:textId="77777777" w:rsidR="007D127E" w:rsidRDefault="007D127E" w:rsidP="008A727D">
      <w:pPr>
        <w:pStyle w:val="ConsPlusTitle"/>
        <w:widowControl/>
        <w:tabs>
          <w:tab w:val="left" w:pos="8310"/>
        </w:tabs>
        <w:ind w:right="-18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3997B7D" w14:textId="77777777" w:rsidR="008A727D" w:rsidRPr="008A727D" w:rsidRDefault="008A727D" w:rsidP="008A727D">
      <w:pPr>
        <w:pStyle w:val="ConsPlusTitle"/>
        <w:widowControl/>
        <w:tabs>
          <w:tab w:val="left" w:pos="8310"/>
        </w:tabs>
        <w:ind w:right="-18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AE1FDEE" w14:textId="439FA613" w:rsidR="00FF7F2E" w:rsidRPr="008A727D" w:rsidRDefault="00FC3C09" w:rsidP="008A727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A727D"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832F1A" w:rsidRPr="008A727D">
        <w:rPr>
          <w:rFonts w:ascii="Times New Roman" w:hAnsi="Times New Roman"/>
          <w:b/>
          <w:sz w:val="28"/>
          <w:szCs w:val="28"/>
        </w:rPr>
        <w:t>расходования</w:t>
      </w:r>
      <w:r w:rsidRPr="008A727D">
        <w:rPr>
          <w:rFonts w:ascii="Times New Roman" w:hAnsi="Times New Roman"/>
          <w:b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b/>
          <w:sz w:val="28"/>
          <w:szCs w:val="28"/>
        </w:rPr>
        <w:t xml:space="preserve">иного межбюджетного трансферта </w:t>
      </w:r>
      <w:r w:rsidR="008A727D">
        <w:rPr>
          <w:rFonts w:ascii="Times New Roman" w:hAnsi="Times New Roman"/>
          <w:b/>
          <w:sz w:val="28"/>
          <w:szCs w:val="28"/>
        </w:rPr>
        <w:t xml:space="preserve"> предоставленного </w:t>
      </w:r>
      <w:r w:rsidR="00A539E2" w:rsidRPr="008A727D">
        <w:rPr>
          <w:rFonts w:ascii="Times New Roman" w:hAnsi="Times New Roman"/>
          <w:b/>
          <w:sz w:val="28"/>
          <w:szCs w:val="28"/>
        </w:rPr>
        <w:t>из</w:t>
      </w:r>
      <w:r w:rsidR="0099604E" w:rsidRPr="008A727D">
        <w:rPr>
          <w:rFonts w:ascii="Times New Roman" w:hAnsi="Times New Roman"/>
          <w:b/>
          <w:sz w:val="28"/>
          <w:szCs w:val="28"/>
        </w:rPr>
        <w:t xml:space="preserve"> бюджета Забайкальского края бюджету муниципального района «Могочинский район» </w:t>
      </w:r>
      <w:r w:rsidR="00A539E2" w:rsidRPr="008A727D">
        <w:rPr>
          <w:rFonts w:ascii="Times New Roman" w:hAnsi="Times New Roman"/>
          <w:b/>
          <w:bCs/>
          <w:sz w:val="28"/>
          <w:szCs w:val="28"/>
        </w:rPr>
        <w:t>на капитальный</w:t>
      </w:r>
      <w:r w:rsidR="00A539E2" w:rsidRPr="008A727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b/>
          <w:bCs/>
          <w:sz w:val="28"/>
          <w:szCs w:val="28"/>
        </w:rPr>
        <w:t>ремонт</w:t>
      </w:r>
      <w:r w:rsidR="00A539E2" w:rsidRPr="008A727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b/>
          <w:bCs/>
          <w:sz w:val="28"/>
          <w:szCs w:val="28"/>
        </w:rPr>
        <w:t>здания</w:t>
      </w:r>
      <w:r w:rsidR="00A539E2" w:rsidRPr="008A727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b/>
          <w:bCs/>
          <w:sz w:val="28"/>
          <w:szCs w:val="28"/>
        </w:rPr>
        <w:t>и</w:t>
      </w:r>
      <w:r w:rsidR="00A539E2" w:rsidRPr="008A727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b/>
          <w:bCs/>
          <w:sz w:val="28"/>
          <w:szCs w:val="28"/>
        </w:rPr>
        <w:t>оснащени</w:t>
      </w:r>
      <w:r w:rsidR="008063C6" w:rsidRPr="008A727D">
        <w:rPr>
          <w:rFonts w:ascii="Times New Roman" w:hAnsi="Times New Roman"/>
          <w:b/>
          <w:bCs/>
          <w:sz w:val="28"/>
          <w:szCs w:val="28"/>
        </w:rPr>
        <w:t>е</w:t>
      </w:r>
      <w:r w:rsidR="00A539E2" w:rsidRPr="008A727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b/>
          <w:bCs/>
          <w:sz w:val="28"/>
          <w:szCs w:val="28"/>
        </w:rPr>
        <w:t>военного</w:t>
      </w:r>
      <w:r w:rsidR="00A539E2" w:rsidRPr="008A727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b/>
          <w:bCs/>
          <w:sz w:val="28"/>
          <w:szCs w:val="28"/>
        </w:rPr>
        <w:t>комиссариата</w:t>
      </w:r>
      <w:r w:rsidR="00A539E2" w:rsidRPr="008A727D">
        <w:rPr>
          <w:rFonts w:ascii="Times New Roman" w:hAnsi="Times New Roman"/>
          <w:b/>
          <w:bCs/>
          <w:spacing w:val="7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A539E2" w:rsidRPr="008A727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b/>
          <w:bCs/>
          <w:sz w:val="28"/>
          <w:szCs w:val="28"/>
        </w:rPr>
        <w:t>района</w:t>
      </w:r>
    </w:p>
    <w:p w14:paraId="1AD744FE" w14:textId="77777777" w:rsidR="00192ADF" w:rsidRDefault="00192ADF" w:rsidP="008A727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422347D9" w14:textId="77777777" w:rsidR="008A727D" w:rsidRPr="008A727D" w:rsidRDefault="008A727D" w:rsidP="008A727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4F7E7A39" w14:textId="180B3B0C" w:rsidR="007D127E" w:rsidRPr="008A727D" w:rsidRDefault="00715990" w:rsidP="00C84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A727D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BD3384" w:rsidRPr="008A727D">
        <w:rPr>
          <w:rFonts w:ascii="Times New Roman" w:eastAsiaTheme="minorHAnsi" w:hAnsi="Times New Roman"/>
          <w:sz w:val="28"/>
          <w:szCs w:val="28"/>
        </w:rPr>
        <w:t>Бюджетным кодексом Российской Федерации,</w:t>
      </w:r>
      <w:r w:rsidR="003D1354" w:rsidRPr="008A727D">
        <w:rPr>
          <w:rFonts w:ascii="Times New Roman" w:eastAsiaTheme="minorHAnsi" w:hAnsi="Times New Roman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Методикой</w:t>
      </w:r>
      <w:r w:rsidR="00A539E2" w:rsidRPr="008A727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распределения</w:t>
      </w:r>
      <w:r w:rsidR="00A539E2" w:rsidRPr="008A727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в</w:t>
      </w:r>
      <w:r w:rsidR="00A539E2" w:rsidRPr="008A727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2023</w:t>
      </w:r>
      <w:r w:rsidR="00A539E2" w:rsidRPr="008A727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году</w:t>
      </w:r>
      <w:r w:rsidR="00A539E2" w:rsidRPr="008A727D">
        <w:rPr>
          <w:rFonts w:ascii="Times New Roman" w:hAnsi="Times New Roman"/>
          <w:spacing w:val="-5"/>
          <w:sz w:val="28"/>
          <w:szCs w:val="28"/>
        </w:rPr>
        <w:t xml:space="preserve"> </w:t>
      </w:r>
      <w:bookmarkStart w:id="0" w:name="_Hlk142383459"/>
      <w:r w:rsidR="00A539E2" w:rsidRPr="008A727D">
        <w:rPr>
          <w:rFonts w:ascii="Times New Roman" w:hAnsi="Times New Roman"/>
          <w:sz w:val="28"/>
          <w:szCs w:val="28"/>
        </w:rPr>
        <w:t>иных</w:t>
      </w:r>
      <w:r w:rsidR="00A539E2" w:rsidRPr="008A727D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межбюджетных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трансфертов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из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бюджета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Забайкальского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края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бюджетам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муниципальных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районов,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муниципальных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и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городских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округов</w:t>
      </w:r>
      <w:r w:rsidR="00A539E2" w:rsidRPr="008A727D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Забайкальского края на капитальный ремонт зданий и оснащение военных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комиссариатов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муниципальных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районов</w:t>
      </w:r>
      <w:bookmarkEnd w:id="0"/>
      <w:r w:rsidR="00A539E2" w:rsidRPr="008A727D">
        <w:rPr>
          <w:rFonts w:ascii="Times New Roman" w:hAnsi="Times New Roman"/>
          <w:sz w:val="28"/>
          <w:szCs w:val="28"/>
        </w:rPr>
        <w:t>,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муниципальных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и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городских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округов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и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правил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их</w:t>
      </w:r>
      <w:r w:rsidR="00A539E2" w:rsidRPr="008A72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предоставления"</w:t>
      </w:r>
      <w:r w:rsidR="00050559" w:rsidRPr="008A727D">
        <w:rPr>
          <w:rFonts w:ascii="Times New Roman" w:eastAsiaTheme="minorHAnsi" w:hAnsi="Times New Roman"/>
          <w:sz w:val="28"/>
          <w:szCs w:val="28"/>
        </w:rPr>
        <w:t>, утвержденн</w:t>
      </w:r>
      <w:r w:rsidR="00A539E2" w:rsidRPr="008A727D">
        <w:rPr>
          <w:rFonts w:ascii="Times New Roman" w:eastAsiaTheme="minorHAnsi" w:hAnsi="Times New Roman"/>
          <w:sz w:val="28"/>
          <w:szCs w:val="28"/>
        </w:rPr>
        <w:t>ой</w:t>
      </w:r>
      <w:r w:rsidR="00050559" w:rsidRPr="008A727D">
        <w:rPr>
          <w:rFonts w:ascii="Times New Roman" w:eastAsiaTheme="minorHAnsi" w:hAnsi="Times New Roman"/>
          <w:sz w:val="28"/>
          <w:szCs w:val="28"/>
        </w:rPr>
        <w:t xml:space="preserve"> постановлением Правительства Забайкальского края № </w:t>
      </w:r>
      <w:r w:rsidR="00A539E2" w:rsidRPr="008A727D">
        <w:rPr>
          <w:rFonts w:ascii="Times New Roman" w:eastAsiaTheme="minorHAnsi" w:hAnsi="Times New Roman"/>
          <w:sz w:val="28"/>
          <w:szCs w:val="28"/>
        </w:rPr>
        <w:t>222</w:t>
      </w:r>
      <w:r w:rsidR="00050559" w:rsidRPr="008A727D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A539E2" w:rsidRPr="008A727D">
        <w:rPr>
          <w:rFonts w:ascii="Times New Roman" w:eastAsiaTheme="minorHAnsi" w:hAnsi="Times New Roman"/>
          <w:sz w:val="28"/>
          <w:szCs w:val="28"/>
        </w:rPr>
        <w:t>05</w:t>
      </w:r>
      <w:r w:rsidR="00050559" w:rsidRPr="008A727D">
        <w:rPr>
          <w:rFonts w:ascii="Times New Roman" w:eastAsiaTheme="minorHAnsi" w:hAnsi="Times New Roman"/>
          <w:sz w:val="28"/>
          <w:szCs w:val="28"/>
        </w:rPr>
        <w:t xml:space="preserve"> </w:t>
      </w:r>
      <w:r w:rsidR="00A539E2" w:rsidRPr="008A727D">
        <w:rPr>
          <w:rFonts w:ascii="Times New Roman" w:eastAsiaTheme="minorHAnsi" w:hAnsi="Times New Roman"/>
          <w:sz w:val="28"/>
          <w:szCs w:val="28"/>
        </w:rPr>
        <w:t>май</w:t>
      </w:r>
      <w:r w:rsidR="00050559" w:rsidRPr="008A727D">
        <w:rPr>
          <w:rFonts w:ascii="Times New Roman" w:eastAsiaTheme="minorHAnsi" w:hAnsi="Times New Roman"/>
          <w:sz w:val="28"/>
          <w:szCs w:val="28"/>
        </w:rPr>
        <w:t xml:space="preserve"> 202</w:t>
      </w:r>
      <w:r w:rsidR="00A539E2" w:rsidRPr="008A727D">
        <w:rPr>
          <w:rFonts w:ascii="Times New Roman" w:eastAsiaTheme="minorHAnsi" w:hAnsi="Times New Roman"/>
          <w:sz w:val="28"/>
          <w:szCs w:val="28"/>
        </w:rPr>
        <w:t>3</w:t>
      </w:r>
      <w:r w:rsidR="00050559" w:rsidRPr="008A727D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3D1354" w:rsidRPr="008A727D">
        <w:rPr>
          <w:rFonts w:ascii="Times New Roman" w:eastAsiaTheme="minorHAnsi" w:hAnsi="Times New Roman"/>
          <w:sz w:val="28"/>
          <w:szCs w:val="28"/>
        </w:rPr>
        <w:t>,</w:t>
      </w:r>
      <w:r w:rsidR="006268CC" w:rsidRPr="008A727D">
        <w:rPr>
          <w:rFonts w:ascii="Times New Roman" w:hAnsi="Times New Roman"/>
          <w:sz w:val="28"/>
          <w:szCs w:val="28"/>
        </w:rPr>
        <w:t xml:space="preserve"> </w:t>
      </w:r>
      <w:r w:rsidR="00A539E2" w:rsidRPr="008A727D">
        <w:rPr>
          <w:rFonts w:ascii="Times New Roman" w:hAnsi="Times New Roman"/>
          <w:sz w:val="28"/>
          <w:szCs w:val="28"/>
        </w:rPr>
        <w:t>постановлением Правительства Забайкальского</w:t>
      </w:r>
      <w:proofErr w:type="gramEnd"/>
      <w:r w:rsidR="00A539E2" w:rsidRPr="008A72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9E2" w:rsidRPr="008A727D">
        <w:rPr>
          <w:rFonts w:ascii="Times New Roman" w:hAnsi="Times New Roman"/>
          <w:sz w:val="28"/>
          <w:szCs w:val="28"/>
        </w:rPr>
        <w:t xml:space="preserve">края от 5 мая 2023 года № 223 "О бюджетных ассигнованиях, направляемых на финансовое обеспечение отдельных мероприятий, в 2023 году" и Соглашением о взаимодействии Министерства обороны Российской Федерации и Правительства Забайкальского края по порядку обеспечения деятельности военного комиссариата Забайкальского края и военных комиссариатов муниципальных образований Забайкальского края от 24 ноября 2021 года № 205/3/32, </w:t>
      </w:r>
      <w:r w:rsidR="007D127E" w:rsidRPr="008A727D">
        <w:rPr>
          <w:rFonts w:ascii="Times New Roman" w:hAnsi="Times New Roman"/>
          <w:sz w:val="28"/>
          <w:szCs w:val="28"/>
        </w:rPr>
        <w:t>руководствуясь Уставом муниципального района «Могочинский район</w:t>
      </w:r>
      <w:proofErr w:type="gramEnd"/>
      <w:r w:rsidR="007D127E" w:rsidRPr="008A727D">
        <w:rPr>
          <w:rFonts w:ascii="Times New Roman" w:hAnsi="Times New Roman"/>
          <w:sz w:val="28"/>
          <w:szCs w:val="28"/>
        </w:rPr>
        <w:t xml:space="preserve">», администрация муниципального района «Могочинский район» </w:t>
      </w:r>
      <w:r w:rsidR="007D127E" w:rsidRPr="008A727D">
        <w:rPr>
          <w:rFonts w:ascii="Times New Roman" w:hAnsi="Times New Roman"/>
          <w:b/>
          <w:sz w:val="28"/>
          <w:szCs w:val="28"/>
        </w:rPr>
        <w:t>постановляет:</w:t>
      </w:r>
    </w:p>
    <w:p w14:paraId="4223AE27" w14:textId="77777777" w:rsidR="003D1354" w:rsidRPr="008A727D" w:rsidRDefault="003D1354" w:rsidP="008A72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14:paraId="6DDCF903" w14:textId="1C2ADC7C" w:rsidR="0055175A" w:rsidRPr="008A727D" w:rsidRDefault="00B02F79" w:rsidP="008A727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</w:rPr>
      </w:pPr>
      <w:r w:rsidRPr="008A727D">
        <w:rPr>
          <w:sz w:val="28"/>
          <w:szCs w:val="28"/>
        </w:rPr>
        <w:t>Утвердить </w:t>
      </w:r>
      <w:r w:rsidR="00874464" w:rsidRPr="008A727D">
        <w:rPr>
          <w:sz w:val="28"/>
          <w:szCs w:val="28"/>
        </w:rPr>
        <w:t>Поряд</w:t>
      </w:r>
      <w:r w:rsidR="00C12DD4" w:rsidRPr="008A727D">
        <w:rPr>
          <w:sz w:val="28"/>
          <w:szCs w:val="28"/>
        </w:rPr>
        <w:t>о</w:t>
      </w:r>
      <w:r w:rsidR="00874464" w:rsidRPr="008A727D">
        <w:rPr>
          <w:sz w:val="28"/>
          <w:szCs w:val="28"/>
        </w:rPr>
        <w:t>к  расходования</w:t>
      </w:r>
      <w:r w:rsidR="00F73886" w:rsidRPr="008A727D">
        <w:rPr>
          <w:sz w:val="28"/>
          <w:szCs w:val="28"/>
        </w:rPr>
        <w:t xml:space="preserve"> </w:t>
      </w:r>
      <w:bookmarkStart w:id="1" w:name="_Hlk142383595"/>
      <w:r w:rsidR="00A539E2" w:rsidRPr="008A727D">
        <w:rPr>
          <w:rFonts w:eastAsiaTheme="minorHAnsi"/>
          <w:sz w:val="28"/>
          <w:szCs w:val="28"/>
        </w:rPr>
        <w:t>ин</w:t>
      </w:r>
      <w:r w:rsidR="008063C6" w:rsidRPr="008A727D">
        <w:rPr>
          <w:rFonts w:eastAsiaTheme="minorHAnsi"/>
          <w:sz w:val="28"/>
          <w:szCs w:val="28"/>
        </w:rPr>
        <w:t>ого</w:t>
      </w:r>
      <w:r w:rsidR="00A539E2" w:rsidRPr="008A727D">
        <w:rPr>
          <w:rFonts w:eastAsiaTheme="minorHAnsi"/>
          <w:sz w:val="28"/>
          <w:szCs w:val="28"/>
        </w:rPr>
        <w:t xml:space="preserve"> межбюджетн</w:t>
      </w:r>
      <w:r w:rsidR="008063C6" w:rsidRPr="008A727D">
        <w:rPr>
          <w:rFonts w:eastAsiaTheme="minorHAnsi"/>
          <w:sz w:val="28"/>
          <w:szCs w:val="28"/>
        </w:rPr>
        <w:t>ого</w:t>
      </w:r>
      <w:r w:rsidR="00A539E2" w:rsidRPr="008A727D">
        <w:rPr>
          <w:rFonts w:eastAsiaTheme="minorHAnsi"/>
          <w:sz w:val="28"/>
          <w:szCs w:val="28"/>
        </w:rPr>
        <w:t xml:space="preserve"> трансферт</w:t>
      </w:r>
      <w:r w:rsidR="008063C6" w:rsidRPr="008A727D">
        <w:rPr>
          <w:rFonts w:eastAsiaTheme="minorHAnsi"/>
          <w:sz w:val="28"/>
          <w:szCs w:val="28"/>
        </w:rPr>
        <w:t>а</w:t>
      </w:r>
      <w:r w:rsidR="008A727D">
        <w:rPr>
          <w:rFonts w:eastAsiaTheme="minorHAnsi"/>
          <w:sz w:val="28"/>
          <w:szCs w:val="28"/>
        </w:rPr>
        <w:t xml:space="preserve"> предоставленного </w:t>
      </w:r>
      <w:r w:rsidR="00A539E2" w:rsidRPr="008A727D">
        <w:rPr>
          <w:rFonts w:eastAsiaTheme="minorHAnsi"/>
          <w:sz w:val="28"/>
          <w:szCs w:val="28"/>
        </w:rPr>
        <w:t xml:space="preserve"> из бюджета Забайкальского края бюджет</w:t>
      </w:r>
      <w:r w:rsidR="008063C6" w:rsidRPr="008A727D">
        <w:rPr>
          <w:rFonts w:eastAsiaTheme="minorHAnsi"/>
          <w:sz w:val="28"/>
          <w:szCs w:val="28"/>
        </w:rPr>
        <w:t>у</w:t>
      </w:r>
      <w:r w:rsidR="00A539E2" w:rsidRPr="008A727D">
        <w:rPr>
          <w:rFonts w:eastAsiaTheme="minorHAnsi"/>
          <w:sz w:val="28"/>
          <w:szCs w:val="28"/>
        </w:rPr>
        <w:t xml:space="preserve"> муниципальн</w:t>
      </w:r>
      <w:r w:rsidR="008063C6" w:rsidRPr="008A727D">
        <w:rPr>
          <w:rFonts w:eastAsiaTheme="minorHAnsi"/>
          <w:sz w:val="28"/>
          <w:szCs w:val="28"/>
        </w:rPr>
        <w:t>ого</w:t>
      </w:r>
      <w:r w:rsidR="00A539E2" w:rsidRPr="008A727D">
        <w:rPr>
          <w:rFonts w:eastAsiaTheme="minorHAnsi"/>
          <w:sz w:val="28"/>
          <w:szCs w:val="28"/>
        </w:rPr>
        <w:t xml:space="preserve"> район</w:t>
      </w:r>
      <w:r w:rsidR="008063C6" w:rsidRPr="008A727D">
        <w:rPr>
          <w:rFonts w:eastAsiaTheme="minorHAnsi"/>
          <w:sz w:val="28"/>
          <w:szCs w:val="28"/>
        </w:rPr>
        <w:t>а «Могочинский район»</w:t>
      </w:r>
      <w:r w:rsidR="00A539E2" w:rsidRPr="008A727D">
        <w:rPr>
          <w:rFonts w:eastAsiaTheme="minorHAnsi"/>
          <w:sz w:val="28"/>
          <w:szCs w:val="28"/>
        </w:rPr>
        <w:t xml:space="preserve"> на капитальный ремонт здани</w:t>
      </w:r>
      <w:r w:rsidR="008063C6" w:rsidRPr="008A727D">
        <w:rPr>
          <w:rFonts w:eastAsiaTheme="minorHAnsi"/>
          <w:sz w:val="28"/>
          <w:szCs w:val="28"/>
        </w:rPr>
        <w:t>я</w:t>
      </w:r>
      <w:r w:rsidR="00A539E2" w:rsidRPr="008A727D">
        <w:rPr>
          <w:rFonts w:eastAsiaTheme="minorHAnsi"/>
          <w:sz w:val="28"/>
          <w:szCs w:val="28"/>
        </w:rPr>
        <w:t xml:space="preserve"> и оснащени</w:t>
      </w:r>
      <w:r w:rsidR="008063C6" w:rsidRPr="008A727D">
        <w:rPr>
          <w:rFonts w:eastAsiaTheme="minorHAnsi"/>
          <w:sz w:val="28"/>
          <w:szCs w:val="28"/>
        </w:rPr>
        <w:t>е</w:t>
      </w:r>
      <w:r w:rsidR="00A539E2" w:rsidRPr="008A727D">
        <w:rPr>
          <w:rFonts w:eastAsiaTheme="minorHAnsi"/>
          <w:sz w:val="28"/>
          <w:szCs w:val="28"/>
        </w:rPr>
        <w:t xml:space="preserve"> военн</w:t>
      </w:r>
      <w:r w:rsidR="008063C6" w:rsidRPr="008A727D">
        <w:rPr>
          <w:rFonts w:eastAsiaTheme="minorHAnsi"/>
          <w:sz w:val="28"/>
          <w:szCs w:val="28"/>
        </w:rPr>
        <w:t>ого</w:t>
      </w:r>
      <w:r w:rsidR="00A539E2" w:rsidRPr="008A727D">
        <w:rPr>
          <w:rFonts w:eastAsiaTheme="minorHAnsi"/>
          <w:sz w:val="28"/>
          <w:szCs w:val="28"/>
        </w:rPr>
        <w:t xml:space="preserve"> комиссариат</w:t>
      </w:r>
      <w:r w:rsidR="008063C6" w:rsidRPr="008A727D">
        <w:rPr>
          <w:rFonts w:eastAsiaTheme="minorHAnsi"/>
          <w:sz w:val="28"/>
          <w:szCs w:val="28"/>
        </w:rPr>
        <w:t>а</w:t>
      </w:r>
      <w:r w:rsidR="00A539E2" w:rsidRPr="008A727D">
        <w:rPr>
          <w:rFonts w:eastAsiaTheme="minorHAnsi"/>
          <w:sz w:val="28"/>
          <w:szCs w:val="28"/>
        </w:rPr>
        <w:t xml:space="preserve"> муниципальн</w:t>
      </w:r>
      <w:r w:rsidR="008063C6" w:rsidRPr="008A727D">
        <w:rPr>
          <w:rFonts w:eastAsiaTheme="minorHAnsi"/>
          <w:sz w:val="28"/>
          <w:szCs w:val="28"/>
        </w:rPr>
        <w:t>ого</w:t>
      </w:r>
      <w:r w:rsidR="00A539E2" w:rsidRPr="008A727D">
        <w:rPr>
          <w:rFonts w:eastAsiaTheme="minorHAnsi"/>
          <w:sz w:val="28"/>
          <w:szCs w:val="28"/>
        </w:rPr>
        <w:t xml:space="preserve"> район</w:t>
      </w:r>
      <w:r w:rsidR="008063C6" w:rsidRPr="008A727D">
        <w:rPr>
          <w:rFonts w:eastAsiaTheme="minorHAnsi"/>
          <w:sz w:val="28"/>
          <w:szCs w:val="28"/>
        </w:rPr>
        <w:t>а</w:t>
      </w:r>
      <w:r w:rsidR="00050559" w:rsidRPr="008A727D">
        <w:rPr>
          <w:sz w:val="28"/>
          <w:szCs w:val="28"/>
        </w:rPr>
        <w:t xml:space="preserve"> </w:t>
      </w:r>
      <w:bookmarkEnd w:id="1"/>
      <w:r w:rsidR="006268CC" w:rsidRPr="008A727D">
        <w:rPr>
          <w:rFonts w:eastAsiaTheme="minorHAnsi"/>
          <w:sz w:val="28"/>
          <w:szCs w:val="28"/>
        </w:rPr>
        <w:t>(приложение №1, 2).</w:t>
      </w:r>
    </w:p>
    <w:p w14:paraId="5149E90A" w14:textId="2F96FCBE" w:rsidR="00671EA0" w:rsidRPr="008A727D" w:rsidRDefault="006268CC" w:rsidP="008A727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8A727D">
        <w:rPr>
          <w:rFonts w:eastAsiaTheme="minorHAnsi"/>
          <w:sz w:val="28"/>
          <w:szCs w:val="28"/>
        </w:rPr>
        <w:t>Утвердить Перечень мероприятий</w:t>
      </w:r>
      <w:r w:rsidR="0025472D" w:rsidRPr="008A727D">
        <w:rPr>
          <w:rFonts w:eastAsiaTheme="minorHAnsi"/>
          <w:sz w:val="28"/>
          <w:szCs w:val="28"/>
        </w:rPr>
        <w:t xml:space="preserve"> </w:t>
      </w:r>
      <w:r w:rsidR="009A140F" w:rsidRPr="008A727D">
        <w:rPr>
          <w:rFonts w:eastAsiaTheme="minorHAnsi"/>
          <w:sz w:val="28"/>
          <w:szCs w:val="28"/>
        </w:rPr>
        <w:t>в рамках</w:t>
      </w:r>
      <w:r w:rsidR="00C8445F">
        <w:rPr>
          <w:rFonts w:eastAsiaTheme="minorHAnsi"/>
          <w:sz w:val="28"/>
          <w:szCs w:val="28"/>
        </w:rPr>
        <w:t>,</w:t>
      </w:r>
      <w:r w:rsidR="009A140F" w:rsidRPr="008A727D">
        <w:rPr>
          <w:rFonts w:eastAsiaTheme="minorHAnsi"/>
          <w:sz w:val="28"/>
          <w:szCs w:val="28"/>
        </w:rPr>
        <w:t xml:space="preserve"> которых предоставле</w:t>
      </w:r>
      <w:r w:rsidR="008A727D">
        <w:rPr>
          <w:rFonts w:eastAsiaTheme="minorHAnsi"/>
          <w:sz w:val="28"/>
          <w:szCs w:val="28"/>
        </w:rPr>
        <w:t>н</w:t>
      </w:r>
      <w:r w:rsidR="009A140F" w:rsidRPr="008A727D">
        <w:rPr>
          <w:rFonts w:eastAsiaTheme="minorHAnsi"/>
          <w:sz w:val="28"/>
          <w:szCs w:val="28"/>
        </w:rPr>
        <w:t xml:space="preserve"> </w:t>
      </w:r>
      <w:r w:rsidR="008063C6" w:rsidRPr="008A727D">
        <w:rPr>
          <w:sz w:val="28"/>
          <w:szCs w:val="28"/>
        </w:rPr>
        <w:t>иной межбюджетный трансферт из бюджета Забайкальского края бюджету муниципального района «Могочинский район» на капитальный ремонт здания и оснащение военного комиссариата муниципального района</w:t>
      </w:r>
      <w:r w:rsidR="007B4CFE" w:rsidRPr="008A727D">
        <w:rPr>
          <w:rFonts w:eastAsiaTheme="minorHAnsi"/>
          <w:sz w:val="28"/>
          <w:szCs w:val="28"/>
        </w:rPr>
        <w:t xml:space="preserve"> </w:t>
      </w:r>
      <w:r w:rsidR="00832F1A" w:rsidRPr="008A727D">
        <w:rPr>
          <w:rFonts w:eastAsiaTheme="minorHAnsi"/>
          <w:sz w:val="28"/>
          <w:szCs w:val="28"/>
        </w:rPr>
        <w:t>(приложение № 3).</w:t>
      </w:r>
      <w:r w:rsidR="00FA28BC" w:rsidRPr="008A727D">
        <w:rPr>
          <w:rFonts w:eastAsiaTheme="minorHAnsi"/>
          <w:sz w:val="28"/>
          <w:szCs w:val="28"/>
        </w:rPr>
        <w:t xml:space="preserve"> </w:t>
      </w:r>
    </w:p>
    <w:p w14:paraId="44DCE336" w14:textId="77777777" w:rsidR="008A727D" w:rsidRDefault="00E92770" w:rsidP="008A727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>3.</w:t>
      </w:r>
      <w:r w:rsidR="007D127E" w:rsidRPr="008A727D">
        <w:rPr>
          <w:rFonts w:ascii="Times New Roman" w:hAnsi="Times New Roman"/>
          <w:sz w:val="28"/>
          <w:szCs w:val="28"/>
        </w:rPr>
        <w:t xml:space="preserve">  Настоящее постановление  официально</w:t>
      </w:r>
      <w:r w:rsidR="00643604" w:rsidRPr="008A727D">
        <w:rPr>
          <w:rFonts w:ascii="Times New Roman" w:hAnsi="Times New Roman"/>
          <w:sz w:val="28"/>
          <w:szCs w:val="28"/>
        </w:rPr>
        <w:t xml:space="preserve"> </w:t>
      </w:r>
      <w:r w:rsidR="007D127E" w:rsidRPr="008A727D">
        <w:rPr>
          <w:rFonts w:ascii="Times New Roman" w:hAnsi="Times New Roman"/>
          <w:sz w:val="28"/>
          <w:szCs w:val="28"/>
        </w:rPr>
        <w:t>обнародова</w:t>
      </w:r>
      <w:r w:rsidR="00643604" w:rsidRPr="008A727D">
        <w:rPr>
          <w:rFonts w:ascii="Times New Roman" w:hAnsi="Times New Roman"/>
          <w:sz w:val="28"/>
          <w:szCs w:val="28"/>
        </w:rPr>
        <w:t>ть</w:t>
      </w:r>
      <w:r w:rsidR="00F51FD4" w:rsidRPr="008A727D">
        <w:rPr>
          <w:rFonts w:ascii="Times New Roman" w:hAnsi="Times New Roman"/>
          <w:sz w:val="28"/>
          <w:szCs w:val="28"/>
        </w:rPr>
        <w:t xml:space="preserve"> на специально оборудованном стенде, расположенном на первом этаже здания по адресу: Забайкальский край, г. Могоча, ул. Комсомольская,13. </w:t>
      </w:r>
      <w:proofErr w:type="gramStart"/>
      <w:r w:rsidR="00F51FD4" w:rsidRPr="008A727D">
        <w:rPr>
          <w:rFonts w:ascii="Times New Roman" w:hAnsi="Times New Roman"/>
          <w:sz w:val="28"/>
          <w:szCs w:val="28"/>
        </w:rPr>
        <w:t xml:space="preserve">Дополнительно настоящее </w:t>
      </w:r>
      <w:r w:rsidR="00F51FD4" w:rsidRPr="008A727D">
        <w:rPr>
          <w:rFonts w:ascii="Times New Roman" w:hAnsi="Times New Roman"/>
          <w:sz w:val="28"/>
          <w:szCs w:val="28"/>
        </w:rPr>
        <w:lastRenderedPageBreak/>
        <w:t>постановление официально обнародовать</w:t>
      </w:r>
      <w:r w:rsidR="00643604" w:rsidRPr="008A727D">
        <w:rPr>
          <w:rFonts w:ascii="Times New Roman" w:hAnsi="Times New Roman"/>
          <w:sz w:val="28"/>
          <w:szCs w:val="28"/>
        </w:rPr>
        <w:t xml:space="preserve"> на сайте администрации муниципального района «Могочинский район» в информационно – коммуникационной сети Интернет, размещенному по адресу:</w:t>
      </w:r>
      <w:r w:rsidR="00643604" w:rsidRPr="008A72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727D">
        <w:rPr>
          <w:rFonts w:ascii="Times New Roman" w:hAnsi="Times New Roman"/>
          <w:sz w:val="28"/>
          <w:szCs w:val="28"/>
        </w:rPr>
        <w:t>«</w:t>
      </w:r>
      <w:r w:rsidR="008A727D">
        <w:rPr>
          <w:rFonts w:ascii="Times New Roman" w:hAnsi="Times New Roman"/>
          <w:sz w:val="28"/>
          <w:szCs w:val="28"/>
          <w:lang w:val="en-US"/>
        </w:rPr>
        <w:t>https</w:t>
      </w:r>
      <w:r w:rsidR="008A727D">
        <w:rPr>
          <w:rFonts w:ascii="Times New Roman" w:hAnsi="Times New Roman"/>
          <w:sz w:val="28"/>
          <w:szCs w:val="28"/>
        </w:rPr>
        <w:t>://</w:t>
      </w:r>
      <w:proofErr w:type="spellStart"/>
      <w:r w:rsidR="008A727D">
        <w:rPr>
          <w:rFonts w:ascii="Times New Roman" w:hAnsi="Times New Roman"/>
          <w:sz w:val="28"/>
          <w:szCs w:val="28"/>
          <w:lang w:val="en-US"/>
        </w:rPr>
        <w:t>mogocha</w:t>
      </w:r>
      <w:proofErr w:type="spellEnd"/>
      <w:r w:rsidR="008A727D" w:rsidRPr="00367193">
        <w:rPr>
          <w:rFonts w:ascii="Times New Roman" w:hAnsi="Times New Roman"/>
          <w:sz w:val="28"/>
          <w:szCs w:val="28"/>
        </w:rPr>
        <w:t>.75.</w:t>
      </w:r>
      <w:proofErr w:type="spellStart"/>
      <w:r w:rsidR="008A72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A727D">
        <w:rPr>
          <w:rFonts w:ascii="Times New Roman" w:hAnsi="Times New Roman"/>
          <w:sz w:val="28"/>
          <w:szCs w:val="28"/>
        </w:rPr>
        <w:t>».</w:t>
      </w:r>
      <w:proofErr w:type="gramEnd"/>
    </w:p>
    <w:p w14:paraId="4F13518A" w14:textId="0843C133" w:rsidR="00F51FD4" w:rsidRPr="008A727D" w:rsidRDefault="00FA28BC" w:rsidP="008A7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27D">
        <w:rPr>
          <w:rFonts w:ascii="Times New Roman" w:hAnsi="Times New Roman" w:cs="Times New Roman"/>
          <w:sz w:val="28"/>
          <w:szCs w:val="28"/>
        </w:rPr>
        <w:t>4</w:t>
      </w:r>
      <w:r w:rsidR="00F51FD4" w:rsidRPr="008A727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r w:rsidR="00140B36">
        <w:rPr>
          <w:rFonts w:ascii="Times New Roman" w:hAnsi="Times New Roman" w:cs="Times New Roman"/>
          <w:sz w:val="28"/>
          <w:szCs w:val="28"/>
        </w:rPr>
        <w:t>подписания</w:t>
      </w:r>
      <w:r w:rsidR="00F51FD4" w:rsidRPr="008A727D">
        <w:rPr>
          <w:rFonts w:ascii="Times New Roman" w:hAnsi="Times New Roman" w:cs="Times New Roman"/>
          <w:sz w:val="28"/>
          <w:szCs w:val="28"/>
        </w:rPr>
        <w:t>.</w:t>
      </w:r>
    </w:p>
    <w:p w14:paraId="332BE8FC" w14:textId="0A1D2D32" w:rsidR="007857FF" w:rsidRPr="008A727D" w:rsidRDefault="007857FF" w:rsidP="008A7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27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A72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2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="00D27D9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A727D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 по экономическ</w:t>
      </w:r>
      <w:r w:rsidR="008A727D">
        <w:rPr>
          <w:rFonts w:ascii="Times New Roman" w:hAnsi="Times New Roman" w:cs="Times New Roman"/>
          <w:sz w:val="28"/>
          <w:szCs w:val="28"/>
        </w:rPr>
        <w:t>им вопросам.</w:t>
      </w:r>
      <w:r w:rsidRPr="008A72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5DAD2" w14:textId="77777777" w:rsidR="007857FF" w:rsidRDefault="007857FF" w:rsidP="008A727D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14:paraId="69056109" w14:textId="77777777" w:rsidR="008A727D" w:rsidRDefault="008A727D" w:rsidP="008A727D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0E688EFB" w14:textId="77777777" w:rsidR="008A727D" w:rsidRPr="008A727D" w:rsidRDefault="008A727D" w:rsidP="008A727D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14:paraId="2DF88AE0" w14:textId="4DEA0E7D" w:rsidR="007857FF" w:rsidRPr="008A727D" w:rsidRDefault="008063C6" w:rsidP="008A727D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r w:rsidRPr="008A727D">
        <w:rPr>
          <w:rFonts w:ascii="Times New Roman" w:hAnsi="Times New Roman" w:cs="Times New Roman"/>
          <w:sz w:val="28"/>
          <w:szCs w:val="28"/>
        </w:rPr>
        <w:t>Г</w:t>
      </w:r>
      <w:r w:rsidR="007857FF" w:rsidRPr="008A727D">
        <w:rPr>
          <w:rFonts w:ascii="Times New Roman" w:hAnsi="Times New Roman" w:cs="Times New Roman"/>
          <w:sz w:val="28"/>
          <w:szCs w:val="28"/>
        </w:rPr>
        <w:t>лав</w:t>
      </w:r>
      <w:r w:rsidRPr="008A727D">
        <w:rPr>
          <w:rFonts w:ascii="Times New Roman" w:hAnsi="Times New Roman" w:cs="Times New Roman"/>
          <w:sz w:val="28"/>
          <w:szCs w:val="28"/>
        </w:rPr>
        <w:t>а</w:t>
      </w:r>
      <w:r w:rsidR="007857FF" w:rsidRPr="008A72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32F46C06" w14:textId="07068ACA" w:rsidR="00FA28BC" w:rsidRPr="008A727D" w:rsidRDefault="007857FF" w:rsidP="008A727D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r w:rsidRPr="008A727D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8A727D">
        <w:rPr>
          <w:rFonts w:ascii="Times New Roman" w:hAnsi="Times New Roman" w:cs="Times New Roman"/>
          <w:sz w:val="28"/>
          <w:szCs w:val="28"/>
        </w:rPr>
        <w:tab/>
      </w:r>
      <w:r w:rsidR="008063C6" w:rsidRPr="008A727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72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8063C6" w:rsidRPr="008A727D">
        <w:rPr>
          <w:rFonts w:ascii="Times New Roman" w:hAnsi="Times New Roman" w:cs="Times New Roman"/>
          <w:sz w:val="28"/>
          <w:szCs w:val="28"/>
        </w:rPr>
        <w:t xml:space="preserve">               А.А. </w:t>
      </w:r>
      <w:proofErr w:type="spellStart"/>
      <w:r w:rsidR="008063C6" w:rsidRPr="008A727D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14:paraId="65E0E1F1" w14:textId="77777777" w:rsidR="00E92770" w:rsidRPr="008A727D" w:rsidRDefault="00E92770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2B169F25" w14:textId="77777777" w:rsidR="008063C6" w:rsidRPr="008A727D" w:rsidRDefault="008063C6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51358E81" w14:textId="77777777" w:rsidR="008063C6" w:rsidRPr="008A727D" w:rsidRDefault="008063C6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7E12E217" w14:textId="77777777" w:rsidR="008063C6" w:rsidRPr="008A727D" w:rsidRDefault="008063C6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6C47E09C" w14:textId="77777777" w:rsidR="008063C6" w:rsidRPr="008A727D" w:rsidRDefault="008063C6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0E273495" w14:textId="77777777" w:rsidR="008063C6" w:rsidRPr="008A727D" w:rsidRDefault="008063C6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04D40252" w14:textId="77777777" w:rsidR="008063C6" w:rsidRPr="008A727D" w:rsidRDefault="008063C6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7574EB36" w14:textId="77777777" w:rsidR="008063C6" w:rsidRPr="008A727D" w:rsidRDefault="008063C6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6F916A61" w14:textId="77777777" w:rsidR="008063C6" w:rsidRPr="008A727D" w:rsidRDefault="008063C6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13D76BE7" w14:textId="77777777" w:rsidR="008063C6" w:rsidRPr="008A727D" w:rsidRDefault="008063C6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766B6DBA" w14:textId="77777777" w:rsidR="008063C6" w:rsidRPr="008A727D" w:rsidRDefault="008063C6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2805E90F" w14:textId="77777777" w:rsidR="008063C6" w:rsidRPr="008A727D" w:rsidRDefault="008063C6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4B77AB23" w14:textId="77777777" w:rsidR="008063C6" w:rsidRPr="008A727D" w:rsidRDefault="008063C6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4DE9863C" w14:textId="77777777" w:rsidR="008063C6" w:rsidRPr="008A727D" w:rsidRDefault="008063C6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3DD0B531" w14:textId="77777777" w:rsidR="008063C6" w:rsidRPr="008A727D" w:rsidRDefault="008063C6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16C25779" w14:textId="77777777" w:rsidR="008063C6" w:rsidRPr="008A727D" w:rsidRDefault="008063C6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4D07A9BE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5630BEEE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19D89DC7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23E3C6E7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16814763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21297BAC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1F341801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35DD6912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549B424B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514B9121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643816E4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7961DD0C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114E9822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1BB5368A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432E0309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004AF887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74EFD308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165C5714" w14:textId="77777777" w:rsidR="008063C6" w:rsidRDefault="008063C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14:paraId="7F48CA7D" w14:textId="77EA2EE6" w:rsidR="00FF7F2E" w:rsidRPr="008A727D" w:rsidRDefault="00FF7F2E" w:rsidP="008A727D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 xml:space="preserve">Приложение </w:t>
      </w:r>
      <w:r w:rsidR="008A727D">
        <w:rPr>
          <w:rFonts w:ascii="Times New Roman" w:hAnsi="Times New Roman"/>
          <w:sz w:val="28"/>
          <w:szCs w:val="28"/>
        </w:rPr>
        <w:t xml:space="preserve">№ </w:t>
      </w:r>
      <w:r w:rsidRPr="008A727D">
        <w:rPr>
          <w:rFonts w:ascii="Times New Roman" w:hAnsi="Times New Roman"/>
          <w:sz w:val="28"/>
          <w:szCs w:val="28"/>
        </w:rPr>
        <w:t>1</w:t>
      </w:r>
    </w:p>
    <w:p w14:paraId="09683B87" w14:textId="388A80DE" w:rsidR="008A727D" w:rsidRDefault="001945DC" w:rsidP="008A727D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 xml:space="preserve">Утвержден </w:t>
      </w:r>
    </w:p>
    <w:p w14:paraId="10D80937" w14:textId="37E9E54C" w:rsidR="00FF7F2E" w:rsidRPr="008A727D" w:rsidRDefault="001945DC" w:rsidP="008A727D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>постановлением</w:t>
      </w:r>
      <w:r w:rsidR="00FF7F2E" w:rsidRPr="008A727D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AE62D3D" w14:textId="77777777" w:rsidR="00FF7F2E" w:rsidRPr="008A727D" w:rsidRDefault="00FF7F2E" w:rsidP="008A727D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14:paraId="7B626814" w14:textId="77777777" w:rsidR="00FF7F2E" w:rsidRPr="008A727D" w:rsidRDefault="00FF7F2E" w:rsidP="008A727D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>«Могочинский район»</w:t>
      </w:r>
    </w:p>
    <w:p w14:paraId="093FCF30" w14:textId="3E372831" w:rsidR="00FF7F2E" w:rsidRPr="008A727D" w:rsidRDefault="00941D10" w:rsidP="008A727D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 xml:space="preserve">   </w:t>
      </w:r>
      <w:r w:rsidR="00FF7F2E" w:rsidRPr="008A727D">
        <w:rPr>
          <w:rFonts w:ascii="Times New Roman" w:hAnsi="Times New Roman"/>
          <w:sz w:val="28"/>
          <w:szCs w:val="28"/>
        </w:rPr>
        <w:t>№</w:t>
      </w:r>
      <w:r w:rsidR="00140B36">
        <w:rPr>
          <w:rFonts w:ascii="Times New Roman" w:hAnsi="Times New Roman"/>
          <w:sz w:val="28"/>
          <w:szCs w:val="28"/>
        </w:rPr>
        <w:t xml:space="preserve"> 418 </w:t>
      </w:r>
      <w:r w:rsidRPr="008A727D">
        <w:rPr>
          <w:rFonts w:ascii="Times New Roman" w:hAnsi="Times New Roman"/>
          <w:sz w:val="28"/>
          <w:szCs w:val="28"/>
        </w:rPr>
        <w:t xml:space="preserve"> </w:t>
      </w:r>
      <w:r w:rsidR="00FF7F2E" w:rsidRPr="008A727D">
        <w:rPr>
          <w:rFonts w:ascii="Times New Roman" w:hAnsi="Times New Roman"/>
          <w:sz w:val="28"/>
          <w:szCs w:val="28"/>
        </w:rPr>
        <w:t>от</w:t>
      </w:r>
      <w:r w:rsidR="00A45DB7" w:rsidRPr="008A727D">
        <w:rPr>
          <w:rFonts w:ascii="Times New Roman" w:hAnsi="Times New Roman"/>
          <w:sz w:val="28"/>
          <w:szCs w:val="28"/>
        </w:rPr>
        <w:t xml:space="preserve"> </w:t>
      </w:r>
      <w:r w:rsidR="008063C6" w:rsidRPr="008A727D">
        <w:rPr>
          <w:rFonts w:ascii="Times New Roman" w:hAnsi="Times New Roman"/>
          <w:sz w:val="28"/>
          <w:szCs w:val="28"/>
        </w:rPr>
        <w:t>08</w:t>
      </w:r>
      <w:r w:rsidR="00715990" w:rsidRPr="008A727D">
        <w:rPr>
          <w:rFonts w:ascii="Times New Roman" w:hAnsi="Times New Roman"/>
          <w:sz w:val="28"/>
          <w:szCs w:val="28"/>
        </w:rPr>
        <w:t xml:space="preserve"> </w:t>
      </w:r>
      <w:r w:rsidR="008063C6" w:rsidRPr="008A727D">
        <w:rPr>
          <w:rFonts w:ascii="Times New Roman" w:hAnsi="Times New Roman"/>
          <w:sz w:val="28"/>
          <w:szCs w:val="28"/>
        </w:rPr>
        <w:t>августа</w:t>
      </w:r>
      <w:r w:rsidR="00CB401E" w:rsidRPr="008A727D">
        <w:rPr>
          <w:rFonts w:ascii="Times New Roman" w:hAnsi="Times New Roman"/>
          <w:sz w:val="28"/>
          <w:szCs w:val="28"/>
        </w:rPr>
        <w:t xml:space="preserve"> </w:t>
      </w:r>
      <w:r w:rsidR="00FC3C09" w:rsidRPr="008A727D">
        <w:rPr>
          <w:rFonts w:ascii="Times New Roman" w:hAnsi="Times New Roman"/>
          <w:sz w:val="28"/>
          <w:szCs w:val="28"/>
        </w:rPr>
        <w:t>20</w:t>
      </w:r>
      <w:r w:rsidRPr="008A727D">
        <w:rPr>
          <w:rFonts w:ascii="Times New Roman" w:hAnsi="Times New Roman"/>
          <w:sz w:val="28"/>
          <w:szCs w:val="28"/>
        </w:rPr>
        <w:t>2</w:t>
      </w:r>
      <w:r w:rsidR="008063C6" w:rsidRPr="008A727D">
        <w:rPr>
          <w:rFonts w:ascii="Times New Roman" w:hAnsi="Times New Roman"/>
          <w:sz w:val="28"/>
          <w:szCs w:val="28"/>
        </w:rPr>
        <w:t>3</w:t>
      </w:r>
      <w:r w:rsidR="00FF7F2E" w:rsidRPr="008A727D">
        <w:rPr>
          <w:rFonts w:ascii="Times New Roman" w:hAnsi="Times New Roman"/>
          <w:sz w:val="28"/>
          <w:szCs w:val="28"/>
        </w:rPr>
        <w:t xml:space="preserve"> года</w:t>
      </w:r>
    </w:p>
    <w:p w14:paraId="6FFC2B18" w14:textId="77777777" w:rsidR="00FF7F2E" w:rsidRPr="008A727D" w:rsidRDefault="00FF7F2E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0E1C93" w14:textId="77777777" w:rsidR="00FF7F2E" w:rsidRPr="008A727D" w:rsidRDefault="00FF7F2E" w:rsidP="008A7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1630E7" w14:textId="77777777" w:rsidR="008A727D" w:rsidRDefault="009317D4" w:rsidP="008A727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A727D">
        <w:rPr>
          <w:rFonts w:ascii="Times New Roman" w:hAnsi="Times New Roman"/>
          <w:b/>
          <w:sz w:val="28"/>
          <w:szCs w:val="28"/>
        </w:rPr>
        <w:t>ПОРЯДОК</w:t>
      </w:r>
    </w:p>
    <w:p w14:paraId="5A672CFB" w14:textId="4EFDE401" w:rsidR="00E33489" w:rsidRPr="008A727D" w:rsidRDefault="008A727D" w:rsidP="008A727D">
      <w:pPr>
        <w:spacing w:after="0" w:line="240" w:lineRule="auto"/>
        <w:ind w:left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A727D">
        <w:rPr>
          <w:rFonts w:ascii="Times New Roman" w:hAnsi="Times New Roman"/>
          <w:b/>
          <w:sz w:val="28"/>
          <w:szCs w:val="28"/>
        </w:rPr>
        <w:t xml:space="preserve"> расходования </w:t>
      </w:r>
      <w:bookmarkStart w:id="3" w:name="_Hlk142383905"/>
      <w:r w:rsidR="008063C6" w:rsidRPr="008A727D">
        <w:rPr>
          <w:rFonts w:ascii="Times New Roman" w:eastAsiaTheme="minorHAnsi" w:hAnsi="Times New Roman"/>
          <w:b/>
          <w:sz w:val="28"/>
          <w:szCs w:val="28"/>
        </w:rPr>
        <w:t>иного межбюджетного трансферта</w:t>
      </w:r>
      <w:bookmarkEnd w:id="3"/>
      <w:r w:rsidR="00140B36">
        <w:rPr>
          <w:rFonts w:ascii="Times New Roman" w:eastAsiaTheme="minorHAnsi" w:hAnsi="Times New Roman"/>
          <w:b/>
          <w:sz w:val="28"/>
          <w:szCs w:val="28"/>
        </w:rPr>
        <w:t xml:space="preserve"> предоставленного </w:t>
      </w:r>
      <w:r w:rsidR="008063C6" w:rsidRPr="008A727D">
        <w:rPr>
          <w:rFonts w:ascii="Times New Roman" w:eastAsiaTheme="minorHAnsi" w:hAnsi="Times New Roman"/>
          <w:b/>
          <w:sz w:val="28"/>
          <w:szCs w:val="28"/>
        </w:rPr>
        <w:t xml:space="preserve"> из бюджета Забайкальского края бюджету муниципального района «Могочинский район» на капитальный ремонт здания и оснащение военного комиссариата муниципального района</w:t>
      </w:r>
    </w:p>
    <w:p w14:paraId="3BDB6BB7" w14:textId="77777777" w:rsidR="008063C6" w:rsidRPr="008A727D" w:rsidRDefault="008063C6" w:rsidP="008A727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4335792B" w14:textId="594AD39C" w:rsidR="009317D4" w:rsidRPr="008A727D" w:rsidRDefault="00622241" w:rsidP="008A72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01"/>
      <w:r w:rsidRPr="008A727D">
        <w:rPr>
          <w:rFonts w:ascii="Times New Roman" w:hAnsi="Times New Roman"/>
          <w:sz w:val="28"/>
          <w:szCs w:val="28"/>
        </w:rPr>
        <w:t xml:space="preserve">1. </w:t>
      </w:r>
      <w:r w:rsidR="009317D4" w:rsidRPr="008A727D">
        <w:rPr>
          <w:rFonts w:ascii="Times New Roman" w:hAnsi="Times New Roman"/>
          <w:sz w:val="28"/>
          <w:szCs w:val="28"/>
        </w:rPr>
        <w:t xml:space="preserve">Порядок </w:t>
      </w:r>
      <w:r w:rsidR="008063C6" w:rsidRPr="008A727D">
        <w:rPr>
          <w:rFonts w:ascii="Times New Roman" w:hAnsi="Times New Roman"/>
          <w:sz w:val="28"/>
          <w:szCs w:val="28"/>
        </w:rPr>
        <w:t>предоставления</w:t>
      </w:r>
      <w:r w:rsidR="009317D4" w:rsidRPr="008A727D">
        <w:rPr>
          <w:rFonts w:ascii="Times New Roman" w:hAnsi="Times New Roman"/>
          <w:sz w:val="28"/>
          <w:szCs w:val="28"/>
        </w:rPr>
        <w:t xml:space="preserve"> </w:t>
      </w:r>
      <w:r w:rsidR="00A93ACE" w:rsidRPr="008A727D">
        <w:rPr>
          <w:rFonts w:ascii="Times New Roman" w:hAnsi="Times New Roman"/>
          <w:sz w:val="28"/>
          <w:szCs w:val="28"/>
        </w:rPr>
        <w:t xml:space="preserve">и расходования </w:t>
      </w:r>
      <w:r w:rsidR="008063C6" w:rsidRPr="008A727D">
        <w:rPr>
          <w:rFonts w:ascii="Times New Roman" w:eastAsiaTheme="minorHAnsi" w:hAnsi="Times New Roman"/>
          <w:sz w:val="28"/>
          <w:szCs w:val="28"/>
        </w:rPr>
        <w:t>иных межбюджетных трансферт</w:t>
      </w:r>
      <w:r w:rsidR="00140B36">
        <w:rPr>
          <w:rFonts w:ascii="Times New Roman" w:eastAsiaTheme="minorHAnsi" w:hAnsi="Times New Roman"/>
          <w:sz w:val="28"/>
          <w:szCs w:val="28"/>
        </w:rPr>
        <w:t xml:space="preserve">а предоставленного </w:t>
      </w:r>
      <w:r w:rsidR="008063C6" w:rsidRPr="008A727D">
        <w:rPr>
          <w:rFonts w:ascii="Times New Roman" w:eastAsiaTheme="minorHAnsi" w:hAnsi="Times New Roman"/>
          <w:sz w:val="28"/>
          <w:szCs w:val="28"/>
        </w:rPr>
        <w:t xml:space="preserve">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районов, муниципальных и городских округов и правил их предоставления,</w:t>
      </w:r>
      <w:r w:rsidR="0012579A" w:rsidRPr="008A727D">
        <w:rPr>
          <w:rFonts w:ascii="Times New Roman" w:hAnsi="Times New Roman"/>
          <w:sz w:val="28"/>
          <w:szCs w:val="28"/>
        </w:rPr>
        <w:t xml:space="preserve"> </w:t>
      </w:r>
      <w:r w:rsidR="00EE0EB8" w:rsidRPr="008A727D">
        <w:rPr>
          <w:rFonts w:ascii="Times New Roman" w:hAnsi="Times New Roman"/>
          <w:sz w:val="28"/>
          <w:szCs w:val="28"/>
        </w:rPr>
        <w:t xml:space="preserve">утвержден </w:t>
      </w:r>
      <w:r w:rsidR="00197BCD" w:rsidRPr="008A727D">
        <w:rPr>
          <w:rFonts w:ascii="Times New Roman" w:hAnsi="Times New Roman"/>
          <w:sz w:val="28"/>
          <w:szCs w:val="28"/>
        </w:rPr>
        <w:t>п</w:t>
      </w:r>
      <w:r w:rsidR="00EE0EB8" w:rsidRPr="008A727D">
        <w:rPr>
          <w:rFonts w:ascii="Times New Roman" w:hAnsi="Times New Roman"/>
          <w:sz w:val="28"/>
          <w:szCs w:val="28"/>
        </w:rPr>
        <w:t xml:space="preserve">остановлением Правительства Забайкальского края от </w:t>
      </w:r>
      <w:r w:rsidR="008063C6" w:rsidRPr="008A727D">
        <w:rPr>
          <w:rFonts w:ascii="Times New Roman" w:hAnsi="Times New Roman"/>
          <w:sz w:val="28"/>
          <w:szCs w:val="28"/>
        </w:rPr>
        <w:t>05</w:t>
      </w:r>
      <w:r w:rsidR="00EE0EB8" w:rsidRPr="008A727D">
        <w:rPr>
          <w:rFonts w:ascii="Times New Roman" w:hAnsi="Times New Roman"/>
          <w:sz w:val="28"/>
          <w:szCs w:val="28"/>
        </w:rPr>
        <w:t xml:space="preserve"> </w:t>
      </w:r>
      <w:r w:rsidR="008063C6" w:rsidRPr="008A727D">
        <w:rPr>
          <w:rFonts w:ascii="Times New Roman" w:hAnsi="Times New Roman"/>
          <w:sz w:val="28"/>
          <w:szCs w:val="28"/>
        </w:rPr>
        <w:t>мая</w:t>
      </w:r>
      <w:r w:rsidR="00EE0EB8" w:rsidRPr="008A727D">
        <w:rPr>
          <w:rFonts w:ascii="Times New Roman" w:hAnsi="Times New Roman"/>
          <w:sz w:val="28"/>
          <w:szCs w:val="28"/>
        </w:rPr>
        <w:t xml:space="preserve"> 202</w:t>
      </w:r>
      <w:r w:rsidR="008063C6" w:rsidRPr="008A727D">
        <w:rPr>
          <w:rFonts w:ascii="Times New Roman" w:hAnsi="Times New Roman"/>
          <w:sz w:val="28"/>
          <w:szCs w:val="28"/>
        </w:rPr>
        <w:t>3</w:t>
      </w:r>
      <w:r w:rsidR="00EE0EB8" w:rsidRPr="008A727D">
        <w:rPr>
          <w:rFonts w:ascii="Times New Roman" w:hAnsi="Times New Roman"/>
          <w:sz w:val="28"/>
          <w:szCs w:val="28"/>
        </w:rPr>
        <w:t xml:space="preserve"> года № </w:t>
      </w:r>
      <w:r w:rsidR="008063C6" w:rsidRPr="008A727D">
        <w:rPr>
          <w:rFonts w:ascii="Times New Roman" w:hAnsi="Times New Roman"/>
          <w:sz w:val="28"/>
          <w:szCs w:val="28"/>
        </w:rPr>
        <w:t>222</w:t>
      </w:r>
      <w:r w:rsidR="00EE0EB8" w:rsidRPr="008A727D">
        <w:rPr>
          <w:rFonts w:ascii="Times New Roman" w:hAnsi="Times New Roman"/>
          <w:sz w:val="28"/>
          <w:szCs w:val="28"/>
        </w:rPr>
        <w:t>.</w:t>
      </w:r>
      <w:bookmarkStart w:id="5" w:name="sub_1002"/>
      <w:bookmarkEnd w:id="4"/>
    </w:p>
    <w:p w14:paraId="7576343E" w14:textId="2948565F" w:rsidR="00736529" w:rsidRPr="008A727D" w:rsidRDefault="009317D4" w:rsidP="008A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 xml:space="preserve">2. </w:t>
      </w:r>
      <w:r w:rsidR="00197BCD" w:rsidRPr="008A727D">
        <w:rPr>
          <w:rFonts w:ascii="Times New Roman" w:hAnsi="Times New Roman"/>
          <w:sz w:val="28"/>
          <w:szCs w:val="28"/>
        </w:rPr>
        <w:t xml:space="preserve">Перечисление средств </w:t>
      </w:r>
      <w:r w:rsidR="008063C6" w:rsidRPr="008A727D">
        <w:rPr>
          <w:rFonts w:ascii="Times New Roman" w:hAnsi="Times New Roman"/>
          <w:sz w:val="28"/>
          <w:szCs w:val="28"/>
        </w:rPr>
        <w:t>иного межбюджетного трансферта</w:t>
      </w:r>
      <w:r w:rsidR="00197BCD" w:rsidRPr="008A727D">
        <w:rPr>
          <w:rFonts w:ascii="Times New Roman" w:hAnsi="Times New Roman"/>
          <w:sz w:val="28"/>
          <w:szCs w:val="28"/>
        </w:rPr>
        <w:t xml:space="preserve"> в бюджет муниципального района «Могочинский район» Забайкальского края осуществляется на основании заявки </w:t>
      </w:r>
      <w:r w:rsidR="008063C6" w:rsidRPr="008A727D">
        <w:rPr>
          <w:rFonts w:ascii="Times New Roman" w:hAnsi="Times New Roman"/>
          <w:sz w:val="28"/>
          <w:szCs w:val="28"/>
        </w:rPr>
        <w:t>на перечисление</w:t>
      </w:r>
      <w:proofErr w:type="gramStart"/>
      <w:r w:rsidR="008063C6" w:rsidRPr="008A727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8063C6" w:rsidRPr="008A727D">
        <w:rPr>
          <w:rFonts w:ascii="Times New Roman" w:hAnsi="Times New Roman"/>
          <w:sz w:val="28"/>
          <w:szCs w:val="28"/>
        </w:rPr>
        <w:t>ного межбюджетного трансферта</w:t>
      </w:r>
      <w:r w:rsidR="00197BCD" w:rsidRPr="008A727D">
        <w:rPr>
          <w:rFonts w:ascii="Times New Roman" w:hAnsi="Times New Roman"/>
          <w:sz w:val="28"/>
          <w:szCs w:val="28"/>
        </w:rPr>
        <w:t xml:space="preserve"> </w:t>
      </w:r>
      <w:r w:rsidR="00736529" w:rsidRPr="008A727D">
        <w:rPr>
          <w:rFonts w:ascii="Times New Roman" w:hAnsi="Times New Roman"/>
          <w:sz w:val="28"/>
          <w:szCs w:val="28"/>
        </w:rPr>
        <w:t xml:space="preserve">и заключенного Соглашения между </w:t>
      </w:r>
      <w:r w:rsidR="008063C6" w:rsidRPr="008A727D">
        <w:rPr>
          <w:rFonts w:ascii="Times New Roman" w:hAnsi="Times New Roman"/>
          <w:sz w:val="28"/>
          <w:szCs w:val="28"/>
        </w:rPr>
        <w:t>Департаментом по развитию муниципальных образований Забайкальского края</w:t>
      </w:r>
      <w:r w:rsidR="00197BCD" w:rsidRPr="008A727D">
        <w:rPr>
          <w:rFonts w:ascii="Times New Roman" w:hAnsi="Times New Roman"/>
          <w:sz w:val="28"/>
          <w:szCs w:val="28"/>
        </w:rPr>
        <w:t xml:space="preserve"> (далее – </w:t>
      </w:r>
      <w:r w:rsidR="008063C6" w:rsidRPr="008A727D">
        <w:rPr>
          <w:rFonts w:ascii="Times New Roman" w:hAnsi="Times New Roman"/>
          <w:sz w:val="28"/>
          <w:szCs w:val="28"/>
        </w:rPr>
        <w:t>Департамент</w:t>
      </w:r>
      <w:r w:rsidR="00197BCD" w:rsidRPr="008A727D">
        <w:rPr>
          <w:rFonts w:ascii="Times New Roman" w:hAnsi="Times New Roman"/>
          <w:sz w:val="28"/>
          <w:szCs w:val="28"/>
        </w:rPr>
        <w:t>)</w:t>
      </w:r>
      <w:r w:rsidR="00736529" w:rsidRPr="008A727D">
        <w:rPr>
          <w:rFonts w:ascii="Times New Roman" w:hAnsi="Times New Roman"/>
          <w:sz w:val="28"/>
          <w:szCs w:val="28"/>
        </w:rPr>
        <w:t xml:space="preserve"> и администрацией муниципального района «Могочинский район» (далее – Администрация) </w:t>
      </w:r>
      <w:r w:rsidR="008063C6" w:rsidRPr="008A727D">
        <w:rPr>
          <w:rFonts w:ascii="Times New Roman" w:hAnsi="Times New Roman"/>
          <w:sz w:val="28"/>
          <w:szCs w:val="28"/>
        </w:rPr>
        <w:t>о предоставлении иного межбюджетного трансферта из бюджета Забайкальского края местному бюджету</w:t>
      </w:r>
      <w:r w:rsidR="00197BCD" w:rsidRPr="008A727D">
        <w:rPr>
          <w:rFonts w:ascii="Times New Roman" w:hAnsi="Times New Roman"/>
          <w:sz w:val="28"/>
          <w:szCs w:val="28"/>
        </w:rPr>
        <w:t xml:space="preserve"> </w:t>
      </w:r>
      <w:r w:rsidR="00736529" w:rsidRPr="008A727D">
        <w:rPr>
          <w:rFonts w:ascii="Times New Roman" w:hAnsi="Times New Roman"/>
          <w:sz w:val="28"/>
          <w:szCs w:val="28"/>
        </w:rPr>
        <w:t xml:space="preserve">№ </w:t>
      </w:r>
      <w:r w:rsidR="008063C6" w:rsidRPr="008A727D">
        <w:rPr>
          <w:rFonts w:ascii="Times New Roman" w:hAnsi="Times New Roman"/>
          <w:sz w:val="28"/>
          <w:szCs w:val="28"/>
        </w:rPr>
        <w:t>6</w:t>
      </w:r>
      <w:r w:rsidR="00736529" w:rsidRPr="008A727D">
        <w:rPr>
          <w:rFonts w:ascii="Times New Roman" w:hAnsi="Times New Roman"/>
          <w:sz w:val="28"/>
          <w:szCs w:val="28"/>
        </w:rPr>
        <w:t xml:space="preserve"> от </w:t>
      </w:r>
      <w:r w:rsidR="008063C6" w:rsidRPr="008A727D">
        <w:rPr>
          <w:rFonts w:ascii="Times New Roman" w:hAnsi="Times New Roman"/>
          <w:sz w:val="28"/>
          <w:szCs w:val="28"/>
        </w:rPr>
        <w:t>07</w:t>
      </w:r>
      <w:r w:rsidR="00736529" w:rsidRPr="008A727D">
        <w:rPr>
          <w:rFonts w:ascii="Times New Roman" w:hAnsi="Times New Roman"/>
          <w:sz w:val="28"/>
          <w:szCs w:val="28"/>
        </w:rPr>
        <w:t xml:space="preserve"> </w:t>
      </w:r>
      <w:r w:rsidR="008063C6" w:rsidRPr="008A727D">
        <w:rPr>
          <w:rFonts w:ascii="Times New Roman" w:hAnsi="Times New Roman"/>
          <w:sz w:val="28"/>
          <w:szCs w:val="28"/>
        </w:rPr>
        <w:t>июня</w:t>
      </w:r>
      <w:r w:rsidR="00736529" w:rsidRPr="008A727D">
        <w:rPr>
          <w:rFonts w:ascii="Times New Roman" w:hAnsi="Times New Roman"/>
          <w:sz w:val="28"/>
          <w:szCs w:val="28"/>
        </w:rPr>
        <w:t xml:space="preserve"> 202</w:t>
      </w:r>
      <w:r w:rsidR="008063C6" w:rsidRPr="008A727D">
        <w:rPr>
          <w:rFonts w:ascii="Times New Roman" w:hAnsi="Times New Roman"/>
          <w:sz w:val="28"/>
          <w:szCs w:val="28"/>
        </w:rPr>
        <w:t>3</w:t>
      </w:r>
      <w:r w:rsidR="00736529" w:rsidRPr="008A727D">
        <w:rPr>
          <w:rFonts w:ascii="Times New Roman" w:hAnsi="Times New Roman"/>
          <w:sz w:val="28"/>
          <w:szCs w:val="28"/>
        </w:rPr>
        <w:t xml:space="preserve"> года</w:t>
      </w:r>
      <w:r w:rsidR="007B4CFE" w:rsidRPr="008A727D">
        <w:rPr>
          <w:rFonts w:ascii="Times New Roman" w:hAnsi="Times New Roman"/>
          <w:sz w:val="28"/>
          <w:szCs w:val="28"/>
        </w:rPr>
        <w:t>,</w:t>
      </w:r>
      <w:r w:rsidR="00A92E2E" w:rsidRPr="008A727D">
        <w:rPr>
          <w:rFonts w:ascii="Times New Roman" w:eastAsiaTheme="minorHAnsi" w:hAnsi="Times New Roman"/>
          <w:sz w:val="28"/>
          <w:szCs w:val="28"/>
        </w:rPr>
        <w:t xml:space="preserve"> в соответствии с лимитами бюджетных обязательств, доведенными</w:t>
      </w:r>
      <w:r w:rsidR="00746368" w:rsidRPr="008A727D">
        <w:rPr>
          <w:rFonts w:ascii="Times New Roman" w:eastAsiaTheme="minorHAnsi" w:hAnsi="Times New Roman"/>
          <w:sz w:val="28"/>
          <w:szCs w:val="28"/>
        </w:rPr>
        <w:t xml:space="preserve"> </w:t>
      </w:r>
      <w:r w:rsidR="0030627F" w:rsidRPr="008A727D">
        <w:rPr>
          <w:rFonts w:ascii="Times New Roman" w:eastAsiaTheme="minorHAnsi" w:hAnsi="Times New Roman"/>
          <w:sz w:val="28"/>
          <w:szCs w:val="28"/>
        </w:rPr>
        <w:t>Департаменту</w:t>
      </w:r>
      <w:r w:rsidR="00A92E2E" w:rsidRPr="008A727D">
        <w:rPr>
          <w:rFonts w:ascii="Times New Roman" w:eastAsiaTheme="minorHAnsi" w:hAnsi="Times New Roman"/>
          <w:sz w:val="28"/>
          <w:szCs w:val="28"/>
        </w:rPr>
        <w:t>.</w:t>
      </w:r>
      <w:r w:rsidRPr="008A727D">
        <w:rPr>
          <w:rFonts w:ascii="Times New Roman" w:hAnsi="Times New Roman"/>
          <w:sz w:val="28"/>
          <w:szCs w:val="28"/>
        </w:rPr>
        <w:t xml:space="preserve"> </w:t>
      </w:r>
    </w:p>
    <w:p w14:paraId="52BF359E" w14:textId="77777777" w:rsidR="00671EA0" w:rsidRPr="008A727D" w:rsidRDefault="009317D4" w:rsidP="008A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 xml:space="preserve">3. Целью предоставления </w:t>
      </w:r>
      <w:r w:rsidR="00736529" w:rsidRPr="008A727D">
        <w:rPr>
          <w:rFonts w:ascii="Times New Roman" w:hAnsi="Times New Roman"/>
          <w:sz w:val="28"/>
          <w:szCs w:val="28"/>
        </w:rPr>
        <w:t xml:space="preserve">иного </w:t>
      </w:r>
      <w:r w:rsidR="008A17A2" w:rsidRPr="008A727D">
        <w:rPr>
          <w:rFonts w:ascii="Times New Roman" w:hAnsi="Times New Roman"/>
          <w:sz w:val="28"/>
          <w:szCs w:val="28"/>
        </w:rPr>
        <w:t xml:space="preserve">межбюджетного трансферта </w:t>
      </w:r>
      <w:r w:rsidRPr="008A727D">
        <w:rPr>
          <w:rFonts w:ascii="Times New Roman" w:hAnsi="Times New Roman"/>
          <w:sz w:val="28"/>
          <w:szCs w:val="28"/>
        </w:rPr>
        <w:t>является</w:t>
      </w:r>
      <w:r w:rsidR="00671EA0" w:rsidRPr="008A727D">
        <w:rPr>
          <w:rFonts w:ascii="Times New Roman" w:hAnsi="Times New Roman"/>
          <w:sz w:val="28"/>
          <w:szCs w:val="28"/>
        </w:rPr>
        <w:t>:</w:t>
      </w:r>
    </w:p>
    <w:p w14:paraId="0C78DB6C" w14:textId="211CA803" w:rsidR="00237902" w:rsidRPr="008A727D" w:rsidRDefault="00671EA0" w:rsidP="00140B36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>-</w:t>
      </w:r>
      <w:r w:rsidR="008A17A2" w:rsidRPr="008A727D">
        <w:rPr>
          <w:rFonts w:ascii="Times New Roman" w:hAnsi="Times New Roman"/>
          <w:sz w:val="28"/>
          <w:szCs w:val="28"/>
        </w:rPr>
        <w:t xml:space="preserve"> </w:t>
      </w:r>
      <w:r w:rsidR="00241E94" w:rsidRPr="008A727D">
        <w:rPr>
          <w:rFonts w:ascii="Times New Roman" w:hAnsi="Times New Roman"/>
          <w:sz w:val="28"/>
          <w:szCs w:val="28"/>
        </w:rPr>
        <w:t xml:space="preserve">поставка элементов и </w:t>
      </w:r>
      <w:r w:rsidR="00736529" w:rsidRPr="008A727D">
        <w:rPr>
          <w:rFonts w:ascii="Times New Roman" w:hAnsi="Times New Roman"/>
          <w:sz w:val="28"/>
          <w:szCs w:val="28"/>
        </w:rPr>
        <w:t>уст</w:t>
      </w:r>
      <w:r w:rsidR="00241E94" w:rsidRPr="008A727D">
        <w:rPr>
          <w:rFonts w:ascii="Times New Roman" w:hAnsi="Times New Roman"/>
          <w:sz w:val="28"/>
          <w:szCs w:val="28"/>
        </w:rPr>
        <w:t xml:space="preserve">ановка системы видеонаблюдения, оборудование тревожной кнопки здания военного комиссариата г. Могоча, Могочинского и </w:t>
      </w:r>
      <w:proofErr w:type="spellStart"/>
      <w:r w:rsidR="00241E94" w:rsidRPr="008A727D">
        <w:rPr>
          <w:rFonts w:ascii="Times New Roman" w:hAnsi="Times New Roman"/>
          <w:sz w:val="28"/>
          <w:szCs w:val="28"/>
        </w:rPr>
        <w:t>Тунгиро</w:t>
      </w:r>
      <w:proofErr w:type="spellEnd"/>
      <w:r w:rsidR="00241E94" w:rsidRPr="008A727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41E94" w:rsidRPr="008A727D">
        <w:rPr>
          <w:rFonts w:ascii="Times New Roman" w:hAnsi="Times New Roman"/>
          <w:sz w:val="28"/>
          <w:szCs w:val="28"/>
        </w:rPr>
        <w:t>Олекминского</w:t>
      </w:r>
      <w:proofErr w:type="spellEnd"/>
      <w:r w:rsidR="00241E94" w:rsidRPr="008A727D">
        <w:rPr>
          <w:rFonts w:ascii="Times New Roman" w:hAnsi="Times New Roman"/>
          <w:sz w:val="28"/>
          <w:szCs w:val="28"/>
        </w:rPr>
        <w:t xml:space="preserve"> районов Забайкальского края, расположенного по адресу: Забайкальский край, г. Могоча, ул. Зеленая, 3. </w:t>
      </w:r>
      <w:bookmarkEnd w:id="5"/>
    </w:p>
    <w:p w14:paraId="13867CBA" w14:textId="2F0CFED8" w:rsidR="00111E3A" w:rsidRPr="008A727D" w:rsidRDefault="009317D4" w:rsidP="008A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>4.</w:t>
      </w:r>
      <w:r w:rsidR="008F4CB3" w:rsidRPr="008A727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36529" w:rsidRPr="008A727D">
        <w:rPr>
          <w:rFonts w:ascii="Times New Roman" w:eastAsiaTheme="minorHAnsi" w:hAnsi="Times New Roman"/>
          <w:sz w:val="28"/>
          <w:szCs w:val="28"/>
        </w:rPr>
        <w:t>Общ</w:t>
      </w:r>
      <w:r w:rsidR="00111E3A" w:rsidRPr="008A727D">
        <w:rPr>
          <w:rFonts w:ascii="Times New Roman" w:eastAsiaTheme="minorHAnsi" w:hAnsi="Times New Roman"/>
          <w:sz w:val="28"/>
          <w:szCs w:val="28"/>
        </w:rPr>
        <w:t xml:space="preserve">ая сумма составляет </w:t>
      </w:r>
      <w:r w:rsidR="00241E94" w:rsidRPr="008A727D">
        <w:rPr>
          <w:rFonts w:ascii="Times New Roman" w:eastAsiaTheme="minorHAnsi" w:hAnsi="Times New Roman"/>
          <w:sz w:val="28"/>
          <w:szCs w:val="28"/>
        </w:rPr>
        <w:t>377</w:t>
      </w:r>
      <w:r w:rsidR="00746368" w:rsidRPr="008A727D">
        <w:rPr>
          <w:rFonts w:ascii="Times New Roman" w:eastAsiaTheme="minorHAnsi" w:hAnsi="Times New Roman"/>
          <w:sz w:val="28"/>
          <w:szCs w:val="28"/>
        </w:rPr>
        <w:t xml:space="preserve"> </w:t>
      </w:r>
      <w:r w:rsidR="00241E94" w:rsidRPr="008A727D">
        <w:rPr>
          <w:rFonts w:ascii="Times New Roman" w:eastAsiaTheme="minorHAnsi" w:hAnsi="Times New Roman"/>
          <w:sz w:val="28"/>
          <w:szCs w:val="28"/>
        </w:rPr>
        <w:t>50</w:t>
      </w:r>
      <w:r w:rsidR="00746368" w:rsidRPr="008A727D">
        <w:rPr>
          <w:rFonts w:ascii="Times New Roman" w:eastAsiaTheme="minorHAnsi" w:hAnsi="Times New Roman"/>
          <w:sz w:val="28"/>
          <w:szCs w:val="28"/>
        </w:rPr>
        <w:t>0</w:t>
      </w:r>
      <w:r w:rsidR="00111E3A" w:rsidRPr="008A727D">
        <w:rPr>
          <w:rFonts w:ascii="Times New Roman" w:eastAsiaTheme="minorHAnsi" w:hAnsi="Times New Roman"/>
          <w:sz w:val="28"/>
          <w:szCs w:val="28"/>
        </w:rPr>
        <w:t xml:space="preserve"> (</w:t>
      </w:r>
      <w:r w:rsidR="00241E94" w:rsidRPr="008A727D">
        <w:rPr>
          <w:rFonts w:ascii="Times New Roman" w:eastAsiaTheme="minorHAnsi" w:hAnsi="Times New Roman"/>
          <w:sz w:val="28"/>
          <w:szCs w:val="28"/>
        </w:rPr>
        <w:t>триста семьдесят семь тысяч пятьсот</w:t>
      </w:r>
      <w:r w:rsidR="00746368" w:rsidRPr="008A727D">
        <w:rPr>
          <w:rFonts w:ascii="Times New Roman" w:eastAsiaTheme="minorHAnsi" w:hAnsi="Times New Roman"/>
          <w:sz w:val="28"/>
          <w:szCs w:val="28"/>
        </w:rPr>
        <w:t>) рублей 00</w:t>
      </w:r>
      <w:r w:rsidR="00111E3A" w:rsidRPr="008A727D">
        <w:rPr>
          <w:rFonts w:ascii="Times New Roman" w:eastAsiaTheme="minorHAnsi" w:hAnsi="Times New Roman"/>
          <w:sz w:val="28"/>
          <w:szCs w:val="28"/>
        </w:rPr>
        <w:t xml:space="preserve"> копейк</w:t>
      </w:r>
      <w:r w:rsidR="00746368" w:rsidRPr="008A727D">
        <w:rPr>
          <w:rFonts w:ascii="Times New Roman" w:eastAsiaTheme="minorHAnsi" w:hAnsi="Times New Roman"/>
          <w:sz w:val="28"/>
          <w:szCs w:val="28"/>
        </w:rPr>
        <w:t>и</w:t>
      </w:r>
      <w:r w:rsidR="00111E3A" w:rsidRPr="008A727D">
        <w:rPr>
          <w:rFonts w:ascii="Times New Roman" w:eastAsiaTheme="minorHAnsi" w:hAnsi="Times New Roman"/>
          <w:sz w:val="28"/>
          <w:szCs w:val="28"/>
        </w:rPr>
        <w:t>.</w:t>
      </w:r>
    </w:p>
    <w:p w14:paraId="0E709C46" w14:textId="77777777" w:rsidR="00241E94" w:rsidRPr="008A727D" w:rsidRDefault="00111E3A" w:rsidP="008A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A727D">
        <w:rPr>
          <w:rFonts w:ascii="Times New Roman" w:eastAsiaTheme="minorHAnsi" w:hAnsi="Times New Roman"/>
          <w:sz w:val="28"/>
          <w:szCs w:val="28"/>
        </w:rPr>
        <w:t>4.1.</w:t>
      </w:r>
      <w:r w:rsidR="00736529" w:rsidRPr="008A727D">
        <w:rPr>
          <w:rFonts w:ascii="Times New Roman" w:eastAsiaTheme="minorHAnsi" w:hAnsi="Times New Roman"/>
          <w:sz w:val="28"/>
          <w:szCs w:val="28"/>
        </w:rPr>
        <w:t xml:space="preserve"> </w:t>
      </w:r>
      <w:r w:rsidRPr="008A727D">
        <w:rPr>
          <w:rFonts w:ascii="Times New Roman" w:eastAsiaTheme="minorHAnsi" w:hAnsi="Times New Roman"/>
          <w:sz w:val="28"/>
          <w:szCs w:val="28"/>
        </w:rPr>
        <w:t xml:space="preserve">Размер </w:t>
      </w:r>
      <w:r w:rsidR="00241E94" w:rsidRPr="008A727D">
        <w:rPr>
          <w:rFonts w:ascii="Times New Roman" w:eastAsiaTheme="minorHAnsi" w:hAnsi="Times New Roman"/>
          <w:sz w:val="28"/>
          <w:szCs w:val="28"/>
        </w:rPr>
        <w:t>иного межбюджетного трансферта</w:t>
      </w:r>
      <w:r w:rsidRPr="008A727D">
        <w:rPr>
          <w:rFonts w:ascii="Times New Roman" w:eastAsiaTheme="minorHAnsi" w:hAnsi="Times New Roman"/>
          <w:sz w:val="28"/>
          <w:szCs w:val="28"/>
        </w:rPr>
        <w:t xml:space="preserve"> </w:t>
      </w:r>
      <w:r w:rsidR="00241E94" w:rsidRPr="008A727D">
        <w:rPr>
          <w:rFonts w:ascii="Times New Roman" w:eastAsiaTheme="minorHAnsi" w:hAnsi="Times New Roman"/>
          <w:sz w:val="28"/>
          <w:szCs w:val="28"/>
        </w:rPr>
        <w:t>377 500 (триста семьдесят семь тысяч пятьсот) рублей 00 копейки.</w:t>
      </w:r>
    </w:p>
    <w:p w14:paraId="6677B1F6" w14:textId="4CE523D1" w:rsidR="009317D4" w:rsidRPr="008A727D" w:rsidRDefault="009317D4" w:rsidP="008A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 xml:space="preserve">5. Условия </w:t>
      </w:r>
      <w:r w:rsidR="005B7048" w:rsidRPr="008A727D">
        <w:rPr>
          <w:rFonts w:ascii="Times New Roman" w:hAnsi="Times New Roman"/>
          <w:sz w:val="28"/>
          <w:szCs w:val="28"/>
        </w:rPr>
        <w:t xml:space="preserve">и порядок </w:t>
      </w:r>
      <w:r w:rsidRPr="008A727D">
        <w:rPr>
          <w:rFonts w:ascii="Times New Roman" w:hAnsi="Times New Roman"/>
          <w:sz w:val="28"/>
          <w:szCs w:val="28"/>
        </w:rPr>
        <w:t xml:space="preserve">предоставления </w:t>
      </w:r>
      <w:r w:rsidR="00801296" w:rsidRPr="008A727D">
        <w:rPr>
          <w:rFonts w:ascii="Times New Roman" w:hAnsi="Times New Roman"/>
          <w:sz w:val="28"/>
          <w:szCs w:val="28"/>
        </w:rPr>
        <w:t>иного межбюджетного трансферта</w:t>
      </w:r>
      <w:r w:rsidRPr="008A727D">
        <w:rPr>
          <w:rFonts w:ascii="Times New Roman" w:hAnsi="Times New Roman"/>
          <w:sz w:val="28"/>
          <w:szCs w:val="28"/>
        </w:rPr>
        <w:t>.</w:t>
      </w:r>
    </w:p>
    <w:p w14:paraId="18F30987" w14:textId="4F85B332" w:rsidR="005B7048" w:rsidRPr="008A727D" w:rsidRDefault="00794E3E" w:rsidP="008A727D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pacing w:val="-6"/>
          <w:sz w:val="28"/>
          <w:szCs w:val="28"/>
        </w:rPr>
        <w:tab/>
      </w:r>
      <w:r w:rsidRPr="008A727D">
        <w:rPr>
          <w:rFonts w:ascii="Times New Roman" w:hAnsi="Times New Roman"/>
          <w:spacing w:val="-6"/>
          <w:sz w:val="28"/>
          <w:szCs w:val="28"/>
        </w:rPr>
        <w:tab/>
      </w:r>
      <w:r w:rsidR="005B7048" w:rsidRPr="008A727D">
        <w:rPr>
          <w:rFonts w:ascii="Times New Roman" w:hAnsi="Times New Roman"/>
          <w:spacing w:val="-6"/>
          <w:sz w:val="28"/>
          <w:szCs w:val="28"/>
        </w:rPr>
        <w:t xml:space="preserve">5.1. </w:t>
      </w:r>
      <w:r w:rsidR="00CC6C6E" w:rsidRPr="008A727D">
        <w:rPr>
          <w:rFonts w:ascii="Times New Roman" w:hAnsi="Times New Roman"/>
          <w:spacing w:val="-6"/>
          <w:sz w:val="28"/>
          <w:szCs w:val="28"/>
        </w:rPr>
        <w:t>Иной межбюджетный трансферт</w:t>
      </w:r>
      <w:r w:rsidR="00671EA0" w:rsidRPr="008A727D">
        <w:rPr>
          <w:rFonts w:ascii="Times New Roman" w:hAnsi="Times New Roman"/>
          <w:sz w:val="28"/>
          <w:szCs w:val="28"/>
        </w:rPr>
        <w:t xml:space="preserve"> предоставляется в соответствии с </w:t>
      </w:r>
      <w:r w:rsidR="004158E4" w:rsidRPr="008A727D">
        <w:rPr>
          <w:rFonts w:ascii="Times New Roman" w:hAnsi="Times New Roman"/>
          <w:sz w:val="28"/>
          <w:szCs w:val="28"/>
        </w:rPr>
        <w:t xml:space="preserve">Порядком предоставления и распределения </w:t>
      </w:r>
      <w:r w:rsidR="00CC6C6E" w:rsidRPr="008A727D">
        <w:rPr>
          <w:rFonts w:ascii="Times New Roman" w:hAnsi="Times New Roman"/>
          <w:sz w:val="28"/>
          <w:szCs w:val="28"/>
        </w:rPr>
        <w:t>иного межбюджетного трансферта</w:t>
      </w:r>
      <w:r w:rsidR="00561F61" w:rsidRPr="008A727D">
        <w:rPr>
          <w:rFonts w:ascii="Times New Roman" w:hAnsi="Times New Roman"/>
          <w:sz w:val="28"/>
          <w:szCs w:val="28"/>
        </w:rPr>
        <w:t>:</w:t>
      </w:r>
    </w:p>
    <w:p w14:paraId="3EC14DBE" w14:textId="77777777" w:rsidR="00C149E6" w:rsidRPr="008A727D" w:rsidRDefault="004158E4" w:rsidP="008A727D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ab/>
        <w:t xml:space="preserve">    </w:t>
      </w:r>
      <w:r w:rsidR="005B7048" w:rsidRPr="008A727D">
        <w:rPr>
          <w:rFonts w:ascii="Times New Roman" w:hAnsi="Times New Roman"/>
          <w:sz w:val="28"/>
          <w:szCs w:val="28"/>
        </w:rPr>
        <w:t xml:space="preserve">- </w:t>
      </w:r>
      <w:r w:rsidR="00671EA0" w:rsidRPr="008A727D">
        <w:rPr>
          <w:rFonts w:ascii="Times New Roman" w:hAnsi="Times New Roman"/>
          <w:sz w:val="28"/>
          <w:szCs w:val="28"/>
        </w:rPr>
        <w:t xml:space="preserve">на цели указанные в пункте 3 настоящего приложения </w:t>
      </w:r>
      <w:r w:rsidR="00C149E6" w:rsidRPr="008A727D">
        <w:rPr>
          <w:rFonts w:ascii="Times New Roman" w:hAnsi="Times New Roman"/>
          <w:sz w:val="28"/>
          <w:szCs w:val="28"/>
        </w:rPr>
        <w:t xml:space="preserve">в объеме, предусмотренном пунктом </w:t>
      </w:r>
      <w:r w:rsidR="00A93ACE" w:rsidRPr="008A727D">
        <w:rPr>
          <w:rFonts w:ascii="Times New Roman" w:hAnsi="Times New Roman"/>
          <w:sz w:val="28"/>
          <w:szCs w:val="28"/>
        </w:rPr>
        <w:t>4 настоящего приложения</w:t>
      </w:r>
      <w:r w:rsidR="00C149E6" w:rsidRPr="008A727D">
        <w:rPr>
          <w:rFonts w:ascii="Times New Roman" w:hAnsi="Times New Roman"/>
          <w:sz w:val="28"/>
          <w:szCs w:val="28"/>
        </w:rPr>
        <w:t>;</w:t>
      </w:r>
    </w:p>
    <w:p w14:paraId="18D059BA" w14:textId="77777777" w:rsidR="007A2AF7" w:rsidRPr="008A727D" w:rsidRDefault="007A2AF7" w:rsidP="008A72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8A727D">
        <w:rPr>
          <w:rFonts w:ascii="Times New Roman" w:eastAsiaTheme="minorHAnsi" w:hAnsi="Times New Roman"/>
          <w:sz w:val="28"/>
          <w:szCs w:val="28"/>
        </w:rPr>
        <w:t>- наличие соглашения;</w:t>
      </w:r>
    </w:p>
    <w:p w14:paraId="3527CC2B" w14:textId="02F296FC" w:rsidR="009317D4" w:rsidRPr="008A727D" w:rsidRDefault="00DD5870" w:rsidP="008A72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727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01296" w:rsidRPr="008A727D">
        <w:rPr>
          <w:rFonts w:ascii="Times New Roman" w:hAnsi="Times New Roman" w:cs="Times New Roman"/>
          <w:sz w:val="28"/>
          <w:szCs w:val="28"/>
        </w:rPr>
        <w:t>2</w:t>
      </w:r>
      <w:r w:rsidR="009317D4" w:rsidRPr="008A727D">
        <w:rPr>
          <w:rFonts w:ascii="Times New Roman" w:hAnsi="Times New Roman" w:cs="Times New Roman"/>
          <w:sz w:val="28"/>
          <w:szCs w:val="28"/>
        </w:rPr>
        <w:t xml:space="preserve">. Представление </w:t>
      </w:r>
      <w:r w:rsidR="00801296" w:rsidRPr="008A727D">
        <w:rPr>
          <w:rFonts w:ascii="Times New Roman" w:hAnsi="Times New Roman" w:cs="Times New Roman"/>
          <w:sz w:val="28"/>
          <w:szCs w:val="28"/>
        </w:rPr>
        <w:t>отчета о расходах бюджета муниципального района "Могочинский район" в целях</w:t>
      </w:r>
      <w:r w:rsidR="00C8445F">
        <w:rPr>
          <w:rFonts w:ascii="Times New Roman" w:hAnsi="Times New Roman" w:cs="Times New Roman"/>
          <w:sz w:val="28"/>
          <w:szCs w:val="28"/>
        </w:rPr>
        <w:t>,</w:t>
      </w:r>
      <w:r w:rsidR="00801296" w:rsidRPr="008A727D">
        <w:rPr>
          <w:rFonts w:ascii="Times New Roman" w:hAnsi="Times New Roman" w:cs="Times New Roman"/>
          <w:sz w:val="28"/>
          <w:szCs w:val="28"/>
        </w:rPr>
        <w:t xml:space="preserve"> которых предоставляется </w:t>
      </w:r>
      <w:r w:rsidR="0050383F" w:rsidRPr="008A727D">
        <w:rPr>
          <w:rFonts w:ascii="Times New Roman" w:hAnsi="Times New Roman" w:cs="Times New Roman"/>
          <w:sz w:val="28"/>
          <w:szCs w:val="28"/>
        </w:rPr>
        <w:t>и</w:t>
      </w:r>
      <w:r w:rsidR="00801296" w:rsidRPr="008A727D">
        <w:rPr>
          <w:rFonts w:ascii="Times New Roman" w:hAnsi="Times New Roman" w:cs="Times New Roman"/>
          <w:sz w:val="28"/>
          <w:szCs w:val="28"/>
        </w:rPr>
        <w:t>ной межбюджетный</w:t>
      </w:r>
      <w:r w:rsidR="0050383F" w:rsidRPr="008A727D">
        <w:rPr>
          <w:rFonts w:ascii="Times New Roman" w:hAnsi="Times New Roman" w:cs="Times New Roman"/>
          <w:sz w:val="28"/>
          <w:szCs w:val="28"/>
        </w:rPr>
        <w:t xml:space="preserve"> </w:t>
      </w:r>
      <w:r w:rsidR="00801296" w:rsidRPr="008A727D">
        <w:rPr>
          <w:rFonts w:ascii="Times New Roman" w:hAnsi="Times New Roman" w:cs="Times New Roman"/>
          <w:sz w:val="28"/>
          <w:szCs w:val="28"/>
        </w:rPr>
        <w:t>трансферт</w:t>
      </w:r>
      <w:r w:rsidRPr="008A727D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формой</w:t>
      </w:r>
      <w:r w:rsidR="009317D4" w:rsidRPr="008A727D">
        <w:rPr>
          <w:rFonts w:ascii="Times New Roman" w:hAnsi="Times New Roman" w:cs="Times New Roman"/>
          <w:sz w:val="28"/>
          <w:szCs w:val="28"/>
        </w:rPr>
        <w:t>.</w:t>
      </w:r>
    </w:p>
    <w:p w14:paraId="52D0546D" w14:textId="0213EA0D" w:rsidR="00472013" w:rsidRPr="008A727D" w:rsidRDefault="0033308A" w:rsidP="008A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>6</w:t>
      </w:r>
      <w:r w:rsidR="00F9423F" w:rsidRPr="008A727D">
        <w:rPr>
          <w:rFonts w:ascii="Times New Roman" w:hAnsi="Times New Roman"/>
          <w:sz w:val="28"/>
          <w:szCs w:val="28"/>
        </w:rPr>
        <w:t xml:space="preserve">. </w:t>
      </w:r>
      <w:r w:rsidR="00472013" w:rsidRPr="008A727D">
        <w:rPr>
          <w:rFonts w:ascii="Times New Roman" w:eastAsiaTheme="minorHAnsi" w:hAnsi="Times New Roman"/>
          <w:sz w:val="28"/>
          <w:szCs w:val="28"/>
        </w:rPr>
        <w:t>Предостав</w:t>
      </w:r>
      <w:r w:rsidRPr="008A727D">
        <w:rPr>
          <w:rFonts w:ascii="Times New Roman" w:eastAsiaTheme="minorHAnsi" w:hAnsi="Times New Roman"/>
          <w:sz w:val="28"/>
          <w:szCs w:val="28"/>
        </w:rPr>
        <w:t>ления</w:t>
      </w:r>
      <w:r w:rsidR="00472013" w:rsidRPr="008A727D">
        <w:rPr>
          <w:rFonts w:ascii="Times New Roman" w:eastAsiaTheme="minorHAnsi" w:hAnsi="Times New Roman"/>
          <w:sz w:val="28"/>
          <w:szCs w:val="28"/>
        </w:rPr>
        <w:t xml:space="preserve"> в </w:t>
      </w:r>
      <w:r w:rsidR="0050383F" w:rsidRPr="008A727D">
        <w:rPr>
          <w:rFonts w:ascii="Times New Roman" w:eastAsiaTheme="minorHAnsi" w:hAnsi="Times New Roman"/>
          <w:sz w:val="28"/>
          <w:szCs w:val="28"/>
        </w:rPr>
        <w:t>Департамент</w:t>
      </w:r>
      <w:r w:rsidR="00472013" w:rsidRPr="008A727D">
        <w:rPr>
          <w:rFonts w:ascii="Times New Roman" w:eastAsiaTheme="minorHAnsi" w:hAnsi="Times New Roman"/>
          <w:sz w:val="28"/>
          <w:szCs w:val="28"/>
        </w:rPr>
        <w:t xml:space="preserve"> информаци</w:t>
      </w:r>
      <w:r w:rsidRPr="008A727D">
        <w:rPr>
          <w:rFonts w:ascii="Times New Roman" w:eastAsiaTheme="minorHAnsi" w:hAnsi="Times New Roman"/>
          <w:sz w:val="28"/>
          <w:szCs w:val="28"/>
        </w:rPr>
        <w:t>и</w:t>
      </w:r>
      <w:r w:rsidR="00472013" w:rsidRPr="008A727D">
        <w:rPr>
          <w:rFonts w:ascii="Times New Roman" w:eastAsiaTheme="minorHAnsi" w:hAnsi="Times New Roman"/>
          <w:sz w:val="28"/>
          <w:szCs w:val="28"/>
        </w:rPr>
        <w:t xml:space="preserve"> и документ</w:t>
      </w:r>
      <w:r w:rsidRPr="008A727D">
        <w:rPr>
          <w:rFonts w:ascii="Times New Roman" w:eastAsiaTheme="minorHAnsi" w:hAnsi="Times New Roman"/>
          <w:sz w:val="28"/>
          <w:szCs w:val="28"/>
        </w:rPr>
        <w:t>ов</w:t>
      </w:r>
      <w:r w:rsidR="00472013" w:rsidRPr="008A727D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A727D">
        <w:rPr>
          <w:rFonts w:ascii="Times New Roman" w:eastAsiaTheme="minorHAnsi" w:hAnsi="Times New Roman"/>
          <w:sz w:val="28"/>
          <w:szCs w:val="28"/>
        </w:rPr>
        <w:t xml:space="preserve">подтверждающих </w:t>
      </w:r>
      <w:r w:rsidR="0050383F" w:rsidRPr="008A727D">
        <w:rPr>
          <w:rFonts w:ascii="Times New Roman" w:eastAsiaTheme="minorHAnsi" w:hAnsi="Times New Roman"/>
          <w:sz w:val="28"/>
          <w:szCs w:val="28"/>
        </w:rPr>
        <w:t>фактически осуществленные расходы бюджета муниципального района «Могочинский район»</w:t>
      </w:r>
      <w:r w:rsidR="00472013" w:rsidRPr="008A727D">
        <w:rPr>
          <w:rFonts w:ascii="Times New Roman" w:eastAsiaTheme="minorHAnsi" w:hAnsi="Times New Roman"/>
          <w:sz w:val="28"/>
          <w:szCs w:val="28"/>
        </w:rPr>
        <w:t>.</w:t>
      </w:r>
    </w:p>
    <w:p w14:paraId="1D43CC64" w14:textId="77777777" w:rsidR="00F9423F" w:rsidRPr="008A727D" w:rsidRDefault="0033308A" w:rsidP="008A72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727D">
        <w:rPr>
          <w:rFonts w:ascii="Times New Roman" w:hAnsi="Times New Roman" w:cs="Times New Roman"/>
          <w:sz w:val="28"/>
          <w:szCs w:val="28"/>
        </w:rPr>
        <w:t>7</w:t>
      </w:r>
      <w:r w:rsidR="00F9423F" w:rsidRPr="008A727D">
        <w:rPr>
          <w:rFonts w:ascii="Times New Roman" w:hAnsi="Times New Roman" w:cs="Times New Roman"/>
          <w:sz w:val="28"/>
          <w:szCs w:val="28"/>
        </w:rPr>
        <w:t xml:space="preserve">. В случае неисполнения или ненадлежащего исполнения своих обязательств по </w:t>
      </w:r>
      <w:r w:rsidR="005B1C01" w:rsidRPr="008A727D">
        <w:rPr>
          <w:rFonts w:ascii="Times New Roman" w:hAnsi="Times New Roman" w:cs="Times New Roman"/>
          <w:sz w:val="28"/>
          <w:szCs w:val="28"/>
        </w:rPr>
        <w:t>с</w:t>
      </w:r>
      <w:r w:rsidR="00F9423F" w:rsidRPr="008A727D">
        <w:rPr>
          <w:rFonts w:ascii="Times New Roman" w:hAnsi="Times New Roman" w:cs="Times New Roman"/>
          <w:sz w:val="28"/>
          <w:szCs w:val="28"/>
        </w:rPr>
        <w:t>оглашению Стороны несут ответственность в соответствии с законодательством Российской Федерации.</w:t>
      </w:r>
    </w:p>
    <w:p w14:paraId="4D04D64B" w14:textId="77777777" w:rsidR="00D17FD6" w:rsidRPr="008A727D" w:rsidRDefault="00D17FD6" w:rsidP="008A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9DDD67" w14:textId="77777777" w:rsidR="0033308A" w:rsidRPr="008A727D" w:rsidRDefault="00580042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14:paraId="3C43904F" w14:textId="77777777" w:rsidR="0033308A" w:rsidRPr="008A727D" w:rsidRDefault="0033308A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040304" w14:textId="77777777" w:rsidR="0033308A" w:rsidRPr="008A727D" w:rsidRDefault="0033308A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F45B8A" w14:textId="77777777" w:rsidR="0033308A" w:rsidRPr="008A727D" w:rsidRDefault="0033308A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68819F" w14:textId="77777777" w:rsidR="0033308A" w:rsidRPr="008A727D" w:rsidRDefault="0033308A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4164FC" w14:textId="77777777" w:rsidR="0033308A" w:rsidRPr="008A727D" w:rsidRDefault="0033308A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CC088B" w14:textId="77777777" w:rsidR="0033308A" w:rsidRPr="008A727D" w:rsidRDefault="0033308A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706CAE" w14:textId="77777777" w:rsidR="0033308A" w:rsidRPr="008A727D" w:rsidRDefault="0033308A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05FAD2" w14:textId="77777777" w:rsidR="00D17FD6" w:rsidRPr="008A727D" w:rsidRDefault="00580042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 xml:space="preserve">   </w:t>
      </w:r>
    </w:p>
    <w:p w14:paraId="35741931" w14:textId="77777777" w:rsidR="00764F0E" w:rsidRPr="008A727D" w:rsidRDefault="00764F0E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F72A8B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27E3BF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58FAA5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9440C4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857B37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D4C8EB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2CB458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0F46B2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17F361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E0AC7A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458ECC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841714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76347A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C820D5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A07699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F2C903" w14:textId="77777777" w:rsidR="00DD5870" w:rsidRPr="008A727D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16547A" w14:textId="77777777" w:rsidR="001C5DD9" w:rsidRPr="008A727D" w:rsidRDefault="001C5DD9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BA0F55" w14:textId="77777777" w:rsidR="0050383F" w:rsidRPr="008A727D" w:rsidRDefault="0050383F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79DC37" w14:textId="77777777" w:rsidR="0050383F" w:rsidRPr="008A727D" w:rsidRDefault="0050383F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295CB7" w14:textId="77777777" w:rsidR="0050383F" w:rsidRPr="008A727D" w:rsidRDefault="0050383F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90A106" w14:textId="77777777" w:rsidR="0050383F" w:rsidRPr="008A727D" w:rsidRDefault="0050383F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36F7A6" w14:textId="77777777" w:rsidR="0050383F" w:rsidRPr="008A727D" w:rsidRDefault="0050383F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B3A4BD" w14:textId="77777777" w:rsidR="00DD5870" w:rsidRDefault="00DD5870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0081F1" w14:textId="77777777" w:rsidR="008A727D" w:rsidRPr="008A727D" w:rsidRDefault="008A727D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C3A706" w14:textId="77777777" w:rsidR="009317D4" w:rsidRDefault="00D17FD6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C63E67" w:rsidRPr="008A727D">
        <w:rPr>
          <w:rFonts w:ascii="Times New Roman" w:hAnsi="Times New Roman"/>
          <w:sz w:val="28"/>
          <w:szCs w:val="28"/>
        </w:rPr>
        <w:t xml:space="preserve">             </w:t>
      </w:r>
      <w:r w:rsidRPr="008A727D">
        <w:rPr>
          <w:rFonts w:ascii="Times New Roman" w:hAnsi="Times New Roman"/>
          <w:sz w:val="28"/>
          <w:szCs w:val="28"/>
        </w:rPr>
        <w:t xml:space="preserve">  </w:t>
      </w:r>
    </w:p>
    <w:p w14:paraId="26A4DBAB" w14:textId="77777777" w:rsidR="00140B36" w:rsidRPr="008A727D" w:rsidRDefault="00140B36" w:rsidP="008A72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EB6C25" w14:textId="1E101043" w:rsidR="00DA3A36" w:rsidRPr="008A727D" w:rsidRDefault="00DA3A36" w:rsidP="0014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40B36">
        <w:rPr>
          <w:rFonts w:ascii="Times New Roman" w:hAnsi="Times New Roman"/>
          <w:sz w:val="28"/>
          <w:szCs w:val="28"/>
        </w:rPr>
        <w:t xml:space="preserve">№ </w:t>
      </w:r>
      <w:r w:rsidRPr="008A727D">
        <w:rPr>
          <w:rFonts w:ascii="Times New Roman" w:hAnsi="Times New Roman"/>
          <w:sz w:val="28"/>
          <w:szCs w:val="28"/>
        </w:rPr>
        <w:t>2</w:t>
      </w:r>
    </w:p>
    <w:p w14:paraId="347E8C95" w14:textId="77777777" w:rsidR="00140B36" w:rsidRDefault="001945DC" w:rsidP="00140B36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>Утвержден</w:t>
      </w:r>
    </w:p>
    <w:p w14:paraId="20D44568" w14:textId="23FE9769" w:rsidR="00140B36" w:rsidRDefault="001945DC" w:rsidP="00140B36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 xml:space="preserve"> постановлением  </w:t>
      </w:r>
      <w:r w:rsidR="00140B36">
        <w:rPr>
          <w:rFonts w:ascii="Times New Roman" w:hAnsi="Times New Roman"/>
          <w:sz w:val="28"/>
          <w:szCs w:val="28"/>
        </w:rPr>
        <w:t xml:space="preserve">администрации </w:t>
      </w:r>
      <w:r w:rsidR="00DA3A36" w:rsidRPr="008A727D">
        <w:rPr>
          <w:rFonts w:ascii="Times New Roman" w:hAnsi="Times New Roman"/>
          <w:sz w:val="28"/>
          <w:szCs w:val="28"/>
        </w:rPr>
        <w:t xml:space="preserve"> </w:t>
      </w:r>
    </w:p>
    <w:p w14:paraId="0A89792A" w14:textId="0A777635" w:rsidR="00DA3A36" w:rsidRPr="008A727D" w:rsidRDefault="00DA3A36" w:rsidP="00140B36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 xml:space="preserve">муниципального </w:t>
      </w:r>
      <w:r w:rsidR="00AA26A9" w:rsidRPr="008A727D">
        <w:rPr>
          <w:rFonts w:ascii="Times New Roman" w:hAnsi="Times New Roman"/>
          <w:sz w:val="28"/>
          <w:szCs w:val="28"/>
        </w:rPr>
        <w:t>района</w:t>
      </w:r>
      <w:r w:rsidRPr="008A727D">
        <w:rPr>
          <w:rFonts w:ascii="Times New Roman" w:hAnsi="Times New Roman"/>
          <w:sz w:val="28"/>
          <w:szCs w:val="28"/>
        </w:rPr>
        <w:t xml:space="preserve"> </w:t>
      </w:r>
    </w:p>
    <w:p w14:paraId="56F9EDBD" w14:textId="77777777" w:rsidR="00DA3A36" w:rsidRPr="008A727D" w:rsidRDefault="00DA3A36" w:rsidP="00140B36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27D">
        <w:rPr>
          <w:rFonts w:ascii="Times New Roman" w:hAnsi="Times New Roman"/>
          <w:sz w:val="28"/>
          <w:szCs w:val="28"/>
        </w:rPr>
        <w:t>«Могочинский район»</w:t>
      </w:r>
    </w:p>
    <w:p w14:paraId="4D224F50" w14:textId="1EB83758" w:rsidR="00DA3A36" w:rsidRPr="008A727D" w:rsidRDefault="00941D10" w:rsidP="00140B36">
      <w:pPr>
        <w:pStyle w:val="a6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8A727D">
        <w:rPr>
          <w:rFonts w:eastAsia="Calibri"/>
          <w:color w:val="auto"/>
          <w:sz w:val="28"/>
          <w:szCs w:val="28"/>
          <w:lang w:eastAsia="en-US"/>
        </w:rPr>
        <w:t>№</w:t>
      </w:r>
      <w:r w:rsidR="00140B36">
        <w:rPr>
          <w:rFonts w:eastAsia="Calibri"/>
          <w:color w:val="auto"/>
          <w:sz w:val="28"/>
          <w:szCs w:val="28"/>
          <w:lang w:eastAsia="en-US"/>
        </w:rPr>
        <w:t xml:space="preserve"> 418 </w:t>
      </w:r>
      <w:r w:rsidRPr="008A727D">
        <w:rPr>
          <w:rFonts w:eastAsia="Calibri"/>
          <w:color w:val="auto"/>
          <w:sz w:val="28"/>
          <w:szCs w:val="28"/>
          <w:lang w:eastAsia="en-US"/>
        </w:rPr>
        <w:t xml:space="preserve"> от</w:t>
      </w:r>
      <w:r w:rsidR="00AA26A9" w:rsidRPr="008A727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0383F" w:rsidRPr="008A727D">
        <w:rPr>
          <w:rFonts w:eastAsia="Calibri"/>
          <w:color w:val="auto"/>
          <w:sz w:val="28"/>
          <w:szCs w:val="28"/>
          <w:lang w:eastAsia="en-US"/>
        </w:rPr>
        <w:t>08</w:t>
      </w:r>
      <w:r w:rsidR="00AA26A9" w:rsidRPr="008A727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0383F" w:rsidRPr="008A727D">
        <w:rPr>
          <w:rFonts w:eastAsia="Calibri"/>
          <w:color w:val="auto"/>
          <w:sz w:val="28"/>
          <w:szCs w:val="28"/>
          <w:lang w:eastAsia="en-US"/>
        </w:rPr>
        <w:t>августа</w:t>
      </w:r>
      <w:r w:rsidR="00AA26A9" w:rsidRPr="008A727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87F9F" w:rsidRPr="008A727D">
        <w:rPr>
          <w:rFonts w:eastAsia="Calibri"/>
          <w:color w:val="auto"/>
          <w:sz w:val="28"/>
          <w:szCs w:val="28"/>
          <w:lang w:eastAsia="en-US"/>
        </w:rPr>
        <w:t>202</w:t>
      </w:r>
      <w:r w:rsidR="0050383F" w:rsidRPr="008A727D">
        <w:rPr>
          <w:rFonts w:eastAsia="Calibri"/>
          <w:color w:val="auto"/>
          <w:sz w:val="28"/>
          <w:szCs w:val="28"/>
          <w:lang w:eastAsia="en-US"/>
        </w:rPr>
        <w:t>3</w:t>
      </w:r>
      <w:r w:rsidRPr="008A727D">
        <w:rPr>
          <w:rFonts w:eastAsia="Calibri"/>
          <w:color w:val="auto"/>
          <w:sz w:val="28"/>
          <w:szCs w:val="28"/>
          <w:lang w:eastAsia="en-US"/>
        </w:rPr>
        <w:t xml:space="preserve"> года</w:t>
      </w:r>
    </w:p>
    <w:p w14:paraId="3849A03B" w14:textId="77777777" w:rsidR="001C5DD9" w:rsidRDefault="001C5DD9" w:rsidP="00941D10">
      <w:pPr>
        <w:pStyle w:val="a6"/>
        <w:jc w:val="right"/>
        <w:rPr>
          <w:b/>
          <w:bCs/>
        </w:rPr>
      </w:pPr>
    </w:p>
    <w:p w14:paraId="7B94CE0C" w14:textId="77777777" w:rsidR="00DA3A36" w:rsidRDefault="00DA3A36" w:rsidP="00DA3A36">
      <w:pPr>
        <w:pStyle w:val="a6"/>
        <w:jc w:val="center"/>
        <w:rPr>
          <w:b/>
          <w:bCs/>
        </w:rPr>
      </w:pPr>
    </w:p>
    <w:p w14:paraId="1C2FE1E5" w14:textId="77777777" w:rsidR="00140B36" w:rsidRPr="00140B36" w:rsidRDefault="005E68FC" w:rsidP="00140B36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0B36">
        <w:rPr>
          <w:rFonts w:ascii="Times New Roman" w:hAnsi="Times New Roman"/>
          <w:b/>
          <w:sz w:val="28"/>
          <w:szCs w:val="28"/>
        </w:rPr>
        <w:t xml:space="preserve">ПОРЯДОК </w:t>
      </w:r>
    </w:p>
    <w:p w14:paraId="3A77691F" w14:textId="54433ECA" w:rsidR="00AD2DEA" w:rsidRPr="00140B36" w:rsidRDefault="00140B36" w:rsidP="00140B36">
      <w:pPr>
        <w:spacing w:after="0" w:line="240" w:lineRule="auto"/>
        <w:ind w:left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40B36">
        <w:rPr>
          <w:rFonts w:ascii="Times New Roman" w:hAnsi="Times New Roman"/>
          <w:b/>
          <w:sz w:val="28"/>
          <w:szCs w:val="28"/>
        </w:rPr>
        <w:t xml:space="preserve">  расходования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383F" w:rsidRPr="00140B36">
        <w:rPr>
          <w:rFonts w:ascii="Times New Roman" w:eastAsiaTheme="minorHAnsi" w:hAnsi="Times New Roman"/>
          <w:b/>
          <w:sz w:val="28"/>
          <w:szCs w:val="28"/>
        </w:rPr>
        <w:t xml:space="preserve">иного межбюджетного трансферта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предоставленного </w:t>
      </w:r>
      <w:r w:rsidR="0050383F" w:rsidRPr="00140B36">
        <w:rPr>
          <w:rFonts w:ascii="Times New Roman" w:eastAsiaTheme="minorHAnsi" w:hAnsi="Times New Roman"/>
          <w:b/>
          <w:sz w:val="28"/>
          <w:szCs w:val="28"/>
        </w:rPr>
        <w:t>из бюджета Забайкальского края бюджету муниципального района «Могочинский район» на капитальный ремонт здания и оснащение военного комиссариата муниципального района</w:t>
      </w:r>
    </w:p>
    <w:p w14:paraId="43D98320" w14:textId="77777777" w:rsidR="0050383F" w:rsidRPr="00140B36" w:rsidRDefault="0050383F" w:rsidP="00140B3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922" w:type="dxa"/>
        <w:tblInd w:w="36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09"/>
        <w:gridCol w:w="2409"/>
        <w:gridCol w:w="1701"/>
        <w:gridCol w:w="1701"/>
        <w:gridCol w:w="1701"/>
        <w:gridCol w:w="1701"/>
      </w:tblGrid>
      <w:tr w:rsidR="006A7C62" w14:paraId="5608782B" w14:textId="77777777" w:rsidTr="00AD2DE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088FE0" w14:textId="77777777" w:rsidR="006A7C62" w:rsidRDefault="009317D4">
            <w:pPr>
              <w:pStyle w:val="a6"/>
              <w:jc w:val="center"/>
            </w:pPr>
            <w:r w:rsidRPr="00921DE8">
              <w:rPr>
                <w:b/>
                <w:sz w:val="28"/>
                <w:szCs w:val="28"/>
              </w:rPr>
              <w:t xml:space="preserve"> </w:t>
            </w:r>
            <w:r w:rsidR="006A7C62">
              <w:t xml:space="preserve">№ </w:t>
            </w:r>
            <w:proofErr w:type="gramStart"/>
            <w:r w:rsidR="006A7C62">
              <w:t>п</w:t>
            </w:r>
            <w:proofErr w:type="gramEnd"/>
            <w:r w:rsidR="006A7C62">
              <w:t xml:space="preserve">/п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842E08" w14:textId="77777777" w:rsidR="006A7C62" w:rsidRDefault="006A7C62">
            <w:pPr>
              <w:pStyle w:val="a6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E8D0" w14:textId="77777777" w:rsidR="006A7C62" w:rsidRDefault="006A7C62">
            <w:pPr>
              <w:pStyle w:val="a6"/>
              <w:jc w:val="center"/>
            </w:pPr>
            <w:r>
              <w:t>Объём финансирования</w:t>
            </w:r>
          </w:p>
          <w:p w14:paraId="6F7E296F" w14:textId="77777777" w:rsidR="006A7C62" w:rsidRDefault="00094EFE">
            <w:pPr>
              <w:pStyle w:val="a6"/>
              <w:jc w:val="center"/>
            </w:pPr>
            <w:r>
              <w:t>(</w:t>
            </w:r>
            <w:r w:rsidR="006A7C62">
              <w:t>руб.)</w:t>
            </w:r>
          </w:p>
        </w:tc>
      </w:tr>
      <w:tr w:rsidR="006A7C62" w14:paraId="665FAAD1" w14:textId="77777777" w:rsidTr="00512F7E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E94F" w14:textId="77777777" w:rsidR="006A7C62" w:rsidRDefault="006A7C62">
            <w:pPr>
              <w:pStyle w:val="a6"/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2D74" w14:textId="77777777" w:rsidR="006A7C62" w:rsidRDefault="006A7C62">
            <w:pPr>
              <w:pStyle w:val="a6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85FF" w14:textId="77777777" w:rsidR="006A7C62" w:rsidRDefault="0049687B">
            <w:pPr>
              <w:pStyle w:val="a6"/>
              <w:jc w:val="center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364CB8" w14:textId="77777777" w:rsidR="006A7C62" w:rsidRDefault="0049687B">
            <w:pPr>
              <w:pStyle w:val="a6"/>
              <w:jc w:val="center"/>
            </w:pPr>
            <w:r>
              <w:t>Краевой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2A1AD1" w14:textId="77777777" w:rsidR="006A7C62" w:rsidRDefault="006A7C62">
            <w:pPr>
              <w:pStyle w:val="a6"/>
              <w:jc w:val="center"/>
            </w:pPr>
            <w:r>
              <w:t>Бюджет Могочинского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5393F4" w14:textId="77777777" w:rsidR="006A7C62" w:rsidRPr="00941D10" w:rsidRDefault="00941D10" w:rsidP="00FC6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C691F" w:rsidRPr="00941D10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</w:tr>
      <w:tr w:rsidR="00512F7E" w:rsidRPr="00DF1C43" w14:paraId="2A1A45F6" w14:textId="77777777" w:rsidTr="00512F7E">
        <w:trPr>
          <w:trHeight w:val="126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28F016" w14:textId="77777777" w:rsidR="00512F7E" w:rsidRPr="00DF1C43" w:rsidRDefault="00512F7E">
            <w:pPr>
              <w:pStyle w:val="a6"/>
              <w:jc w:val="center"/>
            </w:pPr>
            <w:r w:rsidRPr="00DF1C43">
              <w:t xml:space="preserve">1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8F65DD" w14:textId="0FA8AC79" w:rsidR="00512F7E" w:rsidRPr="00DF1C43" w:rsidRDefault="0050383F" w:rsidP="003869FE">
            <w:pPr>
              <w:pStyle w:val="a6"/>
              <w:jc w:val="center"/>
            </w:pPr>
            <w:r w:rsidRPr="0050383F">
              <w:t xml:space="preserve">поставка элементов и установка системы видеонаблюдения, оборудование тревожной кнопки здания военного комиссариата г. Могоча, Могочинского и </w:t>
            </w:r>
            <w:proofErr w:type="spellStart"/>
            <w:r w:rsidRPr="0050383F">
              <w:t>Тунгиро</w:t>
            </w:r>
            <w:proofErr w:type="spellEnd"/>
            <w:r w:rsidRPr="0050383F">
              <w:t xml:space="preserve"> – </w:t>
            </w:r>
            <w:proofErr w:type="spellStart"/>
            <w:r w:rsidRPr="0050383F">
              <w:t>Олекминского</w:t>
            </w:r>
            <w:proofErr w:type="spellEnd"/>
            <w:r w:rsidRPr="0050383F">
              <w:t xml:space="preserve"> районов Забайкальского края, расположенного по адресу: Забайкальский край, г. Могоча, ул. Зеленая, 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C272" w14:textId="77777777" w:rsidR="00512F7E" w:rsidRPr="00DF1C43" w:rsidRDefault="00512F7E">
            <w:pPr>
              <w:pStyle w:val="a6"/>
              <w:jc w:val="center"/>
            </w:pPr>
          </w:p>
          <w:p w14:paraId="5A879695" w14:textId="77777777" w:rsidR="001D2414" w:rsidRPr="00DF1C43" w:rsidRDefault="001D2414" w:rsidP="00A04D1D">
            <w:pPr>
              <w:pStyle w:val="a6"/>
            </w:pPr>
          </w:p>
          <w:p w14:paraId="1EA8C60C" w14:textId="77777777" w:rsidR="001D2414" w:rsidRPr="00DF1C43" w:rsidRDefault="001D2414" w:rsidP="00A04D1D">
            <w:pPr>
              <w:pStyle w:val="a6"/>
            </w:pPr>
          </w:p>
          <w:p w14:paraId="4BC26DC3" w14:textId="77777777" w:rsidR="001D2414" w:rsidRPr="00DF1C43" w:rsidRDefault="001D2414" w:rsidP="001D2414">
            <w:pPr>
              <w:pStyle w:val="a6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F99C8A" w14:textId="77777777" w:rsidR="00512F7E" w:rsidRPr="00DF1C43" w:rsidRDefault="00512F7E" w:rsidP="00AB4A89">
            <w:pPr>
              <w:pStyle w:val="a6"/>
              <w:jc w:val="center"/>
            </w:pPr>
          </w:p>
          <w:p w14:paraId="0EF75E03" w14:textId="77777777" w:rsidR="00435061" w:rsidRPr="00DF1C43" w:rsidRDefault="00435061" w:rsidP="00AB4A89">
            <w:pPr>
              <w:pStyle w:val="a6"/>
              <w:jc w:val="center"/>
            </w:pPr>
          </w:p>
          <w:p w14:paraId="42DE4094" w14:textId="77777777" w:rsidR="00435061" w:rsidRPr="00DF1C43" w:rsidRDefault="00435061" w:rsidP="00AB4A89">
            <w:pPr>
              <w:pStyle w:val="a6"/>
              <w:jc w:val="center"/>
            </w:pPr>
          </w:p>
          <w:p w14:paraId="63603D0A" w14:textId="77777777" w:rsidR="00435061" w:rsidRPr="00DF1C43" w:rsidRDefault="00435061" w:rsidP="00AB4A89">
            <w:pPr>
              <w:pStyle w:val="a6"/>
              <w:jc w:val="center"/>
            </w:pPr>
          </w:p>
          <w:p w14:paraId="7E128936" w14:textId="72CAE4BC" w:rsidR="00435061" w:rsidRPr="00DF1C43" w:rsidRDefault="0050383F" w:rsidP="00DF1C43">
            <w:pPr>
              <w:pStyle w:val="a6"/>
              <w:jc w:val="center"/>
            </w:pPr>
            <w:r>
              <w:t>377 500,00</w:t>
            </w:r>
          </w:p>
          <w:p w14:paraId="2826E1FE" w14:textId="77777777" w:rsidR="00435061" w:rsidRPr="00DF1C43" w:rsidRDefault="00435061" w:rsidP="00A04D1D">
            <w:pPr>
              <w:pStyle w:val="a6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B88D09" w14:textId="77777777" w:rsidR="00512F7E" w:rsidRPr="00DF1C43" w:rsidRDefault="00512F7E" w:rsidP="00941D10">
            <w:pPr>
              <w:pStyle w:val="a6"/>
              <w:jc w:val="center"/>
            </w:pPr>
          </w:p>
          <w:p w14:paraId="21078237" w14:textId="77777777" w:rsidR="00435061" w:rsidRPr="00DF1C43" w:rsidRDefault="00435061" w:rsidP="00941D10">
            <w:pPr>
              <w:pStyle w:val="a6"/>
              <w:jc w:val="center"/>
            </w:pPr>
          </w:p>
          <w:p w14:paraId="381B39D8" w14:textId="77777777" w:rsidR="00435061" w:rsidRPr="00DF1C43" w:rsidRDefault="00435061" w:rsidP="00941D10">
            <w:pPr>
              <w:pStyle w:val="a6"/>
              <w:jc w:val="center"/>
            </w:pPr>
          </w:p>
          <w:p w14:paraId="0786E059" w14:textId="77777777" w:rsidR="00DF1C43" w:rsidRPr="00DF1C43" w:rsidRDefault="00DF1C43" w:rsidP="00941D10">
            <w:pPr>
              <w:pStyle w:val="a6"/>
              <w:jc w:val="center"/>
            </w:pPr>
          </w:p>
          <w:p w14:paraId="6F53A3D0" w14:textId="77777777" w:rsidR="00435061" w:rsidRPr="00DF1C43" w:rsidRDefault="00435061" w:rsidP="00941D10">
            <w:pPr>
              <w:pStyle w:val="a6"/>
              <w:jc w:val="center"/>
            </w:pPr>
          </w:p>
          <w:p w14:paraId="76C06310" w14:textId="77777777" w:rsidR="00435061" w:rsidRPr="00DF1C43" w:rsidRDefault="00435061" w:rsidP="00A04D1D">
            <w:pPr>
              <w:pStyle w:val="a6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A54A6F" w14:textId="77777777" w:rsidR="00512F7E" w:rsidRPr="00DF1C43" w:rsidRDefault="00512F7E" w:rsidP="008C5B48">
            <w:pPr>
              <w:pStyle w:val="a6"/>
              <w:jc w:val="center"/>
            </w:pPr>
          </w:p>
          <w:p w14:paraId="59255446" w14:textId="77777777" w:rsidR="00435061" w:rsidRDefault="00435061" w:rsidP="008C5B48">
            <w:pPr>
              <w:pStyle w:val="a6"/>
              <w:jc w:val="center"/>
            </w:pPr>
          </w:p>
          <w:p w14:paraId="081ED401" w14:textId="77777777" w:rsidR="00DF1C43" w:rsidRPr="00DF1C43" w:rsidRDefault="00DF1C43" w:rsidP="008C5B48">
            <w:pPr>
              <w:pStyle w:val="a6"/>
              <w:jc w:val="center"/>
            </w:pPr>
          </w:p>
          <w:p w14:paraId="21B7E449" w14:textId="77777777" w:rsidR="00435061" w:rsidRPr="00DF1C43" w:rsidRDefault="00435061" w:rsidP="008C5B48">
            <w:pPr>
              <w:pStyle w:val="a6"/>
              <w:jc w:val="center"/>
            </w:pPr>
          </w:p>
          <w:p w14:paraId="26BD87A8" w14:textId="72EB7980" w:rsidR="00435061" w:rsidRPr="00DF1C43" w:rsidRDefault="0050383F" w:rsidP="001D2414">
            <w:pPr>
              <w:pStyle w:val="a6"/>
              <w:jc w:val="center"/>
            </w:pPr>
            <w:r>
              <w:t>377</w:t>
            </w:r>
            <w:r w:rsidR="00DF1C43" w:rsidRPr="00DF1C43">
              <w:t xml:space="preserve"> </w:t>
            </w:r>
            <w:r>
              <w:t>5</w:t>
            </w:r>
            <w:r w:rsidR="00DF1C43" w:rsidRPr="00DF1C43">
              <w:t>00</w:t>
            </w:r>
            <w:r w:rsidR="00A04D1D" w:rsidRPr="00DF1C43">
              <w:t>,00</w:t>
            </w:r>
          </w:p>
          <w:p w14:paraId="500A0847" w14:textId="77777777" w:rsidR="00435061" w:rsidRPr="00DF1C43" w:rsidRDefault="00435061" w:rsidP="008C5B48">
            <w:pPr>
              <w:pStyle w:val="a6"/>
              <w:jc w:val="center"/>
            </w:pPr>
          </w:p>
          <w:p w14:paraId="2BEC7A3D" w14:textId="77777777" w:rsidR="00435061" w:rsidRPr="00DF1C43" w:rsidRDefault="00435061" w:rsidP="00A04D1D">
            <w:pPr>
              <w:pStyle w:val="a6"/>
            </w:pPr>
          </w:p>
        </w:tc>
      </w:tr>
      <w:tr w:rsidR="003869FE" w:rsidRPr="0049687B" w14:paraId="4C8B236B" w14:textId="77777777" w:rsidTr="00512F7E"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FAB300" w14:textId="77777777" w:rsidR="003869FE" w:rsidRDefault="003869FE" w:rsidP="00FC6B81">
            <w:pPr>
              <w:pStyle w:val="a6"/>
            </w:pPr>
            <w: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EF86" w14:textId="77777777" w:rsidR="003869FE" w:rsidRDefault="003869FE" w:rsidP="00FF40BA">
            <w:pPr>
              <w:pStyle w:val="a6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ED06D" w14:textId="2687C173" w:rsidR="003869FE" w:rsidRDefault="0050383F" w:rsidP="002B683F">
            <w:pPr>
              <w:pStyle w:val="a6"/>
              <w:jc w:val="center"/>
            </w:pPr>
            <w:r>
              <w:t>377</w:t>
            </w:r>
            <w:r w:rsidR="00DF1C43">
              <w:t> </w:t>
            </w:r>
            <w:r>
              <w:t>50</w:t>
            </w:r>
            <w:r w:rsidR="00DF1C43"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CEE341" w14:textId="41152D86" w:rsidR="003869FE" w:rsidRDefault="003869FE" w:rsidP="002B683F">
            <w:pPr>
              <w:pStyle w:val="a6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0FF9E" w14:textId="500AEC73" w:rsidR="003869FE" w:rsidRPr="0049687B" w:rsidRDefault="0050383F" w:rsidP="002B683F">
            <w:pPr>
              <w:pStyle w:val="a6"/>
              <w:jc w:val="center"/>
            </w:pPr>
            <w:r>
              <w:t>377</w:t>
            </w:r>
            <w:r w:rsidR="00DF1C43">
              <w:t xml:space="preserve"> </w:t>
            </w:r>
            <w:r>
              <w:t>5</w:t>
            </w:r>
            <w:r w:rsidR="00DF1C43">
              <w:t>00</w:t>
            </w:r>
            <w:r w:rsidR="00A04D1D">
              <w:t>,00</w:t>
            </w:r>
          </w:p>
        </w:tc>
      </w:tr>
    </w:tbl>
    <w:p w14:paraId="10DAA39B" w14:textId="77777777" w:rsidR="00DA3A36" w:rsidRDefault="00DA3A36" w:rsidP="00DA3A36">
      <w:pPr>
        <w:pStyle w:val="a6"/>
        <w:jc w:val="right"/>
      </w:pPr>
    </w:p>
    <w:p w14:paraId="2EC31BB8" w14:textId="77777777" w:rsidR="00AA26A9" w:rsidRDefault="00AA26A9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0B3458" w14:textId="77777777"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E3C6EB" w14:textId="77777777"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35312FD" w14:textId="77777777"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0C6A27" w14:textId="77777777"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50FF68" w14:textId="77777777"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631D2F" w14:textId="77777777"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3637D34" w14:textId="77777777"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C6E14D" w14:textId="77777777"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BDFD4B" w14:textId="77777777"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38E97B" w14:textId="77777777" w:rsidR="0050383F" w:rsidRDefault="0050383F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9B6B10" w14:textId="662F5978" w:rsidR="00143FC5" w:rsidRPr="00B02F79" w:rsidRDefault="00AD2DEA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43FC5" w:rsidRPr="00B02F79">
        <w:rPr>
          <w:rFonts w:ascii="Times New Roman" w:hAnsi="Times New Roman"/>
          <w:sz w:val="28"/>
          <w:szCs w:val="28"/>
        </w:rPr>
        <w:t>риложение</w:t>
      </w:r>
      <w:r w:rsidR="00140B36">
        <w:rPr>
          <w:rFonts w:ascii="Times New Roman" w:hAnsi="Times New Roman"/>
          <w:sz w:val="28"/>
          <w:szCs w:val="28"/>
        </w:rPr>
        <w:t xml:space="preserve"> №</w:t>
      </w:r>
      <w:r w:rsidR="00143FC5" w:rsidRPr="00B02F79">
        <w:rPr>
          <w:rFonts w:ascii="Times New Roman" w:hAnsi="Times New Roman"/>
          <w:sz w:val="28"/>
          <w:szCs w:val="28"/>
        </w:rPr>
        <w:t xml:space="preserve"> </w:t>
      </w:r>
      <w:r w:rsidR="00143FC5">
        <w:rPr>
          <w:rFonts w:ascii="Times New Roman" w:hAnsi="Times New Roman"/>
          <w:sz w:val="28"/>
          <w:szCs w:val="28"/>
        </w:rPr>
        <w:t>3</w:t>
      </w:r>
    </w:p>
    <w:p w14:paraId="41884662" w14:textId="517B1A3E" w:rsidR="00140B36" w:rsidRDefault="001945DC" w:rsidP="00143FC5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14:paraId="2431633D" w14:textId="14381890" w:rsidR="00143FC5" w:rsidRPr="00B02F79" w:rsidRDefault="00140B36" w:rsidP="0014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45DC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43FC5" w:rsidRPr="00B02F79">
        <w:rPr>
          <w:rFonts w:ascii="Times New Roman" w:hAnsi="Times New Roman"/>
          <w:sz w:val="28"/>
          <w:szCs w:val="28"/>
        </w:rPr>
        <w:t>администрации</w:t>
      </w:r>
    </w:p>
    <w:p w14:paraId="15B8F108" w14:textId="77777777" w:rsidR="00143FC5" w:rsidRPr="00473C8A" w:rsidRDefault="00143FC5" w:rsidP="00143FC5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3C8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14:paraId="73037986" w14:textId="77777777" w:rsidR="00143FC5" w:rsidRDefault="00143FC5" w:rsidP="00143FC5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3C8A">
        <w:rPr>
          <w:rFonts w:ascii="Times New Roman" w:hAnsi="Times New Roman"/>
          <w:sz w:val="28"/>
          <w:szCs w:val="28"/>
        </w:rPr>
        <w:t>«Могочинский район»</w:t>
      </w:r>
    </w:p>
    <w:p w14:paraId="6759FDAB" w14:textId="256EEF02" w:rsidR="00143FC5" w:rsidRDefault="00941D10" w:rsidP="00143F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41D10">
        <w:rPr>
          <w:sz w:val="28"/>
          <w:szCs w:val="28"/>
        </w:rPr>
        <w:t xml:space="preserve">№ </w:t>
      </w:r>
      <w:r w:rsidR="00140B36">
        <w:rPr>
          <w:sz w:val="28"/>
          <w:szCs w:val="28"/>
        </w:rPr>
        <w:t xml:space="preserve"> 418 </w:t>
      </w:r>
      <w:r w:rsidRPr="00941D10">
        <w:rPr>
          <w:sz w:val="28"/>
          <w:szCs w:val="28"/>
        </w:rPr>
        <w:t xml:space="preserve"> от </w:t>
      </w:r>
      <w:r w:rsidR="0050383F">
        <w:rPr>
          <w:sz w:val="28"/>
          <w:szCs w:val="28"/>
        </w:rPr>
        <w:t>08</w:t>
      </w:r>
      <w:r w:rsidR="00AD2DEA">
        <w:rPr>
          <w:sz w:val="28"/>
          <w:szCs w:val="28"/>
        </w:rPr>
        <w:t xml:space="preserve"> </w:t>
      </w:r>
      <w:r w:rsidR="0050383F">
        <w:rPr>
          <w:sz w:val="28"/>
          <w:szCs w:val="28"/>
        </w:rPr>
        <w:t>августа</w:t>
      </w:r>
      <w:r w:rsidR="00435061">
        <w:rPr>
          <w:sz w:val="28"/>
          <w:szCs w:val="28"/>
        </w:rPr>
        <w:t xml:space="preserve"> </w:t>
      </w:r>
      <w:r w:rsidRPr="00941D10">
        <w:rPr>
          <w:sz w:val="28"/>
          <w:szCs w:val="28"/>
        </w:rPr>
        <w:t>202</w:t>
      </w:r>
      <w:r w:rsidR="0050383F">
        <w:rPr>
          <w:sz w:val="28"/>
          <w:szCs w:val="28"/>
        </w:rPr>
        <w:t>3</w:t>
      </w:r>
      <w:r w:rsidRPr="00941D10">
        <w:rPr>
          <w:sz w:val="28"/>
          <w:szCs w:val="28"/>
        </w:rPr>
        <w:t xml:space="preserve"> года</w:t>
      </w:r>
    </w:p>
    <w:p w14:paraId="026569DC" w14:textId="77777777" w:rsidR="00941D10" w:rsidRDefault="00941D10" w:rsidP="00143F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079ABD25" w14:textId="77777777" w:rsidR="001C5DD9" w:rsidRDefault="001C5DD9" w:rsidP="00143F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5656EBF7" w14:textId="77777777" w:rsidR="00094EFE" w:rsidRPr="00F12A1B" w:rsidRDefault="00074391" w:rsidP="00C844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14:paraId="56AFEF89" w14:textId="4C9C6326" w:rsidR="0050383F" w:rsidRPr="00C8445F" w:rsidRDefault="00DF1C43" w:rsidP="00C844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8445F">
        <w:rPr>
          <w:rFonts w:eastAsiaTheme="minorHAnsi"/>
          <w:b/>
          <w:sz w:val="28"/>
          <w:szCs w:val="28"/>
        </w:rPr>
        <w:t xml:space="preserve">в </w:t>
      </w:r>
      <w:proofErr w:type="gramStart"/>
      <w:r w:rsidRPr="00C8445F">
        <w:rPr>
          <w:rFonts w:eastAsiaTheme="minorHAnsi"/>
          <w:b/>
          <w:sz w:val="28"/>
          <w:szCs w:val="28"/>
        </w:rPr>
        <w:t>рамках</w:t>
      </w:r>
      <w:proofErr w:type="gramEnd"/>
      <w:r w:rsidRPr="00C8445F">
        <w:rPr>
          <w:rFonts w:eastAsiaTheme="minorHAnsi"/>
          <w:b/>
          <w:sz w:val="28"/>
          <w:szCs w:val="28"/>
        </w:rPr>
        <w:t xml:space="preserve"> которых предоставле</w:t>
      </w:r>
      <w:r w:rsidR="00C8445F" w:rsidRPr="00C8445F">
        <w:rPr>
          <w:rFonts w:eastAsiaTheme="minorHAnsi"/>
          <w:b/>
          <w:sz w:val="28"/>
          <w:szCs w:val="28"/>
        </w:rPr>
        <w:t>н</w:t>
      </w:r>
      <w:r w:rsidRPr="00C8445F">
        <w:rPr>
          <w:rFonts w:eastAsiaTheme="minorHAnsi"/>
          <w:b/>
          <w:sz w:val="28"/>
          <w:szCs w:val="28"/>
        </w:rPr>
        <w:t xml:space="preserve"> </w:t>
      </w:r>
      <w:r w:rsidR="0050383F" w:rsidRPr="00C8445F">
        <w:rPr>
          <w:b/>
          <w:sz w:val="28"/>
          <w:szCs w:val="28"/>
        </w:rPr>
        <w:t>иной межбюджетный трансферт из бюджета Забайкальского края бюджету муниципального района «Могочинский район» на капитальный ремонт здания и оснащение военного комиссариата муниципального района</w:t>
      </w:r>
    </w:p>
    <w:p w14:paraId="5FA7440D" w14:textId="36852E9D" w:rsidR="007B4CFE" w:rsidRDefault="007B4CFE" w:rsidP="00094EF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EEA95C5" w14:textId="77777777" w:rsidR="001C5DD9" w:rsidRPr="007B4CFE" w:rsidRDefault="001C5DD9" w:rsidP="00094E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17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119"/>
        <w:gridCol w:w="1701"/>
        <w:gridCol w:w="1985"/>
        <w:gridCol w:w="1700"/>
      </w:tblGrid>
      <w:tr w:rsidR="00120A96" w:rsidRPr="00F12A1B" w14:paraId="52356C0F" w14:textId="77777777" w:rsidTr="00B7022D">
        <w:trPr>
          <w:trHeight w:val="750"/>
        </w:trPr>
        <w:tc>
          <w:tcPr>
            <w:tcW w:w="1671" w:type="dxa"/>
          </w:tcPr>
          <w:p w14:paraId="78806162" w14:textId="77777777"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center"/>
            </w:pPr>
            <w:r w:rsidRPr="00F12A1B">
              <w:t>Адрес</w:t>
            </w:r>
          </w:p>
        </w:tc>
        <w:tc>
          <w:tcPr>
            <w:tcW w:w="3119" w:type="dxa"/>
          </w:tcPr>
          <w:p w14:paraId="7024DCFE" w14:textId="77777777"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 w:rsidRPr="00F12A1B">
              <w:t>Перечень мероприятий</w:t>
            </w:r>
          </w:p>
        </w:tc>
        <w:tc>
          <w:tcPr>
            <w:tcW w:w="1701" w:type="dxa"/>
          </w:tcPr>
          <w:p w14:paraId="513EE7CB" w14:textId="77777777"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 w:rsidRPr="00F12A1B">
              <w:t xml:space="preserve">Срок исполнения </w:t>
            </w:r>
          </w:p>
        </w:tc>
        <w:tc>
          <w:tcPr>
            <w:tcW w:w="1985" w:type="dxa"/>
          </w:tcPr>
          <w:p w14:paraId="754F49C2" w14:textId="77777777"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 w:rsidRPr="00F12A1B">
              <w:t>Источник финансирования</w:t>
            </w:r>
          </w:p>
        </w:tc>
        <w:tc>
          <w:tcPr>
            <w:tcW w:w="1700" w:type="dxa"/>
          </w:tcPr>
          <w:p w14:paraId="7DCD90B5" w14:textId="77777777" w:rsidR="00120A96" w:rsidRPr="00F12A1B" w:rsidRDefault="0075618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 w:rsidRPr="00F12A1B">
              <w:t>Общая стоимость работ, услуг.</w:t>
            </w:r>
          </w:p>
        </w:tc>
      </w:tr>
      <w:tr w:rsidR="00120A96" w:rsidRPr="00B7022D" w14:paraId="4C7A420C" w14:textId="77777777" w:rsidTr="00DF1C43">
        <w:trPr>
          <w:trHeight w:val="2659"/>
        </w:trPr>
        <w:tc>
          <w:tcPr>
            <w:tcW w:w="1671" w:type="dxa"/>
          </w:tcPr>
          <w:p w14:paraId="667F6279" w14:textId="77777777" w:rsidR="00622241" w:rsidRPr="00B7022D" w:rsidRDefault="00120A96" w:rsidP="00DF1C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22D">
              <w:rPr>
                <w:rFonts w:ascii="Times New Roman" w:hAnsi="Times New Roman"/>
                <w:bCs/>
                <w:sz w:val="24"/>
                <w:szCs w:val="24"/>
              </w:rPr>
              <w:t>673732, Забайкальский край,</w:t>
            </w:r>
            <w:r w:rsidR="00094EFE" w:rsidRPr="00B7022D">
              <w:rPr>
                <w:rFonts w:ascii="Times New Roman" w:hAnsi="Times New Roman"/>
                <w:bCs/>
                <w:sz w:val="24"/>
                <w:szCs w:val="24"/>
              </w:rPr>
              <w:t xml:space="preserve"> Могочинский район,</w:t>
            </w:r>
            <w:r w:rsidRPr="00B7022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41D10" w:rsidRPr="00B7022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8D2434" w:rsidRPr="00B70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1D10" w:rsidRPr="00B7022D">
              <w:rPr>
                <w:rFonts w:ascii="Times New Roman" w:hAnsi="Times New Roman"/>
                <w:bCs/>
                <w:sz w:val="24"/>
                <w:szCs w:val="24"/>
              </w:rPr>
              <w:t>Могоча</w:t>
            </w:r>
            <w:r w:rsidRPr="00B7022D">
              <w:rPr>
                <w:rFonts w:ascii="Times New Roman" w:hAnsi="Times New Roman"/>
                <w:bCs/>
                <w:sz w:val="24"/>
                <w:szCs w:val="24"/>
              </w:rPr>
              <w:t>, ул.</w:t>
            </w:r>
            <w:r w:rsidR="00AD2DEA" w:rsidRPr="00B70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687B" w:rsidRPr="00B7022D">
              <w:rPr>
                <w:rFonts w:ascii="Times New Roman" w:hAnsi="Times New Roman"/>
                <w:bCs/>
                <w:sz w:val="24"/>
                <w:szCs w:val="24"/>
              </w:rPr>
              <w:t>Комсомольская, 13</w:t>
            </w:r>
            <w:r w:rsidR="00622241" w:rsidRPr="00B702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FF1B2CB" w14:textId="0E7F7DDB" w:rsidR="005B4A26" w:rsidRPr="001D2414" w:rsidRDefault="0050383F" w:rsidP="003869FE">
            <w:pPr>
              <w:pStyle w:val="a3"/>
              <w:shd w:val="clear" w:color="auto" w:fill="FFFFFF"/>
              <w:spacing w:after="0"/>
              <w:jc w:val="both"/>
            </w:pPr>
            <w:r w:rsidRPr="0050383F">
              <w:t xml:space="preserve">поставка элементов и установка системы видеонаблюдения, оборудование тревожной кнопки здания военного комиссариата г. Могоча, Могочинского и </w:t>
            </w:r>
            <w:proofErr w:type="spellStart"/>
            <w:r w:rsidRPr="0050383F">
              <w:t>Тунгиро</w:t>
            </w:r>
            <w:proofErr w:type="spellEnd"/>
            <w:r w:rsidRPr="0050383F">
              <w:t xml:space="preserve"> – </w:t>
            </w:r>
            <w:proofErr w:type="spellStart"/>
            <w:r w:rsidRPr="0050383F">
              <w:t>Олекминского</w:t>
            </w:r>
            <w:proofErr w:type="spellEnd"/>
            <w:r w:rsidRPr="0050383F">
              <w:t xml:space="preserve"> районов Забайкальского края, расположенного по адресу: Забайкальский край, г. Могоча, ул. Зеленая, 3</w:t>
            </w:r>
          </w:p>
        </w:tc>
        <w:tc>
          <w:tcPr>
            <w:tcW w:w="1701" w:type="dxa"/>
          </w:tcPr>
          <w:p w14:paraId="3664F2BC" w14:textId="77777777" w:rsidR="00120A96" w:rsidRPr="00B7022D" w:rsidRDefault="00120A96" w:rsidP="00AD2DEA">
            <w:pPr>
              <w:pStyle w:val="a3"/>
              <w:shd w:val="clear" w:color="auto" w:fill="FFFFFF"/>
              <w:spacing w:after="0"/>
              <w:ind w:left="-30"/>
              <w:jc w:val="both"/>
            </w:pPr>
          </w:p>
        </w:tc>
        <w:tc>
          <w:tcPr>
            <w:tcW w:w="1985" w:type="dxa"/>
          </w:tcPr>
          <w:p w14:paraId="59C0D9BB" w14:textId="77777777" w:rsidR="00120A96" w:rsidRPr="00B7022D" w:rsidRDefault="00DE013E" w:rsidP="00B7022D">
            <w:pPr>
              <w:pStyle w:val="a3"/>
              <w:shd w:val="clear" w:color="auto" w:fill="FFFFFF"/>
              <w:spacing w:after="0"/>
              <w:ind w:left="-30"/>
              <w:jc w:val="both"/>
            </w:pPr>
            <w:r w:rsidRPr="00F12A1B">
              <w:t>Федеральный, региональный, муниципальный бюджет.</w:t>
            </w:r>
          </w:p>
        </w:tc>
        <w:tc>
          <w:tcPr>
            <w:tcW w:w="1700" w:type="dxa"/>
          </w:tcPr>
          <w:p w14:paraId="566DC70E" w14:textId="65B4A0F9" w:rsidR="00120A96" w:rsidRPr="00B7022D" w:rsidRDefault="0050383F" w:rsidP="00435061">
            <w:pPr>
              <w:pStyle w:val="a3"/>
              <w:shd w:val="clear" w:color="auto" w:fill="FFFFFF"/>
              <w:ind w:left="-30"/>
              <w:jc w:val="both"/>
            </w:pPr>
            <w:r>
              <w:rPr>
                <w:rFonts w:eastAsiaTheme="minorHAnsi"/>
              </w:rPr>
              <w:t>377</w:t>
            </w:r>
            <w:r w:rsidR="00DF1C43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5</w:t>
            </w:r>
            <w:r w:rsidR="00DF1C43">
              <w:rPr>
                <w:rFonts w:eastAsiaTheme="minorHAnsi"/>
              </w:rPr>
              <w:t>00</w:t>
            </w:r>
            <w:r w:rsidR="00B7022D" w:rsidRPr="00B7022D">
              <w:rPr>
                <w:rFonts w:eastAsiaTheme="minorHAnsi"/>
              </w:rPr>
              <w:t>,00</w:t>
            </w:r>
          </w:p>
        </w:tc>
      </w:tr>
      <w:tr w:rsidR="00120A96" w:rsidRPr="00F12A1B" w14:paraId="6FA9ECE2" w14:textId="77777777" w:rsidTr="00B7022D">
        <w:trPr>
          <w:trHeight w:val="518"/>
        </w:trPr>
        <w:tc>
          <w:tcPr>
            <w:tcW w:w="1671" w:type="dxa"/>
          </w:tcPr>
          <w:p w14:paraId="094497A9" w14:textId="77777777" w:rsidR="00120A96" w:rsidRPr="00F12A1B" w:rsidRDefault="00756186" w:rsidP="00B7022D">
            <w:pPr>
              <w:pStyle w:val="a3"/>
              <w:shd w:val="clear" w:color="auto" w:fill="FFFFFF"/>
              <w:spacing w:after="0"/>
              <w:ind w:left="-30"/>
              <w:jc w:val="center"/>
            </w:pPr>
            <w:r w:rsidRPr="00F12A1B">
              <w:t>Итого:</w:t>
            </w:r>
          </w:p>
        </w:tc>
        <w:tc>
          <w:tcPr>
            <w:tcW w:w="3119" w:type="dxa"/>
          </w:tcPr>
          <w:p w14:paraId="277AE4F2" w14:textId="77777777"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</w:p>
        </w:tc>
        <w:tc>
          <w:tcPr>
            <w:tcW w:w="1701" w:type="dxa"/>
          </w:tcPr>
          <w:p w14:paraId="30ADD462" w14:textId="77777777"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</w:p>
        </w:tc>
        <w:tc>
          <w:tcPr>
            <w:tcW w:w="1985" w:type="dxa"/>
          </w:tcPr>
          <w:p w14:paraId="17B97D7C" w14:textId="77777777"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</w:p>
        </w:tc>
        <w:tc>
          <w:tcPr>
            <w:tcW w:w="1700" w:type="dxa"/>
          </w:tcPr>
          <w:p w14:paraId="420FB545" w14:textId="329CBC98" w:rsidR="0005738B" w:rsidRPr="00F12A1B" w:rsidRDefault="0050383F" w:rsidP="00435061">
            <w:pPr>
              <w:pStyle w:val="a3"/>
              <w:shd w:val="clear" w:color="auto" w:fill="FFFFFF"/>
              <w:spacing w:after="0"/>
              <w:ind w:left="-30"/>
              <w:jc w:val="both"/>
            </w:pPr>
            <w:r>
              <w:rPr>
                <w:rFonts w:eastAsiaTheme="minorHAnsi"/>
              </w:rPr>
              <w:t>377</w:t>
            </w:r>
            <w:r w:rsidR="00DF1C43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5</w:t>
            </w:r>
            <w:r w:rsidR="00DF1C43">
              <w:rPr>
                <w:rFonts w:eastAsiaTheme="minorHAnsi"/>
              </w:rPr>
              <w:t>00</w:t>
            </w:r>
            <w:r w:rsidR="007B4CFE" w:rsidRPr="00B7022D">
              <w:rPr>
                <w:rFonts w:eastAsiaTheme="minorHAnsi"/>
              </w:rPr>
              <w:t>,00</w:t>
            </w:r>
          </w:p>
        </w:tc>
      </w:tr>
    </w:tbl>
    <w:p w14:paraId="64F18B9E" w14:textId="77777777" w:rsidR="00756186" w:rsidRPr="00DA3A36" w:rsidRDefault="00756186" w:rsidP="00143F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sectPr w:rsidR="00756186" w:rsidRPr="00DA3A36" w:rsidSect="00435061">
      <w:pgSz w:w="11906" w:h="16838"/>
      <w:pgMar w:top="720" w:right="72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1AC"/>
    <w:multiLevelType w:val="hybridMultilevel"/>
    <w:tmpl w:val="DE68E930"/>
    <w:lvl w:ilvl="0" w:tplc="7A4C53CA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3E2244"/>
    <w:multiLevelType w:val="hybridMultilevel"/>
    <w:tmpl w:val="181C4C16"/>
    <w:lvl w:ilvl="0" w:tplc="CA768F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1468D"/>
    <w:multiLevelType w:val="multilevel"/>
    <w:tmpl w:val="AB3817F8"/>
    <w:lvl w:ilvl="0">
      <w:start w:val="4"/>
      <w:numFmt w:val="decimal"/>
      <w:lvlText w:val="%1"/>
      <w:lvlJc w:val="left"/>
      <w:pPr>
        <w:ind w:left="139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" w:hanging="7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764"/>
      </w:pPr>
      <w:rPr>
        <w:rFonts w:hint="default"/>
        <w:lang w:val="ru-RU" w:eastAsia="en-US" w:bidi="ar-SA"/>
      </w:rPr>
    </w:lvl>
  </w:abstractNum>
  <w:abstractNum w:abstractNumId="3">
    <w:nsid w:val="6B8F202F"/>
    <w:multiLevelType w:val="hybridMultilevel"/>
    <w:tmpl w:val="B5CAA8D4"/>
    <w:lvl w:ilvl="0" w:tplc="809C8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2D204D"/>
    <w:multiLevelType w:val="singleLevel"/>
    <w:tmpl w:val="AB206B06"/>
    <w:lvl w:ilvl="0">
      <w:start w:val="5"/>
      <w:numFmt w:val="decimal"/>
      <w:lvlText w:val="4.3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A234F3"/>
    <w:multiLevelType w:val="hybridMultilevel"/>
    <w:tmpl w:val="3494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13032"/>
    <w:multiLevelType w:val="hybridMultilevel"/>
    <w:tmpl w:val="78AA6D2C"/>
    <w:lvl w:ilvl="0" w:tplc="0902143A">
      <w:start w:val="1"/>
      <w:numFmt w:val="decimal"/>
      <w:lvlText w:val="%1."/>
      <w:lvlJc w:val="left"/>
      <w:pPr>
        <w:ind w:left="1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1" w:hanging="360"/>
      </w:pPr>
    </w:lvl>
    <w:lvl w:ilvl="2" w:tplc="0419001B" w:tentative="1">
      <w:start w:val="1"/>
      <w:numFmt w:val="lowerRoman"/>
      <w:lvlText w:val="%3."/>
      <w:lvlJc w:val="right"/>
      <w:pPr>
        <w:ind w:left="3301" w:hanging="180"/>
      </w:pPr>
    </w:lvl>
    <w:lvl w:ilvl="3" w:tplc="0419000F" w:tentative="1">
      <w:start w:val="1"/>
      <w:numFmt w:val="decimal"/>
      <w:lvlText w:val="%4."/>
      <w:lvlJc w:val="left"/>
      <w:pPr>
        <w:ind w:left="4021" w:hanging="360"/>
      </w:pPr>
    </w:lvl>
    <w:lvl w:ilvl="4" w:tplc="04190019" w:tentative="1">
      <w:start w:val="1"/>
      <w:numFmt w:val="lowerLetter"/>
      <w:lvlText w:val="%5."/>
      <w:lvlJc w:val="left"/>
      <w:pPr>
        <w:ind w:left="4741" w:hanging="360"/>
      </w:pPr>
    </w:lvl>
    <w:lvl w:ilvl="5" w:tplc="0419001B" w:tentative="1">
      <w:start w:val="1"/>
      <w:numFmt w:val="lowerRoman"/>
      <w:lvlText w:val="%6."/>
      <w:lvlJc w:val="right"/>
      <w:pPr>
        <w:ind w:left="5461" w:hanging="180"/>
      </w:pPr>
    </w:lvl>
    <w:lvl w:ilvl="6" w:tplc="0419000F" w:tentative="1">
      <w:start w:val="1"/>
      <w:numFmt w:val="decimal"/>
      <w:lvlText w:val="%7."/>
      <w:lvlJc w:val="left"/>
      <w:pPr>
        <w:ind w:left="6181" w:hanging="360"/>
      </w:pPr>
    </w:lvl>
    <w:lvl w:ilvl="7" w:tplc="04190019" w:tentative="1">
      <w:start w:val="1"/>
      <w:numFmt w:val="lowerLetter"/>
      <w:lvlText w:val="%8."/>
      <w:lvlJc w:val="left"/>
      <w:pPr>
        <w:ind w:left="6901" w:hanging="360"/>
      </w:pPr>
    </w:lvl>
    <w:lvl w:ilvl="8" w:tplc="0419001B" w:tentative="1">
      <w:start w:val="1"/>
      <w:numFmt w:val="lowerRoman"/>
      <w:lvlText w:val="%9."/>
      <w:lvlJc w:val="right"/>
      <w:pPr>
        <w:ind w:left="762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5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2E"/>
    <w:rsid w:val="0000751D"/>
    <w:rsid w:val="000212B3"/>
    <w:rsid w:val="0003696E"/>
    <w:rsid w:val="00050559"/>
    <w:rsid w:val="0005738B"/>
    <w:rsid w:val="00074391"/>
    <w:rsid w:val="00086EA5"/>
    <w:rsid w:val="00093354"/>
    <w:rsid w:val="00094EFE"/>
    <w:rsid w:val="000B45D9"/>
    <w:rsid w:val="000D7F1E"/>
    <w:rsid w:val="000E6DCF"/>
    <w:rsid w:val="00111E3A"/>
    <w:rsid w:val="00120A96"/>
    <w:rsid w:val="0012579A"/>
    <w:rsid w:val="00140B36"/>
    <w:rsid w:val="00143FC5"/>
    <w:rsid w:val="00147FC6"/>
    <w:rsid w:val="0015011D"/>
    <w:rsid w:val="00185254"/>
    <w:rsid w:val="00186ABD"/>
    <w:rsid w:val="00192ADF"/>
    <w:rsid w:val="001945DC"/>
    <w:rsid w:val="00197BCD"/>
    <w:rsid w:val="001C37A8"/>
    <w:rsid w:val="001C5DD9"/>
    <w:rsid w:val="001D1CBE"/>
    <w:rsid w:val="001D2414"/>
    <w:rsid w:val="001F372F"/>
    <w:rsid w:val="0020298E"/>
    <w:rsid w:val="00204E03"/>
    <w:rsid w:val="002336C5"/>
    <w:rsid w:val="00237902"/>
    <w:rsid w:val="00241E94"/>
    <w:rsid w:val="0025472D"/>
    <w:rsid w:val="00264DEA"/>
    <w:rsid w:val="00291B2B"/>
    <w:rsid w:val="002B7A4B"/>
    <w:rsid w:val="002C03CB"/>
    <w:rsid w:val="002C7705"/>
    <w:rsid w:val="002F1DB7"/>
    <w:rsid w:val="0030292E"/>
    <w:rsid w:val="0030627F"/>
    <w:rsid w:val="0033308A"/>
    <w:rsid w:val="00363AB8"/>
    <w:rsid w:val="0036445D"/>
    <w:rsid w:val="003869FE"/>
    <w:rsid w:val="0039495A"/>
    <w:rsid w:val="00394EEC"/>
    <w:rsid w:val="00396635"/>
    <w:rsid w:val="003A382E"/>
    <w:rsid w:val="003A6AEF"/>
    <w:rsid w:val="003B22D3"/>
    <w:rsid w:val="003B2CE0"/>
    <w:rsid w:val="003C3A42"/>
    <w:rsid w:val="003D1354"/>
    <w:rsid w:val="003D19D3"/>
    <w:rsid w:val="004043E1"/>
    <w:rsid w:val="004140C4"/>
    <w:rsid w:val="004158E4"/>
    <w:rsid w:val="00420653"/>
    <w:rsid w:val="00435061"/>
    <w:rsid w:val="00455D6B"/>
    <w:rsid w:val="00464C73"/>
    <w:rsid w:val="00472013"/>
    <w:rsid w:val="00477C62"/>
    <w:rsid w:val="00486FE2"/>
    <w:rsid w:val="0049687B"/>
    <w:rsid w:val="0050383F"/>
    <w:rsid w:val="00512F7E"/>
    <w:rsid w:val="0051675D"/>
    <w:rsid w:val="005326B3"/>
    <w:rsid w:val="0055175A"/>
    <w:rsid w:val="00561F61"/>
    <w:rsid w:val="00575D70"/>
    <w:rsid w:val="00580042"/>
    <w:rsid w:val="0059516D"/>
    <w:rsid w:val="005976D4"/>
    <w:rsid w:val="005B1C01"/>
    <w:rsid w:val="005B4775"/>
    <w:rsid w:val="005B4A26"/>
    <w:rsid w:val="005B7048"/>
    <w:rsid w:val="005C2EA2"/>
    <w:rsid w:val="005E68FC"/>
    <w:rsid w:val="0060424D"/>
    <w:rsid w:val="00622241"/>
    <w:rsid w:val="006268CC"/>
    <w:rsid w:val="00631782"/>
    <w:rsid w:val="006320E9"/>
    <w:rsid w:val="00643604"/>
    <w:rsid w:val="00671EA0"/>
    <w:rsid w:val="006925C0"/>
    <w:rsid w:val="006A7C62"/>
    <w:rsid w:val="006C15EC"/>
    <w:rsid w:val="006E38D1"/>
    <w:rsid w:val="006F1422"/>
    <w:rsid w:val="00715990"/>
    <w:rsid w:val="0073229C"/>
    <w:rsid w:val="00736529"/>
    <w:rsid w:val="00746368"/>
    <w:rsid w:val="00756186"/>
    <w:rsid w:val="00764F0E"/>
    <w:rsid w:val="007857FF"/>
    <w:rsid w:val="00787924"/>
    <w:rsid w:val="00794E3E"/>
    <w:rsid w:val="007A2AF7"/>
    <w:rsid w:val="007A5D9C"/>
    <w:rsid w:val="007B4CFE"/>
    <w:rsid w:val="007B6109"/>
    <w:rsid w:val="007D127E"/>
    <w:rsid w:val="00801296"/>
    <w:rsid w:val="0080401F"/>
    <w:rsid w:val="008063C6"/>
    <w:rsid w:val="00815962"/>
    <w:rsid w:val="00832F1A"/>
    <w:rsid w:val="008571C5"/>
    <w:rsid w:val="00866F30"/>
    <w:rsid w:val="00871C9D"/>
    <w:rsid w:val="00874464"/>
    <w:rsid w:val="00881DE8"/>
    <w:rsid w:val="008A17A2"/>
    <w:rsid w:val="008A727D"/>
    <w:rsid w:val="008D2434"/>
    <w:rsid w:val="008F132B"/>
    <w:rsid w:val="008F4CB3"/>
    <w:rsid w:val="00915F91"/>
    <w:rsid w:val="00930041"/>
    <w:rsid w:val="00931039"/>
    <w:rsid w:val="009317D4"/>
    <w:rsid w:val="009330D9"/>
    <w:rsid w:val="00935C72"/>
    <w:rsid w:val="00941D10"/>
    <w:rsid w:val="00965935"/>
    <w:rsid w:val="00981BA6"/>
    <w:rsid w:val="0099604E"/>
    <w:rsid w:val="009967F3"/>
    <w:rsid w:val="009A140F"/>
    <w:rsid w:val="009A63A8"/>
    <w:rsid w:val="009E0D5F"/>
    <w:rsid w:val="009E34D9"/>
    <w:rsid w:val="009E4044"/>
    <w:rsid w:val="00A0440A"/>
    <w:rsid w:val="00A04D1D"/>
    <w:rsid w:val="00A07552"/>
    <w:rsid w:val="00A23E81"/>
    <w:rsid w:val="00A45DB7"/>
    <w:rsid w:val="00A539E2"/>
    <w:rsid w:val="00A92E2E"/>
    <w:rsid w:val="00A93ACE"/>
    <w:rsid w:val="00AA26A9"/>
    <w:rsid w:val="00AB11A6"/>
    <w:rsid w:val="00AB3CE8"/>
    <w:rsid w:val="00AB4A89"/>
    <w:rsid w:val="00AD2DEA"/>
    <w:rsid w:val="00AF7FD5"/>
    <w:rsid w:val="00B02F79"/>
    <w:rsid w:val="00B05C54"/>
    <w:rsid w:val="00B12909"/>
    <w:rsid w:val="00B2385F"/>
    <w:rsid w:val="00B524B1"/>
    <w:rsid w:val="00B53A88"/>
    <w:rsid w:val="00B7022D"/>
    <w:rsid w:val="00B71C74"/>
    <w:rsid w:val="00B81673"/>
    <w:rsid w:val="00BD3384"/>
    <w:rsid w:val="00BE3CCB"/>
    <w:rsid w:val="00BE4698"/>
    <w:rsid w:val="00BE6F76"/>
    <w:rsid w:val="00C0524A"/>
    <w:rsid w:val="00C12DD4"/>
    <w:rsid w:val="00C149E6"/>
    <w:rsid w:val="00C213C3"/>
    <w:rsid w:val="00C26CA6"/>
    <w:rsid w:val="00C31AC7"/>
    <w:rsid w:val="00C41E07"/>
    <w:rsid w:val="00C47D43"/>
    <w:rsid w:val="00C50CD9"/>
    <w:rsid w:val="00C527A1"/>
    <w:rsid w:val="00C5581B"/>
    <w:rsid w:val="00C56157"/>
    <w:rsid w:val="00C63E67"/>
    <w:rsid w:val="00C65CB5"/>
    <w:rsid w:val="00C73E3B"/>
    <w:rsid w:val="00C810ED"/>
    <w:rsid w:val="00C8445F"/>
    <w:rsid w:val="00C84693"/>
    <w:rsid w:val="00C90E9D"/>
    <w:rsid w:val="00C949E3"/>
    <w:rsid w:val="00C955DC"/>
    <w:rsid w:val="00CA016C"/>
    <w:rsid w:val="00CB401E"/>
    <w:rsid w:val="00CC6C6E"/>
    <w:rsid w:val="00D007F6"/>
    <w:rsid w:val="00D17A59"/>
    <w:rsid w:val="00D17FD6"/>
    <w:rsid w:val="00D27D99"/>
    <w:rsid w:val="00D30CBE"/>
    <w:rsid w:val="00D41669"/>
    <w:rsid w:val="00D4673D"/>
    <w:rsid w:val="00D71307"/>
    <w:rsid w:val="00D82783"/>
    <w:rsid w:val="00D86ADE"/>
    <w:rsid w:val="00D87EAE"/>
    <w:rsid w:val="00DA3A36"/>
    <w:rsid w:val="00DB1D4B"/>
    <w:rsid w:val="00DB36C4"/>
    <w:rsid w:val="00DC6552"/>
    <w:rsid w:val="00DC7814"/>
    <w:rsid w:val="00DD2999"/>
    <w:rsid w:val="00DD5870"/>
    <w:rsid w:val="00DD7FD8"/>
    <w:rsid w:val="00DE013E"/>
    <w:rsid w:val="00DF1C43"/>
    <w:rsid w:val="00DF7A5B"/>
    <w:rsid w:val="00E33489"/>
    <w:rsid w:val="00E44504"/>
    <w:rsid w:val="00E4603F"/>
    <w:rsid w:val="00E46503"/>
    <w:rsid w:val="00E532E4"/>
    <w:rsid w:val="00E80CE8"/>
    <w:rsid w:val="00E80E09"/>
    <w:rsid w:val="00E92770"/>
    <w:rsid w:val="00EC4E35"/>
    <w:rsid w:val="00EC7EDB"/>
    <w:rsid w:val="00EE0EB8"/>
    <w:rsid w:val="00EE3223"/>
    <w:rsid w:val="00EE5894"/>
    <w:rsid w:val="00EF53E4"/>
    <w:rsid w:val="00EF78DC"/>
    <w:rsid w:val="00F03056"/>
    <w:rsid w:val="00F03AF1"/>
    <w:rsid w:val="00F120FD"/>
    <w:rsid w:val="00F12A1B"/>
    <w:rsid w:val="00F233F4"/>
    <w:rsid w:val="00F2479B"/>
    <w:rsid w:val="00F265CE"/>
    <w:rsid w:val="00F42A8A"/>
    <w:rsid w:val="00F51FD4"/>
    <w:rsid w:val="00F559DC"/>
    <w:rsid w:val="00F73886"/>
    <w:rsid w:val="00F847BD"/>
    <w:rsid w:val="00F87F9F"/>
    <w:rsid w:val="00F9423F"/>
    <w:rsid w:val="00F952B0"/>
    <w:rsid w:val="00FA28BC"/>
    <w:rsid w:val="00FC3BC7"/>
    <w:rsid w:val="00FC3C09"/>
    <w:rsid w:val="00FC691F"/>
    <w:rsid w:val="00FC6B81"/>
    <w:rsid w:val="00FE0633"/>
    <w:rsid w:val="00FF40B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F2E"/>
    <w:rPr>
      <w:b/>
      <w:bCs/>
    </w:rPr>
  </w:style>
  <w:style w:type="character" w:styleId="a5">
    <w:name w:val="Hyperlink"/>
    <w:basedOn w:val="a0"/>
    <w:uiPriority w:val="99"/>
    <w:semiHidden/>
    <w:unhideWhenUsed/>
    <w:rsid w:val="00B02F79"/>
    <w:rPr>
      <w:color w:val="0000FF"/>
      <w:u w:val="single"/>
    </w:rPr>
  </w:style>
  <w:style w:type="paragraph" w:customStyle="1" w:styleId="ConsPlusNormal">
    <w:name w:val="ConsPlusNormal"/>
    <w:link w:val="ConsPlusNormal0"/>
    <w:rsid w:val="00DA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"/>
    <w:rsid w:val="00DA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Plain Text"/>
    <w:basedOn w:val="a"/>
    <w:link w:val="a8"/>
    <w:uiPriority w:val="99"/>
    <w:rsid w:val="00120A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20A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401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2224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5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F2E"/>
    <w:rPr>
      <w:b/>
      <w:bCs/>
    </w:rPr>
  </w:style>
  <w:style w:type="character" w:styleId="a5">
    <w:name w:val="Hyperlink"/>
    <w:basedOn w:val="a0"/>
    <w:uiPriority w:val="99"/>
    <w:semiHidden/>
    <w:unhideWhenUsed/>
    <w:rsid w:val="00B02F79"/>
    <w:rPr>
      <w:color w:val="0000FF"/>
      <w:u w:val="single"/>
    </w:rPr>
  </w:style>
  <w:style w:type="paragraph" w:customStyle="1" w:styleId="ConsPlusNormal">
    <w:name w:val="ConsPlusNormal"/>
    <w:link w:val="ConsPlusNormal0"/>
    <w:rsid w:val="00DA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"/>
    <w:rsid w:val="00DA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Plain Text"/>
    <w:basedOn w:val="a"/>
    <w:link w:val="a8"/>
    <w:uiPriority w:val="99"/>
    <w:rsid w:val="00120A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20A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401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2224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5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E8C4-8688-4225-B26A-B394FD72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ZHGILEVA</dc:creator>
  <cp:lastModifiedBy>Елена Алексеевна</cp:lastModifiedBy>
  <cp:revision>3</cp:revision>
  <cp:lastPrinted>2023-08-09T02:19:00Z</cp:lastPrinted>
  <dcterms:created xsi:type="dcterms:W3CDTF">2023-08-09T02:19:00Z</dcterms:created>
  <dcterms:modified xsi:type="dcterms:W3CDTF">2023-08-09T02:43:00Z</dcterms:modified>
</cp:coreProperties>
</file>