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C5B9C" w14:textId="77777777" w:rsidR="00C84EAB" w:rsidRPr="00C84EAB" w:rsidRDefault="00C84EAB" w:rsidP="00C84EAB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C84EAB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4CBFF49C" wp14:editId="7B17D84A">
            <wp:extent cx="657225" cy="876300"/>
            <wp:effectExtent l="0" t="0" r="9525" b="0"/>
            <wp:docPr id="2" name="Рисунок 2" descr="Описание: D:\документы с рабочего стола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документы с рабочего стола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342D8" w14:textId="3B4D945D" w:rsidR="00C84EAB" w:rsidRPr="00C84EAB" w:rsidRDefault="00C84EAB" w:rsidP="00C84EA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4EAB">
        <w:rPr>
          <w:rFonts w:ascii="Times New Roman" w:eastAsia="Calibri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РАЙОНА МОГОЧИНСКОГО </w:t>
      </w:r>
      <w:r w:rsidRPr="00C84EAB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ОКРУГА</w:t>
      </w:r>
    </w:p>
    <w:p w14:paraId="260823C6" w14:textId="77777777" w:rsidR="00C84EAB" w:rsidRPr="00C84EAB" w:rsidRDefault="00C84EAB" w:rsidP="00C84EAB">
      <w:pPr>
        <w:tabs>
          <w:tab w:val="center" w:pos="3686"/>
          <w:tab w:val="left" w:pos="730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84EAB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14:paraId="21512B76" w14:textId="77777777" w:rsidR="00C84EAB" w:rsidRPr="00C84EAB" w:rsidRDefault="00C84EAB" w:rsidP="00C84EAB">
      <w:pPr>
        <w:tabs>
          <w:tab w:val="center" w:pos="3686"/>
          <w:tab w:val="left" w:pos="730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41FD211D" w14:textId="74FA84B0" w:rsidR="00C84EAB" w:rsidRPr="00C84EAB" w:rsidRDefault="00C84EAB" w:rsidP="00C84EAB">
      <w:pPr>
        <w:spacing w:after="200" w:line="276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31 октября 2023 года                      </w:t>
      </w:r>
      <w:r w:rsidRPr="00C84EA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№</w:t>
      </w:r>
      <w:r w:rsidR="000236A7">
        <w:rPr>
          <w:rFonts w:ascii="Times New Roman" w:eastAsia="Calibri" w:hAnsi="Times New Roman" w:cs="Times New Roman"/>
          <w:sz w:val="28"/>
          <w:szCs w:val="28"/>
        </w:rPr>
        <w:t xml:space="preserve"> 16</w:t>
      </w:r>
    </w:p>
    <w:p w14:paraId="26EC27CF" w14:textId="77777777" w:rsidR="00C84EAB" w:rsidRPr="00C84EAB" w:rsidRDefault="00C84EAB" w:rsidP="00C84EA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4EAB">
        <w:rPr>
          <w:rFonts w:ascii="Times New Roman" w:eastAsia="Calibri" w:hAnsi="Times New Roman" w:cs="Times New Roman"/>
          <w:sz w:val="28"/>
          <w:szCs w:val="28"/>
        </w:rPr>
        <w:t>г. Могоча</w:t>
      </w:r>
    </w:p>
    <w:p w14:paraId="3597DAD9" w14:textId="54F4FEF4" w:rsidR="00DE1AD3" w:rsidRPr="00DE1AD3" w:rsidRDefault="00DE1AD3" w:rsidP="00C84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E1A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применении </w:t>
      </w:r>
      <w:r w:rsidR="00C84EAB" w:rsidRPr="00DE1AD3">
        <w:rPr>
          <w:rFonts w:ascii="Times New Roman" w:eastAsia="Times New Roman" w:hAnsi="Times New Roman" w:cs="Times New Roman"/>
          <w:b/>
          <w:bCs/>
          <w:sz w:val="28"/>
          <w:szCs w:val="28"/>
        </w:rPr>
        <w:t>герба муниципального</w:t>
      </w:r>
      <w:r w:rsidRPr="00DE1A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«Могочинский</w:t>
      </w:r>
      <w:r w:rsidRPr="00DE1A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район»</w:t>
      </w:r>
    </w:p>
    <w:p w14:paraId="62A54A47" w14:textId="77777777" w:rsidR="00DE1AD3" w:rsidRPr="004C584D" w:rsidRDefault="00DE1AD3" w:rsidP="00C84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1F6480" w14:textId="165652EE" w:rsidR="00DE1AD3" w:rsidRPr="004C584D" w:rsidRDefault="00DE1AD3" w:rsidP="00E165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58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соответствии с Гражданским кодексом Российской Федерации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</w:t>
      </w:r>
      <w:r w:rsidRPr="004C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4C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C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 131-ФЗ «Об общих принципах организации местного самоуправления в Российской Федерации», Законом Забайкальского края </w:t>
      </w:r>
      <w:r w:rsidRPr="004C584D">
        <w:rPr>
          <w:rFonts w:ascii="Times New Roman" w:eastAsia="Times New Roman" w:hAnsi="Times New Roman" w:cs="Times New Roman"/>
          <w:sz w:val="28"/>
          <w:szCs w:val="24"/>
          <w:lang w:eastAsia="ru-RU"/>
        </w:rPr>
        <w:t>от 05.06.2023 № 2220-ЗЗК «О преобразовании всех поселений, входящих в состав муниципального района «Могочинский район» Забайкальского края, в Могочинский муниципальный округ Забайкальского края»,</w:t>
      </w:r>
      <w:r w:rsidRPr="004C584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 Могочинского муниципального округа </w:t>
      </w:r>
      <w:r w:rsidRPr="004C584D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14:paraId="215F731F" w14:textId="77777777" w:rsidR="00DE1AD3" w:rsidRDefault="00DE1AD3" w:rsidP="00E1655B">
      <w:pPr>
        <w:widowControl w:val="0"/>
        <w:tabs>
          <w:tab w:val="left" w:pos="109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681CCDF" w14:textId="08F7C29B" w:rsidR="00DE1AD3" w:rsidRPr="00DE1AD3" w:rsidRDefault="00DE1AD3" w:rsidP="00E1655B">
      <w:pPr>
        <w:tabs>
          <w:tab w:val="num" w:pos="0"/>
          <w:tab w:val="left" w:pos="900"/>
          <w:tab w:val="left" w:pos="10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1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 </w:t>
      </w:r>
      <w:r w:rsidRPr="00DE1AD3">
        <w:rPr>
          <w:rFonts w:ascii="Times New Roman" w:eastAsia="Calibri" w:hAnsi="Times New Roman" w:cs="Times New Roman"/>
          <w:bCs/>
          <w:sz w:val="28"/>
          <w:szCs w:val="28"/>
        </w:rPr>
        <w:t>Применять герб муниципального района «</w:t>
      </w:r>
      <w:r>
        <w:rPr>
          <w:rFonts w:ascii="Times New Roman" w:eastAsia="Calibri" w:hAnsi="Times New Roman" w:cs="Times New Roman"/>
          <w:bCs/>
          <w:sz w:val="28"/>
          <w:szCs w:val="28"/>
        </w:rPr>
        <w:t>Могочинский ра</w:t>
      </w:r>
      <w:r w:rsidRPr="00DE1AD3">
        <w:rPr>
          <w:rFonts w:ascii="Times New Roman" w:eastAsia="Calibri" w:hAnsi="Times New Roman" w:cs="Times New Roman"/>
          <w:bCs/>
          <w:sz w:val="28"/>
          <w:szCs w:val="28"/>
        </w:rPr>
        <w:t>йон» в качестве официальн</w:t>
      </w:r>
      <w:r>
        <w:rPr>
          <w:rFonts w:ascii="Times New Roman" w:eastAsia="Calibri" w:hAnsi="Times New Roman" w:cs="Times New Roman"/>
          <w:bCs/>
          <w:sz w:val="28"/>
          <w:szCs w:val="28"/>
        </w:rPr>
        <w:t>ого</w:t>
      </w:r>
      <w:r w:rsidRPr="00DE1AD3">
        <w:rPr>
          <w:rFonts w:ascii="Times New Roman" w:eastAsia="Calibri" w:hAnsi="Times New Roman" w:cs="Times New Roman"/>
          <w:bCs/>
          <w:sz w:val="28"/>
          <w:szCs w:val="28"/>
        </w:rPr>
        <w:t xml:space="preserve"> символ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DE1AD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Могочинского</w:t>
      </w:r>
      <w:r w:rsidRPr="00DE1AD3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округа Забайкальского края до регистрации официальн</w:t>
      </w:r>
      <w:r w:rsidR="00315A74">
        <w:rPr>
          <w:rFonts w:ascii="Times New Roman" w:eastAsia="Calibri" w:hAnsi="Times New Roman" w:cs="Times New Roman"/>
          <w:bCs/>
          <w:sz w:val="28"/>
          <w:szCs w:val="28"/>
        </w:rPr>
        <w:t>ого</w:t>
      </w:r>
      <w:r w:rsidRPr="00DE1AD3">
        <w:rPr>
          <w:rFonts w:ascii="Times New Roman" w:eastAsia="Calibri" w:hAnsi="Times New Roman" w:cs="Times New Roman"/>
          <w:bCs/>
          <w:sz w:val="28"/>
          <w:szCs w:val="28"/>
        </w:rPr>
        <w:t xml:space="preserve"> символ</w:t>
      </w:r>
      <w:r w:rsidR="00315A74">
        <w:rPr>
          <w:rFonts w:ascii="Times New Roman" w:eastAsia="Calibri" w:hAnsi="Times New Roman" w:cs="Times New Roman"/>
          <w:bCs/>
          <w:sz w:val="28"/>
          <w:szCs w:val="28"/>
        </w:rPr>
        <w:t xml:space="preserve">а </w:t>
      </w:r>
      <w:r w:rsidRPr="00DE1AD3">
        <w:rPr>
          <w:rFonts w:ascii="Times New Roman" w:eastAsia="Calibri" w:hAnsi="Times New Roman" w:cs="Times New Roman"/>
          <w:bCs/>
          <w:sz w:val="28"/>
          <w:szCs w:val="28"/>
        </w:rPr>
        <w:t xml:space="preserve">(герба)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Могочинского </w:t>
      </w:r>
      <w:r w:rsidRPr="00DE1AD3">
        <w:rPr>
          <w:rFonts w:ascii="Times New Roman" w:eastAsia="Calibri" w:hAnsi="Times New Roman" w:cs="Times New Roman"/>
          <w:bCs/>
          <w:sz w:val="28"/>
          <w:szCs w:val="28"/>
        </w:rPr>
        <w:t>муниципального округа Забайкальского края.</w:t>
      </w:r>
    </w:p>
    <w:p w14:paraId="7C69E6D0" w14:textId="20A4A828" w:rsidR="00DE1AD3" w:rsidRPr="00450007" w:rsidRDefault="00DE1AD3" w:rsidP="00E165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решение подлежит обнародова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нию</w:t>
      </w:r>
      <w:r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специально оборудованном стенде, расположенном на первом </w:t>
      </w:r>
      <w:r w:rsidR="00C84EAB"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>этаже здания</w:t>
      </w:r>
      <w:r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84EAB"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>по адресу</w:t>
      </w:r>
      <w:r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Забайкальский край г. Могоча, ул. Комсомольская,13. Дополнительно настоящее </w:t>
      </w:r>
      <w:r w:rsidR="00C84EAB"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>решение официально</w:t>
      </w:r>
      <w:r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84EAB"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>обнародовать на</w:t>
      </w:r>
      <w:r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сайте </w:t>
      </w:r>
      <w:r w:rsidR="00C84EAB"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</w:t>
      </w:r>
      <w:r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«Могочинский район», в информационно-телекоммуникационной сети «Интернет»</w:t>
      </w:r>
      <w:r w:rsidRPr="00450007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>размещенному по адресу: «</w:t>
      </w:r>
      <w:r w:rsidRPr="0045000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https</w:t>
      </w:r>
      <w:r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>://</w:t>
      </w:r>
      <w:proofErr w:type="spellStart"/>
      <w:r w:rsidRPr="0045000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mogocha</w:t>
      </w:r>
      <w:proofErr w:type="spellEnd"/>
      <w:r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>.75.</w:t>
      </w:r>
      <w:proofErr w:type="spellStart"/>
      <w:r w:rsidRPr="0045000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14:paraId="05C8A8D6" w14:textId="77777777" w:rsidR="00DE1AD3" w:rsidRPr="00450007" w:rsidRDefault="00DE1AD3" w:rsidP="00E1655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50007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после его официального </w:t>
      </w:r>
      <w:r>
        <w:rPr>
          <w:rFonts w:ascii="Times New Roman" w:eastAsia="Calibri" w:hAnsi="Times New Roman" w:cs="Times New Roman"/>
          <w:sz w:val="28"/>
          <w:szCs w:val="28"/>
        </w:rPr>
        <w:t>подписания</w:t>
      </w:r>
    </w:p>
    <w:p w14:paraId="7E01C32D" w14:textId="499E6602" w:rsidR="00DE1AD3" w:rsidRDefault="00DE1AD3" w:rsidP="00C84EA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14:paraId="5CBC46B2" w14:textId="3DF1110D" w:rsidR="00C84EAB" w:rsidRDefault="00C84EAB" w:rsidP="00C84EA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14:paraId="15CBC24B" w14:textId="77777777" w:rsidR="00331C23" w:rsidRDefault="00331C23" w:rsidP="00331C23">
      <w:pPr>
        <w:suppressAutoHyphens/>
        <w:spacing w:after="0" w:line="240" w:lineRule="auto"/>
        <w:ind w:left="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Могочинского                  Глава муниципального района</w:t>
      </w:r>
    </w:p>
    <w:p w14:paraId="44E96B9F" w14:textId="77777777" w:rsidR="00331C23" w:rsidRDefault="00331C23" w:rsidP="00331C23">
      <w:pPr>
        <w:suppressAutoHyphens/>
        <w:spacing w:after="0" w:line="240" w:lineRule="auto"/>
        <w:ind w:firstLine="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«Могочинский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</w:p>
    <w:p w14:paraId="49D28B54" w14:textId="77777777" w:rsidR="00331C23" w:rsidRDefault="00331C23" w:rsidP="00331C23">
      <w:pPr>
        <w:suppressAutoHyphens/>
        <w:spacing w:after="0" w:line="240" w:lineRule="auto"/>
        <w:ind w:firstLine="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7E3D1" w14:textId="77777777" w:rsidR="00331C23" w:rsidRDefault="00331C23" w:rsidP="00331C23">
      <w:pPr>
        <w:suppressAutoHyphens/>
        <w:spacing w:after="0" w:line="240" w:lineRule="auto"/>
        <w:ind w:firstLine="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А.М. Уфимцев                               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  А.А.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Сорокотягин</w:t>
      </w:r>
      <w:proofErr w:type="spellEnd"/>
    </w:p>
    <w:p w14:paraId="55F6614B" w14:textId="77777777" w:rsidR="003D0182" w:rsidRDefault="003D0182" w:rsidP="00C84EAB">
      <w:pPr>
        <w:spacing w:after="0" w:line="240" w:lineRule="auto"/>
      </w:pPr>
    </w:p>
    <w:sectPr w:rsidR="003D0182" w:rsidSect="0047334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13E80" w14:textId="77777777" w:rsidR="00BB2739" w:rsidRDefault="00BB2739">
      <w:pPr>
        <w:spacing w:after="0" w:line="240" w:lineRule="auto"/>
      </w:pPr>
      <w:r>
        <w:separator/>
      </w:r>
    </w:p>
  </w:endnote>
  <w:endnote w:type="continuationSeparator" w:id="0">
    <w:p w14:paraId="305AF5FE" w14:textId="77777777" w:rsidR="00BB2739" w:rsidRDefault="00BB2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D1243" w14:textId="77777777" w:rsidR="00BB2739" w:rsidRDefault="00BB2739">
      <w:pPr>
        <w:spacing w:after="0" w:line="240" w:lineRule="auto"/>
      </w:pPr>
      <w:r>
        <w:separator/>
      </w:r>
    </w:p>
  </w:footnote>
  <w:footnote w:type="continuationSeparator" w:id="0">
    <w:p w14:paraId="7D6FD1CB" w14:textId="77777777" w:rsidR="00BB2739" w:rsidRDefault="00BB2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FE04" w14:textId="6E984CE9" w:rsidR="004C584D" w:rsidRDefault="00BB2739" w:rsidP="004C584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9A7"/>
    <w:rsid w:val="000236A7"/>
    <w:rsid w:val="00315A74"/>
    <w:rsid w:val="00331C23"/>
    <w:rsid w:val="003C179E"/>
    <w:rsid w:val="003D0182"/>
    <w:rsid w:val="003E5D93"/>
    <w:rsid w:val="00446CF5"/>
    <w:rsid w:val="0047334E"/>
    <w:rsid w:val="0072579D"/>
    <w:rsid w:val="008368BC"/>
    <w:rsid w:val="00BB2739"/>
    <w:rsid w:val="00C84EAB"/>
    <w:rsid w:val="00D00CCE"/>
    <w:rsid w:val="00D477CB"/>
    <w:rsid w:val="00DE1AD3"/>
    <w:rsid w:val="00E1655B"/>
    <w:rsid w:val="00FC3931"/>
    <w:rsid w:val="00FE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0C1E"/>
  <w15:chartTrackingRefBased/>
  <w15:docId w15:val="{6944ED87-6B7D-49E2-A926-036E1DE6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1AD3"/>
  </w:style>
  <w:style w:type="paragraph" w:styleId="a5">
    <w:name w:val="footer"/>
    <w:basedOn w:val="a"/>
    <w:link w:val="a6"/>
    <w:uiPriority w:val="99"/>
    <w:unhideWhenUsed/>
    <w:rsid w:val="0002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Уфимцев</cp:lastModifiedBy>
  <cp:revision>16</cp:revision>
  <cp:lastPrinted>2023-10-25T08:18:00Z</cp:lastPrinted>
  <dcterms:created xsi:type="dcterms:W3CDTF">2023-10-23T05:52:00Z</dcterms:created>
  <dcterms:modified xsi:type="dcterms:W3CDTF">2023-10-31T07:15:00Z</dcterms:modified>
</cp:coreProperties>
</file>