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0D4D" w14:textId="77777777" w:rsidR="0052679A" w:rsidRPr="009F680A" w:rsidRDefault="0052679A" w:rsidP="0052679A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9F680A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415B2F78" wp14:editId="6238F073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3FC39" w14:textId="77777777" w:rsidR="0052679A" w:rsidRPr="009F680A" w:rsidRDefault="0052679A" w:rsidP="0052679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80A">
        <w:rPr>
          <w:rFonts w:ascii="Times New Roman" w:eastAsia="Calibri" w:hAnsi="Times New Roman" w:cs="Times New Roman"/>
          <w:b/>
          <w:sz w:val="28"/>
          <w:szCs w:val="28"/>
        </w:rPr>
        <w:t>СОВЕТ МОГОЧИНСК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 МУНИЦИПАЛЬНОГО ОКРУГА</w:t>
      </w:r>
    </w:p>
    <w:p w14:paraId="41DFD87C" w14:textId="77777777" w:rsidR="0052679A" w:rsidRPr="009F680A" w:rsidRDefault="0052679A" w:rsidP="0052679A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680A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4380EA10" w14:textId="77777777" w:rsidR="0052679A" w:rsidRPr="009F680A" w:rsidRDefault="0052679A" w:rsidP="0052679A">
      <w:pPr>
        <w:tabs>
          <w:tab w:val="center" w:pos="4818"/>
          <w:tab w:val="left" w:pos="7305"/>
        </w:tabs>
        <w:spacing w:after="200" w:line="276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</w:p>
    <w:p w14:paraId="43A032AA" w14:textId="11858D8C" w:rsidR="0052679A" w:rsidRPr="009F680A" w:rsidRDefault="0052679A" w:rsidP="0052679A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          </w:t>
      </w:r>
      <w:r w:rsidR="004126D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4126D1">
        <w:rPr>
          <w:rFonts w:ascii="Times New Roman" w:eastAsia="Calibri" w:hAnsi="Times New Roman" w:cs="Times New Roman"/>
          <w:sz w:val="28"/>
          <w:szCs w:val="28"/>
        </w:rPr>
        <w:t>14</w:t>
      </w:r>
    </w:p>
    <w:p w14:paraId="73C48F34" w14:textId="77777777" w:rsidR="0052679A" w:rsidRPr="009F680A" w:rsidRDefault="0052679A" w:rsidP="0052679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680A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73F4256A" w14:textId="77777777" w:rsidR="0095190A" w:rsidRDefault="0052679A" w:rsidP="00526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67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проведения конкурса по отбору кандидатур на должность </w:t>
      </w:r>
    </w:p>
    <w:p w14:paraId="520BC8EE" w14:textId="73FE0AE0" w:rsidR="0052679A" w:rsidRPr="0052679A" w:rsidRDefault="0052679A" w:rsidP="00526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8"/>
        </w:rPr>
      </w:pPr>
      <w:r w:rsidRPr="005267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Могочинского муниципального округа</w:t>
      </w:r>
    </w:p>
    <w:p w14:paraId="29283E5C" w14:textId="77777777" w:rsidR="0052679A" w:rsidRPr="0052679A" w:rsidRDefault="0052679A" w:rsidP="005267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679A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07ED187B" w14:textId="35188DD8" w:rsidR="0052679A" w:rsidRPr="0052679A" w:rsidRDefault="0052679A" w:rsidP="005267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679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со статьей 36 Федерального закона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52679A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.10.</w:t>
      </w:r>
      <w:r w:rsidRPr="0052679A">
        <w:rPr>
          <w:rFonts w:ascii="Times New Roman" w:eastAsia="Times New Roman" w:hAnsi="Times New Roman" w:cs="Times New Roman"/>
          <w:bCs/>
          <w:sz w:val="28"/>
          <w:szCs w:val="28"/>
        </w:rPr>
        <w:t>2003 № 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Hlk148532478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Законом </w:t>
      </w:r>
      <w:r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Забайкальского края от 05.06.2023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2220-ЗЗК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преобразовании всех поселений, входящих в состав муниципального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>Могочинский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Забайкальского края, в Могочинский муниципальный округ Забайкальского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5267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0"/>
      <w:r w:rsidRPr="0052679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Могочинского муниципального округа </w:t>
      </w:r>
      <w:r w:rsidRPr="0052679A">
        <w:rPr>
          <w:rFonts w:ascii="Arial" w:eastAsia="Times New Roman" w:hAnsi="Arial" w:cs="Arial"/>
          <w:b/>
          <w:i/>
          <w:sz w:val="28"/>
          <w:szCs w:val="28"/>
        </w:rPr>
        <w:t xml:space="preserve"> </w:t>
      </w:r>
      <w:r w:rsidRPr="0052679A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14:paraId="2DD0DDFB" w14:textId="77777777" w:rsidR="0052679A" w:rsidRPr="0052679A" w:rsidRDefault="0052679A" w:rsidP="005267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E0C1F9" w14:textId="48252B27" w:rsidR="0052679A" w:rsidRPr="005B5C32" w:rsidRDefault="005B5C32" w:rsidP="005B5C32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52679A" w:rsidRPr="005B5C32">
        <w:rPr>
          <w:rFonts w:ascii="Times New Roman" w:eastAsia="Times New Roman" w:hAnsi="Times New Roman" w:cs="Times New Roman"/>
          <w:bCs/>
          <w:sz w:val="28"/>
          <w:szCs w:val="28"/>
        </w:rPr>
        <w:t>Утвердить прилагаемый Порядок проведения конкурса по отбору кандидатур на должность главы Могочинского муниципального округа</w:t>
      </w:r>
      <w:r w:rsidR="0052679A" w:rsidRPr="005B5C32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5029C465" w14:textId="34E0D6E5" w:rsidR="005B5C32" w:rsidRDefault="001F1B5F" w:rsidP="001F1B5F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5B5C32" w:rsidRPr="005B5C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</w:t>
      </w:r>
      <w:proofErr w:type="gramStart"/>
      <w:r w:rsidR="005B5C32" w:rsidRPr="005B5C32">
        <w:rPr>
          <w:rFonts w:ascii="Times New Roman" w:eastAsia="Calibri" w:hAnsi="Times New Roman" w:cs="Times New Roman"/>
          <w:color w:val="000000"/>
          <w:sz w:val="28"/>
          <w:szCs w:val="28"/>
        </w:rPr>
        <w:t>этаже  здания</w:t>
      </w:r>
      <w:proofErr w:type="gramEnd"/>
      <w:r w:rsidR="005B5C32" w:rsidRPr="005B5C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 адресу: Забайкальский край</w:t>
      </w:r>
      <w:r w:rsidR="00F529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         </w:t>
      </w:r>
      <w:r w:rsidR="00B452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5B5C32" w:rsidRPr="005B5C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Могоча, ул. Комсомольская,13. Дополнительно настоящее решение  официально обнародовать  в информационно-телекоммуникационной сети «Интернет»</w:t>
      </w:r>
      <w:r w:rsidR="005B5C32" w:rsidRPr="005B5C32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5B5C32" w:rsidRPr="005B5C32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="005B5C32" w:rsidRPr="005B5C3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="005B5C32" w:rsidRPr="005B5C32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="005B5C32" w:rsidRPr="005B5C3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="005B5C32" w:rsidRPr="005B5C32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="005B5C32" w:rsidRPr="005B5C3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5B5C32" w:rsidRPr="005B5C32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63E54F76" w14:textId="4B93F053" w:rsidR="005B5C32" w:rsidRDefault="005B5C32" w:rsidP="005B5C32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C32">
        <w:rPr>
          <w:rFonts w:ascii="Times New Roman" w:eastAsia="Calibri" w:hAnsi="Times New Roman" w:cs="Times New Roman"/>
          <w:sz w:val="28"/>
          <w:szCs w:val="28"/>
        </w:rPr>
        <w:t xml:space="preserve">3. Настоящее решение вступает в силу после его официального </w:t>
      </w:r>
      <w:r w:rsidR="00D2091B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14:paraId="05779066" w14:textId="77777777" w:rsidR="004126D1" w:rsidRPr="005B5C32" w:rsidRDefault="004126D1" w:rsidP="005B5C32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B6A9DC" w14:textId="41BE401B" w:rsidR="0052679A" w:rsidRPr="009F680A" w:rsidRDefault="0052679A" w:rsidP="001F1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64DB61" w14:textId="6C691FD7" w:rsidR="00C808CB" w:rsidRDefault="00C808CB" w:rsidP="00C808CB">
      <w:pPr>
        <w:suppressAutoHyphens/>
        <w:spacing w:after="0" w:line="24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Могочинского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муниципального района</w:t>
      </w:r>
    </w:p>
    <w:p w14:paraId="0D40EDBC" w14:textId="72ADEC6F" w:rsidR="00C808CB" w:rsidRDefault="00C808CB" w:rsidP="00C808CB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14:paraId="0EED0271" w14:textId="77777777" w:rsidR="00C808CB" w:rsidRDefault="00C808CB" w:rsidP="00C808CB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364EB" w14:textId="31C04B52" w:rsidR="00C808CB" w:rsidRDefault="00C808CB" w:rsidP="00C808CB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А.М. Уфимцев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Сорокотягин</w:t>
      </w:r>
      <w:proofErr w:type="spellEnd"/>
    </w:p>
    <w:p w14:paraId="49969563" w14:textId="5E6777AD" w:rsidR="00B452A6" w:rsidRDefault="00C808CB" w:rsidP="00B452A6">
      <w:r>
        <w:t xml:space="preserve">    </w:t>
      </w:r>
    </w:p>
    <w:p w14:paraId="2B641E21" w14:textId="77777777" w:rsidR="0052679A" w:rsidRDefault="0052679A" w:rsidP="005267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8B633E" w14:textId="77777777" w:rsidR="00C808CB" w:rsidRDefault="00C808CB" w:rsidP="00F52961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0BD2BB" w14:textId="77777777" w:rsidR="00C808CB" w:rsidRDefault="00C808CB" w:rsidP="00F52961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83B995" w14:textId="376B0782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F5296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УТВЕРЖДЕН</w:t>
      </w:r>
    </w:p>
    <w:p w14:paraId="64B3E9BD" w14:textId="79E9365E" w:rsidR="00F52961" w:rsidRPr="00F52961" w:rsidRDefault="00F52961" w:rsidP="00F52961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2961">
        <w:rPr>
          <w:rFonts w:ascii="Times New Roman" w:eastAsia="Calibri" w:hAnsi="Times New Roman" w:cs="Times New Roman"/>
          <w:sz w:val="24"/>
          <w:szCs w:val="24"/>
        </w:rPr>
        <w:t>решением Совета Могочинского муниципального округа</w:t>
      </w:r>
    </w:p>
    <w:p w14:paraId="651AD16C" w14:textId="3B319C9C" w:rsidR="00F52961" w:rsidRPr="00F52961" w:rsidRDefault="00F52961" w:rsidP="00F52961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2961">
        <w:rPr>
          <w:rFonts w:ascii="Times New Roman" w:eastAsia="Calibri" w:hAnsi="Times New Roman" w:cs="Times New Roman"/>
          <w:sz w:val="24"/>
          <w:szCs w:val="24"/>
        </w:rPr>
        <w:t>от 31.10.2023 №</w:t>
      </w:r>
      <w:r w:rsidR="004126D1">
        <w:rPr>
          <w:rFonts w:ascii="Times New Roman" w:eastAsia="Calibri" w:hAnsi="Times New Roman" w:cs="Times New Roman"/>
          <w:sz w:val="24"/>
          <w:szCs w:val="24"/>
        </w:rPr>
        <w:t xml:space="preserve"> 14</w:t>
      </w:r>
    </w:p>
    <w:p w14:paraId="50E10D4D" w14:textId="77777777" w:rsidR="00F52961" w:rsidRPr="00F52961" w:rsidRDefault="00F52961" w:rsidP="00F5296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8207B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9302E5" w14:textId="77777777" w:rsidR="00F52961" w:rsidRPr="00F52961" w:rsidRDefault="00F52961" w:rsidP="00F529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2961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14:paraId="5EE300D4" w14:textId="77777777" w:rsidR="00F52961" w:rsidRPr="00F52961" w:rsidRDefault="00F52961" w:rsidP="00F529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2961">
        <w:rPr>
          <w:rFonts w:ascii="Times New Roman" w:eastAsia="Calibri" w:hAnsi="Times New Roman" w:cs="Times New Roman"/>
          <w:b/>
          <w:sz w:val="28"/>
          <w:szCs w:val="28"/>
        </w:rPr>
        <w:t>проведения конкурса по отбору кандидатур на должность</w:t>
      </w:r>
    </w:p>
    <w:p w14:paraId="45A3A5BF" w14:textId="07232452" w:rsidR="00F52961" w:rsidRPr="00F52961" w:rsidRDefault="00F52961" w:rsidP="00F529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2961">
        <w:rPr>
          <w:rFonts w:ascii="Times New Roman" w:eastAsia="Calibri" w:hAnsi="Times New Roman" w:cs="Times New Roman"/>
          <w:b/>
          <w:sz w:val="28"/>
          <w:szCs w:val="28"/>
        </w:rPr>
        <w:t xml:space="preserve">главы </w:t>
      </w:r>
      <w:r>
        <w:rPr>
          <w:rFonts w:ascii="Times New Roman" w:eastAsia="Calibri" w:hAnsi="Times New Roman" w:cs="Times New Roman"/>
          <w:b/>
          <w:sz w:val="28"/>
          <w:szCs w:val="28"/>
        </w:rPr>
        <w:t>Могочинского муниципального округа</w:t>
      </w:r>
    </w:p>
    <w:p w14:paraId="321A7D55" w14:textId="77777777" w:rsidR="00F52961" w:rsidRPr="00F52961" w:rsidRDefault="00F52961" w:rsidP="00F529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4703C4" w14:textId="77777777" w:rsidR="00F52961" w:rsidRPr="00F52961" w:rsidRDefault="00F52961" w:rsidP="00F529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684088" w14:textId="5A76E619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в соответствии со статьей 36 Федерального закона от </w:t>
      </w:r>
      <w:r w:rsidR="009D0D45">
        <w:rPr>
          <w:rFonts w:ascii="Times New Roman" w:eastAsia="Calibri" w:hAnsi="Times New Roman" w:cs="Times New Roman"/>
          <w:sz w:val="28"/>
          <w:szCs w:val="28"/>
        </w:rPr>
        <w:t>0</w:t>
      </w:r>
      <w:r w:rsidRPr="00F52961">
        <w:rPr>
          <w:rFonts w:ascii="Times New Roman" w:eastAsia="Calibri" w:hAnsi="Times New Roman" w:cs="Times New Roman"/>
          <w:sz w:val="28"/>
          <w:szCs w:val="28"/>
        </w:rPr>
        <w:t>6</w:t>
      </w:r>
      <w:r w:rsidR="009D0D45">
        <w:rPr>
          <w:rFonts w:ascii="Times New Roman" w:eastAsia="Calibri" w:hAnsi="Times New Roman" w:cs="Times New Roman"/>
          <w:sz w:val="28"/>
          <w:szCs w:val="28"/>
        </w:rPr>
        <w:t>.10.</w:t>
      </w:r>
      <w:r w:rsidRPr="00F52961">
        <w:rPr>
          <w:rFonts w:ascii="Times New Roman" w:eastAsia="Calibri" w:hAnsi="Times New Roman" w:cs="Times New Roman"/>
          <w:sz w:val="28"/>
          <w:szCs w:val="28"/>
        </w:rPr>
        <w:t>2003 № 131-ФЗ «Об общих принципах организации местного самоуправления в Российской Федерации»</w:t>
      </w:r>
      <w:r w:rsidR="009D0D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 (далее – Федеральный закон от 6 октября 2003 года № 131-ФЗ), </w:t>
      </w:r>
      <w:r w:rsidR="009D0D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Законом </w:t>
      </w:r>
      <w:r w:rsidR="009D0D45"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Забайкальского края от 05.06.2023 </w:t>
      </w:r>
      <w:r w:rsidR="009D0D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№</w:t>
      </w:r>
      <w:r w:rsidR="009D0D45"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2220-ЗЗК </w:t>
      </w:r>
      <w:r w:rsidR="009D0D4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9D0D45"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преобразовании всех поселений, входящих в состав муниципального района </w:t>
      </w:r>
      <w:r w:rsidR="009D0D4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9D0D45"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>Могочинский район</w:t>
      </w:r>
      <w:r w:rsidR="009D0D4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9D0D45"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Забайкальского края, в Могочинский муниципальный округ Забайкальского края</w:t>
      </w:r>
      <w:r w:rsidR="009D0D4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9D0D45"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9D0D45" w:rsidRPr="005267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определяет процедуру и условия проведения конкурса по отбору кандидатур на должность главы </w:t>
      </w:r>
      <w:r w:rsidR="009D0D45">
        <w:rPr>
          <w:rFonts w:ascii="Times New Roman" w:eastAsia="Calibri" w:hAnsi="Times New Roman" w:cs="Times New Roman"/>
          <w:sz w:val="28"/>
          <w:szCs w:val="28"/>
        </w:rPr>
        <w:t xml:space="preserve">Могочинского муниципального округа </w:t>
      </w:r>
      <w:r w:rsidRPr="00F52961">
        <w:rPr>
          <w:rFonts w:ascii="Times New Roman" w:eastAsia="Calibri" w:hAnsi="Times New Roman" w:cs="Times New Roman"/>
          <w:sz w:val="28"/>
          <w:szCs w:val="28"/>
        </w:rPr>
        <w:t>(далее – глава  муниципального округа).</w:t>
      </w:r>
    </w:p>
    <w:p w14:paraId="02808271" w14:textId="77777777" w:rsidR="00F52961" w:rsidRPr="00F52961" w:rsidRDefault="00F52961" w:rsidP="00F529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18E525" w14:textId="77777777" w:rsidR="00F52961" w:rsidRPr="00F52961" w:rsidRDefault="00F52961" w:rsidP="00F5296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2961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311B89D9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84064E" w14:textId="6BD86C9E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1. Целью проведения конкурса по отбору кандидатур на должность главы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>муниципального</w:t>
      </w:r>
      <w:r w:rsidR="009D0D4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>округа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 (далее – конкурс) является отбор на альтернативной основе наиболее подготовленных лиц на замещение должности главы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>муниципального округа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 из числа граждан, представивших документы для участия в конкурсе, (далее – кандидат (кандидаты)) на основании их соответствия требованиям, установленным настоящим Порядком.</w:t>
      </w:r>
    </w:p>
    <w:p w14:paraId="4BF281DA" w14:textId="71FD34F5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2. Конкурс заключается в оценке профессиональных качеств кандидатов на должность главы</w:t>
      </w:r>
      <w:r w:rsidRPr="00F529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>муниципального округа.</w:t>
      </w:r>
    </w:p>
    <w:p w14:paraId="316C65C8" w14:textId="4D937E11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критериями оценки кандидатов при проведении конкурса являются их профессиональное образование</w:t>
      </w:r>
      <w:r w:rsidR="00EF4F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профессиональные знания и навыки, которые являются предпочтительными для осуществления главой муниципального </w:t>
      </w:r>
      <w:r w:rsidR="00EF4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по решению вопросов местного значения, а также</w:t>
      </w:r>
      <w:r w:rsidRPr="00F52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государственных полномочий, переданных органам местного самоуправления.</w:t>
      </w:r>
    </w:p>
    <w:p w14:paraId="26897E7A" w14:textId="6B3D44E2" w:rsidR="00F52961" w:rsidRPr="00A22937" w:rsidRDefault="00A22937" w:rsidP="00A229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F52961" w:rsidRPr="00A22937">
        <w:rPr>
          <w:rFonts w:ascii="Times New Roman" w:eastAsia="Calibri" w:hAnsi="Times New Roman" w:cs="Times New Roman"/>
          <w:sz w:val="28"/>
          <w:szCs w:val="28"/>
        </w:rPr>
        <w:t>Конкурс проводится в случаях:</w:t>
      </w:r>
    </w:p>
    <w:p w14:paraId="66A82035" w14:textId="113D0E4D" w:rsidR="002E5D3E" w:rsidRPr="002E5D3E" w:rsidRDefault="002E5D3E" w:rsidP="002E5D3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избрания п</w:t>
      </w:r>
      <w:r w:rsidRPr="002E5D3E">
        <w:rPr>
          <w:rFonts w:ascii="Times New Roman" w:hAnsi="Times New Roman" w:cs="Times New Roman"/>
          <w:sz w:val="28"/>
          <w:szCs w:val="28"/>
        </w:rPr>
        <w:t>ерв</w:t>
      </w:r>
      <w:r w:rsidR="0091569D">
        <w:rPr>
          <w:rFonts w:ascii="Times New Roman" w:hAnsi="Times New Roman" w:cs="Times New Roman"/>
          <w:sz w:val="28"/>
          <w:szCs w:val="28"/>
        </w:rPr>
        <w:t>ого</w:t>
      </w:r>
      <w:r w:rsidRPr="002E5D3E">
        <w:rPr>
          <w:rFonts w:ascii="Times New Roman" w:hAnsi="Times New Roman" w:cs="Times New Roman"/>
          <w:sz w:val="28"/>
          <w:szCs w:val="28"/>
        </w:rPr>
        <w:t xml:space="preserve"> глав</w:t>
      </w:r>
      <w:r w:rsidR="0091569D">
        <w:rPr>
          <w:rFonts w:ascii="Times New Roman" w:hAnsi="Times New Roman" w:cs="Times New Roman"/>
          <w:sz w:val="28"/>
          <w:szCs w:val="28"/>
        </w:rPr>
        <w:t>ы</w:t>
      </w:r>
      <w:r w:rsidRPr="002E5D3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1569D">
        <w:rPr>
          <w:rFonts w:ascii="Times New Roman" w:hAnsi="Times New Roman" w:cs="Times New Roman"/>
          <w:sz w:val="28"/>
          <w:szCs w:val="28"/>
        </w:rPr>
        <w:t>;</w:t>
      </w:r>
      <w:r w:rsidRPr="002E5D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5D97A" w14:textId="32ED13E5" w:rsidR="00F52961" w:rsidRPr="00F52961" w:rsidRDefault="002E5D3E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22"/>
      <w:bookmarkEnd w:id="1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52961" w:rsidRPr="00F52961">
        <w:rPr>
          <w:rFonts w:ascii="Times New Roman" w:eastAsia="Calibri" w:hAnsi="Times New Roman" w:cs="Times New Roman"/>
          <w:sz w:val="28"/>
          <w:szCs w:val="28"/>
        </w:rPr>
        <w:t>) истечения срока полномочий главы муниципального округа;</w:t>
      </w:r>
    </w:p>
    <w:p w14:paraId="5834D7EA" w14:textId="2AEE97E4" w:rsidR="00F52961" w:rsidRPr="00F52961" w:rsidRDefault="002E5D3E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bookmarkStart w:id="2" w:name="P23"/>
      <w:bookmarkEnd w:id="2"/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52961" w:rsidRPr="00F52961">
        <w:rPr>
          <w:rFonts w:ascii="Times New Roman" w:eastAsia="Calibri" w:hAnsi="Times New Roman" w:cs="Times New Roman"/>
          <w:sz w:val="28"/>
          <w:szCs w:val="28"/>
        </w:rPr>
        <w:t xml:space="preserve">) досрочного прекращения полномочий </w:t>
      </w:r>
      <w:proofErr w:type="gramStart"/>
      <w:r w:rsidR="00F52961" w:rsidRPr="00F52961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r w:rsidR="00F52961" w:rsidRPr="00F529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52961" w:rsidRPr="00F52961">
        <w:rPr>
          <w:rFonts w:ascii="Times New Roman" w:eastAsia="Calibri" w:hAnsi="Times New Roman" w:cs="Times New Roman"/>
          <w:iCs/>
          <w:sz w:val="28"/>
          <w:szCs w:val="28"/>
        </w:rPr>
        <w:t>муниципального</w:t>
      </w:r>
      <w:proofErr w:type="gramEnd"/>
      <w:r w:rsidR="00F52961" w:rsidRPr="00F52961">
        <w:rPr>
          <w:rFonts w:ascii="Times New Roman" w:eastAsia="Calibri" w:hAnsi="Times New Roman" w:cs="Times New Roman"/>
          <w:iCs/>
          <w:sz w:val="28"/>
          <w:szCs w:val="28"/>
        </w:rPr>
        <w:t xml:space="preserve"> округа;</w:t>
      </w:r>
    </w:p>
    <w:p w14:paraId="7E4C077E" w14:textId="780A4727" w:rsidR="00F52961" w:rsidRPr="00045F30" w:rsidRDefault="002E5D3E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52961" w:rsidRPr="00045F30">
        <w:rPr>
          <w:rFonts w:ascii="Times New Roman" w:eastAsia="Calibri" w:hAnsi="Times New Roman" w:cs="Times New Roman"/>
          <w:sz w:val="28"/>
          <w:szCs w:val="28"/>
        </w:rPr>
        <w:t>) признания конкурса несостоявшимся;</w:t>
      </w:r>
    </w:p>
    <w:p w14:paraId="45C864A9" w14:textId="0DE4B53A" w:rsidR="00F52961" w:rsidRPr="00F52961" w:rsidRDefault="002E5D3E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bookmarkStart w:id="3" w:name="P25"/>
      <w:bookmarkEnd w:id="3"/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F52961" w:rsidRPr="00045F30">
        <w:rPr>
          <w:rFonts w:ascii="Times New Roman" w:eastAsia="Calibri" w:hAnsi="Times New Roman" w:cs="Times New Roman"/>
          <w:sz w:val="28"/>
          <w:szCs w:val="28"/>
        </w:rPr>
        <w:t xml:space="preserve">) если ни один из кандидатов, представленных в Совет </w:t>
      </w:r>
      <w:r w:rsidR="00901E9D" w:rsidRPr="00045F30">
        <w:rPr>
          <w:rFonts w:ascii="Times New Roman" w:eastAsia="Calibri" w:hAnsi="Times New Roman" w:cs="Times New Roman"/>
          <w:sz w:val="28"/>
          <w:szCs w:val="28"/>
        </w:rPr>
        <w:t xml:space="preserve">Могочинского </w:t>
      </w:r>
      <w:r w:rsidR="00F52961" w:rsidRPr="00045F30">
        <w:rPr>
          <w:rFonts w:ascii="Times New Roman" w:eastAsia="Calibri" w:hAnsi="Times New Roman" w:cs="Times New Roman"/>
          <w:iCs/>
          <w:sz w:val="28"/>
          <w:szCs w:val="28"/>
        </w:rPr>
        <w:t>муниципального округа</w:t>
      </w:r>
      <w:r w:rsidR="00F52961" w:rsidRPr="00045F30">
        <w:rPr>
          <w:rFonts w:ascii="Times New Roman" w:eastAsia="Calibri" w:hAnsi="Times New Roman" w:cs="Times New Roman"/>
          <w:sz w:val="28"/>
          <w:szCs w:val="28"/>
        </w:rPr>
        <w:t xml:space="preserve"> (далее – Совет </w:t>
      </w:r>
      <w:r w:rsidR="00F52961" w:rsidRPr="00045F30">
        <w:rPr>
          <w:rFonts w:ascii="Times New Roman" w:eastAsia="Calibri" w:hAnsi="Times New Roman" w:cs="Times New Roman"/>
          <w:iCs/>
          <w:sz w:val="28"/>
          <w:szCs w:val="28"/>
        </w:rPr>
        <w:t>муниципального округа</w:t>
      </w:r>
      <w:r w:rsidR="00F52961" w:rsidRPr="00045F30">
        <w:rPr>
          <w:rFonts w:ascii="Times New Roman" w:eastAsia="Calibri" w:hAnsi="Times New Roman" w:cs="Times New Roman"/>
          <w:sz w:val="28"/>
          <w:szCs w:val="28"/>
        </w:rPr>
        <w:t xml:space="preserve">) по результатам конкурса, не будет избран главой </w:t>
      </w:r>
      <w:r w:rsidR="00F52961" w:rsidRPr="00045F30">
        <w:rPr>
          <w:rFonts w:ascii="Times New Roman" w:eastAsia="Calibri" w:hAnsi="Times New Roman" w:cs="Times New Roman"/>
          <w:iCs/>
          <w:sz w:val="28"/>
          <w:szCs w:val="28"/>
        </w:rPr>
        <w:t>муниципального округа.</w:t>
      </w:r>
    </w:p>
    <w:p w14:paraId="33CA72D9" w14:textId="25FFF8F5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52"/>
      <w:bookmarkEnd w:id="4"/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4. Совет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>муниципального округа</w:t>
      </w:r>
      <w:r w:rsidRPr="00F529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2961">
        <w:rPr>
          <w:rFonts w:ascii="Times New Roman" w:eastAsia="Calibri" w:hAnsi="Times New Roman" w:cs="Times New Roman"/>
          <w:sz w:val="28"/>
          <w:szCs w:val="28"/>
        </w:rPr>
        <w:t>принимает решение о проведении конкурса, которым утверждает сообщение о проведении конкурса.</w:t>
      </w:r>
    </w:p>
    <w:p w14:paraId="78A4C54C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Сообщение о проведении конкурса должно содержать:</w:t>
      </w:r>
    </w:p>
    <w:p w14:paraId="6431E5F9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о дате, времени и месте проведения конкурса;</w:t>
      </w:r>
    </w:p>
    <w:p w14:paraId="69507AEA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датах начала и окончания, времени и месте приема документов от кандидатов;</w:t>
      </w:r>
    </w:p>
    <w:p w14:paraId="4F884DB4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документов, подлежащих представлению в конкурсную комиссию, требования к их оформлению;</w:t>
      </w:r>
    </w:p>
    <w:p w14:paraId="3B19E568" w14:textId="62720518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об источнике дополнительной информации о конкурсе (адрес, телефон, электронная почта, контактное лицо);</w:t>
      </w:r>
    </w:p>
    <w:p w14:paraId="6B8299A6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информацию об условиях конкурса;</w:t>
      </w:r>
    </w:p>
    <w:p w14:paraId="0C4D7177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иные информационные материалы.</w:t>
      </w:r>
    </w:p>
    <w:p w14:paraId="730D95B7" w14:textId="47380B17" w:rsidR="005241BB" w:rsidRPr="005241BB" w:rsidRDefault="00F52961" w:rsidP="00524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3705DA">
        <w:rPr>
          <w:rFonts w:ascii="Times New Roman" w:eastAsia="Calibri" w:hAnsi="Times New Roman" w:cs="Times New Roman"/>
          <w:sz w:val="28"/>
          <w:szCs w:val="28"/>
        </w:rPr>
        <w:t>Н</w:t>
      </w:r>
      <w:r w:rsidR="003705DA" w:rsidRPr="00F52961">
        <w:rPr>
          <w:rFonts w:ascii="Times New Roman" w:eastAsia="Calibri" w:hAnsi="Times New Roman" w:cs="Times New Roman"/>
          <w:sz w:val="28"/>
          <w:szCs w:val="28"/>
        </w:rPr>
        <w:t xml:space="preserve">е позднее, чем за </w:t>
      </w:r>
      <w:r w:rsidR="00F200DA">
        <w:rPr>
          <w:rFonts w:ascii="Times New Roman" w:eastAsia="Calibri" w:hAnsi="Times New Roman" w:cs="Times New Roman"/>
          <w:sz w:val="28"/>
          <w:szCs w:val="28"/>
        </w:rPr>
        <w:t>1</w:t>
      </w:r>
      <w:r w:rsidR="003705DA" w:rsidRPr="00F52961">
        <w:rPr>
          <w:rFonts w:ascii="Times New Roman" w:eastAsia="Calibri" w:hAnsi="Times New Roman" w:cs="Times New Roman"/>
          <w:sz w:val="28"/>
          <w:szCs w:val="28"/>
        </w:rPr>
        <w:t>0</w:t>
      </w:r>
      <w:r w:rsidR="00F200DA">
        <w:rPr>
          <w:rFonts w:ascii="Times New Roman" w:eastAsia="Calibri" w:hAnsi="Times New Roman" w:cs="Times New Roman"/>
          <w:sz w:val="28"/>
          <w:szCs w:val="28"/>
        </w:rPr>
        <w:t xml:space="preserve"> календарных</w:t>
      </w:r>
      <w:r w:rsidR="003705DA" w:rsidRPr="00F52961">
        <w:rPr>
          <w:rFonts w:ascii="Times New Roman" w:eastAsia="Calibri" w:hAnsi="Times New Roman" w:cs="Times New Roman"/>
          <w:sz w:val="28"/>
          <w:szCs w:val="28"/>
        </w:rPr>
        <w:t xml:space="preserve"> дней до дня проведения конкурса</w:t>
      </w:r>
      <w:r w:rsidR="003705DA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F52961">
        <w:rPr>
          <w:rFonts w:ascii="Times New Roman" w:eastAsia="Calibri" w:hAnsi="Times New Roman" w:cs="Times New Roman"/>
          <w:sz w:val="28"/>
          <w:szCs w:val="28"/>
        </w:rPr>
        <w:t>ешение о проведении конкурса, а также сообщение о проведении конкурса подлеж</w:t>
      </w:r>
      <w:r w:rsidR="005241BB">
        <w:rPr>
          <w:rFonts w:ascii="Times New Roman" w:eastAsia="Calibri" w:hAnsi="Times New Roman" w:cs="Times New Roman"/>
          <w:sz w:val="28"/>
          <w:szCs w:val="28"/>
        </w:rPr>
        <w:t>а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т официальному опубликованию </w:t>
      </w:r>
      <w:r w:rsidR="005241BB" w:rsidRPr="005241BB">
        <w:rPr>
          <w:rFonts w:ascii="Times New Roman" w:eastAsia="Calibri" w:hAnsi="Times New Roman" w:cs="Times New Roman"/>
          <w:color w:val="000000"/>
          <w:sz w:val="28"/>
          <w:szCs w:val="28"/>
        </w:rPr>
        <w:t>в газете «Могочинский рабочий», а также обнародованию на специально оборудованном стенде, расположенном на первом этаже  здания по  адресу: Забайкальский край</w:t>
      </w:r>
      <w:r w:rsidR="005241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5241BB" w:rsidRPr="005241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 Могоча, </w:t>
      </w:r>
      <w:r w:rsidR="003705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</w:t>
      </w:r>
      <w:r w:rsidR="005241BB" w:rsidRPr="005241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ул. Комсомольская,13. Дополнительно </w:t>
      </w:r>
      <w:r w:rsidR="005241BB">
        <w:rPr>
          <w:rFonts w:ascii="Times New Roman" w:eastAsia="Calibri" w:hAnsi="Times New Roman" w:cs="Times New Roman"/>
          <w:color w:val="000000"/>
          <w:sz w:val="28"/>
          <w:szCs w:val="28"/>
        </w:rPr>
        <w:t>указанное</w:t>
      </w:r>
      <w:r w:rsidR="005241BB" w:rsidRPr="005241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решение  официально обнарод</w:t>
      </w:r>
      <w:r w:rsidR="005241BB">
        <w:rPr>
          <w:rFonts w:ascii="Times New Roman" w:eastAsia="Calibri" w:hAnsi="Times New Roman" w:cs="Times New Roman"/>
          <w:color w:val="000000"/>
          <w:sz w:val="28"/>
          <w:szCs w:val="28"/>
        </w:rPr>
        <w:t>уется</w:t>
      </w:r>
      <w:r w:rsidR="005241BB" w:rsidRPr="005241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 информационно-телекоммуникационной сети «Интернет»</w:t>
      </w:r>
      <w:r w:rsidR="005241BB" w:rsidRPr="005241BB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5241BB" w:rsidRPr="005241BB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="005241BB" w:rsidRPr="005241B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="005241BB" w:rsidRPr="005241BB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="005241BB" w:rsidRPr="005241B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="005241BB" w:rsidRPr="005241BB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="005241BB" w:rsidRPr="005241B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5241BB" w:rsidRPr="005241BB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218D53B9" w14:textId="4FFDDCB4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7. В день принятия решения о проведении конкурса Совет</w:t>
      </w:r>
      <w:r w:rsidRPr="00F529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>муниципального округа в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 уведомляет об этом Губернатора Забайкальского края.</w:t>
      </w:r>
    </w:p>
    <w:p w14:paraId="45D19615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776E1C" w14:textId="083CDD2D" w:rsidR="00F52961" w:rsidRPr="00F06957" w:rsidRDefault="00F52961" w:rsidP="00F06957">
      <w:pPr>
        <w:pStyle w:val="a7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6957">
        <w:rPr>
          <w:rFonts w:ascii="Times New Roman" w:eastAsia="Calibri" w:hAnsi="Times New Roman" w:cs="Times New Roman"/>
          <w:b/>
          <w:sz w:val="28"/>
          <w:szCs w:val="28"/>
        </w:rPr>
        <w:t>Формирование и организация деятельности</w:t>
      </w:r>
    </w:p>
    <w:p w14:paraId="44C7F0C7" w14:textId="77777777" w:rsidR="00F52961" w:rsidRPr="00F52961" w:rsidRDefault="00F52961" w:rsidP="00F5296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2961">
        <w:rPr>
          <w:rFonts w:ascii="Times New Roman" w:eastAsia="Calibri" w:hAnsi="Times New Roman" w:cs="Times New Roman"/>
          <w:b/>
          <w:sz w:val="28"/>
          <w:szCs w:val="28"/>
        </w:rPr>
        <w:t>конкурсной комиссии</w:t>
      </w:r>
    </w:p>
    <w:p w14:paraId="456CDC82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543560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8. Для проведения конкурса формируется конкурсная комиссия.</w:t>
      </w:r>
    </w:p>
    <w:p w14:paraId="45908F06" w14:textId="430CA488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Общее число членов конкурсной комиссии устанавливается Советом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>муниципального округа.</w:t>
      </w:r>
    </w:p>
    <w:p w14:paraId="55CBA96D" w14:textId="3B97EDCD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9. В день принятия решения о формировании конкурсной комиссии Совет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>муниципального округа в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 уведомляет Губернатора Забайкальского края о начале процедуры формирования конкурсной комиссии.</w:t>
      </w:r>
    </w:p>
    <w:p w14:paraId="012FA90C" w14:textId="363A4BFF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Половина членов конкурсной комиссии назначается Советом </w:t>
      </w:r>
      <w:r w:rsidRPr="00F529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округа,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другая половина – Губернатором Забайкальского края.</w:t>
      </w:r>
    </w:p>
    <w:p w14:paraId="1C74DACC" w14:textId="6B4526D2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11. Совет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>муниципального округа</w:t>
      </w:r>
      <w:r w:rsidRPr="00F529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осуществляет формирование половины членов конкурсной комиссии на основе предложений депутатов </w:t>
      </w:r>
      <w:proofErr w:type="gramStart"/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Pr="00F529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>муниципального</w:t>
      </w:r>
      <w:proofErr w:type="gramEnd"/>
      <w:r w:rsidRPr="00F52961">
        <w:rPr>
          <w:rFonts w:ascii="Times New Roman" w:eastAsia="Calibri" w:hAnsi="Times New Roman" w:cs="Times New Roman"/>
          <w:iCs/>
          <w:sz w:val="28"/>
          <w:szCs w:val="28"/>
        </w:rPr>
        <w:t xml:space="preserve"> округа</w:t>
      </w:r>
      <w:r w:rsidR="0005795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FA88BF" w14:textId="2FFD3481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Губернатор Забайкальского края направляет информацию (с приложением копии распоряжения) о назначенных членах конкурсной комиссии в Совет</w:t>
      </w:r>
      <w:r w:rsidRPr="00F52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529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5CD50D" w14:textId="2BD9A9E6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lastRenderedPageBreak/>
        <w:t>13. Конкурсная комиссия формируется на время проведения конкурса</w:t>
      </w:r>
      <w:r w:rsidR="00FE000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6624CC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14. Конкурсная комиссия считается сформированной и правомочна приступить к работе со дня назначения всех членов конкурсной комиссии.</w:t>
      </w:r>
    </w:p>
    <w:p w14:paraId="209E6E1E" w14:textId="13CAEE55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Конкурсная комиссия в своей деятельности руководствуется </w:t>
      </w:r>
      <w:hyperlink r:id="rId9" w:history="1">
        <w:r w:rsidRPr="00F529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Забайкальского края, законами и иными правовыми актами Забайкальского края, настоящим Порядком и иными муниципальными правовыми актами</w:t>
      </w:r>
      <w:r w:rsidRPr="00F52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F529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округа.</w:t>
      </w:r>
    </w:p>
    <w:p w14:paraId="78F33DBA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16. Конкурсная комиссия в пределах своей компетенции независима от органов государственной власти и органов местного самоуправления.</w:t>
      </w:r>
    </w:p>
    <w:p w14:paraId="2693F7B1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и члены конкурсной комиссии в своей деятельности не связаны с решениями политических партий и иных общественных объединений.</w:t>
      </w:r>
    </w:p>
    <w:p w14:paraId="1592032A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17. Члены конкурсной комиссии осуществляют свою работу на непостоянной неоплачиваемой основе. </w:t>
      </w:r>
    </w:p>
    <w:p w14:paraId="1D902F23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18. Члены конкурсной комиссии принимают личное участие в работе конкурсной комиссии.</w:t>
      </w:r>
    </w:p>
    <w:p w14:paraId="3F6D1321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Полномочия члена конкурсной комиссии, изъявившего желание участвовать в конкурсе в качестве кандидата, прекращаются решением конкурсной комиссии.</w:t>
      </w:r>
    </w:p>
    <w:p w14:paraId="5683A26B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20. Конкурсная комиссия осуществляет свои полномочия и принимает решения в коллегиальном порядке.</w:t>
      </w:r>
    </w:p>
    <w:p w14:paraId="12FABD03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21. Конкурсная комиссия формируется в составе председателя конкурсной комиссии, сопредседателя конкурсной комиссии, секретаря конкурсной комиссии и иных членов конкурсной комиссии.</w:t>
      </w:r>
    </w:p>
    <w:p w14:paraId="3831E346" w14:textId="22283329" w:rsidR="00F52961" w:rsidRPr="00722868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22</w:t>
      </w:r>
      <w:r w:rsidRPr="00722868">
        <w:rPr>
          <w:rFonts w:ascii="Times New Roman" w:eastAsia="Calibri" w:hAnsi="Times New Roman" w:cs="Times New Roman"/>
          <w:sz w:val="28"/>
          <w:szCs w:val="28"/>
        </w:rPr>
        <w:t>. На первое организационное заседание конкурсной комиссии всех членов конкурсной комиссии созывает</w:t>
      </w:r>
      <w:r w:rsidR="00722868" w:rsidRPr="00722868">
        <w:rPr>
          <w:rFonts w:ascii="Times New Roman" w:eastAsia="Calibri" w:hAnsi="Times New Roman" w:cs="Times New Roman"/>
          <w:sz w:val="28"/>
          <w:szCs w:val="28"/>
        </w:rPr>
        <w:t xml:space="preserve"> председатель Совета муниципального округа</w:t>
      </w:r>
      <w:r w:rsidRPr="0072286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E8BD55" w14:textId="07C4C0E1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868">
        <w:rPr>
          <w:rFonts w:ascii="Times New Roman" w:eastAsia="Calibri" w:hAnsi="Times New Roman" w:cs="Times New Roman"/>
          <w:sz w:val="28"/>
          <w:szCs w:val="28"/>
        </w:rPr>
        <w:t>23. Первое организационное заседание конкурсной комиссии от</w:t>
      </w:r>
      <w:r w:rsidR="003E0BD0" w:rsidRPr="00722868">
        <w:rPr>
          <w:rFonts w:ascii="Times New Roman" w:eastAsia="Calibri" w:hAnsi="Times New Roman" w:cs="Times New Roman"/>
          <w:sz w:val="28"/>
          <w:szCs w:val="28"/>
        </w:rPr>
        <w:t>к</w:t>
      </w:r>
      <w:r w:rsidRPr="00722868">
        <w:rPr>
          <w:rFonts w:ascii="Times New Roman" w:eastAsia="Calibri" w:hAnsi="Times New Roman" w:cs="Times New Roman"/>
          <w:sz w:val="28"/>
          <w:szCs w:val="28"/>
        </w:rPr>
        <w:t xml:space="preserve">рывает и ведет до избрания председателя конкурсной комиссии </w:t>
      </w:r>
      <w:proofErr w:type="gramStart"/>
      <w:r w:rsidR="00722868" w:rsidRPr="00722868">
        <w:rPr>
          <w:rFonts w:ascii="Times New Roman" w:eastAsia="Calibri" w:hAnsi="Times New Roman" w:cs="Times New Roman"/>
          <w:sz w:val="28"/>
          <w:szCs w:val="28"/>
        </w:rPr>
        <w:t>один  из</w:t>
      </w:r>
      <w:proofErr w:type="gramEnd"/>
      <w:r w:rsidR="00722868" w:rsidRPr="00722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2868">
        <w:rPr>
          <w:rFonts w:ascii="Times New Roman" w:eastAsia="Calibri" w:hAnsi="Times New Roman" w:cs="Times New Roman"/>
          <w:sz w:val="28"/>
          <w:szCs w:val="28"/>
        </w:rPr>
        <w:t>член</w:t>
      </w:r>
      <w:r w:rsidR="00722868" w:rsidRPr="00722868">
        <w:rPr>
          <w:rFonts w:ascii="Times New Roman" w:eastAsia="Calibri" w:hAnsi="Times New Roman" w:cs="Times New Roman"/>
          <w:sz w:val="28"/>
          <w:szCs w:val="28"/>
        </w:rPr>
        <w:t>ов</w:t>
      </w:r>
      <w:r w:rsidRPr="00722868">
        <w:rPr>
          <w:rFonts w:ascii="Times New Roman" w:eastAsia="Calibri" w:hAnsi="Times New Roman" w:cs="Times New Roman"/>
          <w:sz w:val="28"/>
          <w:szCs w:val="28"/>
        </w:rPr>
        <w:t xml:space="preserve"> конкурсной комиссии.</w:t>
      </w:r>
    </w:p>
    <w:p w14:paraId="37B45BF7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24. На первом организационном заседании конкурсной комиссии членами конкурсной комиссии:</w:t>
      </w:r>
    </w:p>
    <w:p w14:paraId="1D38F6C3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1) из своего состава избираются председатель конкурсной комиссии, сопредседатель конкурсной комиссии, секретарь конкурсной комиссии большинством голосов от установленного числа членов конкурсной комиссии при открытом голосовании;</w:t>
      </w:r>
    </w:p>
    <w:p w14:paraId="2D5F5D20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2) распределяются обязанности между членами конкурсной комиссии;</w:t>
      </w:r>
    </w:p>
    <w:p w14:paraId="3E8456A3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3) утверждается регламент работы конкурсной комиссии.</w:t>
      </w:r>
    </w:p>
    <w:p w14:paraId="75FC8606" w14:textId="7953B608" w:rsidR="00F52961" w:rsidRPr="00F52961" w:rsidRDefault="00F52961" w:rsidP="00F529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25. Кандидатура председателя конкурсной комиссии предлагается к избранию из состава членов конкурсной комиссии, назначенных Советом</w:t>
      </w:r>
      <w:r w:rsidRPr="00F529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>муниципального округа.</w:t>
      </w:r>
    </w:p>
    <w:p w14:paraId="73AE9A13" w14:textId="77777777" w:rsidR="00F52961" w:rsidRPr="00F52961" w:rsidRDefault="00F52961" w:rsidP="00F529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lastRenderedPageBreak/>
        <w:t>Кандидатура сопредседателя конкурсной комиссии предлагается к избранию из состава членов конкурсной комиссии, назначенных Губернатором Забайкальского края.</w:t>
      </w:r>
    </w:p>
    <w:p w14:paraId="0C59BB86" w14:textId="77777777" w:rsidR="00F52961" w:rsidRPr="00F52961" w:rsidRDefault="00F52961" w:rsidP="00F529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26. Для проверки полноты, достоверности сведений и правильности оформления документов, представленных кандидатами, а также проверки отсутствия ограничений, связанных с участием в конкурсе, из числа членов конкурсной комиссии может быть сформирована рабочая группа, либо по решению конкурсной комиссии исполнение таких обязанностей может быть возложено на председателя (сопредседателя) конкурсной комиссии и секретаря конкурсной комиссии.</w:t>
      </w:r>
    </w:p>
    <w:p w14:paraId="697BB774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27. Для подсчета суммарного количества баллов, набранных кандидатами по результатам конкурса, из числа членов конкурсной комиссии формируется счетная комиссия.</w:t>
      </w:r>
    </w:p>
    <w:p w14:paraId="4A39CAAF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28. Председатель конкурсной комиссии:</w:t>
      </w:r>
    </w:p>
    <w:p w14:paraId="26218AD8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1) осуществляет общее руководство работой конкурсной комиссии;</w:t>
      </w:r>
    </w:p>
    <w:p w14:paraId="6FD85031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2) определяет дату и повестку заседания конкурсной комиссии;</w:t>
      </w:r>
    </w:p>
    <w:p w14:paraId="58894BD4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3) созывает заседания конкурсной комиссии по мере необходимости, а также по требованию не менее одной трети от установленного числа членов конкурсной комиссии;</w:t>
      </w:r>
    </w:p>
    <w:p w14:paraId="262EF0BD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4) проводит заседания конкурсной комиссии;</w:t>
      </w:r>
    </w:p>
    <w:p w14:paraId="71D64BA3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5) председательствует на заседаниях конкурсной комиссии;</w:t>
      </w:r>
    </w:p>
    <w:p w14:paraId="4520A945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6) подписывает протоколы заседаний конкурсной комиссии и выписки из них, решения конкурсной комиссии, а также запросы, обращения и другие документы, направляемые от имени конкурсной комиссии;</w:t>
      </w:r>
    </w:p>
    <w:p w14:paraId="110A9C0E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7) контролирует исполнение решений конкурсной комиссии;</w:t>
      </w:r>
    </w:p>
    <w:p w14:paraId="5F116C59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8) рассматривает обращения граждан по вопросам участия в конкурсе;</w:t>
      </w:r>
    </w:p>
    <w:p w14:paraId="3A767311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9) представляет конкурсную комиссию в отношениях с гражданами, органами государственной власти,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14:paraId="6D2919C1" w14:textId="66929D85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10) представляет на заседании Совета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>муниципального округа</w:t>
      </w:r>
      <w:r w:rsidRPr="00F529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принятое по результатам конкурса решение конкурсной комиссии;</w:t>
      </w:r>
    </w:p>
    <w:p w14:paraId="5CCE055C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11) осуществляет иные полномочия, связанные с формированием и работой конкурсной комиссии.</w:t>
      </w:r>
    </w:p>
    <w:p w14:paraId="66B08B30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29. Сопредседатель конкурсной комиссии исполняет обязанности председателя конкурсной комиссии в случае его отсутствия.</w:t>
      </w:r>
    </w:p>
    <w:p w14:paraId="1DD89871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30. Секретарь конкурсной комиссии:</w:t>
      </w:r>
    </w:p>
    <w:p w14:paraId="195CDF06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организует сбор и подготовку материалов для рассмотрения на заседаниях конкурсной комиссии;</w:t>
      </w:r>
    </w:p>
    <w:p w14:paraId="1AE4B6F5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проект повестки дня заседания конкурсной комиссии;</w:t>
      </w:r>
    </w:p>
    <w:p w14:paraId="534B9D4F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3) осуществляет подготовку заседаний конкурсной комиссии, в том числе обеспечивает своевременное извещение членов конкурсной комиссии и, при необходимости, иных лиц, привлеченных к участию в работе конкурсной комиссии, о дате, времени и месте заседания конкурсной комиссии;</w:t>
      </w:r>
    </w:p>
    <w:p w14:paraId="16DEC468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4) ведет и оформляет протоколы заседаний конкурсной комиссии и выписки из них, оформляет решения конкурсной комиссии, осуществляет их хранение;</w:t>
      </w:r>
    </w:p>
    <w:p w14:paraId="7B21820D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5) подписывает после председателя конкурсной комиссии протоколы конкурсной комиссии и выписки из них, решения конкурсной комиссии;</w:t>
      </w:r>
    </w:p>
    <w:p w14:paraId="4F87165F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оформляет запросы, обращения и другие документы, направляемые от имени конкурсной комиссии;</w:t>
      </w:r>
    </w:p>
    <w:p w14:paraId="0C7218DA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осуществляет делопроизводство конкурсной комиссии;</w:t>
      </w:r>
    </w:p>
    <w:p w14:paraId="10300A9C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организует рассылку протоколов заседаний конкурсной комиссии и выписок из них, решений конкурсной комиссии, запросов, обращений и других документов, направляемых от имени конкурсной комиссии.</w:t>
      </w:r>
    </w:p>
    <w:p w14:paraId="1E13CAFB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9) принимает документы от граждан, изъявивших желание участвовать в конкурсе;</w:t>
      </w:r>
    </w:p>
    <w:p w14:paraId="785EBD85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10) решает иные организационные вопросы, связанные с подготовкой и проведением заседаний конкурсной комиссии.</w:t>
      </w:r>
    </w:p>
    <w:p w14:paraId="65999C50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31. Конкурсная комиссия обладает следующими полномочиями:</w:t>
      </w:r>
    </w:p>
    <w:p w14:paraId="510E92C9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1) обеспечивает подготовку и проведение конкурса, осуществляет проведение конкурса;</w:t>
      </w:r>
    </w:p>
    <w:p w14:paraId="37220E2C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2) обеспечивает соблюдение равных условий проведения конкурса для каждого из кандидатов;</w:t>
      </w:r>
    </w:p>
    <w:p w14:paraId="30869011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3) рассматривает документы кандидатов, поступившие в конкурсную комиссию;</w:t>
      </w:r>
    </w:p>
    <w:p w14:paraId="3551AD19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осуществляет проверку </w:t>
      </w:r>
      <w:r w:rsidRPr="00F52961">
        <w:rPr>
          <w:rFonts w:ascii="Times New Roman" w:eastAsia="Calibri" w:hAnsi="Times New Roman" w:cs="Times New Roman"/>
          <w:sz w:val="28"/>
          <w:szCs w:val="28"/>
        </w:rPr>
        <w:t>полноты, достоверности сведений и правильности оформления документов, представленных кандидатами, а также проверку отсутствия ограничений, связанных с участием в конкурсе</w:t>
      </w: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96A7884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5) принимает решение о допуске кандидатов к участию в конкурсе или отказе в допуске кандидатам (кандидату) к участию в конкурсе;</w:t>
      </w:r>
    </w:p>
    <w:p w14:paraId="249E3107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6) устанавливает порядок проверки знаний кандидатов в области законодательства о местном самоуправлении и о переданных законами Забайкальского края органам местного самоуправления государственных полномочий, в том числе рассматривает и утверждает перечень вопросов для тестирования кандидатов;</w:t>
      </w:r>
    </w:p>
    <w:p w14:paraId="63CBA18C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7) оценивает кандидатов на основе конкурсных процедур;</w:t>
      </w:r>
    </w:p>
    <w:p w14:paraId="1601670E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8) определяет результаты конкурса;</w:t>
      </w:r>
    </w:p>
    <w:p w14:paraId="4EDB4CD7" w14:textId="3E051974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9) обеспечивает </w:t>
      </w: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представление на заседании </w:t>
      </w:r>
      <w:proofErr w:type="gramStart"/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</w:t>
      </w:r>
      <w:r w:rsidRPr="00F529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>муниципального</w:t>
      </w:r>
      <w:proofErr w:type="gramEnd"/>
      <w:r w:rsidRPr="00F52961">
        <w:rPr>
          <w:rFonts w:ascii="Times New Roman" w:eastAsia="Calibri" w:hAnsi="Times New Roman" w:cs="Times New Roman"/>
          <w:iCs/>
          <w:sz w:val="28"/>
          <w:szCs w:val="28"/>
        </w:rPr>
        <w:t xml:space="preserve"> округа</w:t>
      </w:r>
      <w:r w:rsidRPr="00F529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принятое по результатам конкурса решение конкурсной комиссии;</w:t>
      </w:r>
    </w:p>
    <w:p w14:paraId="4E1FBC41" w14:textId="66DF8E0E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10) передает в Совет</w:t>
      </w:r>
      <w:r w:rsidRPr="00F529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>муниципального округа</w:t>
      </w:r>
      <w:r w:rsidRPr="00F529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52961">
        <w:rPr>
          <w:rFonts w:ascii="Times New Roman" w:eastAsia="Calibri" w:hAnsi="Times New Roman" w:cs="Times New Roman"/>
          <w:sz w:val="28"/>
          <w:szCs w:val="28"/>
        </w:rPr>
        <w:t>поступившие заявления с прилагаемыми к ним копиями документов, а также все материалы комиссии по проведению конкурса;</w:t>
      </w:r>
    </w:p>
    <w:p w14:paraId="3285F5E3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11) рассматривает жалобы (заявления) на решения и действия (бездействие) конкурсной комиссии и принимает по указанным жалобам (заявлениям) мотивированные решения;</w:t>
      </w:r>
    </w:p>
    <w:p w14:paraId="5836CAFF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12) рассматривает иные вопросы, возникающие в процессе подготовки и проведения конкурса;</w:t>
      </w:r>
    </w:p>
    <w:p w14:paraId="4916880E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lastRenderedPageBreak/>
        <w:t>13) осуществляет иные полномочия в соответствии с настоящим Порядком.</w:t>
      </w:r>
    </w:p>
    <w:p w14:paraId="006E5EC0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32. Организационной формой деятельности конкурсной комиссии являются заседания конкурсной комиссии.</w:t>
      </w:r>
    </w:p>
    <w:p w14:paraId="2535A12D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Заседания конкурсной комиссии могут быть открытыми либо закрытыми.</w:t>
      </w:r>
    </w:p>
    <w:p w14:paraId="15750262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Решение конкурсной комиссии о проведении открытого либо закрытого заседания конкурсной комиссии принимается ею самостоятельно.</w:t>
      </w:r>
    </w:p>
    <w:p w14:paraId="44E93012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33. Ведение видео- и аудиозаписи на заседании конкурсной комиссии разрешается по решению конкурсной комиссии.</w:t>
      </w:r>
    </w:p>
    <w:p w14:paraId="40E60927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Заседания конкурсной комиссии могут проходить в режиме видеосвязи по официальным каналам связи, за исключением проведения конкурсных процедур в виде тестирования и собеседования.</w:t>
      </w:r>
    </w:p>
    <w:p w14:paraId="53FA00D2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34. Заседание конкурсной комиссии считается правомочным, если на нем присутствует не менее двух третей от установленной численности членов конкурсной комиссии.</w:t>
      </w:r>
    </w:p>
    <w:p w14:paraId="38FE6875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35. 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 конкурсной комиссии, за исключением случаев, установленных настоящим Порядком</w:t>
      </w: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2FA2720" w14:textId="2532BADA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Член конкурсной комиссии, несогласный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 и оглашается на заседании Совета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>муниципального округа</w:t>
      </w:r>
      <w:r w:rsidRPr="00F5296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BBA934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36. </w:t>
      </w:r>
      <w:r w:rsidRPr="00F52961">
        <w:rPr>
          <w:rFonts w:ascii="Times New Roman" w:eastAsia="Calibri" w:hAnsi="Times New Roman" w:cs="Times New Roman"/>
          <w:sz w:val="28"/>
          <w:szCs w:val="28"/>
        </w:rPr>
        <w:t>На заседаниях конкурсной комиссии ведется протокол, в котором фиксируются решения, принятые конкурсной комиссией, и результаты голосования членов комиссии.</w:t>
      </w:r>
    </w:p>
    <w:p w14:paraId="3756FAAB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Протокол заседания конкурсной комиссии ведется секретарем конкурсной комиссии в свободной форме и подписывается председателем конкурсной комиссии и секретарем конкурсной комиссии.</w:t>
      </w:r>
    </w:p>
    <w:p w14:paraId="1EDB569A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37. По итогам своей работы конкурсная комиссия принимает одно из следующих решений:</w:t>
      </w:r>
    </w:p>
    <w:p w14:paraId="5F961BAC" w14:textId="5B9A4AFA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 отборе кандидатур для представления 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в Совет муниципального </w:t>
      </w:r>
      <w:r w:rsidR="00BD2E6E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для избрания на должность главы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>муниципального округа</w:t>
      </w:r>
      <w:r w:rsidRPr="00F5296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</w:t>
      </w:r>
    </w:p>
    <w:p w14:paraId="1CB08B80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2) о признании конкурса несостоявшимся, в случае участия в конкурсе менее двух участников конкурса, либо в случае, если по результатам конкурса не были выявлены кандидаты, отвечающие требованиям конкурса.</w:t>
      </w:r>
    </w:p>
    <w:p w14:paraId="3BE46433" w14:textId="0AFF3906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38. Организационное, правовое, информационное, материально-техническое обеспечение деятельности конкурсной комиссии осуществляет </w:t>
      </w:r>
      <w:r w:rsidR="00531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муниципального округа. </w:t>
      </w:r>
    </w:p>
    <w:p w14:paraId="43E4C2EE" w14:textId="5A08041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39. Решения конкурсной комиссии публикуются в средствах массовой информации и(или) на официальн</w:t>
      </w:r>
      <w:r w:rsidR="00531C2B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сайт</w:t>
      </w:r>
      <w:r w:rsidR="00531C2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</w:t>
      </w:r>
      <w:r w:rsidR="00531C2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местного самоуправления в информационно-телекоммуникационной сети «Интернет»</w:t>
      </w:r>
      <w:r w:rsidRPr="00F52961">
        <w:rPr>
          <w:rFonts w:ascii="Times New Roman" w:eastAsia="Calibri" w:hAnsi="Times New Roman" w:cs="Times New Roman"/>
          <w:sz w:val="28"/>
          <w:szCs w:val="28"/>
        </w:rPr>
        <w:t>, а также могут доводиться до сведения граждан посредством интервьюирования членов конкурсной комиссии</w:t>
      </w: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A170C76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45E934" w14:textId="77777777" w:rsidR="00F52961" w:rsidRPr="00F52961" w:rsidRDefault="00F52961" w:rsidP="00F06957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296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Представление документов в конкурсную комиссию</w:t>
      </w:r>
    </w:p>
    <w:p w14:paraId="12103DAB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1A916E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40. Право на участие в конкурсе имеют граждане Российской Федерации, при наличии высшего образования не ниже уровня специалитета,</w:t>
      </w:r>
      <w:r w:rsidRPr="00F52961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Pr="00F52961">
        <w:rPr>
          <w:rFonts w:ascii="Times New Roman" w:eastAsia="Calibri" w:hAnsi="Times New Roman" w:cs="Times New Roman"/>
          <w:color w:val="000000"/>
          <w:sz w:val="28"/>
          <w:szCs w:val="28"/>
        </w:rPr>
        <w:t>магистратуры,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 достигшие возраста 21 года, при отсутствии обстоятельств, указанных в пункте 66 настоящего Порядка.</w:t>
      </w:r>
    </w:p>
    <w:p w14:paraId="5A49E74D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41. Гражданин, изъявивший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(далее – журнал регистрации) с указанием даты их подачи и присвоением порядкового регистрационного номера:</w:t>
      </w:r>
    </w:p>
    <w:p w14:paraId="603B539B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1) личное заявление на участие в конкурсе, включающее согласие на обработку персональных данных, обязательство о прекращении деятельности, несовместимой со статусом главы муниципального образования, в случае избрания на должность, по форме, установленной приложением № 1 к настоящему Порядку;</w:t>
      </w:r>
    </w:p>
    <w:p w14:paraId="5F034AF5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2) собственноручно заполненную и подписанную анкету по форме, установленной приложением № 2 к настоящему Порядку, с приложением цветной фотографии форматом 3x4 см;</w:t>
      </w:r>
    </w:p>
    <w:p w14:paraId="1C5F7731" w14:textId="212FF2EA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3) копию паспорта или заменяющего его документа (подлинник соответствующего документа предъявляется лично по прибытии на конкурс); копию свидетельства о заключении брака, копию свидетельства о расторжении брака (в случае если кандидат менял фамилию или имя, или отчество);</w:t>
      </w:r>
    </w:p>
    <w:p w14:paraId="156C52A5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гражданина, а также сведения о том, что гражданин является депутатом (при наличии).</w:t>
      </w:r>
    </w:p>
    <w:p w14:paraId="77AB2E1F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5) копии документов об образовании и </w:t>
      </w: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(или) о квалификации,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 заверенные нотариально или кадровой службой по месту работы (службы);</w:t>
      </w:r>
    </w:p>
    <w:p w14:paraId="7D156593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6) копию страхового свидетельства обязательного пенсионного страхования;</w:t>
      </w:r>
    </w:p>
    <w:p w14:paraId="38E6C498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0810CF5E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копии документов воинского учета – для граждан, пребывающих в запасе, и лиц, подлежащих призыву на военную службу;</w:t>
      </w:r>
    </w:p>
    <w:p w14:paraId="07EFFBF4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14:paraId="1CA178F7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10) 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</w:t>
      </w: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14:paraId="79AA4D7B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11)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14:paraId="156B58E7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4"/>
          <w:lang w:eastAsia="ru-RU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Pr="00F52961">
        <w:rPr>
          <w:rFonts w:ascii="Times New Roman" w:eastAsia="Calibri" w:hAnsi="Times New Roman" w:cs="Times New Roman"/>
          <w:sz w:val="28"/>
          <w:szCs w:val="20"/>
        </w:rPr>
        <w:t>, по форме, установленной Указом Президента Российской Федерации  от 6 июня 2013 года № 546</w:t>
      </w:r>
      <w:r w:rsidRPr="00F52961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523E5B13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13) </w:t>
      </w: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</w:t>
      </w:r>
      <w:r w:rsidRPr="00F52961">
        <w:rPr>
          <w:rFonts w:ascii="Times New Roman" w:eastAsia="Calibri" w:hAnsi="Times New Roman" w:cs="Times New Roman"/>
          <w:sz w:val="28"/>
          <w:szCs w:val="20"/>
        </w:rPr>
        <w:t xml:space="preserve"> по форме, установленной Указом Президента Российской Федерации  от 6 июня 2013 года № 546</w:t>
      </w:r>
      <w:r w:rsidRPr="00F52961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14:paraId="3D38DAD8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42. 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супруги (супруга) и несовершеннолетних детей кандидата (далее – сведения) представляются гражданином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, изъявившим желание участвовать в конкурсе, </w:t>
      </w: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</w:p>
    <w:p w14:paraId="49305C5F" w14:textId="5B701B1F" w:rsid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Конкурсная комиссия обеспечивает представление сведений Губернатору Забайкальского края путем их направления в уполномоченный исполнительный орган государственной власти Забайкальского края по вопросам противодействия коррупции не позднее двух рабочих дней со дня окончания срока их представления в конкурсную комиссию.</w:t>
      </w:r>
    </w:p>
    <w:p w14:paraId="40F4622E" w14:textId="77777777" w:rsidR="0034071F" w:rsidRPr="0034071F" w:rsidRDefault="0034071F" w:rsidP="00340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71F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гражданин</w:t>
      </w:r>
      <w:r w:rsidRPr="0034071F">
        <w:rPr>
          <w:rFonts w:ascii="Times New Roman" w:eastAsia="Calibri" w:hAnsi="Times New Roman" w:cs="Times New Roman"/>
          <w:sz w:val="28"/>
          <w:szCs w:val="28"/>
        </w:rPr>
        <w:t xml:space="preserve">, изъявивший желание участвовать в конкурсе, </w:t>
      </w:r>
      <w:r w:rsidRPr="003407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обнаружил, что в представленных им сведениях не отражены или не полностью отражены какие-либо сведения либо имеются ошибки, он вправе в течение </w:t>
      </w:r>
      <w:r w:rsidRPr="0034071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одного месяца со дня представления указанных сведений представить уточненные сведения в уполномоченный орган.</w:t>
      </w:r>
    </w:p>
    <w:p w14:paraId="481C683D" w14:textId="4C616982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43. Гражданином, изъявившим желание участвовать в конкурсе, могут быть также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званий, программа деятельности на должности главы муниципального </w:t>
      </w:r>
      <w:r w:rsidR="0048710F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 и иные документы, характеризующие личные качества и профессиональную подготовку гражданина.</w:t>
      </w:r>
    </w:p>
    <w:p w14:paraId="04D7C16F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Незаверенные копии документов представляются вместе с подлинниками. После заверения копий документов секретарем конкурсной комиссии подлинники возвращаются гражданину. </w:t>
      </w:r>
    </w:p>
    <w:p w14:paraId="6424678F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Секретарь конкурсной комиссии, принимающий документы, в присутствии гражданина проверяет наличие всех документов, указанных в пункте 44 настоящего Порядка, правильность их оформления, сверяет подлинники с их копиями, делает отметки на копиях документов о соответствии их подлинникам, после чего выдает гражданину расписку в </w:t>
      </w:r>
      <w:r w:rsidRPr="00F5296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получении документов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 и времени приема.</w:t>
      </w:r>
    </w:p>
    <w:p w14:paraId="63A5C78B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46. Представленные документы регистрируются секретарем конкурсной комиссии в журнале регистрации и заверяются подписью секретаря конкурсной комиссии.</w:t>
      </w:r>
    </w:p>
    <w:p w14:paraId="69E4FD3B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47. Несвоевременное представление документов, представление их не в полном объеме или с нарушением требований к их оформлению, установленных действующим законодательством и настоящим Порядком, являются основанием для отказа гражданину в их приеме.</w:t>
      </w:r>
    </w:p>
    <w:p w14:paraId="10D3A331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48. Прием документов осуществляется в сроки, установленные сообщением о проведении конкурса.</w:t>
      </w:r>
    </w:p>
    <w:p w14:paraId="222851B7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осуществляется по адресу, обозначенному в сообщении о проведении конкурса.</w:t>
      </w:r>
    </w:p>
    <w:p w14:paraId="7FD394D2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color w:val="000000"/>
          <w:sz w:val="28"/>
          <w:szCs w:val="28"/>
        </w:rPr>
        <w:t>49. Гражданин, изъявивший желание участвовать в конкурсе,</w:t>
      </w:r>
      <w:r w:rsidRPr="00F529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 моменту представления документов, указанных в пункте 44 настоящего Порядка, должен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14:paraId="73013718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50. Гражданин, изъявивший желание участвовать в конкурсе, становится кандидатом со дня регистрации его личного заявления на участие в конкурсе.</w:t>
      </w:r>
    </w:p>
    <w:p w14:paraId="10AB88D6" w14:textId="49C3E36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51. Кандидату должна быть обеспечена возможность ознакомления с настоящим Порядком, а также возможность присутствия на заседании Совета муниципального </w:t>
      </w:r>
      <w:r w:rsidR="0048710F">
        <w:rPr>
          <w:rFonts w:ascii="Times New Roman" w:eastAsia="Calibri" w:hAnsi="Times New Roman" w:cs="Times New Roman"/>
          <w:sz w:val="28"/>
          <w:szCs w:val="28"/>
        </w:rPr>
        <w:t>окр</w:t>
      </w:r>
      <w:r w:rsidR="005C42DF">
        <w:rPr>
          <w:rFonts w:ascii="Times New Roman" w:eastAsia="Calibri" w:hAnsi="Times New Roman" w:cs="Times New Roman"/>
          <w:sz w:val="28"/>
          <w:szCs w:val="28"/>
        </w:rPr>
        <w:t>уга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 при рассмотрении и обсуждении его кандидатуры.</w:t>
      </w:r>
    </w:p>
    <w:p w14:paraId="1FAD29A0" w14:textId="77777777" w:rsidR="00F52961" w:rsidRPr="00F52961" w:rsidRDefault="00F52961" w:rsidP="00F529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229539" w14:textId="77777777" w:rsidR="00F52961" w:rsidRPr="00F52961" w:rsidRDefault="00F52961" w:rsidP="00F529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2961">
        <w:rPr>
          <w:rFonts w:ascii="Times New Roman" w:eastAsia="Calibri" w:hAnsi="Times New Roman" w:cs="Times New Roman"/>
          <w:b/>
          <w:sz w:val="28"/>
          <w:szCs w:val="28"/>
        </w:rPr>
        <w:t>4. Проведение конкурсных процедур и</w:t>
      </w:r>
    </w:p>
    <w:p w14:paraId="36C38B17" w14:textId="77777777" w:rsidR="00F52961" w:rsidRPr="00F52961" w:rsidRDefault="00F52961" w:rsidP="00F529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2961">
        <w:rPr>
          <w:rFonts w:ascii="Times New Roman" w:eastAsia="Calibri" w:hAnsi="Times New Roman" w:cs="Times New Roman"/>
          <w:b/>
          <w:sz w:val="28"/>
          <w:szCs w:val="28"/>
        </w:rPr>
        <w:t>определение их результатов</w:t>
      </w:r>
    </w:p>
    <w:p w14:paraId="06BBD3F7" w14:textId="77777777" w:rsidR="00F52961" w:rsidRPr="00F52961" w:rsidRDefault="00F52961" w:rsidP="00F529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BF5FB4" w14:textId="764B69CF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5</w:t>
      </w:r>
      <w:r w:rsidR="00EE57EA">
        <w:rPr>
          <w:rFonts w:ascii="Times New Roman" w:eastAsia="Calibri" w:hAnsi="Times New Roman" w:cs="Times New Roman"/>
          <w:sz w:val="28"/>
          <w:szCs w:val="28"/>
        </w:rPr>
        <w:t>2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. Конкурс проводится, если имеется </w:t>
      </w:r>
      <w:r w:rsidRPr="00E50120">
        <w:rPr>
          <w:rFonts w:ascii="Times New Roman" w:eastAsia="Calibri" w:hAnsi="Times New Roman" w:cs="Times New Roman"/>
          <w:sz w:val="28"/>
          <w:szCs w:val="28"/>
        </w:rPr>
        <w:t>не менее двух кандидатов</w:t>
      </w:r>
      <w:r w:rsidR="00E5012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C76657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53. Кандидат лично участвует в конкурсе.</w:t>
      </w:r>
    </w:p>
    <w:p w14:paraId="02ADEB74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Кандидат, не явившийся на заседание конкурсной комиссии, считается отказавшимся от участия в конкурсе. Неявка кандидата на заседание конкурсной комиссии фиксируется в протоколе заседания конкурсной комиссии.</w:t>
      </w:r>
    </w:p>
    <w:p w14:paraId="652E7E6E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54. 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14:paraId="43B53222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55. Конкурс проводится в три этапа.</w:t>
      </w:r>
    </w:p>
    <w:p w14:paraId="1951099C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56. Первый этап конкурса включает в себя проверку полноты, достоверности сведений, представленных кандидатами, и правильности оформления документов, представленных кандидатами, а также проверку отсутствия ограничений, связанных с участием в конкурсе.</w:t>
      </w:r>
    </w:p>
    <w:p w14:paraId="54EA758B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57. Изучение сведений и документов, представленных кандидатами, осуществляется в отсутствие кандидатов.</w:t>
      </w:r>
    </w:p>
    <w:p w14:paraId="41AC4776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58. Конкурсная комиссия проводит проверку полноты, достоверности сведений, представленных кандидатами, и правильности оформления документов, представленных кандидатами, в установленном законодательством Российской Федерации порядке.</w:t>
      </w:r>
    </w:p>
    <w:p w14:paraId="093E5E46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59. Запросы с целью проверки полноты, достоверности сведений, представленных кандидатами, и правильности оформления документов, представленных кандидатами, подписываются председателем конкурсной комиссии.</w:t>
      </w:r>
    </w:p>
    <w:p w14:paraId="38B36631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60. В случае необходимости председатель конкурсной комиссии обращается к Губернатору Забайкальского края с ходатайством о направлении запроса о представлении сведений, составляющих банковскую, налоговую тайну и(или) проведении оперативно-розыскных мероприятий.</w:t>
      </w:r>
    </w:p>
    <w:p w14:paraId="55643992" w14:textId="33FF0EA0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173"/>
      <w:bookmarkEnd w:id="5"/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61. Кандидат не допускается к участию во втором и третьем этапах конкурса в случае установления в ходе проверки обстоятельств, препятствующих в соответствии с федеральными законами, законами Забайкальского края, настоящим Порядком назначению кандидата на должность главы муниципального </w:t>
      </w:r>
      <w:r w:rsidR="005C42DF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F5296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0172BB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62. По результатам первого этапа конкурса конкурсная комиссия принимает решение о допуске (либо об отказе в допуске) кандидата к участию во втором и третьем этапах конкурса.</w:t>
      </w:r>
    </w:p>
    <w:p w14:paraId="2F9B177F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63. Кандидат не допускается к участию во втором и третьем этапах конкурса в случаях:</w:t>
      </w:r>
    </w:p>
    <w:p w14:paraId="6BE13961" w14:textId="2A511CF3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недостижения возраста 21 года на день избрания на должность главы</w:t>
      </w:r>
      <w:r w:rsidRPr="00F529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529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 муниципального округа;</w:t>
      </w:r>
    </w:p>
    <w:p w14:paraId="3A632634" w14:textId="04D05080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наличия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на день избрания Советом </w:t>
      </w:r>
      <w:r w:rsidRPr="00F529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округа;</w:t>
      </w:r>
    </w:p>
    <w:p w14:paraId="08BD609A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представление документов не в полном объеме, неправильно 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оформленных, представления подложных документов и (или) заведомо ложных сведений;</w:t>
      </w:r>
    </w:p>
    <w:p w14:paraId="123C9729" w14:textId="53EC3154" w:rsidR="00F52961" w:rsidRPr="00F52961" w:rsidRDefault="00801F34" w:rsidP="00F529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285">
        <w:rPr>
          <w:rFonts w:ascii="Times New Roman" w:eastAsia="Calibri" w:hAnsi="Times New Roman" w:cs="Times New Roman"/>
          <w:sz w:val="28"/>
          <w:szCs w:val="28"/>
        </w:rPr>
        <w:t>4</w:t>
      </w:r>
      <w:r w:rsidR="00F52961" w:rsidRPr="00F52961">
        <w:rPr>
          <w:rFonts w:ascii="Times New Roman" w:eastAsia="Calibri" w:hAnsi="Times New Roman" w:cs="Times New Roman"/>
          <w:sz w:val="28"/>
          <w:szCs w:val="28"/>
        </w:rPr>
        <w:t>) в иных случаях, установленных законодательством Российской Федерации, Забайкальского края, настоящим Порядком.</w:t>
      </w:r>
    </w:p>
    <w:p w14:paraId="397FC02F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64. По итогам первого этапа конкурса конкурсная комиссия оформляет одно из следующих решений:</w:t>
      </w:r>
    </w:p>
    <w:p w14:paraId="74FC9F11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1) о признании первого этапа конкурса состоявшимся с утверждением кандидатов, допущенных к участию во втором и третьем этапах конкурса;</w:t>
      </w:r>
    </w:p>
    <w:p w14:paraId="1A6F40C5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2) о признании конкурса несостоявшимся в следующих случаях:</w:t>
      </w:r>
    </w:p>
    <w:p w14:paraId="39148721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отсутствия кандидатов;</w:t>
      </w:r>
    </w:p>
    <w:p w14:paraId="6390D45A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наличия одного кандидата;</w:t>
      </w:r>
    </w:p>
    <w:p w14:paraId="462F78F5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признания всех кандидатов не соответствующими установленным требованиям;</w:t>
      </w:r>
    </w:p>
    <w:p w14:paraId="264016F0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подачи всеми кандидатами заявлений об отказе от участия в конкурсе.</w:t>
      </w:r>
    </w:p>
    <w:p w14:paraId="03BCB70E" w14:textId="77777777" w:rsidR="00F52961" w:rsidRPr="00F52961" w:rsidRDefault="00F52961" w:rsidP="00F529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65. Конкурсная комиссия не позднее трех календарных дней уведомляет в письменной форме о принятом решении кандидатов, допущенных к участию во втором и третьем этапах конкурса, а также кандидатов, не допущенных к участию во втором и третьем этапах конкурса, с указанием причин отказа в допуске к участию во втором и третьем этапах конкурса.</w:t>
      </w:r>
    </w:p>
    <w:p w14:paraId="79C73A99" w14:textId="77777777" w:rsidR="00F52961" w:rsidRPr="00F52961" w:rsidRDefault="00F52961" w:rsidP="00F529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66. Второй этап конкурса включает в себя дистанционный отбор кандидатов с использованием программного обеспечения кадрового проекта Губернатора Забайкальского края «Забайкальский призыв» (далее – проект).</w:t>
      </w:r>
    </w:p>
    <w:p w14:paraId="6B1FE75B" w14:textId="2BAE4157" w:rsidR="00F52961" w:rsidRPr="00045F30" w:rsidRDefault="00F52961" w:rsidP="00F52961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30">
        <w:rPr>
          <w:rFonts w:ascii="Times New Roman" w:eastAsia="Calibri" w:hAnsi="Times New Roman" w:cs="Times New Roman"/>
          <w:sz w:val="28"/>
          <w:szCs w:val="28"/>
        </w:rPr>
        <w:t>67. Второй этап конкурса является обязательным для прохождения кандидатами.</w:t>
      </w:r>
    </w:p>
    <w:p w14:paraId="681ACE47" w14:textId="77777777" w:rsidR="00F52961" w:rsidRPr="00F52961" w:rsidRDefault="00F52961" w:rsidP="00F529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68. Дистанционный отбор осуществляется в соответствии с Правилами участия в 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проекте, размещенными на официальном сайте проекта в информационно-телекоммуникационной сети «Интернет» по адресу: </w:t>
      </w:r>
      <w:r w:rsidRPr="00F529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www.zabpriz.ru.</w:t>
      </w:r>
    </w:p>
    <w:p w14:paraId="67686A2F" w14:textId="77777777" w:rsidR="00F52961" w:rsidRPr="00F52961" w:rsidRDefault="00F52961" w:rsidP="00F529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529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69. Дистанционный отбор направлен на оценку общей эрудиции, лидерского потенциала, уровня конфликтности, способности к саморазвитию,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 ценностей, компетенции, мотивации</w:t>
      </w:r>
      <w:r w:rsidRPr="00F529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2BBE7899" w14:textId="2448E567" w:rsidR="00F52961" w:rsidRPr="00F52961" w:rsidRDefault="00F52961" w:rsidP="00F5296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529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70. Дистанционный отбор проводится в форме выполнения тестовых заданий, объединенных в два блока</w:t>
      </w:r>
      <w:r w:rsidR="00560A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4683FE06" w14:textId="33E832D1" w:rsidR="00F52961" w:rsidRPr="00F52961" w:rsidRDefault="00F52961" w:rsidP="00F5296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71. По результатам второго этапа конкурса кандидату выставляется оценка в </w:t>
      </w:r>
      <w:r w:rsidR="0056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зависимости от количества баллов, определенных путем сложения трех показателей по результатам тестирования (в %) и деления полученной суммы на три. </w:t>
      </w:r>
    </w:p>
    <w:p w14:paraId="50B504D2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72. Результаты второго этапа конкурса оцениваются членами конкурсной комиссии:</w:t>
      </w:r>
    </w:p>
    <w:p w14:paraId="4B86C18F" w14:textId="77777777" w:rsidR="00F52961" w:rsidRPr="00F52961" w:rsidRDefault="00F52961" w:rsidP="00F5296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в пять баллов, в случае получения кандидатом по результатам дистанционного отбора более 70 баллов;</w:t>
      </w:r>
    </w:p>
    <w:p w14:paraId="0BBC598D" w14:textId="77777777" w:rsidR="00F52961" w:rsidRPr="00F52961" w:rsidRDefault="00F52961" w:rsidP="00F5296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в четыре балла, в случае получения кандидатом по результатам дистанционного отбора более 60 баллов, но менее 70 баллов (включительно);</w:t>
      </w:r>
    </w:p>
    <w:p w14:paraId="53C43E74" w14:textId="77777777" w:rsidR="00F52961" w:rsidRPr="00F52961" w:rsidRDefault="00F52961" w:rsidP="00F5296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в три балла, в случае получения кандидатом по результатам дистанционного отбора более 50 баллов, но менее 60 баллов (включительно);</w:t>
      </w:r>
    </w:p>
    <w:p w14:paraId="2A9CC5E1" w14:textId="77777777" w:rsidR="00F52961" w:rsidRPr="00F52961" w:rsidRDefault="00F52961" w:rsidP="00F5296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lastRenderedPageBreak/>
        <w:t>в два балла, в случае получения кандидатом по результатам дистанционного отбора более 40 баллов, но менее 50 баллов (включительно);</w:t>
      </w:r>
    </w:p>
    <w:p w14:paraId="5B600521" w14:textId="77777777" w:rsidR="00F52961" w:rsidRPr="00F52961" w:rsidRDefault="00F52961" w:rsidP="00F52961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в один балл, в случае получения кандидатом по результатам дистанционного отбора менее 40 баллов (включительно);</w:t>
      </w:r>
    </w:p>
    <w:p w14:paraId="0DB1AC44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ноль баллов, в случае отказа кандидата от участия в дистанционном отборе.</w:t>
      </w:r>
    </w:p>
    <w:p w14:paraId="742A680B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73. Третий этап конкурса включает в себя оценку профессионального уровня и личностных качеств кандидатов, их профессиональных знаний и навыков на основании представленных документов и путем проведения оценочных процедур с использованием методов оценки, установленных приложением № 3 к настоящему Порядку.</w:t>
      </w:r>
    </w:p>
    <w:p w14:paraId="19E668CE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74. Опыт (стаж) работы или государственной (муниципальной) службы оценивается исходя из представленных кандидатом документов.</w:t>
      </w:r>
    </w:p>
    <w:p w14:paraId="374F7596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профессиональных знаний и навыков, личностные качества определяются путем проведения тестирования и собеседования.</w:t>
      </w:r>
    </w:p>
    <w:p w14:paraId="7E5ED1A8" w14:textId="730E03FD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75. К числу наиболее значимых знаний и навыков, необходимых для исполнения должностных обязанностей главы </w:t>
      </w:r>
      <w:r w:rsidR="007F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F529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определяющих его профессиональный уровень, относятся:</w:t>
      </w:r>
    </w:p>
    <w:p w14:paraId="169E15E4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практические знания и навыки, обуславливающие профессиональную компетентность:</w:t>
      </w:r>
    </w:p>
    <w:p w14:paraId="49BA890B" w14:textId="76B89413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о направлениях деятельности </w:t>
      </w:r>
      <w:r w:rsidR="007F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F529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состоянии и проблемах развития муниципального </w:t>
      </w:r>
      <w:r w:rsidR="007F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285433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долгосрочного планирования, целеполагания, проектного управления;</w:t>
      </w:r>
    </w:p>
    <w:p w14:paraId="6A32DCE6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системного мышления - умение прогнозировать возникновение проблемных ситуаций;</w:t>
      </w:r>
    </w:p>
    <w:p w14:paraId="3C51627C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выявлять новые тенденции в практике государственного и муниципального управления, использовать их в своей работе;</w:t>
      </w:r>
    </w:p>
    <w:p w14:paraId="193BFD5A" w14:textId="5D39F4EB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влияния результатов своей работы на результаты работы муниципального </w:t>
      </w:r>
      <w:r w:rsidR="000251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целом;</w:t>
      </w:r>
    </w:p>
    <w:p w14:paraId="2D73120E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выявлять неэффективные процедуры и усовершенствовать их;</w:t>
      </w:r>
    </w:p>
    <w:p w14:paraId="32886AF1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и объяснять необходимость изменений для улучшения существующих процессов;</w:t>
      </w:r>
    </w:p>
    <w:p w14:paraId="367B80CF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оптимального распределения и использования имеющихся ресурсов, необходимых для выполнения работы;</w:t>
      </w:r>
    </w:p>
    <w:p w14:paraId="3B095633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работы с документами (умение готовить отчеты, аналитические материалы, разрабатывать нормативные правовые акты и т.п.);</w:t>
      </w:r>
    </w:p>
    <w:p w14:paraId="703CA390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в области использования современных информационных технологий, компьютерной и другой оргтехники;</w:t>
      </w:r>
    </w:p>
    <w:p w14:paraId="615BBEA0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знания и навыки в области работы с нормативными правовыми актами:</w:t>
      </w:r>
    </w:p>
    <w:p w14:paraId="17ACEEF2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ориентироваться в нормативных правовых актах;</w:t>
      </w:r>
    </w:p>
    <w:p w14:paraId="60578630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представлений о роли законодательства Российской Федерации и законодательства Забайкальского края в регулировании вопросов организации и осуществления местного самоуправления;</w:t>
      </w:r>
    </w:p>
    <w:p w14:paraId="18C3DC32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грамотность;</w:t>
      </w:r>
    </w:p>
    <w:p w14:paraId="2CE32E33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работать с электронными справочными правовыми базами;</w:t>
      </w:r>
    </w:p>
    <w:p w14:paraId="227031AC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коммуникативные умения и навыки:</w:t>
      </w:r>
    </w:p>
    <w:p w14:paraId="452E507A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выстраивание эффективных коммуникаций с широкой целевой аудиторией и на разных условиях взаимодействия;</w:t>
      </w:r>
    </w:p>
    <w:p w14:paraId="1CD22C9E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руководителями организаций, населением, налаживать с ними контакт;</w:t>
      </w:r>
    </w:p>
    <w:p w14:paraId="46066A23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сотрудничества, способность и готовность к совместному решению проблем;</w:t>
      </w:r>
    </w:p>
    <w:p w14:paraId="7F229827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учитывать в профессиональной деятельности этнокультурные, </w:t>
      </w:r>
      <w:proofErr w:type="spellStart"/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этнонациональные</w:t>
      </w:r>
      <w:proofErr w:type="spellEnd"/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этноконфессиональные особенности;</w:t>
      </w:r>
    </w:p>
    <w:p w14:paraId="6D340F65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межкультурной коммуникации;</w:t>
      </w:r>
    </w:p>
    <w:p w14:paraId="013F8005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разрешения конфликтных ситуаций;</w:t>
      </w:r>
    </w:p>
    <w:p w14:paraId="7C1EE9B3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поддерживать комфортный морально-психологический климат в коллективе;</w:t>
      </w:r>
    </w:p>
    <w:p w14:paraId="48F86679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создать среду, которая способствует разрешению возникшего конфликта;</w:t>
      </w:r>
    </w:p>
    <w:p w14:paraId="7C800B4B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минимизировать негативные последствия конфликтной ситуации.</w:t>
      </w:r>
    </w:p>
    <w:p w14:paraId="573E2632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76. При проведении тестирования кандидатам предоставляется равное количество времени для ответа на вопросы теста.</w:t>
      </w:r>
    </w:p>
    <w:p w14:paraId="064C2003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77. Собеседование проводится конкурсной комиссией отдельно с каждым из кандидатов.</w:t>
      </w:r>
    </w:p>
    <w:p w14:paraId="3174D062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78. В ходе проведения собеседования члены конкурсной комиссии, опираясь на результаты предыдущих оценочных процедур, задают кандидату вопросы с целью определения его профессионального уровня, а также выявления профессиональных и личностных качеств.</w:t>
      </w:r>
    </w:p>
    <w:p w14:paraId="696B0967" w14:textId="6383ED10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конкурсной комиссии вправе задавать кандидату вопросы, позволяющие выявить уровень его знаний законодательства Российской Федерации и Забайкальского края, муниципальных правовых актов, необходимых для осуществления полномочий главы муниципального </w:t>
      </w:r>
      <w:r w:rsidR="00BA3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знание основ управления и организации труда, наличие навыков аналитической и методической работы, организаторских и иных способностей, необходимых для осуществления полномочий главы муниципального </w:t>
      </w:r>
      <w:r w:rsidR="00BA3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54B166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79. Продолжительность собеседования устанавливается конкурсной комиссией самостоятельно.</w:t>
      </w:r>
    </w:p>
    <w:p w14:paraId="2E266EFF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80. Проведение собеседование кандидатов с членами конкурсной комиссии фиксируется секретарем конкурсной комиссии.</w:t>
      </w:r>
    </w:p>
    <w:p w14:paraId="137CF76B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собеседования составляется протокол конкурсной комиссии, подписываемый членами конкурсной комиссии, присутствующими на заседании конкурсной комиссии.</w:t>
      </w:r>
    </w:p>
    <w:p w14:paraId="3C2C81FD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81. В процессе проведения конкурса каждым членом конкурсной комиссии заполняется оценочный лист, включающий в себя списки кандидатов и перечень критериев оценки, форма которого установлена приложением № 4 к настоящему Порядку.</w:t>
      </w:r>
    </w:p>
    <w:p w14:paraId="128390A5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конкурсной комиссии по предложенным критериям оценивают каждого из кандидатов, занося выставленные баллы в соответствующие графы 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оценочного листа.</w:t>
      </w:r>
    </w:p>
    <w:p w14:paraId="5C50B33A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82. Подсчет суммарного количества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14:paraId="1EF89522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Протокол заседания счетной комиссии утверждается конкурсной комиссией.</w:t>
      </w:r>
    </w:p>
    <w:p w14:paraId="417E03C1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83. Решение конкурсной комиссии принимается после окончания прохождения тестирования и собеседования всеми кандидатами.</w:t>
      </w:r>
    </w:p>
    <w:p w14:paraId="1A62EB1E" w14:textId="6B471F1B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84. По результатам третьего этапа конкурса конкурсная комиссия принимает решение о допуске (либо об отказе в допуске) кандидата к участию в голосовании по отбору кандидатур для представления в Совет </w:t>
      </w:r>
      <w:r w:rsidR="00BA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F529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избрания на должность главы </w:t>
      </w:r>
      <w:r w:rsidR="0067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F529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голосование по отбору кандидатур).</w:t>
      </w:r>
    </w:p>
    <w:p w14:paraId="5FE295DE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85. Кандидат не допускается к участию в голосовании по отбору кандидатур в случае получения по результатам оценочных процедур менее 23 баллов, рассчитываемых путем деления суммарного количества баллов на число членов конкурсной комиссии, заполнивших оценочные листы.</w:t>
      </w:r>
    </w:p>
    <w:p w14:paraId="129C59CA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86. По итогам третьего этапа конкурса конкурсная комиссия оформляет одно из следующих решений:</w:t>
      </w:r>
    </w:p>
    <w:p w14:paraId="132D62B1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1) о признании третьего этапа конкурса состоявшимся с утверждением кандидатов, допущенных к участию в голосовании по отбору кандидатур, об определении места и времени проведения голосования по отбору кандидатур;</w:t>
      </w:r>
    </w:p>
    <w:p w14:paraId="4F2FDEA4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2) о признании конкурса несостоявшимся в следующих случаях:</w:t>
      </w:r>
    </w:p>
    <w:p w14:paraId="7A7D1836" w14:textId="1C66EE50" w:rsidR="00F52961" w:rsidRPr="00F52961" w:rsidRDefault="00BB7555" w:rsidP="00BB75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52961" w:rsidRPr="00F52961">
        <w:rPr>
          <w:rFonts w:ascii="Times New Roman" w:eastAsia="Calibri" w:hAnsi="Times New Roman" w:cs="Times New Roman"/>
          <w:sz w:val="28"/>
          <w:szCs w:val="28"/>
        </w:rPr>
        <w:t>наличия одного кандидата, прошедшего оценочные процедуры;</w:t>
      </w:r>
    </w:p>
    <w:p w14:paraId="2C16B945" w14:textId="7B3BBCBB" w:rsidR="00F52961" w:rsidRPr="00F52961" w:rsidRDefault="00BB7555" w:rsidP="00BB75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52961" w:rsidRPr="00F52961">
        <w:rPr>
          <w:rFonts w:ascii="Times New Roman" w:eastAsia="Calibri" w:hAnsi="Times New Roman" w:cs="Times New Roman"/>
          <w:sz w:val="28"/>
          <w:szCs w:val="28"/>
        </w:rPr>
        <w:t>признания всех кандидатов, не прошедшими оценочные процедуры;</w:t>
      </w:r>
    </w:p>
    <w:p w14:paraId="7ECE4409" w14:textId="2E762723" w:rsidR="00F52961" w:rsidRPr="00F52961" w:rsidRDefault="00BB7555" w:rsidP="00BB75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52961" w:rsidRPr="00F52961">
        <w:rPr>
          <w:rFonts w:ascii="Times New Roman" w:eastAsia="Calibri" w:hAnsi="Times New Roman" w:cs="Times New Roman"/>
          <w:sz w:val="28"/>
          <w:szCs w:val="28"/>
        </w:rPr>
        <w:t>подачи всеми кандидатами заявлений об отказе от участия в конкурсе.</w:t>
      </w:r>
    </w:p>
    <w:p w14:paraId="4A150168" w14:textId="488518C0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87. Конкурсная комиссия не позднее трех календарных дней уведомляет в письменной форме о принятом решении кандидатов, допущенных к участию в голосовании по отбору кандидатур, а также кандидатов, </w:t>
      </w:r>
      <w:proofErr w:type="spellStart"/>
      <w:r w:rsidRPr="00F52961">
        <w:rPr>
          <w:rFonts w:ascii="Times New Roman" w:eastAsia="Calibri" w:hAnsi="Times New Roman" w:cs="Times New Roman"/>
          <w:sz w:val="28"/>
          <w:szCs w:val="28"/>
        </w:rPr>
        <w:t>недопущенных</w:t>
      </w:r>
      <w:proofErr w:type="spellEnd"/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 к голосованию по отбору кандидатур, с указанием причин отказа в допуске к участию в голосовании по отбору кандидатур.</w:t>
      </w:r>
    </w:p>
    <w:p w14:paraId="22E3E19A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88. Голосование по отбору кандидатур осуществляется путем проведения открытого голосования членов конкурсной комиссии по каждому кандидату отдельно на итоговом заседании.</w:t>
      </w:r>
      <w:bookmarkStart w:id="6" w:name="P239"/>
      <w:bookmarkEnd w:id="6"/>
    </w:p>
    <w:p w14:paraId="1B529D3A" w14:textId="023CBD8A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89. Кандидатами, отобранными конкурсной комиссией для представления в Совет </w:t>
      </w:r>
      <w:r w:rsidR="00BB7555" w:rsidRPr="00BB75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округа для избрания на должность главы муниципального </w:t>
      </w:r>
      <w:r w:rsidR="00BB75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кандидаты, отобранные конкурсной комиссией) признаются </w:t>
      </w:r>
      <w:r w:rsidR="006C05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</w:t>
      </w:r>
      <w:r w:rsidR="006C05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набравши</w:t>
      </w:r>
      <w:r w:rsidR="006C05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число голосов членов конкурсной комиссии, присутствующих на заседании.</w:t>
      </w:r>
    </w:p>
    <w:p w14:paraId="4B666A19" w14:textId="3AE0698F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44"/>
      <w:bookmarkEnd w:id="7"/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90. Результаты голосования по отбору кандидатур оформляются решением конкурсной комиссии, которое подписывается всеми членами конкурсной комиссии, принявшими участие в голосовании, и направляется в Совет </w:t>
      </w:r>
      <w:r w:rsidRPr="00F529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округа, 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кандидатам, участвовавшим в голосовании по отбору кандидатур, не позднее трех календарных дней со дня его принятия.</w:t>
      </w:r>
    </w:p>
    <w:p w14:paraId="33012B7B" w14:textId="2354F4A3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91. В решении конкурсной комиссии об отборе кандидатур для представления в Совет </w:t>
      </w:r>
      <w:r w:rsidR="0092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F529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избрания на должность главы </w:t>
      </w:r>
      <w:r w:rsidRPr="00F529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="00927BFF" w:rsidRPr="00927B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все кандидаты, отобранные конкурсной комиссией.</w:t>
      </w:r>
    </w:p>
    <w:p w14:paraId="4EEDE4D3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247"/>
      <w:bookmarkEnd w:id="8"/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92. Конкурсная комиссия составляет протокол итогового заседания.</w:t>
      </w:r>
    </w:p>
    <w:p w14:paraId="17705603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93. Протокол итогового заседания должен содержать:</w:t>
      </w:r>
    </w:p>
    <w:p w14:paraId="4BA05F05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дату и номер протокола;</w:t>
      </w:r>
    </w:p>
    <w:p w14:paraId="626A29EA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повестку заседания;</w:t>
      </w:r>
    </w:p>
    <w:p w14:paraId="1DD6F3D1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общее количество членов конкурсной комиссии и число членов конкурсной комиссии, присутствующих на заседании;</w:t>
      </w:r>
    </w:p>
    <w:p w14:paraId="5A544B6D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4) число граждан, подавших документы на участие в конкурсе, и их персональные данные;</w:t>
      </w:r>
    </w:p>
    <w:p w14:paraId="6EDE7EC5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5) число кандидатов, отказавшихся от участия в конкурсе, и их персональные данные;</w:t>
      </w:r>
    </w:p>
    <w:p w14:paraId="68B2342A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6) число кандидатов, в отношении которых принято решение о допуске к участию в первом, во втором и третьем этапах конкурса, в голосовании по отбору кандидатур, и их персональные данные;</w:t>
      </w:r>
    </w:p>
    <w:p w14:paraId="17881EFB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7) число кандидатов, в отношении которых принято решение об отказе в допуске к участию в первом, во втором и третьем этапах конкурса, в голосовании по отбору кандидатур, и их персональные данные;</w:t>
      </w:r>
    </w:p>
    <w:p w14:paraId="5C192FFD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8) число кандидатов, принявших участие в первом, во втором и третьем этапах конкурса, и их персональные данные;</w:t>
      </w:r>
    </w:p>
    <w:p w14:paraId="4D52EE93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9) число кандидатов, не явившихся на заседание конкурсной комиссии для участия в третьем этапе конкурса, и их персональные данные;</w:t>
      </w:r>
    </w:p>
    <w:p w14:paraId="01976C4D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10) число кандидатов, отобранных конкурсной комиссией, их персональные данные;</w:t>
      </w:r>
    </w:p>
    <w:p w14:paraId="292272DB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содержание обсуждений кандидатов членами конкурсной комиссии и итоги их голосования по каждому кандидату;</w:t>
      </w:r>
    </w:p>
    <w:p w14:paraId="299D0DD5" w14:textId="5F2C7486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решение конкурсной комиссии об отборе кандидатур для представления в Совет муниципального </w:t>
      </w:r>
      <w:r w:rsidR="00D34A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назначения на должность руководителя администрации;</w:t>
      </w:r>
    </w:p>
    <w:p w14:paraId="0928744B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13) фамилии и инициалы председателя конкурсной комиссии, сопредседателя конкурсной комиссии, секретаря конкурсной комиссии и других членов конкурсной комиссии и их подписи;</w:t>
      </w:r>
    </w:p>
    <w:p w14:paraId="70021D26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14) дату и время подписания протокола.</w:t>
      </w:r>
    </w:p>
    <w:p w14:paraId="1C253055" w14:textId="6D909134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94. Конкурс признается несостоявшимся, если по результатам голосования по отбору кандидатур конкурсная комиссия не смогла принять решение о представлении </w:t>
      </w:r>
      <w:r w:rsidR="00D7023B">
        <w:rPr>
          <w:rFonts w:ascii="Times New Roman" w:eastAsia="Calibri" w:hAnsi="Times New Roman" w:cs="Times New Roman"/>
          <w:sz w:val="28"/>
          <w:szCs w:val="28"/>
        </w:rPr>
        <w:t xml:space="preserve">кандидатур 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в Совет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>муниципального округа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 для избрания на должность главы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>муниципального округа</w:t>
      </w:r>
      <w:r w:rsidRPr="00F5296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BBEFF0" w14:textId="3E48C1A0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Об указанных обстоятельствах конкурсная комиссия уведомляет </w:t>
      </w:r>
      <w:proofErr w:type="gramStart"/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Совет 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>муниципального</w:t>
      </w:r>
      <w:proofErr w:type="gramEnd"/>
      <w:r w:rsidRPr="00F52961">
        <w:rPr>
          <w:rFonts w:ascii="Times New Roman" w:eastAsia="Calibri" w:hAnsi="Times New Roman" w:cs="Times New Roman"/>
          <w:iCs/>
          <w:sz w:val="28"/>
          <w:szCs w:val="28"/>
        </w:rPr>
        <w:t xml:space="preserve"> округа,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 который на ближайшей сессии принимает решение о проведении повторного конкурса по отбору кандидатур на должность главы</w:t>
      </w:r>
      <w:r w:rsidR="003A6552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 xml:space="preserve"> округа </w:t>
      </w:r>
      <w:r w:rsidRPr="00F52961">
        <w:rPr>
          <w:rFonts w:ascii="Times New Roman" w:eastAsia="Calibri" w:hAnsi="Times New Roman" w:cs="Times New Roman"/>
          <w:sz w:val="28"/>
          <w:szCs w:val="28"/>
        </w:rPr>
        <w:t>в соответствии с настоящим Порядком, при этом состав конкурсной комиссии не меняется.</w:t>
      </w:r>
    </w:p>
    <w:p w14:paraId="19F0B9D5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lastRenderedPageBreak/>
        <w:t>При проведении повторного конкурса допускается выдвижение кандидатов, которые выдвигались ранее.</w:t>
      </w:r>
    </w:p>
    <w:p w14:paraId="4315EC95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95. Кандидат вправе обжаловать решения конкурсной комиссии в порядке, установленном законодательством Российской Федерации.</w:t>
      </w:r>
    </w:p>
    <w:p w14:paraId="3B21DF8E" w14:textId="42B365C3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96. Документы конкурсной комиссии, а также документы, представленные кандидатами, после завершения конкурса подлежат передаче в Совет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>муниципального округа</w:t>
      </w:r>
      <w:r w:rsidR="003A65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не позднее месяца со дня избрания на должность главы муниципального </w:t>
      </w:r>
      <w:r w:rsidR="003A6552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. Хранение указанных документов осуществляется в порядке, установленном для хранения документов Совета </w:t>
      </w:r>
      <w:r w:rsidR="003A655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>округа.</w:t>
      </w:r>
    </w:p>
    <w:p w14:paraId="1D8A12BF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97. Документы, представленные кандидатами, могут быть возвращены им по письменному заявлению в течение трех лет со дня завершения конкурса. После истечения указанного срока документы, представленные кандидатами, подлежат уничтожению.</w:t>
      </w:r>
    </w:p>
    <w:p w14:paraId="54FDD9CA" w14:textId="77777777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98. Расходы на участие в конкурсе (оплата проезда к месту проведения конкурса и обратно, наем жилого помещения, проживание, питание, услуги средств связи и другие) граждане, изъявившие желание участвовать в конкурсе,</w:t>
      </w: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52961">
        <w:rPr>
          <w:rFonts w:ascii="Times New Roman" w:eastAsia="Calibri" w:hAnsi="Times New Roman" w:cs="Times New Roman"/>
          <w:sz w:val="28"/>
          <w:szCs w:val="28"/>
        </w:rPr>
        <w:t>производят за счет собственных средств.</w:t>
      </w:r>
    </w:p>
    <w:p w14:paraId="29990143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229E0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289"/>
      <w:bookmarkEnd w:id="9"/>
      <w:r w:rsidRPr="00F52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Проведение голосования по вопросу избрания</w:t>
      </w:r>
    </w:p>
    <w:p w14:paraId="329D5B9B" w14:textId="13048B49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 w:rsidR="003A6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F529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округа</w:t>
      </w:r>
    </w:p>
    <w:p w14:paraId="59D00C12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BE250" w14:textId="59EEE458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99. Кандидаты, отобранные конкурсной комиссией, (</w:t>
      </w:r>
      <w:proofErr w:type="gramStart"/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 –</w:t>
      </w:r>
      <w:proofErr w:type="gramEnd"/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 (кандидаты)) члены конкурсной комиссии приглашаются на заседание Совета </w:t>
      </w:r>
      <w:r w:rsidR="003A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F529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D5CD63" w14:textId="16EDA175" w:rsidR="00F52961" w:rsidRPr="00F52961" w:rsidRDefault="00F52961" w:rsidP="00F52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100. Результаты конкурса и информация о кандидатах представляются на заседании Совета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>муниципального округа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 председателем конкурсной комиссии.</w:t>
      </w:r>
    </w:p>
    <w:p w14:paraId="7B351CE3" w14:textId="28AA651A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101. Председательствующий на заседании Совета </w:t>
      </w:r>
      <w:r w:rsidR="00BE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F529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кандидатам слово для выступления не более пятнадцати минут.</w:t>
      </w:r>
    </w:p>
    <w:p w14:paraId="3FA22D12" w14:textId="3C408AC9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102. Кандидаты выступают с докладами, представляя свою программу социально-экономического развития муниципального </w:t>
      </w:r>
      <w:r w:rsidR="00BE0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пять лет с указанием задач, целей и иных аспектов деятельности администрации </w:t>
      </w:r>
      <w:r w:rsidR="00BE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F529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A7E813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Заслушивание кандидатов осуществляется в алфавитном порядке.</w:t>
      </w:r>
    </w:p>
    <w:p w14:paraId="037F0742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выступления кандидату могут быть заданы вопросы по теме доклада.</w:t>
      </w:r>
    </w:p>
    <w:p w14:paraId="3B462719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>103. После заслушивания всех докладов и ответов на вопросы по теме докладов депутаты переходят к обсуждению кандидатур кандидатов.</w:t>
      </w:r>
    </w:p>
    <w:p w14:paraId="0D56C5CC" w14:textId="6D2D3F6C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104</w:t>
      </w:r>
      <w:r w:rsidRPr="00F52961">
        <w:rPr>
          <w:rFonts w:ascii="Times New Roman" w:eastAsia="Calibri" w:hAnsi="Times New Roman" w:cs="Times New Roman"/>
          <w:color w:val="1F497D"/>
          <w:sz w:val="28"/>
          <w:szCs w:val="28"/>
        </w:rPr>
        <w:t xml:space="preserve">. </w:t>
      </w:r>
      <w:r w:rsidRPr="00F529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избрания на должность главы </w:t>
      </w:r>
      <w:r w:rsidRPr="00F5296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муниципального округа</w:t>
      </w:r>
      <w:r w:rsidRPr="00F529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Советом </w:t>
      </w:r>
      <w:r w:rsidRPr="00F5296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муниципального округа</w:t>
      </w:r>
      <w:r w:rsidRPr="00F529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проводится открытое голосование по предложенным кандидатам, </w:t>
      </w: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за исключением лиц, заявивших самоотвод.</w:t>
      </w:r>
    </w:p>
    <w:p w14:paraId="54EEE32C" w14:textId="77777777" w:rsidR="00F52961" w:rsidRPr="00F52961" w:rsidRDefault="00F52961" w:rsidP="00F529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Calibri" w:hAnsi="Times New Roman" w:cs="Times New Roman"/>
          <w:sz w:val="28"/>
          <w:szCs w:val="28"/>
          <w:lang w:eastAsia="ru-RU"/>
        </w:rPr>
        <w:t>Каждый депутат может голосовать только за одного кандидата.</w:t>
      </w:r>
    </w:p>
    <w:p w14:paraId="6B8DF46F" w14:textId="77777777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105. В случае, когда в результате самоотвода кандидата (кандидатов) </w:t>
      </w:r>
      <w:r w:rsidRPr="00F5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остается один предложенный кандидат открытое голосование проводится по одному кандидату.</w:t>
      </w:r>
    </w:p>
    <w:p w14:paraId="3FE74447" w14:textId="60E259F8" w:rsidR="00F52961" w:rsidRPr="00F52961" w:rsidRDefault="00F52961" w:rsidP="00F529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106. Избранным на должность главы </w:t>
      </w:r>
      <w:r w:rsidR="00BE0A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</w:t>
      </w:r>
      <w:r w:rsidR="006C052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E0A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F5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кандидат, за которого проголосовало большинство от установленной численности депутатов.</w:t>
      </w:r>
    </w:p>
    <w:p w14:paraId="16F80F06" w14:textId="7F1D903B" w:rsidR="00F52961" w:rsidRPr="00F52961" w:rsidRDefault="00F52961" w:rsidP="00F5296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10</w:t>
      </w:r>
      <w:r w:rsidR="006C0524">
        <w:rPr>
          <w:rFonts w:ascii="Times New Roman" w:eastAsia="Calibri" w:hAnsi="Times New Roman" w:cs="Times New Roman"/>
          <w:sz w:val="28"/>
          <w:szCs w:val="28"/>
        </w:rPr>
        <w:t>7</w:t>
      </w:r>
      <w:r w:rsidRPr="00F52961">
        <w:rPr>
          <w:rFonts w:ascii="Times New Roman" w:eastAsia="Calibri" w:hAnsi="Times New Roman" w:cs="Times New Roman"/>
          <w:sz w:val="28"/>
          <w:szCs w:val="28"/>
        </w:rPr>
        <w:t>.Если в результате открытого голосования по двум кандидатам ни один из кандидатов не получил большинство голосов от установленной численности депутатов, проводится открытое голосование по одному кандидату, получившему наибольшее число голосов.</w:t>
      </w:r>
    </w:p>
    <w:p w14:paraId="4565180B" w14:textId="5D71B304" w:rsidR="00F52961" w:rsidRPr="00F52961" w:rsidRDefault="00F52961" w:rsidP="00F5296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Если в результате открытого голосования кандидат не получил большинство голосов от установленной численности депутатов, избрание главы </w:t>
      </w:r>
      <w:r w:rsidR="00BE0A90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 xml:space="preserve">округа </w:t>
      </w:r>
      <w:r w:rsidRPr="00F52961">
        <w:rPr>
          <w:rFonts w:ascii="Times New Roman" w:eastAsia="Calibri" w:hAnsi="Times New Roman" w:cs="Times New Roman"/>
          <w:sz w:val="28"/>
          <w:szCs w:val="28"/>
        </w:rPr>
        <w:t>считается несостоявшимся.</w:t>
      </w:r>
    </w:p>
    <w:p w14:paraId="5258470B" w14:textId="3FFA9BC1" w:rsidR="00F52961" w:rsidRPr="00F52961" w:rsidRDefault="00F52961" w:rsidP="00F5296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10</w:t>
      </w:r>
      <w:r w:rsidR="006C0524">
        <w:rPr>
          <w:rFonts w:ascii="Times New Roman" w:eastAsia="Calibri" w:hAnsi="Times New Roman" w:cs="Times New Roman"/>
          <w:sz w:val="28"/>
          <w:szCs w:val="28"/>
        </w:rPr>
        <w:t>8</w:t>
      </w:r>
      <w:r w:rsidRPr="00F52961">
        <w:rPr>
          <w:rFonts w:ascii="Times New Roman" w:eastAsia="Calibri" w:hAnsi="Times New Roman" w:cs="Times New Roman"/>
          <w:sz w:val="28"/>
          <w:szCs w:val="28"/>
        </w:rPr>
        <w:t>. Если в результате открытого голосования по двум кандидатам кандидаты получают одинаковое число голосов, проводится повторное открытое голосование.</w:t>
      </w:r>
    </w:p>
    <w:p w14:paraId="1FAA642A" w14:textId="7B7C4715" w:rsidR="00F52961" w:rsidRPr="00F52961" w:rsidRDefault="00F52961" w:rsidP="00F5296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Если в результате открытого голосования кандидаты повторно получают одинаковое число голосов, избрание главы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>муниципального</w:t>
      </w:r>
      <w:r w:rsidR="005B7880" w:rsidRPr="005B7880">
        <w:rPr>
          <w:rFonts w:ascii="Times New Roman" w:eastAsia="Calibri" w:hAnsi="Times New Roman" w:cs="Times New Roman"/>
          <w:iCs/>
          <w:sz w:val="28"/>
          <w:szCs w:val="28"/>
        </w:rPr>
        <w:t xml:space="preserve"> округа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 считается несостоявшимся.</w:t>
      </w:r>
    </w:p>
    <w:p w14:paraId="66D159B3" w14:textId="7EDF4364" w:rsidR="00F52961" w:rsidRPr="00F52961" w:rsidRDefault="00F52961" w:rsidP="00F5296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1</w:t>
      </w:r>
      <w:r w:rsidR="006C0524">
        <w:rPr>
          <w:rFonts w:ascii="Times New Roman" w:eastAsia="Calibri" w:hAnsi="Times New Roman" w:cs="Times New Roman"/>
          <w:sz w:val="28"/>
          <w:szCs w:val="28"/>
        </w:rPr>
        <w:t>09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. Если в результате голосования по одной кандидатуре в соответствии с пунктом 105 настоящего Порядка, кандидат не получил наибольшее число голосов депутатов избрание </w:t>
      </w:r>
      <w:r w:rsidR="00D7023B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r w:rsidR="005B7880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 считается несостоявшимся.</w:t>
      </w:r>
    </w:p>
    <w:p w14:paraId="086B1BF2" w14:textId="3B37DB9D" w:rsidR="00F52961" w:rsidRPr="00F52961" w:rsidRDefault="00F52961" w:rsidP="00F5296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11</w:t>
      </w:r>
      <w:r w:rsidR="006C0524">
        <w:rPr>
          <w:rFonts w:ascii="Times New Roman" w:eastAsia="Calibri" w:hAnsi="Times New Roman" w:cs="Times New Roman"/>
          <w:sz w:val="28"/>
          <w:szCs w:val="28"/>
        </w:rPr>
        <w:t>0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. В случаях, когда в соответствии с пунктами 108-110 настоящего Порядка избрание главы считается </w:t>
      </w:r>
      <w:proofErr w:type="gramStart"/>
      <w:r w:rsidRPr="00F52961">
        <w:rPr>
          <w:rFonts w:ascii="Times New Roman" w:eastAsia="Calibri" w:hAnsi="Times New Roman" w:cs="Times New Roman"/>
          <w:sz w:val="28"/>
          <w:szCs w:val="28"/>
        </w:rPr>
        <w:t>несостоявшимся</w:t>
      </w:r>
      <w:proofErr w:type="gramEnd"/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 Совет </w:t>
      </w:r>
      <w:r w:rsidR="005B7880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>округа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 принимает решение о необходимости проведения повторного конкурса по отбору кандидатур на должность главы </w:t>
      </w:r>
      <w:r w:rsidR="005B7880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F52961">
        <w:rPr>
          <w:rFonts w:ascii="Times New Roman" w:eastAsia="Calibri" w:hAnsi="Times New Roman" w:cs="Times New Roman"/>
          <w:iCs/>
          <w:sz w:val="28"/>
          <w:szCs w:val="28"/>
        </w:rPr>
        <w:t>округа</w:t>
      </w:r>
      <w:r w:rsidRPr="00F5296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5B7880">
        <w:rPr>
          <w:rFonts w:ascii="Times New Roman" w:eastAsia="Calibri" w:hAnsi="Times New Roman" w:cs="Times New Roman"/>
          <w:sz w:val="28"/>
          <w:szCs w:val="28"/>
        </w:rPr>
        <w:t>с</w:t>
      </w:r>
      <w:r w:rsidRPr="00F52961">
        <w:rPr>
          <w:rFonts w:ascii="Times New Roman" w:eastAsia="Calibri" w:hAnsi="Times New Roman" w:cs="Times New Roman"/>
          <w:sz w:val="28"/>
          <w:szCs w:val="28"/>
        </w:rPr>
        <w:t>оответствии с настоящим Порядком, при этом состав конкурсной комиссии не меняется. При проведении повторного конкурса допускается выдвижение кандидатов, которые выдвигались ранее.</w:t>
      </w:r>
    </w:p>
    <w:p w14:paraId="101BC651" w14:textId="77777777" w:rsidR="00F52961" w:rsidRPr="00F52961" w:rsidRDefault="00F52961" w:rsidP="00F5296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93DC22" w14:textId="77777777" w:rsidR="00F52961" w:rsidRPr="00F52961" w:rsidRDefault="00F52961" w:rsidP="00F5296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70BB81" w14:textId="77777777" w:rsidR="00F52961" w:rsidRPr="00F52961" w:rsidRDefault="00F52961" w:rsidP="00F529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D5EB5B" w14:textId="77777777" w:rsidR="00F52961" w:rsidRPr="00F52961" w:rsidRDefault="00F52961" w:rsidP="00F529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2961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14:paraId="4BB2AAF8" w14:textId="77777777" w:rsidR="00F52961" w:rsidRPr="00F52961" w:rsidRDefault="00F52961" w:rsidP="00F529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55CCAE" w14:textId="77777777" w:rsidR="00F52961" w:rsidRPr="00F52961" w:rsidRDefault="00F52961" w:rsidP="00F529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99E7DC" w14:textId="77777777" w:rsidR="00F52961" w:rsidRPr="00F52961" w:rsidRDefault="00F52961" w:rsidP="00F529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60A2B0" w14:textId="77777777" w:rsidR="00F52961" w:rsidRPr="00F52961" w:rsidRDefault="00F52961" w:rsidP="00F529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4E0384" w14:textId="77777777" w:rsidR="00F52961" w:rsidRPr="00F52961" w:rsidRDefault="00F52961" w:rsidP="00F529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E9C706" w14:textId="77777777" w:rsidR="00F52961" w:rsidRPr="00F52961" w:rsidRDefault="00F52961" w:rsidP="00F529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853CEB" w14:textId="77777777" w:rsidR="00F52961" w:rsidRPr="00F52961" w:rsidRDefault="00F52961" w:rsidP="00F529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7EFA6F" w14:textId="77777777" w:rsidR="00F52961" w:rsidRPr="00F52961" w:rsidRDefault="00F52961" w:rsidP="00F529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5A3FEE" w14:textId="77777777" w:rsidR="00F52961" w:rsidRPr="00F52961" w:rsidRDefault="00F52961" w:rsidP="00F529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B99A0B" w14:textId="77777777" w:rsidR="00FD077C" w:rsidRDefault="00FD077C" w:rsidP="009B2EC4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0D9BA" w14:textId="77777777" w:rsidR="00FD077C" w:rsidRDefault="00FD077C" w:rsidP="009B2EC4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4124D" w14:textId="77777777" w:rsidR="00FD077C" w:rsidRDefault="00FD077C" w:rsidP="009B2EC4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63716" w14:textId="629D9899" w:rsidR="009B2EC4" w:rsidRPr="005441E6" w:rsidRDefault="009B2EC4" w:rsidP="009B2EC4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5386E1A6" w14:textId="450A30C2" w:rsidR="009B2EC4" w:rsidRPr="005441E6" w:rsidRDefault="009B2EC4" w:rsidP="009B2EC4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конкурса по отбору кандидатур на должность главы</w:t>
      </w:r>
    </w:p>
    <w:p w14:paraId="788B860D" w14:textId="70142340" w:rsidR="009B2EC4" w:rsidRPr="005441E6" w:rsidRDefault="009B2EC4" w:rsidP="009B2EC4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Могочинского муниципального округа</w:t>
      </w:r>
    </w:p>
    <w:p w14:paraId="1BA29E61" w14:textId="77777777" w:rsidR="009B2EC4" w:rsidRPr="009B2EC4" w:rsidRDefault="009B2EC4" w:rsidP="009B2EC4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8A2BA3E" w14:textId="77777777" w:rsidR="009B2EC4" w:rsidRPr="009B2EC4" w:rsidRDefault="009B2EC4" w:rsidP="009B2EC4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5CFAF8C" w14:textId="2BF4BF6B" w:rsidR="009B2EC4" w:rsidRPr="005441E6" w:rsidRDefault="009B2EC4" w:rsidP="005441E6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4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конкурсную комиссию по отбору кандидатур на должность главы</w:t>
      </w:r>
      <w:r w:rsidR="005441E6" w:rsidRPr="0054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7302" w:rsidRPr="0054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Могочинского муниципального округа</w:t>
      </w:r>
    </w:p>
    <w:p w14:paraId="675CF302" w14:textId="77777777" w:rsidR="005441E6" w:rsidRDefault="005441E6" w:rsidP="009B2EC4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E4B3A" w14:textId="52F6F68A" w:rsidR="009B2EC4" w:rsidRPr="009B2EC4" w:rsidRDefault="009B2EC4" w:rsidP="009B2EC4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</w:t>
      </w:r>
      <w:r w:rsidR="0019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_______________________,</w:t>
      </w:r>
    </w:p>
    <w:p w14:paraId="0CE8C0D9" w14:textId="77777777" w:rsidR="009B2EC4" w:rsidRPr="009B2EC4" w:rsidRDefault="009B2EC4" w:rsidP="009B2EC4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(Ф.И.О. гражданина, изъявившего желание участвовать в конкурсе)</w:t>
      </w:r>
      <w:r w:rsidRPr="009B2EC4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14:paraId="583AF0F7" w14:textId="66396AB6" w:rsidR="009B2EC4" w:rsidRPr="009B2EC4" w:rsidRDefault="009B2EC4" w:rsidP="009B2EC4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</w:t>
      </w:r>
      <w:proofErr w:type="gramStart"/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адресу:_</w:t>
      </w:r>
      <w:proofErr w:type="gramEnd"/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19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3C704C9E" w14:textId="77777777" w:rsidR="009B2EC4" w:rsidRPr="009B2EC4" w:rsidRDefault="009B2EC4" w:rsidP="009B2EC4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(адрес места жительства)</w:t>
      </w:r>
    </w:p>
    <w:p w14:paraId="3B381946" w14:textId="77777777" w:rsidR="009B2EC4" w:rsidRPr="009B2EC4" w:rsidRDefault="009B2EC4" w:rsidP="009B2EC4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</w:t>
      </w:r>
      <w:proofErr w:type="gramStart"/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личность:_</w:t>
      </w:r>
      <w:proofErr w:type="gramEnd"/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722E5E08" w14:textId="2BC02E24" w:rsidR="009B2EC4" w:rsidRPr="009B2EC4" w:rsidRDefault="009B2EC4" w:rsidP="009B2EC4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77DA3D4F" w14:textId="77777777" w:rsidR="009B2EC4" w:rsidRPr="009B2EC4" w:rsidRDefault="009B2EC4" w:rsidP="009B2EC4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(серия, номер, дата выдачи, кем выдан)</w:t>
      </w:r>
    </w:p>
    <w:p w14:paraId="0A6EE8D4" w14:textId="37F18E72" w:rsidR="009B2EC4" w:rsidRPr="009B2EC4" w:rsidRDefault="009B2EC4" w:rsidP="009B2EC4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телефон:_</w:t>
      </w:r>
      <w:proofErr w:type="gramEnd"/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14:paraId="5BE6BA7F" w14:textId="667CF0E9" w:rsidR="009B2EC4" w:rsidRPr="009B2EC4" w:rsidRDefault="009B2EC4" w:rsidP="009B2EC4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______________________.</w:t>
      </w:r>
    </w:p>
    <w:p w14:paraId="3D8D7DCB" w14:textId="77777777" w:rsidR="009B2EC4" w:rsidRPr="009B2EC4" w:rsidRDefault="009B2EC4" w:rsidP="009B2EC4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1F9E8C" w14:textId="77777777" w:rsidR="009B2EC4" w:rsidRPr="009B2EC4" w:rsidRDefault="009B2EC4" w:rsidP="009B2EC4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70125DD6" w14:textId="77777777" w:rsidR="009B2EC4" w:rsidRPr="009B2EC4" w:rsidRDefault="009B2EC4" w:rsidP="009B2EC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6DA0D" w14:textId="224A3A80" w:rsidR="009B2EC4" w:rsidRPr="009B2EC4" w:rsidRDefault="009B2EC4" w:rsidP="009B2EC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допустить меня к участию в конкурсе по отбору кандидатур на должность главы</w:t>
      </w:r>
      <w:r w:rsidR="0019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муниципального округа</w:t>
      </w:r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07C937" w14:textId="77777777" w:rsidR="009B2EC4" w:rsidRPr="009B2EC4" w:rsidRDefault="009B2EC4" w:rsidP="009B2EC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сведения, содержащиеся в представленных документах, достоверны и не являются подложными.</w:t>
      </w:r>
    </w:p>
    <w:p w14:paraId="7FA539C8" w14:textId="77777777" w:rsidR="009B2EC4" w:rsidRPr="009B2EC4" w:rsidRDefault="009B2EC4" w:rsidP="009B2EC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sz w:val="24"/>
          <w:szCs w:val="28"/>
          <w:lang w:eastAsia="ru-RU"/>
        </w:rPr>
        <w:t>К настоящему заявлению прилагаю:</w:t>
      </w:r>
    </w:p>
    <w:p w14:paraId="00A6A40C" w14:textId="77777777" w:rsidR="009B2EC4" w:rsidRPr="009B2EC4" w:rsidRDefault="009B2EC4" w:rsidP="009B2E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B2EC4">
        <w:rPr>
          <w:rFonts w:ascii="Times New Roman" w:eastAsia="Calibri" w:hAnsi="Times New Roman" w:cs="Times New Roman"/>
          <w:sz w:val="24"/>
          <w:szCs w:val="28"/>
        </w:rPr>
        <w:t>1) собственноручно заполненную и подписанную анкету с приложением цветной фотографии форматом 3x4 см, на ___л. в 1 экз.;</w:t>
      </w:r>
    </w:p>
    <w:p w14:paraId="13F0138A" w14:textId="77777777" w:rsidR="009B2EC4" w:rsidRPr="009B2EC4" w:rsidRDefault="009B2EC4" w:rsidP="009B2E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EC4">
        <w:rPr>
          <w:rFonts w:ascii="Times New Roman" w:eastAsia="Calibri" w:hAnsi="Times New Roman" w:cs="Times New Roman"/>
          <w:sz w:val="24"/>
          <w:szCs w:val="24"/>
        </w:rPr>
        <w:t>2) копию паспорта или заменяющего его документа; копию свидетельства о заключении брака, копию свидетельства о расторжении брака и т.д. (</w:t>
      </w:r>
      <w:r w:rsidRPr="009B2EC4">
        <w:rPr>
          <w:rFonts w:ascii="Times New Roman" w:eastAsia="Calibri" w:hAnsi="Times New Roman" w:cs="Times New Roman"/>
          <w:i/>
          <w:sz w:val="24"/>
          <w:szCs w:val="24"/>
        </w:rPr>
        <w:t>в случае если кандидат менял фамилию или имя, или отчество</w:t>
      </w:r>
      <w:r w:rsidRPr="009B2EC4">
        <w:rPr>
          <w:rFonts w:ascii="Times New Roman" w:eastAsia="Calibri" w:hAnsi="Times New Roman" w:cs="Times New Roman"/>
          <w:sz w:val="24"/>
          <w:szCs w:val="24"/>
        </w:rPr>
        <w:t>), на ___л. в 1 экз.;</w:t>
      </w:r>
    </w:p>
    <w:p w14:paraId="7C2A4AEE" w14:textId="77777777" w:rsidR="009B2EC4" w:rsidRPr="009B2EC4" w:rsidRDefault="009B2EC4" w:rsidP="009B2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3) копию трудовой книжки </w:t>
      </w:r>
      <w:r w:rsidRPr="009B2EC4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сведения о трудовой деятельности, а также сведения о том, что гражданин является депутатом (при наличии)</w:t>
      </w:r>
      <w:r w:rsidRPr="009B2E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9B2EC4">
        <w:rPr>
          <w:rFonts w:ascii="Times New Roman" w:eastAsia="Times New Roman" w:hAnsi="Times New Roman" w:cs="Times New Roman"/>
          <w:szCs w:val="28"/>
          <w:lang w:eastAsia="ru-RU"/>
        </w:rPr>
        <w:t>на ___л. в 1 экз.</w:t>
      </w:r>
      <w:r w:rsidRPr="009B2EC4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14:paraId="7D8981D5" w14:textId="77777777" w:rsidR="009B2EC4" w:rsidRPr="009B2EC4" w:rsidRDefault="009B2EC4" w:rsidP="009B2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4) копии документов об образовании и (или) квалификации, </w:t>
      </w:r>
      <w:r w:rsidRPr="009B2EC4">
        <w:rPr>
          <w:rFonts w:ascii="Times New Roman" w:eastAsia="Times New Roman" w:hAnsi="Times New Roman" w:cs="Times New Roman"/>
          <w:szCs w:val="28"/>
          <w:lang w:eastAsia="ru-RU"/>
        </w:rPr>
        <w:t>на ___л. в 1 экз.</w:t>
      </w:r>
      <w:r w:rsidRPr="009B2EC4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14:paraId="1F46CA3B" w14:textId="77777777" w:rsidR="009B2EC4" w:rsidRPr="009B2EC4" w:rsidRDefault="009B2EC4" w:rsidP="009B2E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B2EC4">
        <w:rPr>
          <w:rFonts w:ascii="Times New Roman" w:eastAsia="Calibri" w:hAnsi="Times New Roman" w:cs="Times New Roman"/>
          <w:sz w:val="24"/>
          <w:szCs w:val="28"/>
        </w:rPr>
        <w:t>5) копию страхового свидетельства обязательного пенсионного страхования, на ___л. в 1 экз.;</w:t>
      </w:r>
    </w:p>
    <w:p w14:paraId="79C90B07" w14:textId="77777777" w:rsidR="009B2EC4" w:rsidRPr="009B2EC4" w:rsidRDefault="009B2EC4" w:rsidP="009B2E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B2EC4">
        <w:rPr>
          <w:rFonts w:ascii="Times New Roman" w:eastAsia="Calibri" w:hAnsi="Times New Roman" w:cs="Times New Roman"/>
          <w:sz w:val="24"/>
          <w:szCs w:val="28"/>
        </w:rPr>
        <w:t>6) копию свидетельства о постановке физического лица на учет в налоговом органе по месту жительства на территории Российской Федерации, на ___л. в 1 экз.;</w:t>
      </w:r>
    </w:p>
    <w:p w14:paraId="30B90454" w14:textId="77777777" w:rsidR="009B2EC4" w:rsidRPr="009B2EC4" w:rsidRDefault="009B2EC4" w:rsidP="009B2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7) копии документов воинского учета – для граждан, пребывающих в запасе, и лиц, подлежащих призыву на военную службу, </w:t>
      </w:r>
      <w:r w:rsidRPr="009B2EC4">
        <w:rPr>
          <w:rFonts w:ascii="Times New Roman" w:eastAsia="Times New Roman" w:hAnsi="Times New Roman" w:cs="Times New Roman"/>
          <w:szCs w:val="28"/>
          <w:lang w:eastAsia="ru-RU"/>
        </w:rPr>
        <w:t>на ___л. в 1 экз.</w:t>
      </w:r>
      <w:r w:rsidRPr="009B2EC4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14:paraId="44E7DCDD" w14:textId="77777777" w:rsidR="009B2EC4" w:rsidRPr="009B2EC4" w:rsidRDefault="009B2EC4" w:rsidP="009B2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2E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8) справку о наличии (отсутствии) судимости и (или) факта уголовного преследования либо о </w:t>
      </w:r>
      <w:r w:rsidRPr="009B2EC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прекращении уголовного преследования, на ___л. в 1 экз.;</w:t>
      </w:r>
    </w:p>
    <w:p w14:paraId="0E10D5AB" w14:textId="77777777" w:rsidR="009B2EC4" w:rsidRPr="009B2EC4" w:rsidRDefault="009B2EC4" w:rsidP="009B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B2EC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9) 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</w:t>
      </w:r>
      <w:r w:rsidRPr="009B2EC4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 xml:space="preserve">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 , </w:t>
      </w:r>
      <w:r w:rsidRPr="009B2EC4">
        <w:rPr>
          <w:rFonts w:ascii="Times New Roman" w:eastAsia="Calibri" w:hAnsi="Times New Roman" w:cs="Times New Roman"/>
          <w:sz w:val="24"/>
          <w:szCs w:val="20"/>
        </w:rPr>
        <w:t>на ___л. в 1 экз.</w:t>
      </w:r>
      <w:r w:rsidRPr="009B2EC4">
        <w:rPr>
          <w:rFonts w:ascii="Times New Roman" w:eastAsia="Calibri" w:hAnsi="Times New Roman" w:cs="Times New Roman"/>
          <w:sz w:val="24"/>
          <w:szCs w:val="20"/>
          <w:lang w:eastAsia="ru-RU"/>
        </w:rPr>
        <w:t>;</w:t>
      </w:r>
    </w:p>
    <w:p w14:paraId="36E1AA42" w14:textId="77777777" w:rsidR="009B2EC4" w:rsidRPr="009B2EC4" w:rsidRDefault="009B2EC4" w:rsidP="009B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9B2EC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10)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дату), </w:t>
      </w:r>
      <w:r w:rsidRPr="009B2EC4">
        <w:rPr>
          <w:rFonts w:ascii="Times New Roman" w:eastAsia="Calibri" w:hAnsi="Times New Roman" w:cs="Times New Roman"/>
          <w:sz w:val="24"/>
          <w:szCs w:val="20"/>
        </w:rPr>
        <w:t>на ___л. в 1 экз.</w:t>
      </w:r>
    </w:p>
    <w:p w14:paraId="0A4D751B" w14:textId="77777777" w:rsidR="009B2EC4" w:rsidRPr="009B2EC4" w:rsidRDefault="009B2EC4" w:rsidP="009B2EC4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детей, </w:t>
      </w:r>
      <w:r w:rsidRPr="009B2EC4">
        <w:rPr>
          <w:rFonts w:ascii="Times New Roman" w:eastAsia="Times New Roman" w:hAnsi="Times New Roman" w:cs="Times New Roman"/>
          <w:sz w:val="24"/>
          <w:szCs w:val="20"/>
          <w:lang w:eastAsia="ru-RU"/>
        </w:rPr>
        <w:t>на ___л. в 1 экз.</w:t>
      </w:r>
    </w:p>
    <w:p w14:paraId="58923917" w14:textId="77777777" w:rsidR="009B2EC4" w:rsidRPr="009B2EC4" w:rsidRDefault="009B2EC4" w:rsidP="009B2EC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13) </w:t>
      </w:r>
      <w:r w:rsidRPr="009B2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</w:t>
      </w:r>
      <w:r w:rsidRPr="009B2EC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9B2EC4">
        <w:rPr>
          <w:rFonts w:ascii="Times New Roman" w:eastAsia="Times New Roman" w:hAnsi="Times New Roman" w:cs="Times New Roman"/>
          <w:sz w:val="24"/>
          <w:szCs w:val="20"/>
          <w:lang w:eastAsia="ru-RU"/>
        </w:rPr>
        <w:t>, на ___л. в 1 экз.</w:t>
      </w:r>
    </w:p>
    <w:p w14:paraId="7CA50E9A" w14:textId="5D64EADF" w:rsidR="009B2EC4" w:rsidRPr="009B2EC4" w:rsidRDefault="009B2EC4" w:rsidP="009B2EC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свое согласие конкурсной комиссии по отбору кандидатур на должность главы </w:t>
      </w:r>
      <w:r w:rsidR="00A01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Совету</w:t>
      </w:r>
      <w:r w:rsidR="00A0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муниципального округа</w:t>
      </w:r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моих персональных данных, содержащихся в настоящем заявлении и приложенных к нему документах, с целью обеспечения моего участия в конкурсе по отбору кандидатур на должность главы </w:t>
      </w:r>
      <w:r w:rsidR="00A01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округа.</w:t>
      </w:r>
    </w:p>
    <w:p w14:paraId="632E35AF" w14:textId="77777777" w:rsidR="009B2EC4" w:rsidRPr="009B2EC4" w:rsidRDefault="009B2EC4" w:rsidP="009B2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бессрочно.</w:t>
      </w:r>
    </w:p>
    <w:p w14:paraId="7ECE71A2" w14:textId="67AA7463" w:rsidR="009B2EC4" w:rsidRPr="009B2EC4" w:rsidRDefault="009B2EC4" w:rsidP="009B2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согласия на обработку персональных данных осуществляется на основании моего письменного заявления, направленного в адрес Совета</w:t>
      </w:r>
      <w:r w:rsidR="00A0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муниципального округа</w:t>
      </w:r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EA45BE" w14:textId="77777777" w:rsidR="009B2EC4" w:rsidRPr="009B2EC4" w:rsidRDefault="009B2EC4" w:rsidP="009B2E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ознакомлен(а) с Федеральным законом от 27 июля 2006 года № 152-ФЗ «О персональных данных», права и обязанности в области защиты персональных данных мне разъяснены.</w:t>
      </w:r>
    </w:p>
    <w:p w14:paraId="46826775" w14:textId="77777777" w:rsidR="009B2EC4" w:rsidRPr="009B2EC4" w:rsidRDefault="009B2EC4" w:rsidP="009B2EC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7E0C1" w14:textId="0A3042AD" w:rsidR="009B2EC4" w:rsidRPr="009B2EC4" w:rsidRDefault="009B2EC4" w:rsidP="009B2EC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605F924" w14:textId="77777777" w:rsidR="009B2EC4" w:rsidRPr="009B2EC4" w:rsidRDefault="009B2EC4" w:rsidP="009B2EC4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(дата, подпись, расшифровка подписи)</w:t>
      </w:r>
    </w:p>
    <w:p w14:paraId="12B2F180" w14:textId="77777777" w:rsidR="002A04C9" w:rsidRDefault="002A04C9" w:rsidP="009B2EC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3E0A6" w14:textId="42F3EF47" w:rsidR="009B2EC4" w:rsidRPr="009B2EC4" w:rsidRDefault="009B2EC4" w:rsidP="009B2EC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Обязуюсь в случае моего избрания на должность главы </w:t>
      </w:r>
      <w:r w:rsidR="00A01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деятельность, несовместимую со статусом главы муниципального образования, о чем известить Совет </w:t>
      </w:r>
      <w:r w:rsidR="00A0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Могочинского </w:t>
      </w:r>
      <w:r w:rsidR="00A01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</w:t>
      </w:r>
      <w:r w:rsidRPr="009B2E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пяти дней со дня принятия Советом </w:t>
      </w:r>
      <w:r w:rsidR="00A01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избрании главы </w:t>
      </w:r>
      <w:r w:rsidR="00A01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3E22D7" w14:textId="75E77112" w:rsidR="009B2EC4" w:rsidRPr="009B2EC4" w:rsidRDefault="009B2EC4" w:rsidP="009B2EC4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5CB401C" w14:textId="77777777" w:rsidR="009B2EC4" w:rsidRPr="009B2EC4" w:rsidRDefault="009B2EC4" w:rsidP="009B2EC4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(дата, подпись, расшифровка подписи)</w:t>
      </w:r>
    </w:p>
    <w:p w14:paraId="1167603F" w14:textId="77777777" w:rsidR="009B2EC4" w:rsidRPr="009B2EC4" w:rsidRDefault="009B2EC4" w:rsidP="009B2EC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свое согласие на получение уведомлений о решениях конкурсной комиссии и другой информации конкурсной комиссии посредством </w:t>
      </w:r>
      <w:proofErr w:type="spellStart"/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СМС-сообщений</w:t>
      </w:r>
      <w:proofErr w:type="spellEnd"/>
      <w:r w:rsidRPr="009B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номер мобильного телефона _______________________________________________________.</w:t>
      </w:r>
    </w:p>
    <w:p w14:paraId="13D0104D" w14:textId="77777777" w:rsidR="009B2EC4" w:rsidRPr="009B2EC4" w:rsidRDefault="009B2EC4" w:rsidP="009B2EC4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C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(дата, подпись, расшифровка подписи)</w:t>
      </w:r>
    </w:p>
    <w:p w14:paraId="0BEF4487" w14:textId="6FA2D4F1" w:rsidR="00EF4DF3" w:rsidRDefault="00EF4DF3"/>
    <w:p w14:paraId="54D00F18" w14:textId="4CDFFB23" w:rsidR="00471F02" w:rsidRDefault="00471F02"/>
    <w:p w14:paraId="7D5DCACB" w14:textId="77777777" w:rsidR="0095190A" w:rsidRDefault="0095190A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54216" w14:textId="77777777" w:rsidR="0095190A" w:rsidRDefault="0095190A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BFAEF" w14:textId="77777777" w:rsidR="0095190A" w:rsidRDefault="0095190A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22CF3" w14:textId="77777777" w:rsidR="0095190A" w:rsidRDefault="0095190A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5DB7F" w14:textId="77777777" w:rsidR="0095190A" w:rsidRDefault="0095190A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E3596" w14:textId="77777777" w:rsidR="0095190A" w:rsidRDefault="0095190A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842DD" w14:textId="77777777" w:rsidR="0095190A" w:rsidRDefault="0095190A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16D7F" w14:textId="77777777" w:rsidR="0095190A" w:rsidRDefault="0095190A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5A80E" w14:textId="77777777" w:rsidR="0095190A" w:rsidRDefault="0095190A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D2190" w14:textId="77777777" w:rsidR="0095190A" w:rsidRDefault="0095190A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313B4" w14:textId="77777777" w:rsidR="0095190A" w:rsidRDefault="0095190A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17A55" w14:textId="77777777" w:rsidR="0095190A" w:rsidRDefault="0095190A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CD7F8" w14:textId="77777777" w:rsidR="0095190A" w:rsidRDefault="0095190A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64311" w14:textId="77777777" w:rsidR="0095190A" w:rsidRDefault="0095190A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8B6C9" w14:textId="77777777" w:rsidR="0095190A" w:rsidRDefault="0095190A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CD614" w14:textId="6236DC1F" w:rsidR="0095190A" w:rsidRDefault="0095190A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783E6" w14:textId="4E7C0B4F" w:rsidR="00A018DD" w:rsidRDefault="00A018DD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AC02D" w14:textId="77777777" w:rsidR="00A018DD" w:rsidRDefault="00A018DD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7772F" w14:textId="77777777" w:rsidR="0095190A" w:rsidRDefault="0095190A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A693A" w14:textId="77777777" w:rsidR="0095190A" w:rsidRDefault="0095190A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7B3F5" w14:textId="77777777" w:rsidR="0095190A" w:rsidRDefault="0095190A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C8039" w14:textId="77777777" w:rsidR="0095190A" w:rsidRDefault="0095190A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CE1C4" w14:textId="77777777" w:rsidR="0095190A" w:rsidRDefault="0095190A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18E3A" w14:textId="77777777" w:rsidR="0095190A" w:rsidRDefault="0095190A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82FA8" w14:textId="77777777" w:rsidR="0095190A" w:rsidRDefault="0095190A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C0041" w14:textId="77777777" w:rsidR="005441E6" w:rsidRDefault="005441E6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0EB5A" w14:textId="786F0350" w:rsidR="005441E6" w:rsidRDefault="005441E6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F111E" w14:textId="69A08BE1" w:rsidR="00FD077C" w:rsidRDefault="00FD077C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32ABA" w14:textId="132B024E" w:rsidR="00FD077C" w:rsidRDefault="00FD077C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430EA" w14:textId="5FD58541" w:rsidR="00FD077C" w:rsidRDefault="00FD077C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5FF62" w14:textId="77777777" w:rsidR="00FD077C" w:rsidRDefault="00FD077C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88021" w14:textId="77777777" w:rsidR="005441E6" w:rsidRDefault="005441E6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A22AE" w14:textId="77777777" w:rsidR="005441E6" w:rsidRDefault="005441E6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D7CC6" w14:textId="77777777" w:rsidR="005441E6" w:rsidRDefault="005441E6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5767E" w14:textId="6BA151D6" w:rsidR="00471F02" w:rsidRPr="005441E6" w:rsidRDefault="00471F02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366F8F46" w14:textId="77777777" w:rsidR="00471F02" w:rsidRPr="005441E6" w:rsidRDefault="00471F02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конкурса по отбору</w:t>
      </w:r>
    </w:p>
    <w:p w14:paraId="70D83F8D" w14:textId="178C4A97" w:rsidR="00471F02" w:rsidRPr="005441E6" w:rsidRDefault="00471F02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 на должность главы</w:t>
      </w:r>
      <w:r w:rsidR="00BE259F" w:rsidRPr="0054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Могочинского муниципального округа</w:t>
      </w:r>
    </w:p>
    <w:p w14:paraId="6458D027" w14:textId="77777777" w:rsidR="00471F02" w:rsidRPr="00471F02" w:rsidRDefault="00471F02" w:rsidP="00471F02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E365377" w14:textId="77777777" w:rsidR="00471F02" w:rsidRPr="00471F02" w:rsidRDefault="00471F02" w:rsidP="00471F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471F02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АНКЕТА</w:t>
      </w:r>
    </w:p>
    <w:p w14:paraId="452CDA44" w14:textId="77777777" w:rsidR="00471F02" w:rsidRPr="00471F02" w:rsidRDefault="00471F02" w:rsidP="00471F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471F02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(заполняется собственноручно)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471F02" w:rsidRPr="00471F02" w14:paraId="38D3054F" w14:textId="77777777" w:rsidTr="00C550B0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BE3AF7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14E2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</w:t>
            </w: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фотографии</w:t>
            </w:r>
          </w:p>
        </w:tc>
      </w:tr>
      <w:tr w:rsidR="00471F02" w:rsidRPr="00471F02" w14:paraId="2E784617" w14:textId="77777777" w:rsidTr="00C550B0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F6E0F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DFE6E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0698A7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B1E94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DA6D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F02" w:rsidRPr="00471F02" w14:paraId="675993E1" w14:textId="77777777" w:rsidTr="00C550B0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5A690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3C3B8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848C8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CD973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04D8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F02" w:rsidRPr="00471F02" w14:paraId="5F85698D" w14:textId="77777777" w:rsidTr="00C550B0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B0E87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9518B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7A2F1D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E61C6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4AE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2F271C" w14:textId="77777777" w:rsidR="00471F02" w:rsidRPr="00471F02" w:rsidRDefault="00471F02" w:rsidP="00471F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471F02" w:rsidRPr="00471F02" w14:paraId="175ACEFA" w14:textId="77777777" w:rsidTr="00C550B0">
        <w:tc>
          <w:tcPr>
            <w:tcW w:w="5117" w:type="dxa"/>
          </w:tcPr>
          <w:p w14:paraId="57FC0B54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Если изменяли фамилию, имя или отчество,</w:t>
            </w: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5117" w:type="dxa"/>
          </w:tcPr>
          <w:p w14:paraId="7B4B6B28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F02" w:rsidRPr="00471F02" w14:paraId="2CF58C1C" w14:textId="77777777" w:rsidTr="00C550B0">
        <w:tc>
          <w:tcPr>
            <w:tcW w:w="5117" w:type="dxa"/>
          </w:tcPr>
          <w:p w14:paraId="11C30099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117" w:type="dxa"/>
          </w:tcPr>
          <w:p w14:paraId="00FAB4C5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F02" w:rsidRPr="00471F02" w14:paraId="2615532D" w14:textId="77777777" w:rsidTr="00C550B0">
        <w:tc>
          <w:tcPr>
            <w:tcW w:w="5117" w:type="dxa"/>
          </w:tcPr>
          <w:p w14:paraId="630CDDE5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</w:tcPr>
          <w:p w14:paraId="7FA989B8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F02" w:rsidRPr="00471F02" w14:paraId="4D6FF5FD" w14:textId="77777777" w:rsidTr="00C550B0">
        <w:tc>
          <w:tcPr>
            <w:tcW w:w="5117" w:type="dxa"/>
          </w:tcPr>
          <w:p w14:paraId="1B24BE97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Образование (когда и какие учебные заведения окончили, номера дипломов)</w:t>
            </w:r>
          </w:p>
          <w:p w14:paraId="6BB06724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или специальность по диплому</w:t>
            </w: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Квалификация по диплому</w:t>
            </w:r>
          </w:p>
        </w:tc>
        <w:tc>
          <w:tcPr>
            <w:tcW w:w="5117" w:type="dxa"/>
          </w:tcPr>
          <w:p w14:paraId="6971CA6F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F02" w:rsidRPr="00471F02" w14:paraId="6C5702E6" w14:textId="77777777" w:rsidTr="00C550B0">
        <w:tc>
          <w:tcPr>
            <w:tcW w:w="5117" w:type="dxa"/>
          </w:tcPr>
          <w:p w14:paraId="5B3CD9CD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5117" w:type="dxa"/>
          </w:tcPr>
          <w:p w14:paraId="487C8715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F02" w:rsidRPr="00471F02" w14:paraId="67DD6B55" w14:textId="77777777" w:rsidTr="00C550B0">
        <w:tc>
          <w:tcPr>
            <w:tcW w:w="5117" w:type="dxa"/>
          </w:tcPr>
          <w:p w14:paraId="61171C53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117" w:type="dxa"/>
          </w:tcPr>
          <w:p w14:paraId="4EA69636" w14:textId="77777777" w:rsidR="00471F02" w:rsidRPr="00471F02" w:rsidRDefault="00471F02" w:rsidP="00471F02">
            <w:pPr>
              <w:pageBreakBefore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6B944A" w14:textId="77777777" w:rsidR="00471F02" w:rsidRPr="00471F02" w:rsidRDefault="00471F02" w:rsidP="00471F02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F02">
        <w:rPr>
          <w:rFonts w:ascii="Times New Roman" w:eastAsia="Times New Roman" w:hAnsi="Times New Roman" w:cs="Times New Roman"/>
          <w:sz w:val="24"/>
          <w:szCs w:val="24"/>
          <w:lang w:eastAsia="ru-RU"/>
        </w:rPr>
        <w:t>8.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14:paraId="1E24B0C1" w14:textId="77777777" w:rsidR="00471F02" w:rsidRPr="00471F02" w:rsidRDefault="00471F02" w:rsidP="00471F02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F0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471F02" w:rsidRPr="00471F02" w14:paraId="6D55BDA3" w14:textId="77777777" w:rsidTr="00C550B0">
        <w:trPr>
          <w:cantSplit/>
        </w:trPr>
        <w:tc>
          <w:tcPr>
            <w:tcW w:w="2580" w:type="dxa"/>
            <w:gridSpan w:val="2"/>
          </w:tcPr>
          <w:p w14:paraId="009D95BD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14:paraId="38861AEC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 указанием</w:t>
            </w: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14:paraId="0BC3B079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т.ч. за границей)</w:t>
            </w:r>
          </w:p>
        </w:tc>
      </w:tr>
      <w:tr w:rsidR="00471F02" w:rsidRPr="00471F02" w14:paraId="1040B2E8" w14:textId="77777777" w:rsidTr="00C550B0">
        <w:trPr>
          <w:cantSplit/>
        </w:trPr>
        <w:tc>
          <w:tcPr>
            <w:tcW w:w="1290" w:type="dxa"/>
          </w:tcPr>
          <w:p w14:paraId="0D591273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</w:t>
            </w: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1290" w:type="dxa"/>
          </w:tcPr>
          <w:p w14:paraId="2D257F8C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4252" w:type="dxa"/>
            <w:vMerge/>
          </w:tcPr>
          <w:p w14:paraId="129AF96D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14:paraId="5E5F7CB9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F02" w:rsidRPr="00471F02" w14:paraId="75FF4551" w14:textId="77777777" w:rsidTr="00C550B0">
        <w:trPr>
          <w:cantSplit/>
        </w:trPr>
        <w:tc>
          <w:tcPr>
            <w:tcW w:w="1290" w:type="dxa"/>
          </w:tcPr>
          <w:p w14:paraId="1D1C1EC3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14:paraId="5AD4E652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494BC92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912EC47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F02" w:rsidRPr="00471F02" w14:paraId="7BFCADCA" w14:textId="77777777" w:rsidTr="00C550B0">
        <w:trPr>
          <w:cantSplit/>
        </w:trPr>
        <w:tc>
          <w:tcPr>
            <w:tcW w:w="1290" w:type="dxa"/>
          </w:tcPr>
          <w:p w14:paraId="5D133959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14:paraId="458BEE2A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43C8B24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1B29B4D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F02" w:rsidRPr="00471F02" w14:paraId="23870D1E" w14:textId="77777777" w:rsidTr="00C550B0">
        <w:trPr>
          <w:cantSplit/>
        </w:trPr>
        <w:tc>
          <w:tcPr>
            <w:tcW w:w="1290" w:type="dxa"/>
          </w:tcPr>
          <w:p w14:paraId="27A40FE7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14:paraId="5C02CB96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2491BF2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9C206AD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F02" w:rsidRPr="00471F02" w14:paraId="1577C6D0" w14:textId="77777777" w:rsidTr="00C550B0">
        <w:trPr>
          <w:cantSplit/>
        </w:trPr>
        <w:tc>
          <w:tcPr>
            <w:tcW w:w="1290" w:type="dxa"/>
          </w:tcPr>
          <w:p w14:paraId="0F0EEB87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14:paraId="4A6E534A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57E0F09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01374E1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F02" w:rsidRPr="00471F02" w14:paraId="30FFF281" w14:textId="77777777" w:rsidTr="00C550B0">
        <w:trPr>
          <w:cantSplit/>
        </w:trPr>
        <w:tc>
          <w:tcPr>
            <w:tcW w:w="1290" w:type="dxa"/>
          </w:tcPr>
          <w:p w14:paraId="2F12E2B2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14:paraId="028F84EF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6EB7620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21F9766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F02" w:rsidRPr="00471F02" w14:paraId="72BC743A" w14:textId="77777777" w:rsidTr="00C550B0">
        <w:trPr>
          <w:cantSplit/>
        </w:trPr>
        <w:tc>
          <w:tcPr>
            <w:tcW w:w="1290" w:type="dxa"/>
          </w:tcPr>
          <w:p w14:paraId="66071F85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14:paraId="3A51174B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3F77A40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819D991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F02" w:rsidRPr="00471F02" w14:paraId="236A4409" w14:textId="77777777" w:rsidTr="00C550B0">
        <w:trPr>
          <w:cantSplit/>
        </w:trPr>
        <w:tc>
          <w:tcPr>
            <w:tcW w:w="1290" w:type="dxa"/>
          </w:tcPr>
          <w:p w14:paraId="42C3CC22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14:paraId="6C7AFFF4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5BA180B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F394720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F02" w:rsidRPr="00471F02" w14:paraId="447E7BA7" w14:textId="77777777" w:rsidTr="00C550B0">
        <w:trPr>
          <w:cantSplit/>
        </w:trPr>
        <w:tc>
          <w:tcPr>
            <w:tcW w:w="1290" w:type="dxa"/>
            <w:tcBorders>
              <w:bottom w:val="single" w:sz="4" w:space="0" w:color="auto"/>
            </w:tcBorders>
          </w:tcPr>
          <w:p w14:paraId="3EC0C398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14:paraId="041C6C26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16D9DAF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5471F08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F02" w:rsidRPr="00471F02" w14:paraId="7C640B5E" w14:textId="77777777" w:rsidTr="00C550B0">
        <w:trPr>
          <w:cantSplit/>
        </w:trPr>
        <w:tc>
          <w:tcPr>
            <w:tcW w:w="1290" w:type="dxa"/>
            <w:tcBorders>
              <w:bottom w:val="nil"/>
            </w:tcBorders>
          </w:tcPr>
          <w:p w14:paraId="435A9859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bottom w:val="nil"/>
            </w:tcBorders>
          </w:tcPr>
          <w:p w14:paraId="059370A4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0455030C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4C629111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151F51" w14:textId="77777777" w:rsidR="00471F02" w:rsidRPr="00471F02" w:rsidRDefault="00471F02" w:rsidP="00471F0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65F3E2B" w14:textId="77777777" w:rsidR="00471F02" w:rsidRPr="00471F02" w:rsidRDefault="00471F02" w:rsidP="00471F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Отношение к воинской обязанности и воинское звание  </w:t>
      </w:r>
    </w:p>
    <w:p w14:paraId="7EE0C5FE" w14:textId="77777777" w:rsidR="00471F02" w:rsidRPr="00471F02" w:rsidRDefault="00471F02" w:rsidP="00471F02">
      <w:pPr>
        <w:pBdr>
          <w:top w:val="single" w:sz="4" w:space="1" w:color="auto"/>
        </w:pBdr>
        <w:tabs>
          <w:tab w:val="left" w:pos="8505"/>
        </w:tabs>
        <w:autoSpaceDE w:val="0"/>
        <w:autoSpaceDN w:val="0"/>
        <w:spacing w:after="0" w:line="240" w:lineRule="auto"/>
        <w:ind w:left="612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018A154" w14:textId="77777777" w:rsidR="00471F02" w:rsidRPr="00471F02" w:rsidRDefault="00471F02" w:rsidP="00471F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1D754" w14:textId="77777777" w:rsidR="00471F02" w:rsidRPr="00471F02" w:rsidRDefault="00471F02" w:rsidP="00471F0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7DE73C1" w14:textId="77777777" w:rsidR="00471F02" w:rsidRPr="00471F02" w:rsidRDefault="00471F02" w:rsidP="00471F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Домашний адрес (адрес регистрации, фактического проживания), номер телефона (либо иной вид связи)  </w:t>
      </w:r>
    </w:p>
    <w:p w14:paraId="1C0B7C78" w14:textId="77777777" w:rsidR="00471F02" w:rsidRPr="00471F02" w:rsidRDefault="00471F02" w:rsidP="00471F02">
      <w:pPr>
        <w:pBdr>
          <w:top w:val="single" w:sz="4" w:space="1" w:color="auto"/>
        </w:pBdr>
        <w:tabs>
          <w:tab w:val="left" w:pos="8505"/>
        </w:tabs>
        <w:autoSpaceDE w:val="0"/>
        <w:autoSpaceDN w:val="0"/>
        <w:spacing w:after="0" w:line="240" w:lineRule="auto"/>
        <w:ind w:left="117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FB2DAC3" w14:textId="77777777" w:rsidR="00471F02" w:rsidRPr="00471F02" w:rsidRDefault="00471F02" w:rsidP="00471F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F5C82" w14:textId="77777777" w:rsidR="00471F02" w:rsidRPr="00471F02" w:rsidRDefault="00471F02" w:rsidP="00471F0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00CAFD5" w14:textId="77777777" w:rsidR="00471F02" w:rsidRPr="00471F02" w:rsidRDefault="00471F02" w:rsidP="00471F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25897" w14:textId="77777777" w:rsidR="00471F02" w:rsidRPr="00471F02" w:rsidRDefault="00471F02" w:rsidP="00471F0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7CD8D5E" w14:textId="77777777" w:rsidR="00471F02" w:rsidRPr="00471F02" w:rsidRDefault="00471F02" w:rsidP="00471F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53A5F" w14:textId="77777777" w:rsidR="00471F02" w:rsidRPr="00471F02" w:rsidRDefault="00471F02" w:rsidP="00471F0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A8D2594" w14:textId="77777777" w:rsidR="00471F02" w:rsidRPr="00471F02" w:rsidRDefault="00471F02" w:rsidP="00471F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77B27" w14:textId="77777777" w:rsidR="00471F02" w:rsidRPr="00471F02" w:rsidRDefault="00471F02" w:rsidP="00471F0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26C5F96" w14:textId="77777777" w:rsidR="00471F02" w:rsidRPr="00471F02" w:rsidRDefault="00471F02" w:rsidP="00471F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Паспорт или документ, его заменяющий  </w:t>
      </w:r>
    </w:p>
    <w:p w14:paraId="129BBDDC" w14:textId="77777777" w:rsidR="00471F02" w:rsidRPr="00471F02" w:rsidRDefault="00471F02" w:rsidP="00471F02">
      <w:pPr>
        <w:pBdr>
          <w:top w:val="single" w:sz="4" w:space="1" w:color="auto"/>
        </w:pBdr>
        <w:tabs>
          <w:tab w:val="left" w:pos="8505"/>
        </w:tabs>
        <w:autoSpaceDE w:val="0"/>
        <w:autoSpaceDN w:val="0"/>
        <w:spacing w:after="0" w:line="240" w:lineRule="auto"/>
        <w:ind w:left="46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F02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кем и когда выдан)</w:t>
      </w:r>
    </w:p>
    <w:p w14:paraId="7BCF5585" w14:textId="77777777" w:rsidR="00471F02" w:rsidRPr="00471F02" w:rsidRDefault="00471F02" w:rsidP="00471F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0D3CA" w14:textId="77777777" w:rsidR="00471F02" w:rsidRPr="00471F02" w:rsidRDefault="00471F02" w:rsidP="00471F0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C99CB9F" w14:textId="77777777" w:rsidR="00471F02" w:rsidRPr="00471F02" w:rsidRDefault="00471F02" w:rsidP="00471F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54112" w14:textId="77777777" w:rsidR="00471F02" w:rsidRPr="00471F02" w:rsidRDefault="00471F02" w:rsidP="00471F0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73E0CC1" w14:textId="77777777" w:rsidR="00471F02" w:rsidRPr="00471F02" w:rsidRDefault="00471F02" w:rsidP="00471F0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27C3151" w14:textId="77777777" w:rsidR="00471F02" w:rsidRPr="00471F02" w:rsidRDefault="00471F02" w:rsidP="00471F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71F02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471F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71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страхового свидетельства обязательного пенсионного страхования (если имеется)</w:t>
      </w:r>
      <w:r w:rsidRPr="00471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17CBBCD" w14:textId="77777777" w:rsidR="00471F02" w:rsidRPr="00471F02" w:rsidRDefault="00471F02" w:rsidP="00471F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D9D57" w14:textId="77777777" w:rsidR="00471F02" w:rsidRPr="00471F02" w:rsidRDefault="00471F02" w:rsidP="00471F0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BC9BB5E" w14:textId="77777777" w:rsidR="00471F02" w:rsidRPr="00471F02" w:rsidRDefault="00471F02" w:rsidP="00471F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 ИНН (если имеется)  </w:t>
      </w:r>
    </w:p>
    <w:p w14:paraId="2525D7CC" w14:textId="77777777" w:rsidR="00471F02" w:rsidRPr="00471F02" w:rsidRDefault="00471F02" w:rsidP="00471F0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2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7D46E00" w14:textId="77777777" w:rsidR="00471F02" w:rsidRPr="00471F02" w:rsidRDefault="00471F02" w:rsidP="00471F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 Дополнительные сведения (участие в выборных представительных органах, другая информация, которую желаете сообщить о себе)  </w:t>
      </w:r>
    </w:p>
    <w:p w14:paraId="6B8CB503" w14:textId="77777777" w:rsidR="00471F02" w:rsidRPr="00471F02" w:rsidRDefault="00471F02" w:rsidP="00471F0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07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0092B14" w14:textId="77777777" w:rsidR="00471F02" w:rsidRPr="00471F02" w:rsidRDefault="00471F02" w:rsidP="00471F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662D3" w14:textId="77777777" w:rsidR="00471F02" w:rsidRPr="00471F02" w:rsidRDefault="00471F02" w:rsidP="00471F0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7CA1A36" w14:textId="77777777" w:rsidR="00471F02" w:rsidRPr="00471F02" w:rsidRDefault="00471F02" w:rsidP="00471F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C5020" w14:textId="77777777" w:rsidR="00471F02" w:rsidRPr="00471F02" w:rsidRDefault="00471F02" w:rsidP="00471F0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37AB28A" w14:textId="77777777" w:rsidR="00471F02" w:rsidRPr="00471F02" w:rsidRDefault="00471F02" w:rsidP="00471F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04CF2" w14:textId="77777777" w:rsidR="00471F02" w:rsidRPr="00471F02" w:rsidRDefault="00471F02" w:rsidP="00471F0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334C0A7" w14:textId="1839E64E" w:rsidR="00471F02" w:rsidRPr="00471F02" w:rsidRDefault="00471F02" w:rsidP="00471F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Мне известно, что сообщение о себе в анкете заведомо ложных сведений может повлечь отказ в участии в конкурсе по отбору кандидатур на должность главы муниципального </w:t>
      </w:r>
      <w:r w:rsidR="00025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71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CF66E4" w14:textId="77777777" w:rsidR="00471F02" w:rsidRPr="00471F02" w:rsidRDefault="00471F02" w:rsidP="00471F02">
      <w:pPr>
        <w:autoSpaceDE w:val="0"/>
        <w:autoSpaceDN w:val="0"/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14:paraId="44AAF05A" w14:textId="77777777" w:rsidR="00471F02" w:rsidRPr="00471F02" w:rsidRDefault="00471F02" w:rsidP="00471F02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471F02" w:rsidRPr="00471F02" w14:paraId="2FAD1C8C" w14:textId="77777777" w:rsidTr="00C550B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38E06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FC7A83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4B0A9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29F84B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73839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A4E0E2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439CF" w14:textId="77777777" w:rsidR="00471F02" w:rsidRPr="00471F02" w:rsidRDefault="00471F02" w:rsidP="00471F02">
            <w:pPr>
              <w:tabs>
                <w:tab w:val="left" w:pos="32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47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3A8FD8" w14:textId="77777777" w:rsidR="00471F02" w:rsidRPr="00471F02" w:rsidRDefault="00471F02" w:rsidP="00471F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2D00DA" w14:textId="77777777" w:rsidR="00471F02" w:rsidRPr="00471F02" w:rsidRDefault="00471F02" w:rsidP="00471F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C80CBC1" w14:textId="2C262065" w:rsidR="00471F02" w:rsidRDefault="00471F02"/>
    <w:p w14:paraId="4DB57D23" w14:textId="468E7544" w:rsidR="0065271D" w:rsidRDefault="0065271D"/>
    <w:p w14:paraId="62358B77" w14:textId="3B34454C" w:rsidR="0065271D" w:rsidRDefault="0065271D"/>
    <w:p w14:paraId="5F53521E" w14:textId="1A823D1D" w:rsidR="0065271D" w:rsidRDefault="0065271D"/>
    <w:p w14:paraId="116F50D0" w14:textId="34387F7D" w:rsidR="0065271D" w:rsidRDefault="0065271D"/>
    <w:p w14:paraId="767FA3CA" w14:textId="19BB843B" w:rsidR="005441E6" w:rsidRDefault="005441E6"/>
    <w:p w14:paraId="49CC8B0C" w14:textId="46FF2D5E" w:rsidR="005441E6" w:rsidRDefault="005441E6"/>
    <w:p w14:paraId="467C391A" w14:textId="77777777" w:rsidR="005441E6" w:rsidRDefault="005441E6"/>
    <w:p w14:paraId="5E25097E" w14:textId="77777777" w:rsidR="00A018DD" w:rsidRDefault="00A018DD" w:rsidP="005441E6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A71A7" w14:textId="77777777" w:rsidR="00A018DD" w:rsidRDefault="00A018DD" w:rsidP="005441E6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BFD3F" w14:textId="4DEA173E" w:rsidR="0065271D" w:rsidRPr="005441E6" w:rsidRDefault="005441E6" w:rsidP="005441E6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5271D" w:rsidRPr="005441E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3</w:t>
      </w:r>
    </w:p>
    <w:p w14:paraId="4B4F07D1" w14:textId="77777777" w:rsidR="0065271D" w:rsidRPr="005441E6" w:rsidRDefault="0065271D" w:rsidP="005441E6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конкурса по отбору</w:t>
      </w:r>
    </w:p>
    <w:p w14:paraId="31EBC407" w14:textId="77777777" w:rsidR="0065271D" w:rsidRPr="005441E6" w:rsidRDefault="0065271D" w:rsidP="005441E6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 на должность главы</w:t>
      </w:r>
    </w:p>
    <w:p w14:paraId="11E06152" w14:textId="05178937" w:rsidR="0065271D" w:rsidRPr="005441E6" w:rsidRDefault="00AB4619" w:rsidP="005441E6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Могочинского муниципального округа</w:t>
      </w:r>
    </w:p>
    <w:p w14:paraId="68024919" w14:textId="77777777" w:rsidR="0065271D" w:rsidRPr="005441E6" w:rsidRDefault="0065271D" w:rsidP="005441E6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BB3AC5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P478"/>
      <w:bookmarkEnd w:id="10"/>
      <w:r w:rsidRPr="00652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3BCA669E" w14:textId="77777777" w:rsidR="0065271D" w:rsidRPr="0065271D" w:rsidRDefault="0065271D" w:rsidP="00652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методов оценки кандидатов – участников конкурса</w:t>
      </w:r>
    </w:p>
    <w:p w14:paraId="27D97119" w14:textId="77777777" w:rsidR="00AB4619" w:rsidRDefault="0065271D" w:rsidP="00652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отбору кандидатур на должность </w:t>
      </w:r>
    </w:p>
    <w:p w14:paraId="5ECF8713" w14:textId="1D858F5C" w:rsidR="0065271D" w:rsidRPr="0065271D" w:rsidRDefault="0065271D" w:rsidP="00652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 w:rsidR="00AB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Могочинского </w:t>
      </w:r>
      <w:r w:rsidRPr="00652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AB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r w:rsidRPr="00652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A7DCF46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5956F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проведении конкурса конкурсная комиссия оценивает кандидатов на основе конкурсных процедур </w:t>
      </w:r>
      <w:proofErr w:type="gramStart"/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proofErr w:type="gramEnd"/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кандидатов: тестирования и собеседования.</w:t>
      </w:r>
    </w:p>
    <w:p w14:paraId="4AC29778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целях проведения объективной и прозрачной оценки кандидата, а также в свете участия в отборе большого числа кандидатов используется тестирование.</w:t>
      </w:r>
    </w:p>
    <w:p w14:paraId="2639AFC3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 проведения тестирования обеспечивается стандартностью условий, времени, подсчета результатов и содержания тестов.</w:t>
      </w:r>
    </w:p>
    <w:p w14:paraId="0E18852A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представляет собой перечень вопросов и несколько вариантов ответа на каждый вопрос, среди которых один или несколько ответов являются правильными.</w:t>
      </w:r>
    </w:p>
    <w:p w14:paraId="5DB94E02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(вопросы и варианты ответов) формирует и утверждает конкурсная комиссия.</w:t>
      </w:r>
    </w:p>
    <w:p w14:paraId="28F293F2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включает в себя 20 вопросов.</w:t>
      </w:r>
    </w:p>
    <w:p w14:paraId="7D226FFF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теста следует избегать неоднозначности вопросов и сложных формулировок.</w:t>
      </w:r>
    </w:p>
    <w:p w14:paraId="2D2F759C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тестирования проводится подробный инструктаж участников о правилах и условиях проведения тестирования.</w:t>
      </w:r>
    </w:p>
    <w:p w14:paraId="10BFB1C6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тестирования участникам запрещается:</w:t>
      </w:r>
    </w:p>
    <w:p w14:paraId="2513B313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вспомогательными материалами;</w:t>
      </w:r>
    </w:p>
    <w:p w14:paraId="7FC9B7F1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электронными приборами;</w:t>
      </w:r>
    </w:p>
    <w:p w14:paraId="78A282CC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переговоры с другими участниками тестирования;</w:t>
      </w:r>
    </w:p>
    <w:p w14:paraId="0D80BBD5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покидать помещение, в котором проводится тестирование.</w:t>
      </w:r>
    </w:p>
    <w:p w14:paraId="1EB28743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участником правил тестирования он отстраняется от тестирования с вынесением нулевой оценки по итогам тестирования.</w:t>
      </w:r>
    </w:p>
    <w:p w14:paraId="41FBE79C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тестирования участникам выставляются баллы.</w:t>
      </w:r>
    </w:p>
    <w:p w14:paraId="77F13671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тестирования осуществляется конкурсной комиссией исходя из числа правильных ответов, данных кандидатом на вопросы теста.</w:t>
      </w:r>
    </w:p>
    <w:p w14:paraId="7BC28708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тестирования членами конкурсной комиссии кандидатам выставляется:</w:t>
      </w:r>
    </w:p>
    <w:p w14:paraId="70C33304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0,5 балла за каждый правильный ответ на один вопрос теста;</w:t>
      </w:r>
    </w:p>
    <w:p w14:paraId="0B891D10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ноль баллов за каждый неправильный ответ на один вопрос теста.</w:t>
      </w:r>
    </w:p>
    <w:p w14:paraId="262CA4FD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Собеседование представляет собой устные ответы кандидатов на вопросы, задаваемые членами конкурсной комиссии. На собеседовании кандидату задаются вопросы, касающиеся уточнения полученных из анкеты сведений о его образовании, опыте, полученных знаниях и навыках, вопросы личного характера: цели, устремления в жизни, карьерные планы. Возможно применение самопрезентации кандидата (не более пяти минут).</w:t>
      </w:r>
    </w:p>
    <w:p w14:paraId="19C23DE7" w14:textId="0A625EB1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собеседования является получение ответа на вопрос, заинтересован ли кандидат в избрании на должность главы муниципального </w:t>
      </w:r>
      <w:r w:rsidR="009C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способен ли он выполнять служебные обязанности.</w:t>
      </w:r>
    </w:p>
    <w:p w14:paraId="4BCD7F0A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собеседовании выявляются:</w:t>
      </w:r>
    </w:p>
    <w:p w14:paraId="258F7E59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профессиональные, личностные качества кандидата, в том числе стрессоустойчивость, гибкость и креативность;</w:t>
      </w:r>
    </w:p>
    <w:p w14:paraId="0CEEDC66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коммуникативные знания и навыки кандидата;</w:t>
      </w:r>
    </w:p>
    <w:p w14:paraId="4289F425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мотивация и ценностные ориентации кандидата;</w:t>
      </w:r>
    </w:p>
    <w:p w14:paraId="41680708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дополнительная информацию о кандидате (готовность к принятию дополнительных нагрузок, командировки, ненормированный рабочий день и т.д.).</w:t>
      </w:r>
    </w:p>
    <w:p w14:paraId="4EE2A4B5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собеседования оцениваются членами конкурсной комиссии:</w:t>
      </w:r>
    </w:p>
    <w:p w14:paraId="67D595AF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пять баллов, если кандидат четко и логически последовательно изложил свое видение работы главы муниципального образования, в полном объеме, глубоко и правильно раскрыл содержание вопросов, в ходе дискуссии проявил высокую активность, показал высокий уровень профессиональных знаний, аналитические способности, навыки аргументированно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</w:p>
    <w:p w14:paraId="07DC43ED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четыре балла, если кандидат четко и последовательно изложил свое видение работы главы муниципального образования, в полном объеме раскрыл содержание вопросов, но допустил неточности и незначительные ошибки, в ходе дискуссии проявил активность, показал достаточный уровень профессиональных знаний,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 w14:paraId="28269D69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три балла, если кандидат изложил свое видение работы главы муниципального образования, последовательно, но не в полном объеме раскрыл содержание вопросов, допустил неточности и ошибки, в ходе дискуссии проявил низкую активность, показал средний уровень профессиональных знаний, аналитических способностей, навыков отстаивания собственной точки зрения и ведения деловых переговоров;</w:t>
      </w:r>
    </w:p>
    <w:p w14:paraId="6C719577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два балла, если кандидат нечетко изложил свое видение работы главы муниципального образования, не раскрыл содержание вопросов, допустил незначительные неточности и ошибки, в 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</w:t>
      </w: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ведения деловых переговоров;</w:t>
      </w:r>
    </w:p>
    <w:p w14:paraId="5C7FEBA4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 балл, если кандидат нечетко изложил свое видение работы главы муниципального образования, допустил значительные неточности и ошибки, в 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14:paraId="327FE4B2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ноль баллов, если кандидат не изложил свое видение работы главы муниципального образования, допустил значительные неточности и ошибки, показал низкий уровень профессиональных знаний, аналитических способностей, проявил неготовность следовать взятым на себя обязательствам.</w:t>
      </w:r>
    </w:p>
    <w:p w14:paraId="6F754CA4" w14:textId="77777777" w:rsidR="0065271D" w:rsidRPr="0065271D" w:rsidRDefault="0065271D" w:rsidP="006527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A1077" w14:textId="77777777" w:rsidR="0065271D" w:rsidRPr="0065271D" w:rsidRDefault="0065271D" w:rsidP="00652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65376" w14:textId="77777777" w:rsidR="0065271D" w:rsidRPr="0065271D" w:rsidRDefault="0065271D" w:rsidP="00652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14:paraId="6A0A9459" w14:textId="5074CDB0" w:rsidR="0065271D" w:rsidRDefault="0065271D"/>
    <w:p w14:paraId="2C03A90A" w14:textId="23789EC7" w:rsidR="0095190A" w:rsidRDefault="0095190A"/>
    <w:p w14:paraId="65701055" w14:textId="172F7721" w:rsidR="0095190A" w:rsidRDefault="0095190A"/>
    <w:p w14:paraId="12F9F632" w14:textId="1A66A167" w:rsidR="0095190A" w:rsidRDefault="0095190A"/>
    <w:p w14:paraId="6E4A9999" w14:textId="3EF370BA" w:rsidR="0095190A" w:rsidRDefault="0095190A"/>
    <w:p w14:paraId="1C386A03" w14:textId="3B47B1C8" w:rsidR="0095190A" w:rsidRDefault="0095190A"/>
    <w:p w14:paraId="487C2471" w14:textId="5D8ED446" w:rsidR="0095190A" w:rsidRDefault="0095190A"/>
    <w:p w14:paraId="4B72575F" w14:textId="7C8EBE76" w:rsidR="0095190A" w:rsidRDefault="0095190A"/>
    <w:p w14:paraId="0B2DA4BD" w14:textId="7115A17A" w:rsidR="0095190A" w:rsidRDefault="0095190A"/>
    <w:p w14:paraId="65E0B5B6" w14:textId="78A7F2A3" w:rsidR="0095190A" w:rsidRDefault="0095190A"/>
    <w:p w14:paraId="5E144A27" w14:textId="4B6DAC95" w:rsidR="0095190A" w:rsidRDefault="0095190A"/>
    <w:p w14:paraId="4982B7FB" w14:textId="36D8E895" w:rsidR="0095190A" w:rsidRDefault="0095190A"/>
    <w:p w14:paraId="3A5F7226" w14:textId="7AAAE35C" w:rsidR="0095190A" w:rsidRDefault="0095190A"/>
    <w:p w14:paraId="08E12C2C" w14:textId="41684F41" w:rsidR="0095190A" w:rsidRDefault="0095190A"/>
    <w:p w14:paraId="59B53E17" w14:textId="191BCB27" w:rsidR="0095190A" w:rsidRDefault="0095190A"/>
    <w:p w14:paraId="5A4D65FE" w14:textId="664E9E68" w:rsidR="0095190A" w:rsidRDefault="0095190A"/>
    <w:p w14:paraId="711FF384" w14:textId="71CDF2D4" w:rsidR="0095190A" w:rsidRDefault="0095190A"/>
    <w:p w14:paraId="04E9B42B" w14:textId="14B1808F" w:rsidR="0095190A" w:rsidRDefault="0095190A"/>
    <w:p w14:paraId="789DA47E" w14:textId="52BC7EF7" w:rsidR="0095190A" w:rsidRDefault="0095190A"/>
    <w:p w14:paraId="245FBA0D" w14:textId="077142EB" w:rsidR="0095190A" w:rsidRDefault="0095190A"/>
    <w:p w14:paraId="1F20DBB5" w14:textId="4A997A48" w:rsidR="0095190A" w:rsidRDefault="0095190A"/>
    <w:p w14:paraId="7CF4F997" w14:textId="5D180319" w:rsidR="0095190A" w:rsidRDefault="0095190A"/>
    <w:p w14:paraId="26F81082" w14:textId="77777777" w:rsidR="005441E6" w:rsidRDefault="005441E6" w:rsidP="005441E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5504A5" w14:textId="35A2DC2E" w:rsidR="005441E6" w:rsidRDefault="005441E6" w:rsidP="005441E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E5A395" w14:textId="5BC160EC" w:rsidR="00A018DD" w:rsidRDefault="00A018DD" w:rsidP="005441E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B016C0" w14:textId="77777777" w:rsidR="00A018DD" w:rsidRDefault="00A018DD" w:rsidP="005441E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CF9FFF" w14:textId="5D44C0F5" w:rsidR="005441E6" w:rsidRPr="005441E6" w:rsidRDefault="005441E6" w:rsidP="005441E6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1539B309" w14:textId="77777777" w:rsidR="005441E6" w:rsidRPr="005441E6" w:rsidRDefault="005441E6" w:rsidP="005441E6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конкурса по отбору</w:t>
      </w:r>
    </w:p>
    <w:p w14:paraId="619618FE" w14:textId="77777777" w:rsidR="005441E6" w:rsidRPr="005441E6" w:rsidRDefault="005441E6" w:rsidP="005441E6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 на должность главы</w:t>
      </w:r>
    </w:p>
    <w:p w14:paraId="5649A602" w14:textId="77777777" w:rsidR="005441E6" w:rsidRPr="005441E6" w:rsidRDefault="005441E6" w:rsidP="005441E6">
      <w:pPr>
        <w:tabs>
          <w:tab w:val="left" w:pos="5103"/>
        </w:tabs>
        <w:suppressAutoHyphens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Могочинского муниципального округа</w:t>
      </w:r>
    </w:p>
    <w:p w14:paraId="4C39E895" w14:textId="77777777" w:rsidR="005441E6" w:rsidRDefault="005441E6" w:rsidP="005441E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5E08A9" w14:textId="77777777" w:rsidR="005441E6" w:rsidRDefault="005441E6" w:rsidP="005441E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0568D8" w14:textId="4D56FF41" w:rsidR="005441E6" w:rsidRPr="005441E6" w:rsidRDefault="005441E6" w:rsidP="005441E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ОЦЕНОЧНЫЙ ЛИСТ</w:t>
      </w:r>
    </w:p>
    <w:p w14:paraId="5293E64F" w14:textId="77777777" w:rsidR="005441E6" w:rsidRPr="005441E6" w:rsidRDefault="005441E6" w:rsidP="00544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кандидатов – участников конкурса по отбору кандидатур</w:t>
      </w:r>
    </w:p>
    <w:p w14:paraId="0EF73540" w14:textId="00003FA2" w:rsidR="005441E6" w:rsidRPr="005441E6" w:rsidRDefault="005441E6" w:rsidP="00544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должность главы </w:t>
      </w:r>
      <w:r w:rsidR="00B0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Могочинского </w:t>
      </w:r>
      <w:r w:rsidRPr="0054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B0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14:paraId="3CC295D7" w14:textId="77777777" w:rsidR="005441E6" w:rsidRPr="005441E6" w:rsidRDefault="005441E6" w:rsidP="005441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B3EC9" w14:textId="77777777" w:rsidR="005441E6" w:rsidRPr="005441E6" w:rsidRDefault="005441E6" w:rsidP="005441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1701"/>
        <w:gridCol w:w="1559"/>
        <w:gridCol w:w="1701"/>
        <w:gridCol w:w="1843"/>
      </w:tblGrid>
      <w:tr w:rsidR="005441E6" w:rsidRPr="005441E6" w14:paraId="1B483A49" w14:textId="77777777" w:rsidTr="005441E6">
        <w:tc>
          <w:tcPr>
            <w:tcW w:w="3970" w:type="dxa"/>
          </w:tcPr>
          <w:p w14:paraId="34A46B27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701" w:type="dxa"/>
          </w:tcPr>
          <w:p w14:paraId="22AF919C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559" w:type="dxa"/>
          </w:tcPr>
          <w:p w14:paraId="4471CA5D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4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Кандидат 1</w:t>
            </w:r>
          </w:p>
        </w:tc>
        <w:tc>
          <w:tcPr>
            <w:tcW w:w="1701" w:type="dxa"/>
          </w:tcPr>
          <w:p w14:paraId="5C6D3091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4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Кандидат 2</w:t>
            </w:r>
          </w:p>
        </w:tc>
        <w:tc>
          <w:tcPr>
            <w:tcW w:w="1843" w:type="dxa"/>
          </w:tcPr>
          <w:p w14:paraId="63ED2242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4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Кандидат 3</w:t>
            </w:r>
          </w:p>
        </w:tc>
      </w:tr>
      <w:tr w:rsidR="005441E6" w:rsidRPr="005441E6" w14:paraId="2924786B" w14:textId="77777777" w:rsidTr="005441E6">
        <w:tc>
          <w:tcPr>
            <w:tcW w:w="3970" w:type="dxa"/>
            <w:shd w:val="clear" w:color="auto" w:fill="auto"/>
          </w:tcPr>
          <w:p w14:paraId="3CF0C31C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Опыт руководящей работы, стаж (опыт) работы или государственной (муниципальной) службы</w:t>
            </w:r>
          </w:p>
          <w:p w14:paraId="7B79D2AC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4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(от 3 лет – 5 баллов;</w:t>
            </w:r>
          </w:p>
          <w:p w14:paraId="0B9417F5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4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3 лет – 3 балла;</w:t>
            </w:r>
          </w:p>
          <w:p w14:paraId="4B67D510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4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 – 0 баллов)</w:t>
            </w:r>
          </w:p>
        </w:tc>
        <w:tc>
          <w:tcPr>
            <w:tcW w:w="1701" w:type="dxa"/>
          </w:tcPr>
          <w:p w14:paraId="6965B674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1572B4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7DE592E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81001DE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1E6" w:rsidRPr="005441E6" w14:paraId="3D538004" w14:textId="77777777" w:rsidTr="005441E6">
        <w:tc>
          <w:tcPr>
            <w:tcW w:w="3970" w:type="dxa"/>
            <w:shd w:val="clear" w:color="auto" w:fill="auto"/>
          </w:tcPr>
          <w:p w14:paraId="772C6162" w14:textId="77777777" w:rsidR="005441E6" w:rsidRPr="005441E6" w:rsidRDefault="005441E6" w:rsidP="00544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Высшее образование не ниже </w:t>
            </w:r>
            <w:r w:rsidRPr="00544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уровня специалитета, магистратуры </w:t>
            </w:r>
          </w:p>
          <w:p w14:paraId="7CA0D57F" w14:textId="77777777" w:rsidR="005441E6" w:rsidRPr="005441E6" w:rsidRDefault="005441E6" w:rsidP="00544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41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(не более 5 баллов)</w:t>
            </w:r>
          </w:p>
        </w:tc>
        <w:tc>
          <w:tcPr>
            <w:tcW w:w="1701" w:type="dxa"/>
          </w:tcPr>
          <w:p w14:paraId="412B74BA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29ECB2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26A3C6F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9D4B03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1E6" w:rsidRPr="005441E6" w14:paraId="203F9307" w14:textId="77777777" w:rsidTr="005441E6">
        <w:tc>
          <w:tcPr>
            <w:tcW w:w="3970" w:type="dxa"/>
            <w:shd w:val="clear" w:color="auto" w:fill="auto"/>
          </w:tcPr>
          <w:p w14:paraId="4762EFB2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Результаты тестирования, в том числе уровня знаний законодательства в сфере местного самоуправления</w:t>
            </w:r>
          </w:p>
          <w:p w14:paraId="39925C20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44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0,5 балла за правильный ответ на вопрос)</w:t>
            </w:r>
          </w:p>
        </w:tc>
        <w:tc>
          <w:tcPr>
            <w:tcW w:w="1701" w:type="dxa"/>
          </w:tcPr>
          <w:p w14:paraId="3EE51702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B08A54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0B7BA38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36FBA00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1E6" w:rsidRPr="005441E6" w14:paraId="3E677656" w14:textId="77777777" w:rsidTr="005441E6">
        <w:tc>
          <w:tcPr>
            <w:tcW w:w="3970" w:type="dxa"/>
          </w:tcPr>
          <w:p w14:paraId="41F8454A" w14:textId="5F7E5869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4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5441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Профессиональные и личностные качества</w:t>
            </w:r>
            <w:r w:rsidRPr="005441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544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для осуществления полномочий главы муниципального </w:t>
            </w:r>
            <w:r w:rsidR="0054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544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решению вопросов местного значения, обеспечения осуществления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</w:t>
            </w:r>
          </w:p>
          <w:p w14:paraId="6C87083D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(от 1 до 5 баллов по результатам собеседования)</w:t>
            </w:r>
          </w:p>
        </w:tc>
        <w:tc>
          <w:tcPr>
            <w:tcW w:w="1701" w:type="dxa"/>
          </w:tcPr>
          <w:p w14:paraId="1353FCA1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0F78B1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495EDBA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6CDC0BA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1E6" w:rsidRPr="005441E6" w14:paraId="66E1D82B" w14:textId="77777777" w:rsidTr="005441E6">
        <w:tc>
          <w:tcPr>
            <w:tcW w:w="3970" w:type="dxa"/>
          </w:tcPr>
          <w:p w14:paraId="32C56FCD" w14:textId="69F07494" w:rsidR="005441E6" w:rsidRPr="005441E6" w:rsidRDefault="005441E6" w:rsidP="004866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Уровень знаний о направлениях </w:t>
            </w:r>
            <w:r w:rsidRPr="00544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администрации муниципального </w:t>
            </w:r>
            <w:r w:rsidR="0054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544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специфики исполнения обязанностей в должности главы муниципального </w:t>
            </w:r>
            <w:r w:rsidR="0048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</w:t>
            </w:r>
            <w:r w:rsidRPr="00544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(от 1 до 5 баллов по результатам собеседования)</w:t>
            </w:r>
          </w:p>
        </w:tc>
        <w:tc>
          <w:tcPr>
            <w:tcW w:w="1701" w:type="dxa"/>
          </w:tcPr>
          <w:p w14:paraId="5B5ECA56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852E4A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64DC00C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FCD6D2A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1E6" w:rsidRPr="005441E6" w14:paraId="06D5CCED" w14:textId="77777777" w:rsidTr="005441E6">
        <w:tc>
          <w:tcPr>
            <w:tcW w:w="3970" w:type="dxa"/>
          </w:tcPr>
          <w:p w14:paraId="012EE9C1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Культура речи, манера разговора, внешний вид, опыт публичных выступлений (презентации)</w:t>
            </w:r>
          </w:p>
          <w:p w14:paraId="7FCA3573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(от 1 до 5 баллов по результатам собеседования)</w:t>
            </w:r>
          </w:p>
        </w:tc>
        <w:tc>
          <w:tcPr>
            <w:tcW w:w="1701" w:type="dxa"/>
          </w:tcPr>
          <w:p w14:paraId="0B7180A8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61600F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EAEEDAC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7E0D199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1E6" w:rsidRPr="005441E6" w14:paraId="65FE7BB8" w14:textId="77777777" w:rsidTr="005441E6">
        <w:tc>
          <w:tcPr>
            <w:tcW w:w="3970" w:type="dxa"/>
          </w:tcPr>
          <w:p w14:paraId="53235AC4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Результаты дистанционного отбора в кадровом проекте Губернатора Забайкальского края «Забайкальский призыв»</w:t>
            </w:r>
          </w:p>
          <w:p w14:paraId="0E5DF3AA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4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44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0-40 баллов – 1 балл;</w:t>
            </w:r>
          </w:p>
          <w:p w14:paraId="455967CC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4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41-50 баллов – 2 балла;</w:t>
            </w:r>
          </w:p>
          <w:p w14:paraId="11EFC8F1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4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51-60 – 3 балла;</w:t>
            </w:r>
          </w:p>
          <w:p w14:paraId="36FC7222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4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61-70 – 4 балла;</w:t>
            </w:r>
          </w:p>
          <w:p w14:paraId="0DB35F1E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71-100 баллов – 5 баллов)</w:t>
            </w:r>
          </w:p>
        </w:tc>
        <w:tc>
          <w:tcPr>
            <w:tcW w:w="1701" w:type="dxa"/>
          </w:tcPr>
          <w:p w14:paraId="3554B06E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013E16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3B78878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2FB1918" w14:textId="77777777" w:rsidR="005441E6" w:rsidRPr="005441E6" w:rsidRDefault="005441E6" w:rsidP="00544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DD1F0D" w14:textId="77777777" w:rsidR="005441E6" w:rsidRPr="005441E6" w:rsidRDefault="005441E6" w:rsidP="005441E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D346D" w14:textId="77777777" w:rsidR="005441E6" w:rsidRPr="005441E6" w:rsidRDefault="005441E6" w:rsidP="005441E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</w:t>
      </w:r>
    </w:p>
    <w:p w14:paraId="13D1196F" w14:textId="717A60EE" w:rsidR="005441E6" w:rsidRPr="005441E6" w:rsidRDefault="005441E6" w:rsidP="005441E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E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(дата, подпись, расшифровка подписи член</w:t>
      </w:r>
      <w:r w:rsidR="00B0251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ов</w:t>
      </w:r>
      <w:r w:rsidRPr="005441E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конкурсной комиссии)</w:t>
      </w:r>
    </w:p>
    <w:p w14:paraId="57C97703" w14:textId="77777777" w:rsidR="005441E6" w:rsidRPr="005441E6" w:rsidRDefault="005441E6" w:rsidP="005441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B811B" w14:textId="77777777" w:rsidR="0095190A" w:rsidRDefault="0095190A"/>
    <w:sectPr w:rsidR="0095190A" w:rsidSect="005441E6">
      <w:headerReference w:type="default" r:id="rId10"/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7147" w14:textId="77777777" w:rsidR="00CA115E" w:rsidRDefault="00CA115E" w:rsidP="0052679A">
      <w:pPr>
        <w:spacing w:after="0" w:line="240" w:lineRule="auto"/>
      </w:pPr>
      <w:r>
        <w:separator/>
      </w:r>
    </w:p>
  </w:endnote>
  <w:endnote w:type="continuationSeparator" w:id="0">
    <w:p w14:paraId="08884E2F" w14:textId="77777777" w:rsidR="00CA115E" w:rsidRDefault="00CA115E" w:rsidP="0052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A766" w14:textId="77777777" w:rsidR="00CA115E" w:rsidRDefault="00CA115E" w:rsidP="0052679A">
      <w:pPr>
        <w:spacing w:after="0" w:line="240" w:lineRule="auto"/>
      </w:pPr>
      <w:r>
        <w:separator/>
      </w:r>
    </w:p>
  </w:footnote>
  <w:footnote w:type="continuationSeparator" w:id="0">
    <w:p w14:paraId="5907039B" w14:textId="77777777" w:rsidR="00CA115E" w:rsidRDefault="00CA115E" w:rsidP="00526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4C34" w14:textId="5ED4A730" w:rsidR="0052679A" w:rsidRDefault="0052679A" w:rsidP="0052679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D1D25"/>
    <w:multiLevelType w:val="hybridMultilevel"/>
    <w:tmpl w:val="4A8EB8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72542"/>
    <w:multiLevelType w:val="hybridMultilevel"/>
    <w:tmpl w:val="D72898AA"/>
    <w:lvl w:ilvl="0" w:tplc="E70C3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CA0D4D"/>
    <w:multiLevelType w:val="hybridMultilevel"/>
    <w:tmpl w:val="A1DAA9EC"/>
    <w:lvl w:ilvl="0" w:tplc="3EEAE3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54385B"/>
    <w:multiLevelType w:val="hybridMultilevel"/>
    <w:tmpl w:val="CC70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A49E4"/>
    <w:multiLevelType w:val="multilevel"/>
    <w:tmpl w:val="AF4A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F8"/>
    <w:rsid w:val="000064F8"/>
    <w:rsid w:val="000133BC"/>
    <w:rsid w:val="000251FA"/>
    <w:rsid w:val="00030473"/>
    <w:rsid w:val="00045F30"/>
    <w:rsid w:val="00056BDD"/>
    <w:rsid w:val="00057951"/>
    <w:rsid w:val="00090B63"/>
    <w:rsid w:val="000C749C"/>
    <w:rsid w:val="00197302"/>
    <w:rsid w:val="001F1B5F"/>
    <w:rsid w:val="002A04C9"/>
    <w:rsid w:val="002E5D3E"/>
    <w:rsid w:val="00302955"/>
    <w:rsid w:val="0034071F"/>
    <w:rsid w:val="0034451A"/>
    <w:rsid w:val="003705DA"/>
    <w:rsid w:val="003A6552"/>
    <w:rsid w:val="003E0BD0"/>
    <w:rsid w:val="003E41E4"/>
    <w:rsid w:val="004126D1"/>
    <w:rsid w:val="0045683A"/>
    <w:rsid w:val="00471F02"/>
    <w:rsid w:val="00486657"/>
    <w:rsid w:val="0048710F"/>
    <w:rsid w:val="004878FD"/>
    <w:rsid w:val="004879A7"/>
    <w:rsid w:val="004B0815"/>
    <w:rsid w:val="005241BB"/>
    <w:rsid w:val="0052679A"/>
    <w:rsid w:val="00531C2B"/>
    <w:rsid w:val="0054270F"/>
    <w:rsid w:val="005441E6"/>
    <w:rsid w:val="00560AB2"/>
    <w:rsid w:val="005B5C32"/>
    <w:rsid w:val="005B7880"/>
    <w:rsid w:val="005C42DF"/>
    <w:rsid w:val="0065271D"/>
    <w:rsid w:val="0067173A"/>
    <w:rsid w:val="006C0524"/>
    <w:rsid w:val="006E4F25"/>
    <w:rsid w:val="00722868"/>
    <w:rsid w:val="00722ACC"/>
    <w:rsid w:val="00733748"/>
    <w:rsid w:val="00776BD3"/>
    <w:rsid w:val="007945CC"/>
    <w:rsid w:val="007F7285"/>
    <w:rsid w:val="00801F34"/>
    <w:rsid w:val="00842E22"/>
    <w:rsid w:val="00896F53"/>
    <w:rsid w:val="00900141"/>
    <w:rsid w:val="00901E9D"/>
    <w:rsid w:val="009075B7"/>
    <w:rsid w:val="0091569D"/>
    <w:rsid w:val="00927BFF"/>
    <w:rsid w:val="00934920"/>
    <w:rsid w:val="0095190A"/>
    <w:rsid w:val="009B2EC4"/>
    <w:rsid w:val="009C7BB2"/>
    <w:rsid w:val="009D0D45"/>
    <w:rsid w:val="00A018DD"/>
    <w:rsid w:val="00A22937"/>
    <w:rsid w:val="00AB4619"/>
    <w:rsid w:val="00B0247B"/>
    <w:rsid w:val="00B02515"/>
    <w:rsid w:val="00B24D15"/>
    <w:rsid w:val="00B452A6"/>
    <w:rsid w:val="00BA372E"/>
    <w:rsid w:val="00BA7D32"/>
    <w:rsid w:val="00BB7555"/>
    <w:rsid w:val="00BD2E6E"/>
    <w:rsid w:val="00BE0A90"/>
    <w:rsid w:val="00BE259F"/>
    <w:rsid w:val="00BF1A15"/>
    <w:rsid w:val="00BF5A22"/>
    <w:rsid w:val="00C04858"/>
    <w:rsid w:val="00C21EF5"/>
    <w:rsid w:val="00C32E08"/>
    <w:rsid w:val="00C808CB"/>
    <w:rsid w:val="00CA115E"/>
    <w:rsid w:val="00CB07E5"/>
    <w:rsid w:val="00CC3373"/>
    <w:rsid w:val="00CE67B4"/>
    <w:rsid w:val="00D2091B"/>
    <w:rsid w:val="00D331B4"/>
    <w:rsid w:val="00D34A2B"/>
    <w:rsid w:val="00D7023B"/>
    <w:rsid w:val="00DE0886"/>
    <w:rsid w:val="00E50120"/>
    <w:rsid w:val="00EE57EA"/>
    <w:rsid w:val="00EF4DF3"/>
    <w:rsid w:val="00EF4FA9"/>
    <w:rsid w:val="00F0291A"/>
    <w:rsid w:val="00F06957"/>
    <w:rsid w:val="00F200DA"/>
    <w:rsid w:val="00F52961"/>
    <w:rsid w:val="00FD077C"/>
    <w:rsid w:val="00FD15B1"/>
    <w:rsid w:val="00F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FC7D"/>
  <w15:chartTrackingRefBased/>
  <w15:docId w15:val="{FB59F18B-97BD-4AAC-97DA-6B9339CA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79A"/>
  </w:style>
  <w:style w:type="paragraph" w:styleId="a5">
    <w:name w:val="footer"/>
    <w:basedOn w:val="a"/>
    <w:link w:val="a6"/>
    <w:uiPriority w:val="99"/>
    <w:unhideWhenUsed/>
    <w:rsid w:val="0052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679A"/>
  </w:style>
  <w:style w:type="paragraph" w:styleId="a7">
    <w:name w:val="List Paragraph"/>
    <w:basedOn w:val="a"/>
    <w:uiPriority w:val="34"/>
    <w:qFormat/>
    <w:rsid w:val="005B5C3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52961"/>
  </w:style>
  <w:style w:type="paragraph" w:customStyle="1" w:styleId="ConsTitle">
    <w:name w:val="ConsTitle"/>
    <w:rsid w:val="00F529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F52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rmal (Web)"/>
    <w:basedOn w:val="a"/>
    <w:uiPriority w:val="99"/>
    <w:rsid w:val="00F5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2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52961"/>
    <w:rPr>
      <w:color w:val="0000FF"/>
      <w:u w:val="single"/>
    </w:rPr>
  </w:style>
  <w:style w:type="paragraph" w:styleId="aa">
    <w:name w:val="footnote text"/>
    <w:basedOn w:val="a"/>
    <w:link w:val="ab"/>
    <w:uiPriority w:val="99"/>
    <w:rsid w:val="00F529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F529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F52961"/>
    <w:rPr>
      <w:vertAlign w:val="superscript"/>
    </w:rPr>
  </w:style>
  <w:style w:type="paragraph" w:styleId="ad">
    <w:name w:val="endnote text"/>
    <w:basedOn w:val="a"/>
    <w:link w:val="ae"/>
    <w:uiPriority w:val="99"/>
    <w:rsid w:val="00F529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rsid w:val="00F529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rsid w:val="00F52961"/>
    <w:rPr>
      <w:vertAlign w:val="superscript"/>
    </w:rPr>
  </w:style>
  <w:style w:type="paragraph" w:customStyle="1" w:styleId="ConsNormal">
    <w:name w:val="ConsNormal"/>
    <w:uiPriority w:val="99"/>
    <w:rsid w:val="00F5296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29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DD1D61EECC0E0A365F28DFFC6ABBC9B099013285B08FFC9F250E90BE46CF18585AD163E67B4825B9A7C8o7i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ECEA5-0D09-4EE5-8CC0-4813150B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8773</Words>
  <Characters>50012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46</cp:revision>
  <dcterms:created xsi:type="dcterms:W3CDTF">2023-10-18T04:59:00Z</dcterms:created>
  <dcterms:modified xsi:type="dcterms:W3CDTF">2023-10-31T07:17:00Z</dcterms:modified>
</cp:coreProperties>
</file>