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23" w:rsidRDefault="00637423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1D7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</w:p>
    <w:p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423" w:rsidRDefault="00637423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1DB" w:rsidRDefault="008667FB" w:rsidP="00637423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B2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67FB" w:rsidRDefault="00637423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085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9A362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</w:rPr>
        <w:t>559</w:t>
      </w:r>
    </w:p>
    <w:p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:rsidR="007373CC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37423" w:rsidRPr="00344A30" w:rsidRDefault="00637423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060F" w:rsidRDefault="008C41D7" w:rsidP="002A05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Единой</w:t>
      </w:r>
      <w:r w:rsidR="00BB4246">
        <w:rPr>
          <w:rFonts w:ascii="Times New Roman" w:hAnsi="Times New Roman" w:cs="Times New Roman"/>
          <w:b/>
          <w:sz w:val="28"/>
          <w:szCs w:val="28"/>
        </w:rPr>
        <w:t xml:space="preserve"> декады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профориентации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60F" w:rsidRDefault="008C41D7" w:rsidP="002A05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06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учреждениях </w:t>
      </w:r>
    </w:p>
    <w:p w:rsidR="002A05E2" w:rsidRDefault="008C41D7" w:rsidP="002A05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Могочинско</w:t>
      </w:r>
      <w:r w:rsidR="00A0060F">
        <w:rPr>
          <w:rFonts w:ascii="Times New Roman" w:hAnsi="Times New Roman" w:cs="Times New Roman"/>
          <w:b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23" w:rsidRDefault="00637423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8C41D7" w:rsidP="00A0060F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мероприятий комплекса мер по созданию условий для развития и самореализации учащихся</w:t>
      </w:r>
      <w:r w:rsidR="00A31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профессиональной ориентации в процессе воспитания и обучения на 2019-2024 годы, утвержденного Распоряжением Правительства Забайкальского края от 30 июля 2019 года № 264-р, </w:t>
      </w:r>
      <w:r w:rsidR="00A006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4432A">
        <w:rPr>
          <w:rFonts w:ascii="Times New Roman" w:hAnsi="Times New Roman" w:cs="Times New Roman"/>
          <w:sz w:val="28"/>
          <w:szCs w:val="28"/>
        </w:rPr>
        <w:t>П</w:t>
      </w:r>
      <w:r w:rsidR="00A0060F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 и науки Забайкальского края от 07.11.2023 г № 908</w:t>
      </w:r>
      <w:r w:rsidR="00A0060F">
        <w:rPr>
          <w:rFonts w:ascii="Times New Roman" w:hAnsi="Times New Roman" w:cs="Times New Roman"/>
          <w:sz w:val="28"/>
          <w:szCs w:val="28"/>
        </w:rPr>
        <w:t xml:space="preserve"> «О проведении Единой декады профориентации обучающихся в Забайкальском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A3134A" w:rsidRPr="00127B7C">
        <w:rPr>
          <w:rFonts w:ascii="Times New Roman" w:hAnsi="Times New Roman" w:cs="Times New Roman"/>
          <w:sz w:val="28"/>
          <w:szCs w:val="28"/>
        </w:rPr>
        <w:t>У</w:t>
      </w:r>
      <w:r w:rsidR="00A3134A"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060F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313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>муниципального</w:t>
      </w:r>
      <w:r w:rsidR="00A0060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7423" w:rsidRPr="005B3BF5" w:rsidRDefault="00637423" w:rsidP="00A0060F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763" w:rsidRDefault="008C41D7" w:rsidP="00710C88">
      <w:pPr>
        <w:pStyle w:val="ConsPlusNormal"/>
        <w:widowControl/>
        <w:numPr>
          <w:ilvl w:val="0"/>
          <w:numId w:val="1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Единую декаду профориентации обучающихся в</w:t>
      </w:r>
      <w:r w:rsidR="00A0060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Могочинско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06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период с 27 ноября по </w:t>
      </w:r>
      <w:r w:rsidR="00DA60E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декабря 2023 года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4FA0" w:rsidRPr="00574D07" w:rsidRDefault="00BB4246" w:rsidP="00C26991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муниципального координатора в проведении Единой декады профориентации обучающихся </w:t>
      </w:r>
      <w:r w:rsidR="00A0060F">
        <w:rPr>
          <w:rFonts w:ascii="Times New Roman" w:hAnsi="Times New Roman" w:cs="Times New Roman"/>
          <w:sz w:val="28"/>
          <w:szCs w:val="28"/>
        </w:rPr>
        <w:t xml:space="preserve">- </w:t>
      </w:r>
      <w:r w:rsidR="00574D07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574D07">
        <w:rPr>
          <w:rFonts w:ascii="Times New Roman" w:hAnsi="Times New Roman" w:cs="Times New Roman"/>
          <w:sz w:val="28"/>
          <w:szCs w:val="28"/>
        </w:rPr>
        <w:t>Чурсину</w:t>
      </w:r>
      <w:proofErr w:type="spellEnd"/>
      <w:r w:rsidR="00574D07">
        <w:rPr>
          <w:rFonts w:ascii="Times New Roman" w:hAnsi="Times New Roman" w:cs="Times New Roman"/>
          <w:sz w:val="28"/>
          <w:szCs w:val="28"/>
        </w:rPr>
        <w:t xml:space="preserve"> – заместителя начальника Управления образования.</w:t>
      </w:r>
    </w:p>
    <w:p w:rsidR="00574D07" w:rsidRDefault="00574D07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Муниципальному координатору осуществлять взаимодействие с региональным координатором и педагогами-навигаторами общеобразовательных учреждений.</w:t>
      </w:r>
    </w:p>
    <w:p w:rsidR="00574D07" w:rsidRDefault="00574D07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общеобразовательных учреждений провести отбор педагогов-навигаторов для проведения Единой декады профориентации обучающихся в Могочинском муниципальном округе.</w:t>
      </w:r>
    </w:p>
    <w:p w:rsidR="00574D07" w:rsidRPr="00BB4246" w:rsidRDefault="0003055D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74D07">
        <w:rPr>
          <w:rFonts w:ascii="Times New Roman" w:hAnsi="Times New Roman" w:cs="Times New Roman"/>
          <w:sz w:val="28"/>
          <w:szCs w:val="28"/>
        </w:rPr>
        <w:t xml:space="preserve">Предоставить муниципальному координатору список педагогов-навигаторов, ответственных за проведение Единой декады профориентации обучающихся в </w:t>
      </w:r>
      <w:r w:rsidR="00A0060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574D07">
        <w:rPr>
          <w:rFonts w:ascii="Times New Roman" w:hAnsi="Times New Roman" w:cs="Times New Roman"/>
          <w:sz w:val="28"/>
          <w:szCs w:val="28"/>
        </w:rPr>
        <w:t>Могочинско</w:t>
      </w:r>
      <w:r w:rsidR="00A0060F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574D07">
        <w:rPr>
          <w:rFonts w:ascii="Times New Roman" w:hAnsi="Times New Roman" w:cs="Times New Roman"/>
          <w:sz w:val="28"/>
          <w:szCs w:val="28"/>
        </w:rPr>
        <w:t xml:space="preserve"> (ФИО, должность, контактный телефон, адрес электронной почты) на электронную почту </w:t>
      </w:r>
      <w:hyperlink r:id="rId9" w:history="1"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ltcznm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</w:rPr>
          <w:t>12@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4D07"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4D07" w:rsidRPr="00574D07">
        <w:rPr>
          <w:rFonts w:ascii="Times New Roman" w:hAnsi="Times New Roman" w:cs="Times New Roman"/>
          <w:sz w:val="28"/>
          <w:szCs w:val="28"/>
        </w:rPr>
        <w:t xml:space="preserve"> </w:t>
      </w:r>
      <w:r w:rsidR="00574D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011DB">
        <w:rPr>
          <w:rFonts w:ascii="Times New Roman" w:hAnsi="Times New Roman" w:cs="Times New Roman"/>
          <w:sz w:val="28"/>
          <w:szCs w:val="28"/>
        </w:rPr>
        <w:t>17 ноября 2023 года.</w:t>
      </w:r>
      <w:r w:rsidR="0057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246" w:rsidRPr="000F4FA0" w:rsidRDefault="0003055D" w:rsidP="0003055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424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Декады профориентации </w:t>
      </w:r>
      <w:proofErr w:type="gramStart"/>
      <w:r w:rsidR="00BB4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1D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BB4246">
        <w:rPr>
          <w:rFonts w:ascii="Times New Roman" w:hAnsi="Times New Roman" w:cs="Times New Roman"/>
          <w:sz w:val="28"/>
          <w:szCs w:val="28"/>
        </w:rPr>
        <w:t>.</w:t>
      </w:r>
    </w:p>
    <w:p w:rsidR="0003055D" w:rsidRDefault="0003055D" w:rsidP="0003055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F4FA0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подготовки проведения Декады профориентации </w:t>
      </w:r>
      <w:proofErr w:type="gramStart"/>
      <w:r w:rsidR="000F4F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1D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0F4FA0">
        <w:rPr>
          <w:rFonts w:ascii="Times New Roman" w:hAnsi="Times New Roman" w:cs="Times New Roman"/>
          <w:sz w:val="28"/>
          <w:szCs w:val="28"/>
        </w:rPr>
        <w:t>.</w:t>
      </w:r>
    </w:p>
    <w:p w:rsidR="000F4FA0" w:rsidRPr="00C26991" w:rsidRDefault="0003055D" w:rsidP="0003055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4FA0">
        <w:rPr>
          <w:rFonts w:ascii="Times New Roman" w:hAnsi="Times New Roman" w:cs="Times New Roman"/>
          <w:sz w:val="28"/>
          <w:szCs w:val="28"/>
        </w:rPr>
        <w:t xml:space="preserve">Управлению образования организовать работу по подготовке и проведению Декады профориентации </w:t>
      </w:r>
      <w:proofErr w:type="gramStart"/>
      <w:r w:rsidR="000F4F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4FA0">
        <w:rPr>
          <w:rFonts w:ascii="Times New Roman" w:hAnsi="Times New Roman" w:cs="Times New Roman"/>
          <w:sz w:val="28"/>
          <w:szCs w:val="28"/>
        </w:rPr>
        <w:t xml:space="preserve"> в установленные положением сроки.</w:t>
      </w:r>
    </w:p>
    <w:p w:rsidR="00094D8A" w:rsidRPr="00254763" w:rsidRDefault="0003055D" w:rsidP="002547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опубликовать на специально оборудованном стенде, расположенном на первом этаже здания по адресу: Забайкальский край, г. Могоча, ул. Комсомольская, д.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D8A" w:rsidRPr="00254763">
        <w:rPr>
          <w:rFonts w:ascii="Times New Roman" w:hAnsi="Times New Roman" w:cs="Times New Roman"/>
          <w:sz w:val="28"/>
          <w:szCs w:val="28"/>
        </w:rPr>
        <w:t xml:space="preserve">Дополнительно настоящее постановление официально обнародовать на сайте администрации </w:t>
      </w:r>
      <w:r w:rsidR="008F240D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округа </w:t>
      </w:r>
      <w:r w:rsidR="00094D8A" w:rsidRPr="002547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адресу:</w:t>
      </w:r>
      <w:r w:rsidR="00662D52">
        <w:rPr>
          <w:rFonts w:ascii="Times New Roman" w:hAnsi="Times New Roman" w:cs="Times New Roman"/>
          <w:sz w:val="28"/>
          <w:szCs w:val="28"/>
        </w:rPr>
        <w:t xml:space="preserve"> «</w:t>
      </w:r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mogocha</w:t>
      </w:r>
      <w:proofErr w:type="spellEnd"/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</w:rPr>
        <w:t>.75.</w:t>
      </w:r>
      <w:proofErr w:type="spellStart"/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62D52" w:rsidRPr="002E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05EC4">
        <w:rPr>
          <w:rFonts w:ascii="Times New Roman" w:hAnsi="Times New Roman" w:cs="Times New Roman"/>
          <w:sz w:val="28"/>
          <w:szCs w:val="28"/>
        </w:rPr>
        <w:t xml:space="preserve"> во вкладке «Управление образования».</w:t>
      </w:r>
      <w:proofErr w:type="gramEnd"/>
    </w:p>
    <w:p w:rsidR="00094D8A" w:rsidRPr="002B69F2" w:rsidRDefault="0003055D" w:rsidP="00094D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4D8A" w:rsidRPr="002B69F2">
        <w:rPr>
          <w:sz w:val="28"/>
          <w:szCs w:val="28"/>
        </w:rPr>
        <w:t>. Настоящее постановление вступает в силу после его официального обнародования.</w:t>
      </w:r>
    </w:p>
    <w:p w:rsidR="00094D8A" w:rsidRPr="00305EC4" w:rsidRDefault="0003055D" w:rsidP="00094D8A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94D8A" w:rsidRPr="00305EC4">
        <w:rPr>
          <w:color w:val="000000" w:themeColor="text1"/>
          <w:sz w:val="28"/>
          <w:szCs w:val="28"/>
        </w:rPr>
        <w:t>.</w:t>
      </w:r>
      <w:r w:rsidR="00305EC4">
        <w:rPr>
          <w:color w:val="000000" w:themeColor="text1"/>
          <w:sz w:val="28"/>
          <w:szCs w:val="28"/>
        </w:rPr>
        <w:t xml:space="preserve"> </w:t>
      </w:r>
      <w:r w:rsidR="00094D8A" w:rsidRPr="00305EC4">
        <w:rPr>
          <w:color w:val="000000" w:themeColor="text1"/>
          <w:sz w:val="28"/>
          <w:szCs w:val="28"/>
        </w:rPr>
        <w:t xml:space="preserve">Контроль за исполнение настоящего постановления возложить на  </w:t>
      </w:r>
      <w:r w:rsidR="00305EC4">
        <w:rPr>
          <w:color w:val="000000" w:themeColor="text1"/>
          <w:sz w:val="28"/>
          <w:szCs w:val="28"/>
        </w:rPr>
        <w:t xml:space="preserve">начальника Управления образования администрации Могочинского </w:t>
      </w:r>
      <w:r w:rsidR="00094D8A" w:rsidRPr="00305EC4">
        <w:rPr>
          <w:color w:val="000000" w:themeColor="text1"/>
          <w:sz w:val="28"/>
          <w:szCs w:val="28"/>
        </w:rPr>
        <w:t xml:space="preserve">муниципального </w:t>
      </w:r>
      <w:r w:rsidR="00305EC4">
        <w:rPr>
          <w:color w:val="000000" w:themeColor="text1"/>
          <w:sz w:val="28"/>
          <w:szCs w:val="28"/>
        </w:rPr>
        <w:t>округа</w:t>
      </w:r>
      <w:r w:rsidR="00094D8A" w:rsidRPr="00305EC4">
        <w:rPr>
          <w:color w:val="000000" w:themeColor="text1"/>
          <w:sz w:val="28"/>
          <w:szCs w:val="28"/>
        </w:rPr>
        <w:t>.</w:t>
      </w:r>
    </w:p>
    <w:p w:rsidR="00C26991" w:rsidRDefault="00C26991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37423" w:rsidRDefault="0063742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37423" w:rsidRDefault="0063742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37423" w:rsidRDefault="0063742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94D8A" w:rsidRPr="006445CD" w:rsidRDefault="00094D8A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4D8A" w:rsidRDefault="00094D8A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  <w:sectPr w:rsidR="00094D8A" w:rsidSect="00094D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А.А.Сорокотягин</w:t>
      </w:r>
    </w:p>
    <w:p w:rsidR="005E2288" w:rsidRDefault="005E2288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02B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05EC4" w:rsidRDefault="00305EC4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94D8A" w:rsidRPr="00094D8A" w:rsidRDefault="00094D8A" w:rsidP="00094D8A">
      <w:pPr>
        <w:jc w:val="right"/>
        <w:rPr>
          <w:sz w:val="28"/>
          <w:szCs w:val="28"/>
        </w:rPr>
      </w:pPr>
      <w:r w:rsidRPr="00094D8A">
        <w:rPr>
          <w:sz w:val="28"/>
          <w:szCs w:val="28"/>
        </w:rPr>
        <w:t xml:space="preserve"> постановлени</w:t>
      </w:r>
      <w:r w:rsidR="00305EC4">
        <w:rPr>
          <w:sz w:val="28"/>
          <w:szCs w:val="28"/>
        </w:rPr>
        <w:t>ем</w:t>
      </w:r>
      <w:r w:rsidRPr="00094D8A">
        <w:rPr>
          <w:sz w:val="28"/>
          <w:szCs w:val="28"/>
        </w:rPr>
        <w:t xml:space="preserve"> администрации </w:t>
      </w:r>
    </w:p>
    <w:p w:rsidR="00094D8A" w:rsidRPr="00094D8A" w:rsidRDefault="00305EC4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="00094D8A" w:rsidRPr="00094D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094D8A" w:rsidRPr="00094D8A">
        <w:rPr>
          <w:sz w:val="28"/>
          <w:szCs w:val="28"/>
        </w:rPr>
        <w:t xml:space="preserve"> </w:t>
      </w:r>
    </w:p>
    <w:p w:rsidR="00094D8A" w:rsidRPr="00602BA9" w:rsidRDefault="00094D8A" w:rsidP="00094D8A">
      <w:pPr>
        <w:jc w:val="right"/>
        <w:rPr>
          <w:b/>
          <w:sz w:val="28"/>
          <w:szCs w:val="28"/>
        </w:rPr>
      </w:pPr>
      <w:r w:rsidRPr="004A3CB8">
        <w:rPr>
          <w:sz w:val="28"/>
          <w:szCs w:val="28"/>
        </w:rPr>
        <w:t xml:space="preserve">№  </w:t>
      </w:r>
      <w:r w:rsidR="00602BA9">
        <w:rPr>
          <w:sz w:val="28"/>
          <w:szCs w:val="28"/>
        </w:rPr>
        <w:t>559</w:t>
      </w:r>
      <w:r w:rsidRPr="004A3CB8">
        <w:rPr>
          <w:sz w:val="28"/>
          <w:szCs w:val="28"/>
        </w:rPr>
        <w:t xml:space="preserve"> от</w:t>
      </w:r>
      <w:r w:rsidR="00602BA9">
        <w:rPr>
          <w:sz w:val="28"/>
          <w:szCs w:val="28"/>
        </w:rPr>
        <w:t xml:space="preserve"> 14 </w:t>
      </w:r>
      <w:r w:rsidR="008B240D">
        <w:rPr>
          <w:sz w:val="28"/>
          <w:szCs w:val="28"/>
        </w:rPr>
        <w:t xml:space="preserve">ноября </w:t>
      </w:r>
      <w:r w:rsidR="004A3CB8" w:rsidRPr="004A3CB8">
        <w:rPr>
          <w:sz w:val="28"/>
          <w:szCs w:val="28"/>
        </w:rPr>
        <w:t xml:space="preserve"> 2023</w:t>
      </w:r>
      <w:r w:rsidRPr="004A3CB8">
        <w:rPr>
          <w:sz w:val="28"/>
          <w:szCs w:val="28"/>
        </w:rPr>
        <w:t xml:space="preserve"> года</w:t>
      </w:r>
      <w:r w:rsidRPr="004A3CB8">
        <w:rPr>
          <w:sz w:val="28"/>
          <w:szCs w:val="28"/>
        </w:rPr>
        <w:br/>
      </w:r>
    </w:p>
    <w:p w:rsidR="00855F6E" w:rsidRPr="00602BA9" w:rsidRDefault="004A3CB8" w:rsidP="004A3CB8">
      <w:pPr>
        <w:jc w:val="center"/>
        <w:rPr>
          <w:b/>
          <w:sz w:val="28"/>
          <w:szCs w:val="28"/>
        </w:rPr>
      </w:pPr>
      <w:r w:rsidRPr="00602BA9">
        <w:rPr>
          <w:b/>
          <w:sz w:val="28"/>
          <w:szCs w:val="28"/>
        </w:rPr>
        <w:t>ПОЛОЖЕНИЕ</w:t>
      </w:r>
    </w:p>
    <w:p w:rsidR="004A3CB8" w:rsidRPr="00602BA9" w:rsidRDefault="00602BA9" w:rsidP="004A3CB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2BA9">
        <w:rPr>
          <w:rFonts w:ascii="Times New Roman" w:hAnsi="Times New Roman" w:cs="Times New Roman"/>
          <w:b/>
          <w:sz w:val="28"/>
          <w:szCs w:val="28"/>
        </w:rPr>
        <w:t>о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 xml:space="preserve"> проведении Единой</w:t>
      </w:r>
      <w:r w:rsidR="00305EC4" w:rsidRPr="00602BA9">
        <w:rPr>
          <w:rFonts w:ascii="Times New Roman" w:hAnsi="Times New Roman" w:cs="Times New Roman"/>
          <w:b/>
          <w:sz w:val="28"/>
          <w:szCs w:val="28"/>
        </w:rPr>
        <w:t xml:space="preserve"> декады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 xml:space="preserve"> профориентации обучающихся в  </w:t>
      </w:r>
      <w:r w:rsidR="00305EC4" w:rsidRPr="00602BA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учреждениях 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>Могочинско</w:t>
      </w:r>
      <w:r w:rsidR="00305EC4" w:rsidRPr="00602BA9">
        <w:rPr>
          <w:rFonts w:ascii="Times New Roman" w:hAnsi="Times New Roman" w:cs="Times New Roman"/>
          <w:b/>
          <w:sz w:val="28"/>
          <w:szCs w:val="28"/>
        </w:rPr>
        <w:t>го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05EC4" w:rsidRPr="00602BA9">
        <w:rPr>
          <w:rFonts w:ascii="Times New Roman" w:hAnsi="Times New Roman" w:cs="Times New Roman"/>
          <w:b/>
          <w:sz w:val="28"/>
          <w:szCs w:val="28"/>
        </w:rPr>
        <w:t>го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05EC4" w:rsidRPr="00602BA9">
        <w:rPr>
          <w:rFonts w:ascii="Times New Roman" w:hAnsi="Times New Roman" w:cs="Times New Roman"/>
          <w:b/>
          <w:sz w:val="28"/>
          <w:szCs w:val="28"/>
        </w:rPr>
        <w:t>а</w:t>
      </w:r>
      <w:r w:rsidR="004A3CB8" w:rsidRPr="0060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3CB8" w:rsidRDefault="004A3CB8" w:rsidP="004A3CB8">
      <w:pPr>
        <w:jc w:val="center"/>
        <w:rPr>
          <w:sz w:val="28"/>
          <w:szCs w:val="28"/>
        </w:rPr>
      </w:pPr>
    </w:p>
    <w:p w:rsidR="004A3CB8" w:rsidRDefault="004A3CB8" w:rsidP="004A3CB8">
      <w:pPr>
        <w:pStyle w:val="a3"/>
        <w:numPr>
          <w:ilvl w:val="0"/>
          <w:numId w:val="2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A3CB8" w:rsidRDefault="004A3CB8" w:rsidP="004A3CB8">
      <w:pPr>
        <w:jc w:val="center"/>
        <w:rPr>
          <w:sz w:val="28"/>
          <w:szCs w:val="28"/>
        </w:rPr>
      </w:pPr>
    </w:p>
    <w:p w:rsidR="004A3CB8" w:rsidRDefault="004A3CB8" w:rsidP="00305EC4">
      <w:pPr>
        <w:pStyle w:val="a3"/>
        <w:numPr>
          <w:ilvl w:val="1"/>
          <w:numId w:val="29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цели, задачи, состав участников, содержание, организацию, порядок подготовки и  проведения Единой декады профориентации обучающихся (далее – Декада профориентации) в системе общего образования в Могочинском муниципальном округе.</w:t>
      </w:r>
    </w:p>
    <w:p w:rsidR="0029086F" w:rsidRPr="0029086F" w:rsidRDefault="004A3CB8" w:rsidP="00305EC4">
      <w:pPr>
        <w:pStyle w:val="a3"/>
        <w:numPr>
          <w:ilvl w:val="1"/>
          <w:numId w:val="29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разработано в соответствии с Федеральным законом от 29 декабря 2012 года № 273 – ФЗ «Об образовании в Российской Федерации», распоряжение Правительства Забайкальского края от 28 сентября 2015 года № 506-р «Об утверждении Комплекса мер по проведению профессиональной ориентации обуч</w:t>
      </w:r>
      <w:r w:rsidR="0029086F">
        <w:rPr>
          <w:sz w:val="28"/>
          <w:szCs w:val="28"/>
        </w:rPr>
        <w:t>ающихся общеобразовательных организаций,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 Забайкальского края на 2015-2018 годы»</w:t>
      </w:r>
      <w:r w:rsidR="0029086F" w:rsidRPr="0029086F">
        <w:rPr>
          <w:sz w:val="28"/>
          <w:szCs w:val="28"/>
        </w:rPr>
        <w:t xml:space="preserve"> </w:t>
      </w:r>
    </w:p>
    <w:p w:rsidR="0029086F" w:rsidRDefault="0029086F" w:rsidP="00817430">
      <w:pPr>
        <w:pStyle w:val="a3"/>
        <w:numPr>
          <w:ilvl w:val="1"/>
          <w:numId w:val="29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Декада профориентации проводится с 27 ноября по 8 декабря 2023 года.</w:t>
      </w:r>
    </w:p>
    <w:p w:rsidR="0029086F" w:rsidRDefault="002F149A" w:rsidP="00817430">
      <w:pPr>
        <w:pStyle w:val="a3"/>
        <w:numPr>
          <w:ilvl w:val="1"/>
          <w:numId w:val="29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29086F">
        <w:rPr>
          <w:sz w:val="28"/>
          <w:szCs w:val="28"/>
        </w:rPr>
        <w:t>:</w:t>
      </w:r>
    </w:p>
    <w:p w:rsidR="0029086F" w:rsidRDefault="007C4D8D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86F">
        <w:rPr>
          <w:sz w:val="28"/>
          <w:szCs w:val="28"/>
        </w:rPr>
        <w:t>формирование общей готовности обучающихся к профессиональному самоопределению, ознакомление с экономикой региона и Могочинского муниципального округа;</w:t>
      </w:r>
    </w:p>
    <w:p w:rsidR="0029086F" w:rsidRDefault="007C4D8D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86F" w:rsidRPr="0029086F">
        <w:rPr>
          <w:sz w:val="28"/>
          <w:szCs w:val="28"/>
        </w:rPr>
        <w:t xml:space="preserve"> </w:t>
      </w:r>
      <w:r w:rsidR="0029086F">
        <w:rPr>
          <w:sz w:val="28"/>
          <w:szCs w:val="28"/>
        </w:rPr>
        <w:t>развитие и формирование культуры профессионального самоопределения обучающихся общеобразовательных организаций;</w:t>
      </w:r>
    </w:p>
    <w:p w:rsidR="00817430" w:rsidRDefault="007C4D8D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430">
        <w:rPr>
          <w:sz w:val="28"/>
          <w:szCs w:val="28"/>
        </w:rPr>
        <w:t>повышение внимания заинтересованных ведомств и лиц к профессиональной ориентации обучающихся системы образования в Могочинском муниципальном округе.</w:t>
      </w:r>
    </w:p>
    <w:p w:rsidR="00817430" w:rsidRDefault="00817430" w:rsidP="007C4D8D">
      <w:pPr>
        <w:pStyle w:val="a3"/>
        <w:numPr>
          <w:ilvl w:val="1"/>
          <w:numId w:val="29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17430" w:rsidRDefault="00D365AC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D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расширение представлений обучающихся о профессиях и специальностях, востребованных на рынке труда </w:t>
      </w:r>
      <w:r w:rsidR="007C4D8D">
        <w:rPr>
          <w:sz w:val="28"/>
          <w:szCs w:val="28"/>
        </w:rPr>
        <w:t xml:space="preserve">Могочинского муниципального округа и </w:t>
      </w:r>
      <w:r>
        <w:rPr>
          <w:sz w:val="28"/>
          <w:szCs w:val="28"/>
        </w:rPr>
        <w:t>Забайкальского края;</w:t>
      </w:r>
      <w:r w:rsidR="00817430" w:rsidRPr="00817430">
        <w:rPr>
          <w:sz w:val="28"/>
          <w:szCs w:val="28"/>
        </w:rPr>
        <w:t xml:space="preserve">  </w:t>
      </w:r>
    </w:p>
    <w:p w:rsidR="00D365AC" w:rsidRDefault="007C4D8D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5AC">
        <w:rPr>
          <w:sz w:val="28"/>
          <w:szCs w:val="28"/>
        </w:rPr>
        <w:t>создание оптимальных условий для профориентации и самоопределения обучающихся;</w:t>
      </w:r>
    </w:p>
    <w:p w:rsidR="00D365AC" w:rsidRDefault="007C4D8D" w:rsidP="007C4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5AC">
        <w:rPr>
          <w:sz w:val="28"/>
          <w:szCs w:val="28"/>
        </w:rPr>
        <w:t xml:space="preserve">организация межведомственного взаимодействия при организации мероприятий </w:t>
      </w:r>
      <w:proofErr w:type="spellStart"/>
      <w:r w:rsidR="00D365AC">
        <w:rPr>
          <w:sz w:val="28"/>
          <w:szCs w:val="28"/>
        </w:rPr>
        <w:t>профориентационной</w:t>
      </w:r>
      <w:proofErr w:type="spellEnd"/>
      <w:r w:rsidR="00D365AC">
        <w:rPr>
          <w:sz w:val="28"/>
          <w:szCs w:val="28"/>
        </w:rPr>
        <w:t xml:space="preserve"> направленности в системе образования Могочинского муниципального округа.</w:t>
      </w:r>
    </w:p>
    <w:p w:rsidR="004A3CB8" w:rsidRDefault="00D365AC" w:rsidP="007C4D8D">
      <w:pPr>
        <w:jc w:val="both"/>
        <w:rPr>
          <w:sz w:val="28"/>
          <w:szCs w:val="28"/>
        </w:rPr>
      </w:pPr>
      <w:r>
        <w:rPr>
          <w:sz w:val="28"/>
          <w:szCs w:val="28"/>
        </w:rPr>
        <w:t>1.6    Участники:</w:t>
      </w:r>
    </w:p>
    <w:p w:rsidR="002F149A" w:rsidRDefault="007C4D8D" w:rsidP="007C4D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65AC">
        <w:rPr>
          <w:sz w:val="28"/>
          <w:szCs w:val="28"/>
        </w:rPr>
        <w:t xml:space="preserve">обучающиеся 1-11 классов общеобразовательных организаций, студенты профессиональных образовательных организаций, родители, педагоги. </w:t>
      </w:r>
    </w:p>
    <w:p w:rsidR="00B061ED" w:rsidRDefault="002F149A" w:rsidP="007C4D8D">
      <w:pPr>
        <w:jc w:val="both"/>
        <w:rPr>
          <w:sz w:val="28"/>
          <w:szCs w:val="28"/>
        </w:rPr>
      </w:pPr>
      <w:r>
        <w:rPr>
          <w:sz w:val="28"/>
          <w:szCs w:val="28"/>
        </w:rPr>
        <w:t>1.7 При проведении Декады профориентации привлекаются</w:t>
      </w:r>
      <w:r w:rsidR="007C4D8D">
        <w:rPr>
          <w:sz w:val="28"/>
          <w:szCs w:val="28"/>
        </w:rPr>
        <w:t>:</w:t>
      </w:r>
      <w:r>
        <w:rPr>
          <w:sz w:val="28"/>
          <w:szCs w:val="28"/>
        </w:rPr>
        <w:t xml:space="preserve"> Могочинский и </w:t>
      </w:r>
      <w:proofErr w:type="spellStart"/>
      <w:r>
        <w:rPr>
          <w:sz w:val="28"/>
          <w:szCs w:val="28"/>
        </w:rPr>
        <w:t>Тунгиро-Олекминский</w:t>
      </w:r>
      <w:proofErr w:type="spellEnd"/>
      <w:r>
        <w:rPr>
          <w:sz w:val="28"/>
          <w:szCs w:val="28"/>
        </w:rPr>
        <w:t xml:space="preserve"> отдел ГКУ ЦЗН Забайкальского края</w:t>
      </w:r>
      <w:r w:rsidR="00B061ED">
        <w:rPr>
          <w:sz w:val="28"/>
          <w:szCs w:val="28"/>
        </w:rPr>
        <w:t xml:space="preserve">, </w:t>
      </w:r>
      <w:r w:rsidR="007C4D8D">
        <w:rPr>
          <w:sz w:val="28"/>
          <w:szCs w:val="28"/>
        </w:rPr>
        <w:t xml:space="preserve">специалисты </w:t>
      </w:r>
      <w:r w:rsidR="00B061ED">
        <w:rPr>
          <w:sz w:val="28"/>
          <w:szCs w:val="28"/>
        </w:rPr>
        <w:t>государственны</w:t>
      </w:r>
      <w:r w:rsidR="007C4D8D">
        <w:rPr>
          <w:sz w:val="28"/>
          <w:szCs w:val="28"/>
        </w:rPr>
        <w:t>х, муниципальных</w:t>
      </w:r>
      <w:r w:rsidR="00B061ED">
        <w:rPr>
          <w:sz w:val="28"/>
          <w:szCs w:val="28"/>
        </w:rPr>
        <w:t>, негосударственны</w:t>
      </w:r>
      <w:r w:rsidR="007C4D8D">
        <w:rPr>
          <w:sz w:val="28"/>
          <w:szCs w:val="28"/>
        </w:rPr>
        <w:t>х</w:t>
      </w:r>
      <w:r w:rsidR="00B061ED">
        <w:rPr>
          <w:sz w:val="28"/>
          <w:szCs w:val="28"/>
        </w:rPr>
        <w:t>, общественны</w:t>
      </w:r>
      <w:r w:rsidR="007C4D8D">
        <w:rPr>
          <w:sz w:val="28"/>
          <w:szCs w:val="28"/>
        </w:rPr>
        <w:t>х</w:t>
      </w:r>
      <w:r w:rsidR="00B061ED">
        <w:rPr>
          <w:sz w:val="28"/>
          <w:szCs w:val="28"/>
        </w:rPr>
        <w:t xml:space="preserve"> организаци</w:t>
      </w:r>
      <w:r w:rsidR="007C4D8D">
        <w:rPr>
          <w:sz w:val="28"/>
          <w:szCs w:val="28"/>
        </w:rPr>
        <w:t>й</w:t>
      </w:r>
      <w:r w:rsidR="00B061ED">
        <w:rPr>
          <w:sz w:val="28"/>
          <w:szCs w:val="28"/>
        </w:rPr>
        <w:t>, промышленных предприятий, СМИ и других.</w:t>
      </w:r>
    </w:p>
    <w:p w:rsidR="003B1E72" w:rsidRDefault="00B061ED" w:rsidP="002F149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 </w:t>
      </w:r>
      <w:r w:rsidR="003B1E72" w:rsidRPr="005E2288">
        <w:rPr>
          <w:color w:val="000000" w:themeColor="text1"/>
          <w:sz w:val="28"/>
          <w:szCs w:val="28"/>
        </w:rPr>
        <w:t xml:space="preserve">Организаторами Декады профориентации является Управление образования </w:t>
      </w:r>
      <w:r w:rsidR="005E2288">
        <w:rPr>
          <w:color w:val="000000" w:themeColor="text1"/>
          <w:sz w:val="28"/>
          <w:szCs w:val="28"/>
        </w:rPr>
        <w:t xml:space="preserve">администрации </w:t>
      </w:r>
      <w:r w:rsidR="003B1E72" w:rsidRPr="005E2288">
        <w:rPr>
          <w:color w:val="000000" w:themeColor="text1"/>
          <w:sz w:val="28"/>
          <w:szCs w:val="28"/>
        </w:rPr>
        <w:t>Могочинского муниципального округа и образовательные учреждения Могочинского муниципального округа.</w:t>
      </w:r>
    </w:p>
    <w:p w:rsidR="003B1E72" w:rsidRPr="003B1E72" w:rsidRDefault="003B1E72" w:rsidP="002F149A">
      <w:pPr>
        <w:jc w:val="both"/>
        <w:rPr>
          <w:sz w:val="28"/>
          <w:szCs w:val="28"/>
        </w:rPr>
      </w:pPr>
    </w:p>
    <w:p w:rsidR="00D365AC" w:rsidRPr="00602BA9" w:rsidRDefault="003B1E72" w:rsidP="003B1E72">
      <w:pPr>
        <w:pStyle w:val="a3"/>
        <w:numPr>
          <w:ilvl w:val="0"/>
          <w:numId w:val="29"/>
        </w:numPr>
        <w:jc w:val="center"/>
        <w:rPr>
          <w:sz w:val="28"/>
          <w:szCs w:val="28"/>
        </w:rPr>
      </w:pPr>
      <w:r w:rsidRPr="00602BA9">
        <w:rPr>
          <w:sz w:val="28"/>
          <w:szCs w:val="28"/>
        </w:rPr>
        <w:t xml:space="preserve"> Содержание и формы организации Декады профориентации.</w:t>
      </w:r>
    </w:p>
    <w:p w:rsidR="003B1E72" w:rsidRDefault="003B1E72" w:rsidP="003B1E72">
      <w:pPr>
        <w:jc w:val="center"/>
        <w:rPr>
          <w:sz w:val="28"/>
          <w:szCs w:val="28"/>
        </w:rPr>
      </w:pPr>
    </w:p>
    <w:p w:rsidR="003B1E72" w:rsidRDefault="003B1E72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>2.1 Декада профориентации включает в себя следующие содержательные направления:</w:t>
      </w:r>
    </w:p>
    <w:p w:rsidR="003B1E72" w:rsidRDefault="003B1E72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профессиональное просвещение;</w:t>
      </w:r>
    </w:p>
    <w:p w:rsidR="003B1E72" w:rsidRDefault="00722B44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профессиональная подготовка;</w:t>
      </w:r>
    </w:p>
    <w:p w:rsidR="00722B44" w:rsidRDefault="00722B44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профессиональное консультирование;</w:t>
      </w:r>
    </w:p>
    <w:p w:rsidR="00722B44" w:rsidRDefault="00722B44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образовательной и профессиональной карьеры;</w:t>
      </w:r>
    </w:p>
    <w:p w:rsidR="00722B44" w:rsidRDefault="00722B44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профессиональный выбор.</w:t>
      </w:r>
    </w:p>
    <w:p w:rsidR="00722B44" w:rsidRDefault="00722B44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>2.2 Рекомендуемые формы организации Декады профориентации определены в соответствии с возрастными особенностями обучающихся.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обучающихся 1-4 классов: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классные часы, беседы, викторины о профессиях;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конкурсы рисунков, стенгазет, мини-сочинений на заданную тему;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экскурсии на предприятия, в музеи;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игры-путешествия в мир профессий;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конкурсы творческих работ детей.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обучающихся 5-8 классов: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беседы;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выставки творческих и проектных работ обучающихся;</w:t>
      </w:r>
    </w:p>
    <w:p w:rsidR="00BF54ED" w:rsidRDefault="00BF54ED" w:rsidP="00625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встречи с людьми различных профессий;</w:t>
      </w:r>
    </w:p>
    <w:p w:rsidR="00BF54ED" w:rsidRDefault="00BF54ED" w:rsidP="00602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просмотры фильмов с обсуждением;</w:t>
      </w:r>
    </w:p>
    <w:p w:rsidR="00BF54ED" w:rsidRDefault="00BF54ED" w:rsidP="0060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предприятия;</w:t>
      </w:r>
    </w:p>
    <w:p w:rsidR="00BF54ED" w:rsidRDefault="00BF54ED" w:rsidP="0060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конкурсы фотографий «Профессия в кадре»;</w:t>
      </w:r>
    </w:p>
    <w:p w:rsidR="00BC0D56" w:rsidRDefault="00BF54ED" w:rsidP="0060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консультации по вопросам выбора профессии;</w:t>
      </w:r>
    </w:p>
    <w:p w:rsidR="00BC0D56" w:rsidRDefault="00BC0D56" w:rsidP="0060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конкурсы классных уголков профориентации.</w:t>
      </w:r>
    </w:p>
    <w:p w:rsidR="00BC0D56" w:rsidRDefault="00BC0D56" w:rsidP="00602BA9">
      <w:pPr>
        <w:jc w:val="both"/>
        <w:rPr>
          <w:sz w:val="28"/>
          <w:szCs w:val="28"/>
        </w:rPr>
      </w:pPr>
      <w:r>
        <w:rPr>
          <w:sz w:val="28"/>
          <w:szCs w:val="28"/>
        </w:rPr>
        <w:t>2.2.3 Для обучающихся 9-11 классов:</w:t>
      </w:r>
    </w:p>
    <w:p w:rsidR="00BC0D56" w:rsidRDefault="00BC0D56" w:rsidP="00602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акция «Большая перемена» (в форме конкурсов,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, тренингов и др.);</w:t>
      </w:r>
    </w:p>
    <w:p w:rsidR="00BC0D56" w:rsidRDefault="00BC0D56" w:rsidP="00602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дни профессий, уроков профориентации, участие в родительских собраниях;</w:t>
      </w:r>
    </w:p>
    <w:p w:rsidR="00EB6140" w:rsidRDefault="00BC0D56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акция «Шаг в будущую профессию» для несовершеннолетних, в том числе для детей-сирот и детей, оставшихся без попечения родителей; несовершеннолетних, состоящих на учете в комиссиях по делам </w:t>
      </w:r>
      <w:r>
        <w:rPr>
          <w:sz w:val="28"/>
          <w:szCs w:val="28"/>
        </w:rPr>
        <w:lastRenderedPageBreak/>
        <w:t xml:space="preserve">несовершеннолетних и защите их прав, обучающихся в  </w:t>
      </w:r>
      <w:r w:rsidR="00EB6140">
        <w:rPr>
          <w:sz w:val="28"/>
          <w:szCs w:val="28"/>
        </w:rPr>
        <w:t>коррекционных общеобразовательных организациях с целью информирования о</w:t>
      </w:r>
      <w:r>
        <w:rPr>
          <w:sz w:val="28"/>
          <w:szCs w:val="28"/>
        </w:rPr>
        <w:t xml:space="preserve"> </w:t>
      </w:r>
      <w:r w:rsidR="00EB6140">
        <w:rPr>
          <w:sz w:val="28"/>
          <w:szCs w:val="28"/>
        </w:rPr>
        <w:t>возможностях трудоустройства по выбираемой профессии, а также формирования мотивации к труду;</w:t>
      </w:r>
      <w:proofErr w:type="gramEnd"/>
    </w:p>
    <w:p w:rsidR="00195BBC" w:rsidRDefault="00195BBC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ярмарки вакансий рабочих мест для школьников;</w:t>
      </w:r>
    </w:p>
    <w:p w:rsidR="00195BBC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экскурсии и профессиональные пробы для старшеклассников на рабочих местах стабильно работающих на развивающихся предприятиях и др.;</w:t>
      </w:r>
      <w:r w:rsidR="00BC0D56">
        <w:rPr>
          <w:sz w:val="28"/>
          <w:szCs w:val="28"/>
        </w:rPr>
        <w:t xml:space="preserve"> </w:t>
      </w:r>
    </w:p>
    <w:p w:rsidR="00BF54ED" w:rsidRDefault="00195BBC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«Дни открытых дверей»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общеобразовательных </w:t>
      </w:r>
      <w:proofErr w:type="spellStart"/>
      <w:r>
        <w:rPr>
          <w:sz w:val="28"/>
          <w:szCs w:val="28"/>
        </w:rPr>
        <w:t>учрежденииях</w:t>
      </w:r>
      <w:proofErr w:type="spellEnd"/>
      <w:r>
        <w:rPr>
          <w:sz w:val="28"/>
          <w:szCs w:val="28"/>
        </w:rPr>
        <w:t>;</w:t>
      </w:r>
      <w:r w:rsidR="00BC0D56">
        <w:rPr>
          <w:sz w:val="28"/>
          <w:szCs w:val="28"/>
        </w:rPr>
        <w:t xml:space="preserve"> </w:t>
      </w:r>
      <w:r w:rsidR="00BF54ED">
        <w:rPr>
          <w:sz w:val="28"/>
          <w:szCs w:val="28"/>
        </w:rPr>
        <w:t xml:space="preserve"> </w:t>
      </w:r>
    </w:p>
    <w:p w:rsidR="00EB6140" w:rsidRDefault="00BF54ED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140">
        <w:rPr>
          <w:sz w:val="28"/>
          <w:szCs w:val="28"/>
        </w:rPr>
        <w:tab/>
        <w:t>просмотры презентаций, видеороликов о ВУЗах, колледжах, техникумах, училищах;</w:t>
      </w:r>
    </w:p>
    <w:p w:rsidR="00EB6140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виртуальные экскурсии на предприятия в профессиональные образовательные организации и в ВУЗы;</w:t>
      </w:r>
    </w:p>
    <w:p w:rsidR="00EB6140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игры;</w:t>
      </w:r>
    </w:p>
    <w:p w:rsidR="00EB6140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занятия;</w:t>
      </w:r>
    </w:p>
    <w:p w:rsidR="00EB6140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тематические игры;</w:t>
      </w:r>
    </w:p>
    <w:p w:rsidR="00EB6140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«Круглый стол» с бывшими выпускниками, студентами ВУЗов и колледжей;</w:t>
      </w:r>
    </w:p>
    <w:p w:rsidR="00722A33" w:rsidRDefault="00EB6140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тематические </w:t>
      </w:r>
      <w:r w:rsidR="00722A33">
        <w:rPr>
          <w:sz w:val="28"/>
          <w:szCs w:val="28"/>
        </w:rPr>
        <w:t>с профессионалами, успешными людьми;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мастер-классы, проводимые представителями разных профессий;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выступление сотрудников центров занятости;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психологическое тестирование;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групповые и индивидуальные консультации по вопросам выбора профессии;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конкурсы классных уголков профориентации.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>2.2.4 Декада профориентации проводится на трех уровнях: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школьном;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муниципальном;</w:t>
      </w:r>
    </w:p>
    <w:p w:rsidR="00722A33" w:rsidRDefault="00722A33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региональном.</w:t>
      </w:r>
    </w:p>
    <w:p w:rsidR="00722A33" w:rsidRDefault="00722A33" w:rsidP="00BC0D56">
      <w:pPr>
        <w:jc w:val="both"/>
        <w:rPr>
          <w:sz w:val="28"/>
          <w:szCs w:val="28"/>
        </w:rPr>
      </w:pPr>
    </w:p>
    <w:p w:rsidR="00722B44" w:rsidRPr="00602BA9" w:rsidRDefault="00722A33" w:rsidP="00722A33">
      <w:pPr>
        <w:pStyle w:val="a3"/>
        <w:numPr>
          <w:ilvl w:val="0"/>
          <w:numId w:val="29"/>
        </w:numPr>
        <w:jc w:val="center"/>
        <w:rPr>
          <w:sz w:val="28"/>
          <w:szCs w:val="28"/>
        </w:rPr>
      </w:pPr>
      <w:r w:rsidRPr="00602BA9">
        <w:rPr>
          <w:sz w:val="28"/>
          <w:szCs w:val="28"/>
        </w:rPr>
        <w:t>Порядок проведения Декады профориентации</w:t>
      </w:r>
    </w:p>
    <w:p w:rsidR="00722A33" w:rsidRDefault="00722A33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образовательной организации приказом руководителя назначается ответственное лицо за проведение Декады профориентации.</w:t>
      </w:r>
    </w:p>
    <w:p w:rsidR="00722A33" w:rsidRDefault="00722A33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>3.1.1 Основные функции ответственного лица за проведение Декады профориентации:</w:t>
      </w:r>
    </w:p>
    <w:p w:rsidR="00722A33" w:rsidRDefault="00722A33" w:rsidP="00722A33">
      <w:pPr>
        <w:rPr>
          <w:sz w:val="28"/>
          <w:szCs w:val="28"/>
        </w:rPr>
      </w:pPr>
      <w:r>
        <w:rPr>
          <w:sz w:val="28"/>
          <w:szCs w:val="28"/>
        </w:rPr>
        <w:tab/>
        <w:t>разработка проекта программы проведения Декады профориентации;</w:t>
      </w:r>
    </w:p>
    <w:p w:rsidR="00722A33" w:rsidRDefault="00722A33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обучающихся, педагогов и родителей о мероприятиях в рамках Декады профориентации;</w:t>
      </w:r>
    </w:p>
    <w:p w:rsidR="00722A33" w:rsidRDefault="00722A33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40D" w:rsidRPr="005E2288">
        <w:rPr>
          <w:color w:val="000000" w:themeColor="text1"/>
          <w:sz w:val="28"/>
          <w:szCs w:val="28"/>
        </w:rPr>
        <w:t xml:space="preserve">привлечение социальных партнеров для проведения мероприятий; </w:t>
      </w:r>
      <w:r w:rsidRPr="005E2288">
        <w:rPr>
          <w:color w:val="000000" w:themeColor="text1"/>
          <w:sz w:val="28"/>
          <w:szCs w:val="28"/>
        </w:rPr>
        <w:t xml:space="preserve"> </w:t>
      </w:r>
    </w:p>
    <w:p w:rsidR="008B240D" w:rsidRDefault="008B240D" w:rsidP="00722A33">
      <w:pPr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по утвержденному плану;</w:t>
      </w:r>
    </w:p>
    <w:p w:rsidR="005E2288" w:rsidRDefault="008B240D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отчета о проведенных мероприятиях в рамках Декады профориентации по форме установленного образца</w:t>
      </w:r>
      <w:r w:rsidR="002A2C5C">
        <w:rPr>
          <w:sz w:val="28"/>
          <w:szCs w:val="28"/>
        </w:rPr>
        <w:t xml:space="preserve"> в срок до 21</w:t>
      </w:r>
      <w:r w:rsidR="005E2288">
        <w:rPr>
          <w:sz w:val="28"/>
          <w:szCs w:val="28"/>
        </w:rPr>
        <w:t xml:space="preserve"> </w:t>
      </w:r>
      <w:r w:rsidR="002A2C5C">
        <w:rPr>
          <w:sz w:val="28"/>
          <w:szCs w:val="28"/>
        </w:rPr>
        <w:t>декабря 2023 года</w:t>
      </w:r>
      <w:r>
        <w:rPr>
          <w:sz w:val="28"/>
          <w:szCs w:val="28"/>
        </w:rPr>
        <w:t>.</w:t>
      </w:r>
    </w:p>
    <w:p w:rsidR="005E2288" w:rsidRDefault="008B240D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Мероприятия проводятся в соответствии с утвержденной программой проведения Декады профориентации. </w:t>
      </w:r>
    </w:p>
    <w:p w:rsidR="005E2288" w:rsidRDefault="005E2288" w:rsidP="005E2288">
      <w:pPr>
        <w:jc w:val="both"/>
        <w:rPr>
          <w:sz w:val="28"/>
          <w:szCs w:val="28"/>
        </w:rPr>
      </w:pPr>
    </w:p>
    <w:p w:rsidR="005E2288" w:rsidRDefault="005E2288" w:rsidP="005E2288">
      <w:pPr>
        <w:jc w:val="both"/>
        <w:rPr>
          <w:sz w:val="28"/>
          <w:szCs w:val="28"/>
        </w:rPr>
      </w:pPr>
    </w:p>
    <w:p w:rsidR="00195BBC" w:rsidRDefault="00195BBC" w:rsidP="00195BBC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195BBC">
        <w:rPr>
          <w:rFonts w:eastAsia="Calibri"/>
          <w:sz w:val="32"/>
          <w:szCs w:val="28"/>
          <w:lang w:eastAsia="en-US"/>
        </w:rPr>
        <w:t>График проведения мероприятий Единой декады профориентации обучающихся в</w:t>
      </w:r>
      <w:r>
        <w:rPr>
          <w:rFonts w:eastAsia="Calibri"/>
          <w:b/>
          <w:sz w:val="32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общеобразовательных учреждениях </w:t>
      </w:r>
      <w:r w:rsidRPr="004A3CB8">
        <w:rPr>
          <w:sz w:val="28"/>
          <w:szCs w:val="28"/>
        </w:rPr>
        <w:t>Могочинско</w:t>
      </w:r>
      <w:r>
        <w:rPr>
          <w:sz w:val="28"/>
          <w:szCs w:val="28"/>
        </w:rPr>
        <w:t>го</w:t>
      </w:r>
      <w:r w:rsidRPr="004A3CB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A3C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95BBC" w:rsidRPr="00195BBC" w:rsidRDefault="00195BBC" w:rsidP="00195BB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339"/>
        <w:gridCol w:w="2055"/>
      </w:tblGrid>
      <w:tr w:rsidR="00195BBC" w:rsidRPr="00195BBC" w:rsidTr="00195BBC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195BBC" w:rsidRPr="00195BBC" w:rsidTr="00195B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 w:rsidRPr="00195BBC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 w:rsidRPr="00195BBC">
              <w:rPr>
                <w:rFonts w:eastAsia="Calibri"/>
                <w:b/>
                <w:lang w:eastAsia="en-US"/>
              </w:rPr>
              <w:t>Ссылка на 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 w:rsidRPr="00195BBC">
              <w:rPr>
                <w:rFonts w:eastAsia="Calibri"/>
                <w:b/>
                <w:lang w:eastAsia="en-US"/>
              </w:rPr>
              <w:t>Целевая группа (возраст или класс), планируемое количество участников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 w:rsidRPr="00195BBC">
              <w:rPr>
                <w:rFonts w:eastAsia="Calibri"/>
                <w:b/>
                <w:lang w:eastAsia="en-US"/>
              </w:rPr>
              <w:t xml:space="preserve">ФИО </w:t>
            </w:r>
            <w:proofErr w:type="gramStart"/>
            <w:r w:rsidRPr="00195BBC">
              <w:rPr>
                <w:rFonts w:eastAsia="Calibri"/>
                <w:b/>
                <w:lang w:eastAsia="en-US"/>
              </w:rPr>
              <w:t>ответственного</w:t>
            </w:r>
            <w:proofErr w:type="gramEnd"/>
            <w:r w:rsidRPr="00195BBC">
              <w:rPr>
                <w:rFonts w:eastAsia="Calibri"/>
                <w:b/>
                <w:lang w:eastAsia="en-US"/>
              </w:rPr>
              <w:t xml:space="preserve"> за мероприятие, должность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BC" w:rsidRPr="00195BBC" w:rsidRDefault="00195BBC" w:rsidP="00195BBC">
            <w:pPr>
              <w:jc w:val="center"/>
              <w:rPr>
                <w:rFonts w:eastAsia="Calibri"/>
                <w:b/>
                <w:lang w:eastAsia="en-US"/>
              </w:rPr>
            </w:pPr>
            <w:r w:rsidRPr="00195BBC">
              <w:rPr>
                <w:rFonts w:eastAsia="Calibri"/>
                <w:b/>
                <w:lang w:eastAsia="en-US"/>
              </w:rPr>
              <w:t xml:space="preserve">Контактные данные </w:t>
            </w:r>
            <w:proofErr w:type="gramStart"/>
            <w:r w:rsidRPr="00195BBC">
              <w:rPr>
                <w:rFonts w:eastAsia="Calibri"/>
                <w:b/>
                <w:lang w:eastAsia="en-US"/>
              </w:rPr>
              <w:t>ответственного</w:t>
            </w:r>
            <w:proofErr w:type="gramEnd"/>
            <w:r w:rsidRPr="00195BBC">
              <w:rPr>
                <w:rFonts w:eastAsia="Calibri"/>
                <w:b/>
                <w:lang w:eastAsia="en-US"/>
              </w:rPr>
              <w:t xml:space="preserve"> за мероприятие</w:t>
            </w:r>
          </w:p>
        </w:tc>
      </w:tr>
      <w:tr w:rsidR="00195BBC" w:rsidRPr="00195BBC" w:rsidTr="00195B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BC" w:rsidRPr="00195BBC" w:rsidRDefault="00195BBC" w:rsidP="00195BBC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C" w:rsidRPr="00195BBC" w:rsidRDefault="00195BBC" w:rsidP="00195BBC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BC" w:rsidRPr="00195BBC" w:rsidRDefault="00195BBC" w:rsidP="00195B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BC" w:rsidRPr="00195BBC" w:rsidRDefault="00195BBC" w:rsidP="00195B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BC" w:rsidRPr="00195BBC" w:rsidRDefault="00195BBC" w:rsidP="00195BB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5BBC" w:rsidRPr="00195BBC" w:rsidRDefault="00195BBC" w:rsidP="00195B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E2288" w:rsidRDefault="005E2288" w:rsidP="005E2288">
      <w:pPr>
        <w:jc w:val="both"/>
        <w:rPr>
          <w:sz w:val="28"/>
          <w:szCs w:val="28"/>
        </w:rPr>
      </w:pPr>
    </w:p>
    <w:p w:rsidR="005E2288" w:rsidRDefault="008B240D" w:rsidP="005E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C5C" w:rsidRDefault="002A2C5C" w:rsidP="005E22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011DB" w:rsidRDefault="003B1E72" w:rsidP="00BC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288" w:rsidRDefault="005E2288" w:rsidP="001011DB">
      <w:pPr>
        <w:jc w:val="right"/>
        <w:rPr>
          <w:sz w:val="28"/>
          <w:szCs w:val="28"/>
        </w:rPr>
      </w:pPr>
    </w:p>
    <w:p w:rsidR="005E2288" w:rsidRDefault="005E2288" w:rsidP="001011DB">
      <w:pPr>
        <w:jc w:val="right"/>
        <w:rPr>
          <w:sz w:val="28"/>
          <w:szCs w:val="28"/>
        </w:rPr>
      </w:pPr>
    </w:p>
    <w:p w:rsidR="005E2288" w:rsidRDefault="005E2288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011DB" w:rsidRDefault="005E2288" w:rsidP="001011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011DB" w:rsidRPr="00094D8A">
        <w:rPr>
          <w:sz w:val="28"/>
          <w:szCs w:val="28"/>
        </w:rPr>
        <w:t xml:space="preserve">риложение </w:t>
      </w:r>
      <w:r w:rsidR="001011DB">
        <w:rPr>
          <w:sz w:val="28"/>
          <w:szCs w:val="28"/>
        </w:rPr>
        <w:t>№ 2</w:t>
      </w:r>
    </w:p>
    <w:p w:rsidR="005E2288" w:rsidRPr="00094D8A" w:rsidRDefault="005E2288" w:rsidP="001011D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11DB" w:rsidRPr="00094D8A" w:rsidRDefault="005E2288" w:rsidP="001011D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011DB" w:rsidRPr="00094D8A">
        <w:rPr>
          <w:sz w:val="28"/>
          <w:szCs w:val="28"/>
        </w:rPr>
        <w:t xml:space="preserve"> администрации </w:t>
      </w:r>
    </w:p>
    <w:p w:rsidR="001011DB" w:rsidRPr="00094D8A" w:rsidRDefault="005E2288" w:rsidP="001011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="001011DB" w:rsidRPr="00094D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1011DB" w:rsidRPr="00094D8A">
        <w:rPr>
          <w:sz w:val="28"/>
          <w:szCs w:val="28"/>
        </w:rPr>
        <w:t xml:space="preserve"> </w:t>
      </w:r>
    </w:p>
    <w:p w:rsidR="001011DB" w:rsidRDefault="001011DB" w:rsidP="001011DB">
      <w:pPr>
        <w:jc w:val="right"/>
        <w:rPr>
          <w:sz w:val="28"/>
          <w:szCs w:val="28"/>
        </w:rPr>
      </w:pPr>
      <w:r w:rsidRPr="004A3CB8">
        <w:rPr>
          <w:sz w:val="28"/>
          <w:szCs w:val="28"/>
        </w:rPr>
        <w:t xml:space="preserve">№ </w:t>
      </w:r>
      <w:r w:rsidR="00602BA9">
        <w:rPr>
          <w:sz w:val="28"/>
          <w:szCs w:val="28"/>
        </w:rPr>
        <w:t>559</w:t>
      </w:r>
      <w:r w:rsidRPr="004A3CB8">
        <w:rPr>
          <w:sz w:val="28"/>
          <w:szCs w:val="28"/>
        </w:rPr>
        <w:t xml:space="preserve">  от</w:t>
      </w:r>
      <w:r w:rsidR="00602BA9">
        <w:rPr>
          <w:sz w:val="28"/>
          <w:szCs w:val="28"/>
        </w:rPr>
        <w:t xml:space="preserve"> 14</w:t>
      </w:r>
      <w:r w:rsidRPr="004A3C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</w:t>
      </w:r>
      <w:r w:rsidRPr="004A3CB8">
        <w:rPr>
          <w:sz w:val="28"/>
          <w:szCs w:val="28"/>
        </w:rPr>
        <w:t xml:space="preserve"> 2023 года</w:t>
      </w:r>
    </w:p>
    <w:p w:rsidR="001011DB" w:rsidRDefault="001011DB" w:rsidP="001011DB">
      <w:pPr>
        <w:jc w:val="right"/>
        <w:rPr>
          <w:sz w:val="28"/>
          <w:szCs w:val="28"/>
        </w:rPr>
      </w:pPr>
    </w:p>
    <w:p w:rsidR="001011DB" w:rsidRDefault="001011DB" w:rsidP="001011DB">
      <w:pPr>
        <w:jc w:val="right"/>
        <w:rPr>
          <w:sz w:val="28"/>
          <w:szCs w:val="28"/>
        </w:rPr>
      </w:pPr>
    </w:p>
    <w:p w:rsidR="00602BA9" w:rsidRPr="00602BA9" w:rsidRDefault="001011DB" w:rsidP="001011DB">
      <w:pPr>
        <w:jc w:val="center"/>
        <w:rPr>
          <w:b/>
          <w:sz w:val="28"/>
          <w:szCs w:val="28"/>
        </w:rPr>
      </w:pPr>
      <w:r w:rsidRPr="00602BA9">
        <w:rPr>
          <w:b/>
          <w:sz w:val="28"/>
          <w:szCs w:val="28"/>
        </w:rPr>
        <w:t xml:space="preserve">План </w:t>
      </w:r>
    </w:p>
    <w:p w:rsidR="005E2288" w:rsidRPr="00602BA9" w:rsidRDefault="001011DB" w:rsidP="001011DB">
      <w:pPr>
        <w:jc w:val="center"/>
        <w:rPr>
          <w:b/>
          <w:sz w:val="28"/>
          <w:szCs w:val="28"/>
        </w:rPr>
      </w:pPr>
      <w:r w:rsidRPr="00602BA9">
        <w:rPr>
          <w:b/>
          <w:sz w:val="28"/>
          <w:szCs w:val="28"/>
        </w:rPr>
        <w:t xml:space="preserve">подготовки и проведения Единой декады профориентации обучающихся </w:t>
      </w:r>
      <w:r w:rsidR="005E2288" w:rsidRPr="00602BA9">
        <w:rPr>
          <w:b/>
          <w:sz w:val="28"/>
          <w:szCs w:val="28"/>
        </w:rPr>
        <w:t xml:space="preserve">общеобразовательных учреждений </w:t>
      </w:r>
    </w:p>
    <w:p w:rsidR="001011DB" w:rsidRPr="00602BA9" w:rsidRDefault="001011DB" w:rsidP="001011DB">
      <w:pPr>
        <w:jc w:val="center"/>
        <w:rPr>
          <w:b/>
          <w:sz w:val="28"/>
          <w:szCs w:val="28"/>
        </w:rPr>
      </w:pPr>
      <w:r w:rsidRPr="00602BA9">
        <w:rPr>
          <w:b/>
          <w:sz w:val="28"/>
          <w:szCs w:val="28"/>
        </w:rPr>
        <w:t>в Могочинском муниципальном округе</w:t>
      </w:r>
    </w:p>
    <w:p w:rsidR="001011DB" w:rsidRPr="00602BA9" w:rsidRDefault="001011DB" w:rsidP="001011DB">
      <w:pPr>
        <w:jc w:val="center"/>
        <w:rPr>
          <w:b/>
          <w:sz w:val="28"/>
          <w:szCs w:val="28"/>
        </w:rPr>
      </w:pPr>
    </w:p>
    <w:p w:rsidR="001011DB" w:rsidRDefault="001011DB" w:rsidP="001011DB">
      <w:pPr>
        <w:rPr>
          <w:sz w:val="28"/>
          <w:szCs w:val="28"/>
        </w:rPr>
      </w:pPr>
      <w:r>
        <w:rPr>
          <w:sz w:val="28"/>
          <w:szCs w:val="28"/>
        </w:rPr>
        <w:t>Дата проведения: 27 ноября – 8 декабря 2023 года</w:t>
      </w:r>
    </w:p>
    <w:p w:rsidR="001011DB" w:rsidRDefault="001011DB" w:rsidP="001011D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568"/>
        <w:gridCol w:w="2357"/>
      </w:tblGrid>
      <w:tr w:rsidR="001011DB" w:rsidRPr="001011DB" w:rsidTr="001011DB">
        <w:tc>
          <w:tcPr>
            <w:tcW w:w="817" w:type="dxa"/>
          </w:tcPr>
          <w:p w:rsidR="001011DB" w:rsidRPr="001011DB" w:rsidRDefault="001011DB" w:rsidP="00101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011DB" w:rsidRPr="001011DB" w:rsidRDefault="001011DB" w:rsidP="00101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68" w:type="dxa"/>
          </w:tcPr>
          <w:p w:rsidR="001011DB" w:rsidRPr="001011DB" w:rsidRDefault="001011DB" w:rsidP="00101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57" w:type="dxa"/>
          </w:tcPr>
          <w:p w:rsidR="001011DB" w:rsidRPr="001011DB" w:rsidRDefault="001011DB" w:rsidP="00101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11DB" w:rsidTr="001011DB">
        <w:tc>
          <w:tcPr>
            <w:tcW w:w="817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Постановления о проведении Единой декады профориентации обучающихся </w:t>
            </w:r>
            <w:r w:rsidRPr="001011DB">
              <w:rPr>
                <w:sz w:val="28"/>
                <w:szCs w:val="28"/>
              </w:rPr>
              <w:t xml:space="preserve">в Могочинском муниципальном округе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:rsidR="001011DB" w:rsidRDefault="00F754CE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14.11.2023 г. </w:t>
            </w:r>
          </w:p>
        </w:tc>
        <w:tc>
          <w:tcPr>
            <w:tcW w:w="2357" w:type="dxa"/>
          </w:tcPr>
          <w:p w:rsidR="001011DB" w:rsidRDefault="00F754CE" w:rsidP="001011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  <w:tr w:rsidR="001011DB" w:rsidTr="001011DB">
        <w:tc>
          <w:tcPr>
            <w:tcW w:w="817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011DB" w:rsidRDefault="00F754CE" w:rsidP="005E2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5E228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СМИ, анонс, освещение мероприятия </w:t>
            </w:r>
          </w:p>
        </w:tc>
        <w:tc>
          <w:tcPr>
            <w:tcW w:w="2568" w:type="dxa"/>
          </w:tcPr>
          <w:p w:rsidR="001011DB" w:rsidRDefault="00F754CE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14.11.2023 г. </w:t>
            </w:r>
          </w:p>
        </w:tc>
        <w:tc>
          <w:tcPr>
            <w:tcW w:w="2357" w:type="dxa"/>
          </w:tcPr>
          <w:p w:rsidR="001011DB" w:rsidRDefault="00F754CE" w:rsidP="001011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  <w:tr w:rsidR="001011DB" w:rsidTr="001011DB">
        <w:tc>
          <w:tcPr>
            <w:tcW w:w="817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«Неделя без турникетов»</w:t>
            </w:r>
          </w:p>
        </w:tc>
        <w:tc>
          <w:tcPr>
            <w:tcW w:w="2568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27.11.2023- 07.12.2023</w:t>
            </w:r>
          </w:p>
        </w:tc>
        <w:tc>
          <w:tcPr>
            <w:tcW w:w="2357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2A2C5C" w:rsidRDefault="002A2C5C" w:rsidP="006A2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r w:rsidR="006A2D08">
              <w:rPr>
                <w:sz w:val="28"/>
                <w:szCs w:val="28"/>
              </w:rPr>
              <w:t>учреждения</w:t>
            </w:r>
          </w:p>
        </w:tc>
      </w:tr>
      <w:tr w:rsidR="001011DB" w:rsidTr="001011DB">
        <w:tc>
          <w:tcPr>
            <w:tcW w:w="817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Единой декады профориентации обучающихся</w:t>
            </w:r>
            <w:r w:rsidR="005E2288">
              <w:rPr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sz w:val="28"/>
                <w:szCs w:val="28"/>
              </w:rPr>
              <w:t xml:space="preserve"> в Могочинском муниципальном округе</w:t>
            </w:r>
            <w:r w:rsidR="006A2D08">
              <w:rPr>
                <w:sz w:val="28"/>
                <w:szCs w:val="28"/>
              </w:rPr>
              <w:t xml:space="preserve"> -</w:t>
            </w:r>
          </w:p>
          <w:p w:rsidR="002A2C5C" w:rsidRDefault="002A2C5C" w:rsidP="001011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«Забайкалье-край возможностей» </w:t>
            </w:r>
          </w:p>
        </w:tc>
        <w:tc>
          <w:tcPr>
            <w:tcW w:w="2568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 г.</w:t>
            </w:r>
          </w:p>
        </w:tc>
        <w:tc>
          <w:tcPr>
            <w:tcW w:w="2357" w:type="dxa"/>
          </w:tcPr>
          <w:p w:rsidR="002A2C5C" w:rsidRDefault="002A2C5C" w:rsidP="002A2C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1011DB" w:rsidRDefault="006A2D08" w:rsidP="006A2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1011DB" w:rsidTr="001011DB">
        <w:tc>
          <w:tcPr>
            <w:tcW w:w="817" w:type="dxa"/>
          </w:tcPr>
          <w:p w:rsidR="001011DB" w:rsidRDefault="001011DB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отчетной документации</w:t>
            </w:r>
          </w:p>
        </w:tc>
        <w:tc>
          <w:tcPr>
            <w:tcW w:w="2568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 г.</w:t>
            </w:r>
          </w:p>
        </w:tc>
        <w:tc>
          <w:tcPr>
            <w:tcW w:w="2357" w:type="dxa"/>
          </w:tcPr>
          <w:p w:rsidR="001011DB" w:rsidRDefault="002A2C5C" w:rsidP="001011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</w:tbl>
    <w:p w:rsidR="001011DB" w:rsidRPr="002A2C5C" w:rsidRDefault="001011DB" w:rsidP="001011DB">
      <w:pPr>
        <w:rPr>
          <w:i/>
          <w:sz w:val="28"/>
          <w:szCs w:val="28"/>
        </w:rPr>
      </w:pPr>
    </w:p>
    <w:p w:rsidR="001011DB" w:rsidRDefault="001011DB" w:rsidP="001011DB">
      <w:pPr>
        <w:jc w:val="center"/>
        <w:rPr>
          <w:sz w:val="28"/>
          <w:szCs w:val="28"/>
        </w:rPr>
      </w:pPr>
    </w:p>
    <w:p w:rsidR="001011DB" w:rsidRPr="00BB4246" w:rsidRDefault="002A2C5C" w:rsidP="002A2C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011DB" w:rsidRDefault="001011DB" w:rsidP="001011DB">
      <w:pPr>
        <w:jc w:val="center"/>
        <w:rPr>
          <w:sz w:val="28"/>
          <w:szCs w:val="28"/>
        </w:rPr>
      </w:pPr>
    </w:p>
    <w:p w:rsidR="001011DB" w:rsidRPr="003B1E72" w:rsidRDefault="001011DB" w:rsidP="00BC0D56">
      <w:pPr>
        <w:jc w:val="both"/>
        <w:rPr>
          <w:sz w:val="28"/>
          <w:szCs w:val="28"/>
        </w:rPr>
      </w:pPr>
    </w:p>
    <w:sectPr w:rsidR="001011DB" w:rsidRPr="003B1E72" w:rsidSect="005E2288">
      <w:footerReference w:type="default" r:id="rId16"/>
      <w:pgSz w:w="11906" w:h="16838" w:code="9"/>
      <w:pgMar w:top="567" w:right="851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44" w:rsidRDefault="00C26244" w:rsidP="000D3A69">
      <w:r>
        <w:separator/>
      </w:r>
    </w:p>
  </w:endnote>
  <w:endnote w:type="continuationSeparator" w:id="0">
    <w:p w:rsidR="00C26244" w:rsidRDefault="00C26244" w:rsidP="000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96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744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3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44" w:rsidRDefault="00C26244" w:rsidP="000D3A69">
      <w:r>
        <w:separator/>
      </w:r>
    </w:p>
  </w:footnote>
  <w:footnote w:type="continuationSeparator" w:id="0">
    <w:p w:rsidR="00C26244" w:rsidRDefault="00C26244" w:rsidP="000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6D8"/>
    <w:multiLevelType w:val="hybridMultilevel"/>
    <w:tmpl w:val="37B6C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61F2"/>
    <w:multiLevelType w:val="hybridMultilevel"/>
    <w:tmpl w:val="FA7A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69E6"/>
    <w:multiLevelType w:val="multilevel"/>
    <w:tmpl w:val="158E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6D3D"/>
    <w:multiLevelType w:val="hybridMultilevel"/>
    <w:tmpl w:val="8A56A340"/>
    <w:lvl w:ilvl="0" w:tplc="C374CC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57147457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344D65"/>
    <w:multiLevelType w:val="hybridMultilevel"/>
    <w:tmpl w:val="12128FEC"/>
    <w:lvl w:ilvl="0" w:tplc="FB1E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541995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B7654"/>
    <w:multiLevelType w:val="multilevel"/>
    <w:tmpl w:val="1216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2075957"/>
    <w:multiLevelType w:val="multilevel"/>
    <w:tmpl w:val="643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51201"/>
    <w:multiLevelType w:val="hybridMultilevel"/>
    <w:tmpl w:val="06426F5E"/>
    <w:lvl w:ilvl="0" w:tplc="8EAE41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17EF8"/>
    <w:multiLevelType w:val="hybridMultilevel"/>
    <w:tmpl w:val="41FA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9"/>
  </w:num>
  <w:num w:numId="9">
    <w:abstractNumId w:val="26"/>
  </w:num>
  <w:num w:numId="10">
    <w:abstractNumId w:val="21"/>
  </w:num>
  <w:num w:numId="11">
    <w:abstractNumId w:val="28"/>
  </w:num>
  <w:num w:numId="12">
    <w:abstractNumId w:val="5"/>
  </w:num>
  <w:num w:numId="13">
    <w:abstractNumId w:val="9"/>
  </w:num>
  <w:num w:numId="14">
    <w:abstractNumId w:val="22"/>
  </w:num>
  <w:num w:numId="15">
    <w:abstractNumId w:val="16"/>
  </w:num>
  <w:num w:numId="16">
    <w:abstractNumId w:val="4"/>
  </w:num>
  <w:num w:numId="17">
    <w:abstractNumId w:val="1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4"/>
  </w:num>
  <w:num w:numId="26">
    <w:abstractNumId w:val="25"/>
  </w:num>
  <w:num w:numId="27">
    <w:abstractNumId w:val="14"/>
  </w:num>
  <w:num w:numId="28">
    <w:abstractNumId w:val="1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002DC"/>
    <w:rsid w:val="000008B5"/>
    <w:rsid w:val="0001564E"/>
    <w:rsid w:val="00027AC2"/>
    <w:rsid w:val="0003055D"/>
    <w:rsid w:val="000306AE"/>
    <w:rsid w:val="000316DB"/>
    <w:rsid w:val="00032E99"/>
    <w:rsid w:val="00033A9A"/>
    <w:rsid w:val="00054CA8"/>
    <w:rsid w:val="00067F0E"/>
    <w:rsid w:val="00072FA6"/>
    <w:rsid w:val="00077453"/>
    <w:rsid w:val="00084629"/>
    <w:rsid w:val="00085E9B"/>
    <w:rsid w:val="00094D8A"/>
    <w:rsid w:val="000D3A69"/>
    <w:rsid w:val="000D5B2C"/>
    <w:rsid w:val="000E0B69"/>
    <w:rsid w:val="000F049B"/>
    <w:rsid w:val="000F097A"/>
    <w:rsid w:val="000F4FA0"/>
    <w:rsid w:val="000F52B5"/>
    <w:rsid w:val="001011DB"/>
    <w:rsid w:val="00117AD9"/>
    <w:rsid w:val="00124F75"/>
    <w:rsid w:val="00156CDD"/>
    <w:rsid w:val="00172E58"/>
    <w:rsid w:val="001747A5"/>
    <w:rsid w:val="001847EE"/>
    <w:rsid w:val="00195BBC"/>
    <w:rsid w:val="001C3823"/>
    <w:rsid w:val="001D0AF4"/>
    <w:rsid w:val="001D505A"/>
    <w:rsid w:val="001F4660"/>
    <w:rsid w:val="001F6D7C"/>
    <w:rsid w:val="00211B24"/>
    <w:rsid w:val="002354E7"/>
    <w:rsid w:val="00240536"/>
    <w:rsid w:val="0024432A"/>
    <w:rsid w:val="00254763"/>
    <w:rsid w:val="0027528B"/>
    <w:rsid w:val="00283053"/>
    <w:rsid w:val="002871E3"/>
    <w:rsid w:val="0029086F"/>
    <w:rsid w:val="002A05E2"/>
    <w:rsid w:val="002A2C5C"/>
    <w:rsid w:val="002C6F06"/>
    <w:rsid w:val="002D582B"/>
    <w:rsid w:val="002D68CF"/>
    <w:rsid w:val="002F149A"/>
    <w:rsid w:val="002F2104"/>
    <w:rsid w:val="002F3EB9"/>
    <w:rsid w:val="003001B5"/>
    <w:rsid w:val="00305EC4"/>
    <w:rsid w:val="0031773C"/>
    <w:rsid w:val="003231F0"/>
    <w:rsid w:val="00323C85"/>
    <w:rsid w:val="00333DD4"/>
    <w:rsid w:val="00344A30"/>
    <w:rsid w:val="0035251A"/>
    <w:rsid w:val="00353663"/>
    <w:rsid w:val="00362E06"/>
    <w:rsid w:val="00374774"/>
    <w:rsid w:val="00377452"/>
    <w:rsid w:val="00381D37"/>
    <w:rsid w:val="00381E6E"/>
    <w:rsid w:val="003A3CE7"/>
    <w:rsid w:val="003A7F4E"/>
    <w:rsid w:val="003B1E72"/>
    <w:rsid w:val="003F1F48"/>
    <w:rsid w:val="00407F61"/>
    <w:rsid w:val="0042768D"/>
    <w:rsid w:val="004573A9"/>
    <w:rsid w:val="0046121D"/>
    <w:rsid w:val="0047092E"/>
    <w:rsid w:val="00470BDE"/>
    <w:rsid w:val="00482BA5"/>
    <w:rsid w:val="004831F9"/>
    <w:rsid w:val="004850F9"/>
    <w:rsid w:val="004A08A8"/>
    <w:rsid w:val="004A3CB8"/>
    <w:rsid w:val="004A6CFC"/>
    <w:rsid w:val="004B34B9"/>
    <w:rsid w:val="004B6A1E"/>
    <w:rsid w:val="004B6EB7"/>
    <w:rsid w:val="004C4E8D"/>
    <w:rsid w:val="004F2E68"/>
    <w:rsid w:val="00507A3E"/>
    <w:rsid w:val="00521550"/>
    <w:rsid w:val="00526E3B"/>
    <w:rsid w:val="00530F74"/>
    <w:rsid w:val="005366D0"/>
    <w:rsid w:val="00541DA7"/>
    <w:rsid w:val="00550765"/>
    <w:rsid w:val="005551AF"/>
    <w:rsid w:val="00570DDB"/>
    <w:rsid w:val="00571A45"/>
    <w:rsid w:val="00574D07"/>
    <w:rsid w:val="005A4F79"/>
    <w:rsid w:val="005B3BF5"/>
    <w:rsid w:val="005E0B43"/>
    <w:rsid w:val="005E2288"/>
    <w:rsid w:val="005E4EBE"/>
    <w:rsid w:val="005F08C4"/>
    <w:rsid w:val="00602BA9"/>
    <w:rsid w:val="00625F79"/>
    <w:rsid w:val="0062683E"/>
    <w:rsid w:val="00637423"/>
    <w:rsid w:val="00645477"/>
    <w:rsid w:val="00656E59"/>
    <w:rsid w:val="00662D52"/>
    <w:rsid w:val="00666B97"/>
    <w:rsid w:val="00676B4C"/>
    <w:rsid w:val="0068071E"/>
    <w:rsid w:val="00682481"/>
    <w:rsid w:val="006A2D08"/>
    <w:rsid w:val="006B2349"/>
    <w:rsid w:val="006B7C8B"/>
    <w:rsid w:val="006C20F4"/>
    <w:rsid w:val="006C5E29"/>
    <w:rsid w:val="006D135D"/>
    <w:rsid w:val="006D5436"/>
    <w:rsid w:val="006E4470"/>
    <w:rsid w:val="006F0B58"/>
    <w:rsid w:val="00710C88"/>
    <w:rsid w:val="00722A33"/>
    <w:rsid w:val="00722B44"/>
    <w:rsid w:val="007265E6"/>
    <w:rsid w:val="00730323"/>
    <w:rsid w:val="0073716D"/>
    <w:rsid w:val="007373CC"/>
    <w:rsid w:val="00756D35"/>
    <w:rsid w:val="00771936"/>
    <w:rsid w:val="0077546D"/>
    <w:rsid w:val="0078107E"/>
    <w:rsid w:val="00784831"/>
    <w:rsid w:val="00796959"/>
    <w:rsid w:val="007B0137"/>
    <w:rsid w:val="007C4D8D"/>
    <w:rsid w:val="007E1987"/>
    <w:rsid w:val="007E49C2"/>
    <w:rsid w:val="007F47EC"/>
    <w:rsid w:val="00805480"/>
    <w:rsid w:val="00817430"/>
    <w:rsid w:val="00843000"/>
    <w:rsid w:val="00855F6E"/>
    <w:rsid w:val="008667FB"/>
    <w:rsid w:val="00867079"/>
    <w:rsid w:val="00877542"/>
    <w:rsid w:val="00882F27"/>
    <w:rsid w:val="008850F8"/>
    <w:rsid w:val="00890E29"/>
    <w:rsid w:val="008B240D"/>
    <w:rsid w:val="008B5DD1"/>
    <w:rsid w:val="008C41D7"/>
    <w:rsid w:val="008F240D"/>
    <w:rsid w:val="00901201"/>
    <w:rsid w:val="0090479A"/>
    <w:rsid w:val="009206DF"/>
    <w:rsid w:val="00925BD4"/>
    <w:rsid w:val="00943A40"/>
    <w:rsid w:val="00962A2A"/>
    <w:rsid w:val="00987351"/>
    <w:rsid w:val="009906A6"/>
    <w:rsid w:val="009A3625"/>
    <w:rsid w:val="009B137A"/>
    <w:rsid w:val="009D48B2"/>
    <w:rsid w:val="009E5AB5"/>
    <w:rsid w:val="009F5CD8"/>
    <w:rsid w:val="009F6EDE"/>
    <w:rsid w:val="00A0060F"/>
    <w:rsid w:val="00A01840"/>
    <w:rsid w:val="00A16666"/>
    <w:rsid w:val="00A21E32"/>
    <w:rsid w:val="00A3134A"/>
    <w:rsid w:val="00A322E4"/>
    <w:rsid w:val="00A36A09"/>
    <w:rsid w:val="00A37172"/>
    <w:rsid w:val="00A424C0"/>
    <w:rsid w:val="00A50419"/>
    <w:rsid w:val="00A65312"/>
    <w:rsid w:val="00A85D7B"/>
    <w:rsid w:val="00A914DA"/>
    <w:rsid w:val="00A9656B"/>
    <w:rsid w:val="00B04264"/>
    <w:rsid w:val="00B061ED"/>
    <w:rsid w:val="00B41738"/>
    <w:rsid w:val="00B66040"/>
    <w:rsid w:val="00B703FE"/>
    <w:rsid w:val="00BB4246"/>
    <w:rsid w:val="00BC0D56"/>
    <w:rsid w:val="00BD1F5D"/>
    <w:rsid w:val="00BD3773"/>
    <w:rsid w:val="00BE33BE"/>
    <w:rsid w:val="00BF0760"/>
    <w:rsid w:val="00BF54ED"/>
    <w:rsid w:val="00BF597F"/>
    <w:rsid w:val="00C04CDA"/>
    <w:rsid w:val="00C05D98"/>
    <w:rsid w:val="00C20D37"/>
    <w:rsid w:val="00C22108"/>
    <w:rsid w:val="00C26244"/>
    <w:rsid w:val="00C26991"/>
    <w:rsid w:val="00C55A27"/>
    <w:rsid w:val="00C625E1"/>
    <w:rsid w:val="00C64165"/>
    <w:rsid w:val="00C84A1F"/>
    <w:rsid w:val="00C860E1"/>
    <w:rsid w:val="00C972B2"/>
    <w:rsid w:val="00CE5AE2"/>
    <w:rsid w:val="00CF0CC3"/>
    <w:rsid w:val="00CF20DD"/>
    <w:rsid w:val="00D07CA1"/>
    <w:rsid w:val="00D11C69"/>
    <w:rsid w:val="00D2337C"/>
    <w:rsid w:val="00D26909"/>
    <w:rsid w:val="00D365AC"/>
    <w:rsid w:val="00D54163"/>
    <w:rsid w:val="00D745DE"/>
    <w:rsid w:val="00D762B7"/>
    <w:rsid w:val="00D92A6D"/>
    <w:rsid w:val="00DA05D9"/>
    <w:rsid w:val="00DA4B2A"/>
    <w:rsid w:val="00DA60E0"/>
    <w:rsid w:val="00DA6871"/>
    <w:rsid w:val="00DB0832"/>
    <w:rsid w:val="00DC354A"/>
    <w:rsid w:val="00DC6D31"/>
    <w:rsid w:val="00DF49EF"/>
    <w:rsid w:val="00DF738D"/>
    <w:rsid w:val="00E1210F"/>
    <w:rsid w:val="00E20EBA"/>
    <w:rsid w:val="00E51A3C"/>
    <w:rsid w:val="00E8026A"/>
    <w:rsid w:val="00E81BFB"/>
    <w:rsid w:val="00E910C7"/>
    <w:rsid w:val="00EA005E"/>
    <w:rsid w:val="00EB2404"/>
    <w:rsid w:val="00EB60A6"/>
    <w:rsid w:val="00EB6140"/>
    <w:rsid w:val="00EB7F02"/>
    <w:rsid w:val="00EC65EE"/>
    <w:rsid w:val="00ED16E2"/>
    <w:rsid w:val="00ED3510"/>
    <w:rsid w:val="00EE12A8"/>
    <w:rsid w:val="00EE5888"/>
    <w:rsid w:val="00EF4074"/>
    <w:rsid w:val="00EF5915"/>
    <w:rsid w:val="00F14740"/>
    <w:rsid w:val="00F3298D"/>
    <w:rsid w:val="00F329AE"/>
    <w:rsid w:val="00F32B3F"/>
    <w:rsid w:val="00F35C5C"/>
    <w:rsid w:val="00F452A9"/>
    <w:rsid w:val="00F45DA8"/>
    <w:rsid w:val="00F56641"/>
    <w:rsid w:val="00F64D9B"/>
    <w:rsid w:val="00F66DFD"/>
    <w:rsid w:val="00F72E1C"/>
    <w:rsid w:val="00F73DEF"/>
    <w:rsid w:val="00F754CE"/>
    <w:rsid w:val="00F80DAF"/>
    <w:rsid w:val="00FA1FD8"/>
    <w:rsid w:val="00FA3978"/>
    <w:rsid w:val="00FB7CC4"/>
    <w:rsid w:val="00FC2FCD"/>
    <w:rsid w:val="00FC3848"/>
    <w:rsid w:val="00FC78DC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tcznm12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249A-09C5-4B76-B339-0A58F50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12</cp:revision>
  <cp:lastPrinted>2023-11-14T04:54:00Z</cp:lastPrinted>
  <dcterms:created xsi:type="dcterms:W3CDTF">2023-11-14T01:20:00Z</dcterms:created>
  <dcterms:modified xsi:type="dcterms:W3CDTF">2023-11-14T04:58:00Z</dcterms:modified>
</cp:coreProperties>
</file>