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8037" w14:textId="77777777" w:rsidR="00602043" w:rsidRDefault="00602043" w:rsidP="00113C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EB9410E" w14:textId="7FBD91AA" w:rsidR="00113C2C" w:rsidRPr="00815494" w:rsidRDefault="00113C2C" w:rsidP="00113C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16BAA">
        <w:rPr>
          <w:rFonts w:ascii="Times New Roman" w:hAnsi="Times New Roman" w:cs="Times New Roman"/>
          <w:b w:val="0"/>
          <w:sz w:val="28"/>
          <w:szCs w:val="28"/>
        </w:rPr>
        <w:t xml:space="preserve">Могочинского </w:t>
      </w:r>
      <w:r w:rsidRPr="0081549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16BAA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14:paraId="1401757A" w14:textId="77777777" w:rsidR="00113C2C" w:rsidRPr="00815494" w:rsidRDefault="00113C2C" w:rsidP="00113C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04966D" w14:textId="77777777" w:rsidR="00113C2C" w:rsidRPr="000218D8" w:rsidRDefault="00113C2C" w:rsidP="00113C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0B838E" w14:textId="77777777" w:rsidR="00113C2C" w:rsidRDefault="00113C2C" w:rsidP="00113C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270DA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1B95301" w14:textId="77777777" w:rsidR="00602043" w:rsidRDefault="00216BAA" w:rsidP="0060204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1549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15494">
        <w:rPr>
          <w:sz w:val="28"/>
          <w:szCs w:val="28"/>
        </w:rPr>
        <w:t xml:space="preserve"> </w:t>
      </w:r>
      <w:r w:rsidR="00113C2C">
        <w:rPr>
          <w:sz w:val="28"/>
          <w:szCs w:val="28"/>
        </w:rPr>
        <w:t>20</w:t>
      </w:r>
      <w:r w:rsidR="006111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15494">
        <w:rPr>
          <w:sz w:val="28"/>
          <w:szCs w:val="28"/>
        </w:rPr>
        <w:t xml:space="preserve"> года</w:t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113C2C">
        <w:rPr>
          <w:sz w:val="28"/>
          <w:szCs w:val="28"/>
        </w:rPr>
        <w:tab/>
      </w:r>
      <w:r w:rsidR="00815494">
        <w:rPr>
          <w:sz w:val="28"/>
          <w:szCs w:val="28"/>
        </w:rPr>
        <w:tab/>
      </w:r>
      <w:r w:rsidR="00815494">
        <w:rPr>
          <w:sz w:val="28"/>
          <w:szCs w:val="28"/>
        </w:rPr>
        <w:tab/>
      </w:r>
      <w:r w:rsidR="007275E2">
        <w:rPr>
          <w:sz w:val="28"/>
          <w:szCs w:val="28"/>
        </w:rPr>
        <w:t xml:space="preserve">  </w:t>
      </w:r>
      <w:r w:rsidR="00113C2C">
        <w:rPr>
          <w:sz w:val="28"/>
          <w:szCs w:val="28"/>
        </w:rPr>
        <w:t xml:space="preserve">№ </w:t>
      </w:r>
      <w:r w:rsidR="00602043">
        <w:rPr>
          <w:sz w:val="28"/>
          <w:szCs w:val="28"/>
        </w:rPr>
        <w:t>618</w:t>
      </w:r>
    </w:p>
    <w:p w14:paraId="1EDA30EF" w14:textId="2DB21FF0" w:rsidR="00815494" w:rsidRPr="00A270DA" w:rsidRDefault="00815494" w:rsidP="00602043">
      <w:pPr>
        <w:jc w:val="center"/>
        <w:rPr>
          <w:b/>
          <w:sz w:val="28"/>
          <w:szCs w:val="28"/>
        </w:rPr>
      </w:pPr>
      <w:r w:rsidRPr="00A270DA">
        <w:rPr>
          <w:sz w:val="28"/>
          <w:szCs w:val="28"/>
        </w:rPr>
        <w:t>г. Могоча</w:t>
      </w:r>
    </w:p>
    <w:p w14:paraId="4F6EAFDE" w14:textId="77777777" w:rsidR="00D64F3D" w:rsidRDefault="00D64F3D" w:rsidP="00627480">
      <w:pPr>
        <w:rPr>
          <w:sz w:val="28"/>
          <w:szCs w:val="28"/>
        </w:rPr>
      </w:pPr>
    </w:p>
    <w:p w14:paraId="257FF41C" w14:textId="77777777" w:rsidR="00602043" w:rsidRDefault="00602043" w:rsidP="00627480">
      <w:pPr>
        <w:rPr>
          <w:sz w:val="28"/>
          <w:szCs w:val="28"/>
        </w:rPr>
      </w:pPr>
    </w:p>
    <w:p w14:paraId="645DACFD" w14:textId="5EBA6FA0" w:rsidR="00355C9B" w:rsidRPr="00627480" w:rsidRDefault="00355C9B" w:rsidP="00355C9B">
      <w:pPr>
        <w:jc w:val="center"/>
        <w:rPr>
          <w:b/>
          <w:sz w:val="28"/>
          <w:szCs w:val="28"/>
        </w:rPr>
      </w:pPr>
      <w:r w:rsidRPr="00627480">
        <w:rPr>
          <w:b/>
          <w:bCs/>
          <w:sz w:val="28"/>
          <w:szCs w:val="28"/>
        </w:rPr>
        <w:t xml:space="preserve">О </w:t>
      </w:r>
      <w:r w:rsidR="00CF3E8E">
        <w:rPr>
          <w:b/>
          <w:bCs/>
          <w:sz w:val="28"/>
          <w:szCs w:val="28"/>
        </w:rPr>
        <w:t xml:space="preserve">переименовании </w:t>
      </w:r>
      <w:r w:rsidRPr="00627480">
        <w:rPr>
          <w:b/>
          <w:bCs/>
          <w:sz w:val="28"/>
          <w:szCs w:val="28"/>
        </w:rPr>
        <w:t>муниципального казенного учреждения</w:t>
      </w:r>
      <w:r w:rsidR="00815494">
        <w:rPr>
          <w:b/>
          <w:bCs/>
          <w:sz w:val="28"/>
          <w:szCs w:val="28"/>
        </w:rPr>
        <w:t xml:space="preserve"> </w:t>
      </w:r>
      <w:r w:rsidRPr="00627480">
        <w:rPr>
          <w:b/>
          <w:bCs/>
          <w:sz w:val="28"/>
          <w:szCs w:val="28"/>
        </w:rPr>
        <w:t>«</w:t>
      </w:r>
      <w:r w:rsidRPr="00627480">
        <w:rPr>
          <w:b/>
          <w:sz w:val="28"/>
          <w:szCs w:val="28"/>
        </w:rPr>
        <w:t>Центр бухгалтерского и материально-технического обеспечения</w:t>
      </w:r>
      <w:r w:rsidR="00E46A66">
        <w:rPr>
          <w:b/>
          <w:sz w:val="28"/>
          <w:szCs w:val="28"/>
        </w:rPr>
        <w:t xml:space="preserve"> муниципального района «Могочинский район</w:t>
      </w:r>
      <w:r w:rsidRPr="00355C9B">
        <w:rPr>
          <w:b/>
          <w:sz w:val="28"/>
          <w:szCs w:val="28"/>
        </w:rPr>
        <w:t>»</w:t>
      </w:r>
    </w:p>
    <w:p w14:paraId="54305F94" w14:textId="77777777" w:rsidR="00355C9B" w:rsidRDefault="00355C9B" w:rsidP="00355C9B">
      <w:pPr>
        <w:rPr>
          <w:sz w:val="28"/>
          <w:szCs w:val="28"/>
        </w:rPr>
      </w:pPr>
    </w:p>
    <w:p w14:paraId="38C4994F" w14:textId="77777777" w:rsidR="00602043" w:rsidRPr="00627480" w:rsidRDefault="00602043" w:rsidP="00355C9B">
      <w:pPr>
        <w:rPr>
          <w:sz w:val="28"/>
          <w:szCs w:val="28"/>
        </w:rPr>
      </w:pPr>
    </w:p>
    <w:p w14:paraId="5ECF8EF3" w14:textId="7230F677" w:rsidR="00355C9B" w:rsidRPr="004E186D" w:rsidRDefault="00355C9B" w:rsidP="00355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09AE">
        <w:rPr>
          <w:sz w:val="28"/>
          <w:szCs w:val="28"/>
        </w:rPr>
        <w:t xml:space="preserve">В </w:t>
      </w:r>
      <w:r w:rsidR="00CF3E8E">
        <w:rPr>
          <w:sz w:val="28"/>
          <w:szCs w:val="28"/>
        </w:rPr>
        <w:t xml:space="preserve">соответствии с </w:t>
      </w:r>
      <w:r w:rsidR="00CF3E8E" w:rsidRPr="000009AE">
        <w:rPr>
          <w:sz w:val="28"/>
          <w:szCs w:val="28"/>
        </w:rPr>
        <w:t>Федеральн</w:t>
      </w:r>
      <w:r w:rsidR="00CF3E8E">
        <w:rPr>
          <w:sz w:val="28"/>
          <w:szCs w:val="28"/>
        </w:rPr>
        <w:t>ым</w:t>
      </w:r>
      <w:r w:rsidR="00CF3E8E" w:rsidRPr="000009AE">
        <w:rPr>
          <w:sz w:val="28"/>
          <w:szCs w:val="28"/>
        </w:rPr>
        <w:t xml:space="preserve"> закон</w:t>
      </w:r>
      <w:r w:rsidR="00CF3E8E">
        <w:rPr>
          <w:sz w:val="28"/>
          <w:szCs w:val="28"/>
        </w:rPr>
        <w:t>ом</w:t>
      </w:r>
      <w:r w:rsidR="00CF3E8E" w:rsidRPr="000009A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CF3E8E">
        <w:rPr>
          <w:sz w:val="28"/>
          <w:szCs w:val="28"/>
        </w:rPr>
        <w:t>ым</w:t>
      </w:r>
      <w:r w:rsidR="00CF3E8E" w:rsidRPr="000009AE">
        <w:rPr>
          <w:sz w:val="28"/>
          <w:szCs w:val="28"/>
        </w:rPr>
        <w:t xml:space="preserve"> закон</w:t>
      </w:r>
      <w:r w:rsidR="00CF3E8E">
        <w:rPr>
          <w:sz w:val="28"/>
          <w:szCs w:val="28"/>
        </w:rPr>
        <w:t>ом</w:t>
      </w:r>
      <w:r w:rsidR="00CF3E8E" w:rsidRPr="000009AE">
        <w:rPr>
          <w:sz w:val="28"/>
          <w:szCs w:val="28"/>
        </w:rPr>
        <w:t xml:space="preserve"> от 12 января 1996 года № 7-ФЗ «О некоммерческих организациях», </w:t>
      </w:r>
      <w:r w:rsidR="00CF3E8E" w:rsidRPr="004E186D">
        <w:rPr>
          <w:sz w:val="28"/>
          <w:szCs w:val="28"/>
        </w:rPr>
        <w:t xml:space="preserve">руководствуясь статьями 50, </w:t>
      </w:r>
      <w:hyperlink r:id="rId8" w:history="1">
        <w:r w:rsidR="00CF3E8E" w:rsidRPr="004E186D">
          <w:rPr>
            <w:sz w:val="28"/>
            <w:szCs w:val="28"/>
          </w:rPr>
          <w:t>123.22</w:t>
        </w:r>
      </w:hyperlink>
      <w:r w:rsidR="00CF3E8E" w:rsidRPr="004E186D">
        <w:rPr>
          <w:sz w:val="28"/>
          <w:szCs w:val="28"/>
        </w:rPr>
        <w:t xml:space="preserve"> Гражданского кодекса Российской Федерации</w:t>
      </w:r>
      <w:r w:rsidR="00CF3E8E">
        <w:rPr>
          <w:sz w:val="28"/>
          <w:szCs w:val="28"/>
        </w:rPr>
        <w:t>,</w:t>
      </w:r>
      <w:r w:rsidR="00CE0A8F">
        <w:rPr>
          <w:sz w:val="28"/>
          <w:szCs w:val="28"/>
        </w:rPr>
        <w:t xml:space="preserve"> </w:t>
      </w:r>
      <w:r w:rsidR="00CE0A8F">
        <w:rPr>
          <w:sz w:val="28"/>
        </w:rPr>
        <w:t>законом Забайкальского края от 05.06.2023 № 2220-ЗЗК «О преобразовании всех поселений, входящих в состав муниципального района «Могочинский район» Забайкальского края, в Могочинский</w:t>
      </w:r>
      <w:proofErr w:type="gramEnd"/>
      <w:r w:rsidR="00CE0A8F">
        <w:rPr>
          <w:sz w:val="28"/>
        </w:rPr>
        <w:t xml:space="preserve"> муниципальный округ Забайкальского края»,</w:t>
      </w:r>
      <w:r w:rsidR="00CF3E8E">
        <w:rPr>
          <w:sz w:val="28"/>
          <w:szCs w:val="28"/>
        </w:rPr>
        <w:t xml:space="preserve"> Решением Совета Могочинского муниципального округа от 31 октября 2023 года № 10 «О переименовании и реорганизации администрации муниципального района «Могочинский район»</w:t>
      </w:r>
      <w:r w:rsidRPr="004E186D">
        <w:rPr>
          <w:sz w:val="28"/>
          <w:szCs w:val="28"/>
        </w:rPr>
        <w:t xml:space="preserve">, администрация </w:t>
      </w:r>
      <w:r w:rsidR="00CF3E8E">
        <w:rPr>
          <w:sz w:val="28"/>
          <w:szCs w:val="28"/>
        </w:rPr>
        <w:t xml:space="preserve">Могочинского </w:t>
      </w:r>
      <w:r w:rsidR="00C47EEB" w:rsidRPr="004E186D">
        <w:rPr>
          <w:sz w:val="28"/>
          <w:szCs w:val="28"/>
        </w:rPr>
        <w:t xml:space="preserve">муниципального </w:t>
      </w:r>
      <w:r w:rsidR="00CF3E8E">
        <w:rPr>
          <w:sz w:val="28"/>
          <w:szCs w:val="28"/>
        </w:rPr>
        <w:t>округа</w:t>
      </w:r>
      <w:r w:rsidR="00C47EEB" w:rsidRPr="004E186D">
        <w:rPr>
          <w:sz w:val="28"/>
          <w:szCs w:val="28"/>
        </w:rPr>
        <w:t xml:space="preserve"> </w:t>
      </w:r>
      <w:r w:rsidRPr="004E186D">
        <w:rPr>
          <w:b/>
          <w:sz w:val="28"/>
          <w:szCs w:val="28"/>
        </w:rPr>
        <w:t>постановляет</w:t>
      </w:r>
      <w:r w:rsidRPr="004E186D">
        <w:rPr>
          <w:sz w:val="28"/>
          <w:szCs w:val="28"/>
        </w:rPr>
        <w:t>:</w:t>
      </w:r>
    </w:p>
    <w:p w14:paraId="5BABE67A" w14:textId="77777777" w:rsidR="00355C9B" w:rsidRPr="000009AE" w:rsidRDefault="00355C9B" w:rsidP="00355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3453FD" w14:textId="7CEE0C9F" w:rsidR="00CE0A8F" w:rsidRPr="00CE0A8F" w:rsidRDefault="00CF3E8E" w:rsidP="00CE0A8F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10"/>
      <w:bookmarkEnd w:id="0"/>
      <w:r w:rsidRPr="000F3371">
        <w:rPr>
          <w:sz w:val="28"/>
          <w:szCs w:val="28"/>
        </w:rPr>
        <w:t>Переименовать муниципаль</w:t>
      </w:r>
      <w:r w:rsidR="000A05C9" w:rsidRPr="000F3371">
        <w:rPr>
          <w:sz w:val="28"/>
          <w:szCs w:val="28"/>
        </w:rPr>
        <w:t>ное казенное учреждение «Центр бухгалтерского и материально – технического обеспечения муниципального района «Могочинский район» в муниципальное казенное учреждение «Центр бухгалтерского и материально – технического обеспечения Могочинского муниципального округа».</w:t>
      </w:r>
    </w:p>
    <w:p w14:paraId="21A8924C" w14:textId="31819721" w:rsidR="00CE0A8F" w:rsidRPr="00627480" w:rsidRDefault="000F3371" w:rsidP="00CE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7ED8">
        <w:rPr>
          <w:sz w:val="28"/>
          <w:szCs w:val="28"/>
        </w:rPr>
        <w:t xml:space="preserve">Утвердить </w:t>
      </w:r>
      <w:r w:rsidR="009E3665">
        <w:rPr>
          <w:sz w:val="28"/>
          <w:szCs w:val="28"/>
        </w:rPr>
        <w:t xml:space="preserve"> прилагаемый </w:t>
      </w:r>
      <w:r w:rsidR="00127ED8">
        <w:rPr>
          <w:sz w:val="28"/>
          <w:szCs w:val="28"/>
        </w:rPr>
        <w:t>Устав</w:t>
      </w:r>
      <w:r w:rsidR="00355C9B" w:rsidRPr="00627480">
        <w:rPr>
          <w:sz w:val="28"/>
          <w:szCs w:val="28"/>
        </w:rPr>
        <w:t xml:space="preserve"> муниципально</w:t>
      </w:r>
      <w:r w:rsidR="00127ED8">
        <w:rPr>
          <w:sz w:val="28"/>
          <w:szCs w:val="28"/>
        </w:rPr>
        <w:t>го</w:t>
      </w:r>
      <w:r w:rsidR="00355C9B" w:rsidRPr="00627480">
        <w:rPr>
          <w:sz w:val="28"/>
          <w:szCs w:val="28"/>
        </w:rPr>
        <w:t xml:space="preserve"> казенно</w:t>
      </w:r>
      <w:r w:rsidR="00127ED8">
        <w:rPr>
          <w:sz w:val="28"/>
          <w:szCs w:val="28"/>
        </w:rPr>
        <w:t>го</w:t>
      </w:r>
      <w:r w:rsidR="00355C9B" w:rsidRPr="00627480">
        <w:rPr>
          <w:sz w:val="28"/>
          <w:szCs w:val="28"/>
        </w:rPr>
        <w:t xml:space="preserve"> учреждени</w:t>
      </w:r>
      <w:r w:rsidR="00127ED8">
        <w:rPr>
          <w:sz w:val="28"/>
          <w:szCs w:val="28"/>
        </w:rPr>
        <w:t>я</w:t>
      </w:r>
      <w:r w:rsidR="00355C9B" w:rsidRPr="00627480">
        <w:rPr>
          <w:sz w:val="28"/>
          <w:szCs w:val="28"/>
        </w:rPr>
        <w:t xml:space="preserve"> «Центр бухгалтерского и </w:t>
      </w:r>
      <w:r w:rsidR="00355C9B" w:rsidRPr="00C47EEB">
        <w:rPr>
          <w:sz w:val="28"/>
          <w:szCs w:val="28"/>
        </w:rPr>
        <w:t xml:space="preserve">материально-технического обеспечения </w:t>
      </w:r>
      <w:r w:rsidR="00127ED8">
        <w:rPr>
          <w:sz w:val="28"/>
          <w:szCs w:val="28"/>
        </w:rPr>
        <w:t xml:space="preserve">Могочинского </w:t>
      </w:r>
      <w:r w:rsidR="00C47EEB" w:rsidRPr="00C47EEB">
        <w:rPr>
          <w:sz w:val="28"/>
          <w:szCs w:val="28"/>
        </w:rPr>
        <w:t xml:space="preserve">муниципального </w:t>
      </w:r>
      <w:r w:rsidR="00127ED8">
        <w:rPr>
          <w:sz w:val="28"/>
          <w:szCs w:val="28"/>
        </w:rPr>
        <w:t>округа</w:t>
      </w:r>
      <w:r w:rsidR="00355C9B" w:rsidRPr="00C47EEB">
        <w:rPr>
          <w:sz w:val="28"/>
          <w:szCs w:val="28"/>
        </w:rPr>
        <w:t>» (далее – Учреждение</w:t>
      </w:r>
      <w:r w:rsidR="00127ED8">
        <w:rPr>
          <w:sz w:val="28"/>
          <w:szCs w:val="28"/>
        </w:rPr>
        <w:t>)</w:t>
      </w:r>
      <w:r w:rsidR="00355C9B" w:rsidRPr="00627480">
        <w:rPr>
          <w:sz w:val="28"/>
          <w:szCs w:val="28"/>
        </w:rPr>
        <w:t>.</w:t>
      </w:r>
    </w:p>
    <w:p w14:paraId="5A726035" w14:textId="35830CB0" w:rsidR="00CE0A8F" w:rsidRDefault="000F3371" w:rsidP="00CE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C9B" w:rsidRPr="00627480">
        <w:rPr>
          <w:sz w:val="28"/>
          <w:szCs w:val="28"/>
        </w:rPr>
        <w:t xml:space="preserve">. </w:t>
      </w:r>
      <w:r w:rsidR="00127ED8">
        <w:rPr>
          <w:sz w:val="28"/>
          <w:szCs w:val="28"/>
        </w:rPr>
        <w:t xml:space="preserve">Признать утратившим силу </w:t>
      </w:r>
      <w:r w:rsidR="00355C9B" w:rsidRPr="00627480">
        <w:rPr>
          <w:sz w:val="28"/>
          <w:szCs w:val="28"/>
        </w:rPr>
        <w:t xml:space="preserve">Устав </w:t>
      </w:r>
      <w:r w:rsidR="00127ED8" w:rsidRPr="00627480">
        <w:rPr>
          <w:sz w:val="28"/>
          <w:szCs w:val="28"/>
        </w:rPr>
        <w:t>муниципально</w:t>
      </w:r>
      <w:r w:rsidR="00127ED8">
        <w:rPr>
          <w:sz w:val="28"/>
          <w:szCs w:val="28"/>
        </w:rPr>
        <w:t>го</w:t>
      </w:r>
      <w:r w:rsidR="00127ED8" w:rsidRPr="00627480">
        <w:rPr>
          <w:sz w:val="28"/>
          <w:szCs w:val="28"/>
        </w:rPr>
        <w:t xml:space="preserve"> казенно</w:t>
      </w:r>
      <w:r w:rsidR="00127ED8">
        <w:rPr>
          <w:sz w:val="28"/>
          <w:szCs w:val="28"/>
        </w:rPr>
        <w:t>го</w:t>
      </w:r>
      <w:r w:rsidR="00127ED8" w:rsidRPr="00627480">
        <w:rPr>
          <w:sz w:val="28"/>
          <w:szCs w:val="28"/>
        </w:rPr>
        <w:t xml:space="preserve"> учреждени</w:t>
      </w:r>
      <w:r w:rsidR="00127ED8">
        <w:rPr>
          <w:sz w:val="28"/>
          <w:szCs w:val="28"/>
        </w:rPr>
        <w:t>я</w:t>
      </w:r>
      <w:r w:rsidR="00127ED8" w:rsidRPr="00627480">
        <w:rPr>
          <w:sz w:val="28"/>
          <w:szCs w:val="28"/>
        </w:rPr>
        <w:t xml:space="preserve"> «Центр бухгалтерского и </w:t>
      </w:r>
      <w:r w:rsidR="00127ED8" w:rsidRPr="00C47EEB">
        <w:rPr>
          <w:sz w:val="28"/>
          <w:szCs w:val="28"/>
        </w:rPr>
        <w:t>материально-технического обеспечения</w:t>
      </w:r>
      <w:r w:rsidR="00127ED8">
        <w:rPr>
          <w:sz w:val="28"/>
          <w:szCs w:val="28"/>
        </w:rPr>
        <w:t xml:space="preserve"> муниципального района</w:t>
      </w:r>
      <w:r w:rsidR="00127ED8" w:rsidRPr="00C47EEB">
        <w:rPr>
          <w:sz w:val="28"/>
          <w:szCs w:val="28"/>
        </w:rPr>
        <w:t xml:space="preserve"> </w:t>
      </w:r>
      <w:r w:rsidR="00127ED8">
        <w:rPr>
          <w:sz w:val="28"/>
          <w:szCs w:val="28"/>
        </w:rPr>
        <w:t>«Могочинский район</w:t>
      </w:r>
      <w:r w:rsidR="00127ED8" w:rsidRPr="00C47EEB">
        <w:rPr>
          <w:sz w:val="28"/>
          <w:szCs w:val="28"/>
        </w:rPr>
        <w:t>»</w:t>
      </w:r>
      <w:r w:rsidR="00355C9B" w:rsidRPr="00627480">
        <w:rPr>
          <w:sz w:val="28"/>
          <w:szCs w:val="28"/>
        </w:rPr>
        <w:t>.</w:t>
      </w:r>
    </w:p>
    <w:p w14:paraId="040DD48B" w14:textId="6118A552" w:rsidR="00CE0A8F" w:rsidRPr="00627480" w:rsidRDefault="00CE0A8F" w:rsidP="00CE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Направить настоящее постановление руководителю муниципального казенного учреждения «Центр бухгалтерского и материально – технического обеспечения Могочинского муниципального округа» в целях осуществления действий по государственной регистрации изменений, связанных с переименований муниципального казенного учреждения «Центр бухгалтерского и материально – технического обеспечения муниципального района «Могочинский район» как юридического лица, иных необходимых </w:t>
      </w:r>
      <w:r>
        <w:rPr>
          <w:sz w:val="28"/>
          <w:szCs w:val="28"/>
        </w:rPr>
        <w:lastRenderedPageBreak/>
        <w:t xml:space="preserve">организационных и юридических действий в соответствии с </w:t>
      </w:r>
      <w:r w:rsidR="001E0D15">
        <w:rPr>
          <w:sz w:val="28"/>
          <w:szCs w:val="28"/>
        </w:rPr>
        <w:t>требованиями действующего законодательства.</w:t>
      </w:r>
      <w:proofErr w:type="gramEnd"/>
    </w:p>
    <w:p w14:paraId="798D902F" w14:textId="2B3BEE00" w:rsidR="000F3371" w:rsidRDefault="001E0D15" w:rsidP="006111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55C9B" w:rsidRPr="00627480">
        <w:rPr>
          <w:sz w:val="28"/>
          <w:szCs w:val="28"/>
        </w:rPr>
        <w:t xml:space="preserve">. </w:t>
      </w:r>
      <w:r w:rsidR="006111AE" w:rsidRPr="008D2B1C">
        <w:rPr>
          <w:sz w:val="28"/>
          <w:szCs w:val="28"/>
        </w:rPr>
        <w:t xml:space="preserve">Настоящее </w:t>
      </w:r>
      <w:r w:rsidR="006111AE">
        <w:rPr>
          <w:sz w:val="28"/>
          <w:szCs w:val="28"/>
        </w:rPr>
        <w:t>постановление</w:t>
      </w:r>
      <w:r w:rsidR="006111AE" w:rsidRPr="008D2B1C">
        <w:rPr>
          <w:sz w:val="28"/>
          <w:szCs w:val="28"/>
        </w:rPr>
        <w:t xml:space="preserve"> 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0F3371" w:rsidRPr="0048688D">
        <w:rPr>
          <w:rFonts w:eastAsia="Calibri"/>
          <w:color w:val="000000"/>
          <w:sz w:val="28"/>
          <w:szCs w:val="28"/>
        </w:rPr>
        <w:t xml:space="preserve">Дополнительно настоящее решение официально обнародовать на сайте </w:t>
      </w:r>
      <w:r w:rsidR="009E3665">
        <w:rPr>
          <w:rFonts w:eastAsia="Calibri"/>
          <w:color w:val="000000"/>
          <w:sz w:val="28"/>
          <w:szCs w:val="28"/>
        </w:rPr>
        <w:t xml:space="preserve">администрации </w:t>
      </w:r>
      <w:r w:rsidR="000F3371" w:rsidRPr="0048688D">
        <w:rPr>
          <w:rFonts w:eastAsia="Calibri"/>
          <w:color w:val="000000"/>
          <w:sz w:val="28"/>
          <w:szCs w:val="28"/>
        </w:rPr>
        <w:t xml:space="preserve"> Могочинск</w:t>
      </w:r>
      <w:r w:rsidR="009E3665">
        <w:rPr>
          <w:rFonts w:eastAsia="Calibri"/>
          <w:color w:val="000000"/>
          <w:sz w:val="28"/>
          <w:szCs w:val="28"/>
        </w:rPr>
        <w:t>ого муниципального округа</w:t>
      </w:r>
      <w:r w:rsidR="000F3371" w:rsidRPr="0048688D">
        <w:rPr>
          <w:rFonts w:eastAsia="Calibri"/>
          <w:color w:val="000000"/>
          <w:sz w:val="28"/>
          <w:szCs w:val="28"/>
        </w:rPr>
        <w:t>, в информационно-телекоммуникационной сети «Интернет</w:t>
      </w:r>
      <w:r w:rsidR="000F3371" w:rsidRPr="0048688D">
        <w:rPr>
          <w:rFonts w:eastAsia="Calibri"/>
          <w:sz w:val="28"/>
          <w:szCs w:val="28"/>
        </w:rPr>
        <w:t>»</w:t>
      </w:r>
      <w:r w:rsidR="000F3371" w:rsidRPr="0048688D">
        <w:rPr>
          <w:rFonts w:ascii="Calibri" w:hAnsi="Calibri"/>
          <w:color w:val="000000"/>
          <w:sz w:val="28"/>
          <w:szCs w:val="28"/>
        </w:rPr>
        <w:t xml:space="preserve">, </w:t>
      </w:r>
      <w:r w:rsidR="000F3371" w:rsidRPr="0048688D">
        <w:rPr>
          <w:color w:val="000000"/>
          <w:sz w:val="28"/>
          <w:szCs w:val="28"/>
        </w:rPr>
        <w:t>размещенному по адресу: «</w:t>
      </w:r>
      <w:r w:rsidR="000F3371" w:rsidRPr="0048688D">
        <w:rPr>
          <w:color w:val="000000"/>
          <w:sz w:val="28"/>
          <w:szCs w:val="28"/>
          <w:lang w:val="en-US"/>
        </w:rPr>
        <w:t>https</w:t>
      </w:r>
      <w:r w:rsidR="000F3371" w:rsidRPr="0048688D">
        <w:rPr>
          <w:color w:val="000000"/>
          <w:sz w:val="28"/>
          <w:szCs w:val="28"/>
        </w:rPr>
        <w:t>://</w:t>
      </w:r>
      <w:proofErr w:type="spellStart"/>
      <w:r w:rsidR="000F3371" w:rsidRPr="0048688D">
        <w:rPr>
          <w:color w:val="000000"/>
          <w:sz w:val="28"/>
          <w:szCs w:val="28"/>
          <w:lang w:val="en-US"/>
        </w:rPr>
        <w:t>mogocha</w:t>
      </w:r>
      <w:proofErr w:type="spellEnd"/>
      <w:r w:rsidR="000F3371" w:rsidRPr="0048688D">
        <w:rPr>
          <w:color w:val="000000"/>
          <w:sz w:val="28"/>
          <w:szCs w:val="28"/>
        </w:rPr>
        <w:t>.75.</w:t>
      </w:r>
      <w:proofErr w:type="spellStart"/>
      <w:r w:rsidR="000F3371" w:rsidRPr="0048688D">
        <w:rPr>
          <w:color w:val="000000"/>
          <w:sz w:val="28"/>
          <w:szCs w:val="28"/>
          <w:lang w:val="en-US"/>
        </w:rPr>
        <w:t>ru</w:t>
      </w:r>
      <w:proofErr w:type="spellEnd"/>
      <w:r w:rsidR="000F3371" w:rsidRPr="0048688D">
        <w:rPr>
          <w:color w:val="000000"/>
          <w:sz w:val="28"/>
          <w:szCs w:val="28"/>
        </w:rPr>
        <w:t>».</w:t>
      </w:r>
    </w:p>
    <w:p w14:paraId="6B4428A1" w14:textId="7CABAECC" w:rsidR="006111AE" w:rsidRPr="006111AE" w:rsidRDefault="001E0D15" w:rsidP="00611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1AE">
        <w:rPr>
          <w:sz w:val="28"/>
          <w:szCs w:val="28"/>
        </w:rPr>
        <w:t xml:space="preserve">. </w:t>
      </w:r>
      <w:r w:rsidR="006111AE" w:rsidRPr="00643B03">
        <w:rPr>
          <w:sz w:val="28"/>
          <w:szCs w:val="28"/>
        </w:rPr>
        <w:t xml:space="preserve">Настоящее </w:t>
      </w:r>
      <w:r w:rsidR="006111AE">
        <w:rPr>
          <w:sz w:val="28"/>
          <w:szCs w:val="28"/>
        </w:rPr>
        <w:t>постановлени</w:t>
      </w:r>
      <w:r w:rsidR="006111AE" w:rsidRPr="00643B03">
        <w:rPr>
          <w:sz w:val="28"/>
          <w:szCs w:val="28"/>
        </w:rPr>
        <w:t xml:space="preserve">е вступает в силу после его </w:t>
      </w:r>
      <w:r w:rsidR="00CE0A8F">
        <w:rPr>
          <w:sz w:val="28"/>
          <w:szCs w:val="28"/>
        </w:rPr>
        <w:t>подписания</w:t>
      </w:r>
      <w:r w:rsidR="006111AE" w:rsidRPr="00643B03">
        <w:rPr>
          <w:sz w:val="28"/>
          <w:szCs w:val="28"/>
        </w:rPr>
        <w:t>.</w:t>
      </w:r>
    </w:p>
    <w:p w14:paraId="24652CA1" w14:textId="77777777" w:rsidR="00355C9B" w:rsidRDefault="00355C9B" w:rsidP="00355C9B">
      <w:pPr>
        <w:rPr>
          <w:sz w:val="28"/>
          <w:szCs w:val="28"/>
        </w:rPr>
      </w:pPr>
    </w:p>
    <w:p w14:paraId="6AAD1638" w14:textId="77777777" w:rsidR="00602043" w:rsidRDefault="00602043" w:rsidP="00355C9B">
      <w:pPr>
        <w:rPr>
          <w:sz w:val="28"/>
          <w:szCs w:val="28"/>
        </w:rPr>
      </w:pPr>
    </w:p>
    <w:p w14:paraId="0D3A4D6B" w14:textId="77777777" w:rsidR="00602043" w:rsidRDefault="00602043" w:rsidP="00355C9B">
      <w:pPr>
        <w:rPr>
          <w:sz w:val="28"/>
          <w:szCs w:val="28"/>
        </w:rPr>
      </w:pPr>
    </w:p>
    <w:p w14:paraId="586DF162" w14:textId="77777777" w:rsidR="00355C9B" w:rsidRPr="00627480" w:rsidRDefault="00355C9B" w:rsidP="00355C9B">
      <w:pPr>
        <w:rPr>
          <w:sz w:val="28"/>
          <w:szCs w:val="28"/>
        </w:rPr>
      </w:pPr>
    </w:p>
    <w:p w14:paraId="0CD20EBA" w14:textId="7A1AA15B" w:rsidR="00BE3818" w:rsidRDefault="000F3371" w:rsidP="00BE38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60204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</w:t>
      </w:r>
      <w:r w:rsidR="00BE38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818">
        <w:rPr>
          <w:sz w:val="28"/>
          <w:szCs w:val="28"/>
        </w:rPr>
        <w:t xml:space="preserve"> муниципального района </w:t>
      </w:r>
    </w:p>
    <w:p w14:paraId="718BAC0A" w14:textId="39F39FF5" w:rsidR="00BE3818" w:rsidRPr="001530DE" w:rsidRDefault="00BE3818" w:rsidP="00BE3818">
      <w:pPr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   </w:t>
      </w:r>
      <w:r w:rsidR="000F3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0F3371">
        <w:rPr>
          <w:sz w:val="28"/>
          <w:szCs w:val="28"/>
        </w:rPr>
        <w:t>Е.А. Евдокимов</w:t>
      </w:r>
    </w:p>
    <w:p w14:paraId="1653FDDC" w14:textId="77777777" w:rsidR="00355C9B" w:rsidRDefault="00355C9B" w:rsidP="00355C9B">
      <w:pPr>
        <w:rPr>
          <w:i/>
          <w:sz w:val="28"/>
          <w:szCs w:val="28"/>
        </w:rPr>
      </w:pPr>
    </w:p>
    <w:p w14:paraId="64AF8442" w14:textId="77777777" w:rsidR="001E0D15" w:rsidRDefault="001E0D15" w:rsidP="00355C9B">
      <w:pPr>
        <w:rPr>
          <w:i/>
          <w:sz w:val="28"/>
          <w:szCs w:val="28"/>
        </w:rPr>
      </w:pPr>
    </w:p>
    <w:p w14:paraId="72B679F6" w14:textId="77777777" w:rsidR="001E0D15" w:rsidRDefault="001E0D15" w:rsidP="00355C9B">
      <w:pPr>
        <w:rPr>
          <w:i/>
          <w:sz w:val="28"/>
          <w:szCs w:val="28"/>
        </w:rPr>
      </w:pPr>
    </w:p>
    <w:p w14:paraId="73BED02A" w14:textId="77777777" w:rsidR="001E0D15" w:rsidRDefault="001E0D15" w:rsidP="00355C9B">
      <w:pPr>
        <w:rPr>
          <w:i/>
          <w:sz w:val="28"/>
          <w:szCs w:val="28"/>
        </w:rPr>
      </w:pPr>
    </w:p>
    <w:p w14:paraId="3C28CC45" w14:textId="77777777" w:rsidR="001E0D15" w:rsidRDefault="001E0D15" w:rsidP="00355C9B">
      <w:pPr>
        <w:rPr>
          <w:i/>
          <w:sz w:val="28"/>
          <w:szCs w:val="28"/>
        </w:rPr>
      </w:pPr>
    </w:p>
    <w:p w14:paraId="72EA2BBE" w14:textId="77777777" w:rsidR="001E0D15" w:rsidRDefault="001E0D15" w:rsidP="00355C9B">
      <w:pPr>
        <w:rPr>
          <w:i/>
          <w:sz w:val="28"/>
          <w:szCs w:val="28"/>
        </w:rPr>
      </w:pPr>
    </w:p>
    <w:p w14:paraId="50C005F0" w14:textId="77777777" w:rsidR="001E0D15" w:rsidRDefault="001E0D15" w:rsidP="00355C9B">
      <w:pPr>
        <w:rPr>
          <w:i/>
          <w:sz w:val="28"/>
          <w:szCs w:val="28"/>
        </w:rPr>
      </w:pPr>
    </w:p>
    <w:p w14:paraId="229D7D30" w14:textId="77777777" w:rsidR="001E0D15" w:rsidRDefault="001E0D15" w:rsidP="00355C9B">
      <w:pPr>
        <w:rPr>
          <w:i/>
          <w:sz w:val="28"/>
          <w:szCs w:val="28"/>
        </w:rPr>
      </w:pPr>
    </w:p>
    <w:p w14:paraId="1E4B37FD" w14:textId="77777777" w:rsidR="001E0D15" w:rsidRDefault="001E0D15" w:rsidP="00355C9B">
      <w:pPr>
        <w:rPr>
          <w:i/>
          <w:sz w:val="28"/>
          <w:szCs w:val="28"/>
        </w:rPr>
      </w:pPr>
    </w:p>
    <w:p w14:paraId="5B6A0922" w14:textId="77777777" w:rsidR="001E0D15" w:rsidRDefault="001E0D15" w:rsidP="00355C9B">
      <w:pPr>
        <w:rPr>
          <w:i/>
          <w:sz w:val="28"/>
          <w:szCs w:val="28"/>
        </w:rPr>
      </w:pPr>
    </w:p>
    <w:p w14:paraId="622010D0" w14:textId="77777777" w:rsidR="001E0D15" w:rsidRDefault="001E0D15" w:rsidP="00355C9B">
      <w:pPr>
        <w:rPr>
          <w:i/>
          <w:sz w:val="28"/>
          <w:szCs w:val="28"/>
        </w:rPr>
      </w:pPr>
    </w:p>
    <w:p w14:paraId="2DA03661" w14:textId="77777777" w:rsidR="001E0D15" w:rsidRDefault="001E0D15" w:rsidP="00355C9B">
      <w:pPr>
        <w:rPr>
          <w:i/>
          <w:sz w:val="28"/>
          <w:szCs w:val="28"/>
        </w:rPr>
      </w:pPr>
    </w:p>
    <w:p w14:paraId="6785DA26" w14:textId="77777777" w:rsidR="001E0D15" w:rsidRDefault="001E0D15" w:rsidP="00355C9B">
      <w:pPr>
        <w:rPr>
          <w:i/>
          <w:sz w:val="28"/>
          <w:szCs w:val="28"/>
        </w:rPr>
      </w:pPr>
    </w:p>
    <w:p w14:paraId="73B05C0A" w14:textId="77777777" w:rsidR="001E0D15" w:rsidRDefault="001E0D15" w:rsidP="00355C9B">
      <w:pPr>
        <w:rPr>
          <w:i/>
          <w:sz w:val="28"/>
          <w:szCs w:val="28"/>
        </w:rPr>
      </w:pPr>
    </w:p>
    <w:p w14:paraId="41425E6C" w14:textId="77777777" w:rsidR="001E0D15" w:rsidRDefault="001E0D15" w:rsidP="00355C9B">
      <w:pPr>
        <w:rPr>
          <w:i/>
          <w:sz w:val="28"/>
          <w:szCs w:val="28"/>
        </w:rPr>
      </w:pPr>
    </w:p>
    <w:p w14:paraId="2498C4E0" w14:textId="77777777" w:rsidR="001E0D15" w:rsidRDefault="001E0D15" w:rsidP="00355C9B">
      <w:pPr>
        <w:rPr>
          <w:i/>
          <w:sz w:val="28"/>
          <w:szCs w:val="28"/>
        </w:rPr>
      </w:pPr>
    </w:p>
    <w:p w14:paraId="1C6ED5B4" w14:textId="77777777" w:rsidR="001E0D15" w:rsidRDefault="001E0D15" w:rsidP="00355C9B">
      <w:pPr>
        <w:rPr>
          <w:i/>
          <w:sz w:val="28"/>
          <w:szCs w:val="28"/>
        </w:rPr>
      </w:pPr>
    </w:p>
    <w:p w14:paraId="6DF868B9" w14:textId="77777777" w:rsidR="001E0D15" w:rsidRDefault="001E0D15" w:rsidP="00355C9B">
      <w:pPr>
        <w:rPr>
          <w:i/>
          <w:sz w:val="28"/>
          <w:szCs w:val="28"/>
        </w:rPr>
      </w:pPr>
    </w:p>
    <w:p w14:paraId="565DEB47" w14:textId="77777777" w:rsidR="001E0D15" w:rsidRDefault="001E0D15" w:rsidP="00355C9B">
      <w:pPr>
        <w:rPr>
          <w:i/>
          <w:sz w:val="28"/>
          <w:szCs w:val="28"/>
        </w:rPr>
      </w:pPr>
    </w:p>
    <w:p w14:paraId="6A3307A0" w14:textId="77777777" w:rsidR="001E0D15" w:rsidRDefault="001E0D15" w:rsidP="00355C9B">
      <w:pPr>
        <w:rPr>
          <w:i/>
          <w:sz w:val="28"/>
          <w:szCs w:val="28"/>
        </w:rPr>
      </w:pPr>
    </w:p>
    <w:p w14:paraId="396755A4" w14:textId="77777777" w:rsidR="001E0D15" w:rsidRDefault="001E0D15" w:rsidP="00355C9B">
      <w:pPr>
        <w:rPr>
          <w:i/>
          <w:sz w:val="28"/>
          <w:szCs w:val="28"/>
        </w:rPr>
      </w:pPr>
    </w:p>
    <w:p w14:paraId="4A9889A2" w14:textId="77777777" w:rsidR="001E0D15" w:rsidRDefault="001E0D15" w:rsidP="00355C9B">
      <w:pPr>
        <w:rPr>
          <w:i/>
          <w:sz w:val="28"/>
          <w:szCs w:val="28"/>
        </w:rPr>
      </w:pPr>
    </w:p>
    <w:p w14:paraId="5F4F945A" w14:textId="77777777" w:rsidR="001E0D15" w:rsidRDefault="001E0D15" w:rsidP="00355C9B">
      <w:pPr>
        <w:rPr>
          <w:i/>
          <w:sz w:val="28"/>
          <w:szCs w:val="28"/>
        </w:rPr>
      </w:pPr>
    </w:p>
    <w:p w14:paraId="60BF6E36" w14:textId="77777777" w:rsidR="001E0D15" w:rsidRDefault="001E0D15" w:rsidP="00355C9B">
      <w:pPr>
        <w:rPr>
          <w:i/>
          <w:sz w:val="28"/>
          <w:szCs w:val="28"/>
        </w:rPr>
      </w:pPr>
    </w:p>
    <w:p w14:paraId="6E199619" w14:textId="77777777" w:rsidR="001E0D15" w:rsidRDefault="001E0D15" w:rsidP="00355C9B">
      <w:pPr>
        <w:rPr>
          <w:i/>
          <w:sz w:val="28"/>
          <w:szCs w:val="28"/>
        </w:rPr>
      </w:pPr>
    </w:p>
    <w:p w14:paraId="2BB532C5" w14:textId="77777777" w:rsidR="001E0D15" w:rsidRDefault="001E0D15" w:rsidP="00355C9B">
      <w:pPr>
        <w:rPr>
          <w:i/>
          <w:sz w:val="28"/>
          <w:szCs w:val="28"/>
        </w:rPr>
      </w:pPr>
    </w:p>
    <w:p w14:paraId="2556B428" w14:textId="77777777" w:rsidR="001E0D15" w:rsidRDefault="001E0D15" w:rsidP="00355C9B">
      <w:pPr>
        <w:rPr>
          <w:i/>
          <w:sz w:val="28"/>
          <w:szCs w:val="28"/>
        </w:rPr>
      </w:pPr>
    </w:p>
    <w:p w14:paraId="5CC9FC61" w14:textId="77777777" w:rsidR="001E0D15" w:rsidRDefault="001E0D15" w:rsidP="00355C9B">
      <w:pPr>
        <w:rPr>
          <w:i/>
          <w:sz w:val="28"/>
          <w:szCs w:val="28"/>
        </w:rPr>
      </w:pPr>
    </w:p>
    <w:p w14:paraId="07064E03" w14:textId="77777777" w:rsidR="001E0D15" w:rsidRDefault="001E0D15" w:rsidP="00355C9B">
      <w:pPr>
        <w:rPr>
          <w:i/>
          <w:sz w:val="28"/>
          <w:szCs w:val="28"/>
        </w:rPr>
      </w:pPr>
    </w:p>
    <w:p w14:paraId="41332B8B" w14:textId="77777777" w:rsidR="001E0D15" w:rsidRDefault="001E0D15" w:rsidP="00355C9B">
      <w:pPr>
        <w:rPr>
          <w:i/>
          <w:sz w:val="28"/>
          <w:szCs w:val="28"/>
        </w:rPr>
      </w:pPr>
    </w:p>
    <w:p w14:paraId="051DF683" w14:textId="77777777" w:rsidR="001E0D15" w:rsidRDefault="001E0D15" w:rsidP="00355C9B">
      <w:pPr>
        <w:rPr>
          <w:i/>
          <w:sz w:val="28"/>
          <w:szCs w:val="28"/>
        </w:rPr>
      </w:pPr>
    </w:p>
    <w:p w14:paraId="6CF2A2FA" w14:textId="77777777" w:rsidR="001E0D15" w:rsidRDefault="001E0D15" w:rsidP="00355C9B">
      <w:pPr>
        <w:rPr>
          <w:i/>
          <w:sz w:val="28"/>
          <w:szCs w:val="28"/>
        </w:rPr>
      </w:pPr>
    </w:p>
    <w:p w14:paraId="66A7E379" w14:textId="77777777" w:rsidR="00602043" w:rsidRPr="00627480" w:rsidRDefault="00602043" w:rsidP="00602043">
      <w:pPr>
        <w:pStyle w:val="a6"/>
        <w:ind w:left="4536"/>
        <w:jc w:val="right"/>
        <w:rPr>
          <w:cap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У</w:t>
      </w:r>
      <w:r w:rsidRPr="00627480">
        <w:rPr>
          <w:caps/>
          <w:sz w:val="28"/>
          <w:szCs w:val="28"/>
        </w:rPr>
        <w:t>ТВЕРЖДЕН</w:t>
      </w:r>
    </w:p>
    <w:p w14:paraId="05E8DAB7" w14:textId="77777777" w:rsidR="00602043" w:rsidRDefault="00602043" w:rsidP="00602043">
      <w:pPr>
        <w:pStyle w:val="a6"/>
        <w:jc w:val="right"/>
        <w:rPr>
          <w:sz w:val="28"/>
          <w:szCs w:val="28"/>
        </w:rPr>
      </w:pPr>
      <w:r w:rsidRPr="00627480">
        <w:rPr>
          <w:sz w:val="28"/>
          <w:szCs w:val="28"/>
        </w:rPr>
        <w:t>постановлением администраци</w:t>
      </w:r>
      <w:r>
        <w:rPr>
          <w:sz w:val="28"/>
          <w:szCs w:val="28"/>
        </w:rPr>
        <w:t>и</w:t>
      </w:r>
    </w:p>
    <w:p w14:paraId="78618A6A" w14:textId="1DA5D263" w:rsidR="00602043" w:rsidRPr="001530DE" w:rsidRDefault="00602043" w:rsidP="0060204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51080C34" w14:textId="77777777" w:rsidR="00602043" w:rsidRPr="00BE3818" w:rsidRDefault="00602043" w:rsidP="00602043">
      <w:pPr>
        <w:pStyle w:val="a6"/>
        <w:ind w:left="4536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№  618  </w:t>
      </w:r>
      <w:r>
        <w:rPr>
          <w:sz w:val="28"/>
          <w:szCs w:val="28"/>
        </w:rPr>
        <w:t>от</w:t>
      </w:r>
      <w:r>
        <w:rPr>
          <w:caps/>
          <w:sz w:val="28"/>
          <w:szCs w:val="28"/>
        </w:rPr>
        <w:t xml:space="preserve"> 13 </w:t>
      </w:r>
      <w:r>
        <w:rPr>
          <w:sz w:val="28"/>
          <w:szCs w:val="28"/>
        </w:rPr>
        <w:t xml:space="preserve">декабря 2023 года </w:t>
      </w:r>
    </w:p>
    <w:p w14:paraId="05F60834" w14:textId="77777777" w:rsidR="00602043" w:rsidRDefault="00602043" w:rsidP="00355C9B">
      <w:pPr>
        <w:rPr>
          <w:i/>
          <w:sz w:val="28"/>
          <w:szCs w:val="28"/>
        </w:rPr>
      </w:pPr>
    </w:p>
    <w:p w14:paraId="2FDCDCF3" w14:textId="77777777" w:rsidR="00602043" w:rsidRPr="004F493F" w:rsidRDefault="00602043" w:rsidP="00602043">
      <w:pPr>
        <w:pStyle w:val="a6"/>
        <w:jc w:val="center"/>
        <w:rPr>
          <w:b/>
          <w:sz w:val="28"/>
          <w:szCs w:val="28"/>
        </w:rPr>
      </w:pPr>
      <w:r w:rsidRPr="004F493F">
        <w:rPr>
          <w:b/>
          <w:sz w:val="28"/>
          <w:szCs w:val="28"/>
        </w:rPr>
        <w:t>УСТАВ</w:t>
      </w:r>
    </w:p>
    <w:p w14:paraId="4715191D" w14:textId="77777777" w:rsidR="00602043" w:rsidRPr="004F493F" w:rsidRDefault="00602043" w:rsidP="00602043">
      <w:pPr>
        <w:pStyle w:val="a6"/>
        <w:jc w:val="center"/>
        <w:rPr>
          <w:b/>
          <w:sz w:val="28"/>
          <w:szCs w:val="28"/>
        </w:rPr>
      </w:pPr>
      <w:r w:rsidRPr="004F493F">
        <w:rPr>
          <w:b/>
          <w:sz w:val="28"/>
          <w:szCs w:val="28"/>
        </w:rPr>
        <w:t>муниципального казенного учреждения</w:t>
      </w:r>
    </w:p>
    <w:p w14:paraId="0F714847" w14:textId="77777777" w:rsidR="00602043" w:rsidRDefault="00602043" w:rsidP="00602043">
      <w:pPr>
        <w:pStyle w:val="a6"/>
        <w:jc w:val="center"/>
        <w:rPr>
          <w:b/>
          <w:sz w:val="28"/>
          <w:szCs w:val="28"/>
        </w:rPr>
      </w:pPr>
      <w:r w:rsidRPr="004F493F">
        <w:rPr>
          <w:b/>
          <w:sz w:val="28"/>
          <w:szCs w:val="28"/>
        </w:rPr>
        <w:t xml:space="preserve">«Центр бухгалтерского и материально-технического обеспечения </w:t>
      </w:r>
    </w:p>
    <w:p w14:paraId="4AA56E9C" w14:textId="07EE7E00" w:rsidR="00602043" w:rsidRDefault="00602043" w:rsidP="0060204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Могочинского м</w:t>
      </w:r>
      <w:r w:rsidRPr="00355C9B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округа</w:t>
      </w:r>
      <w:r w:rsidRPr="00355C9B">
        <w:rPr>
          <w:b/>
          <w:sz w:val="28"/>
          <w:szCs w:val="28"/>
        </w:rPr>
        <w:t>»</w:t>
      </w:r>
    </w:p>
    <w:p w14:paraId="47912798" w14:textId="77777777" w:rsidR="00602043" w:rsidRPr="0068119A" w:rsidRDefault="00602043" w:rsidP="00355C9B">
      <w:pPr>
        <w:rPr>
          <w:i/>
          <w:sz w:val="28"/>
          <w:szCs w:val="28"/>
        </w:rPr>
      </w:pPr>
    </w:p>
    <w:p w14:paraId="410D4BB4" w14:textId="77777777" w:rsidR="00355C9B" w:rsidRPr="00627480" w:rsidRDefault="00355C9B" w:rsidP="00E46A66">
      <w:pPr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1. Общие положения</w:t>
      </w:r>
    </w:p>
    <w:p w14:paraId="361E13BB" w14:textId="77777777" w:rsidR="00355C9B" w:rsidRPr="00627480" w:rsidRDefault="00355C9B" w:rsidP="00355C9B">
      <w:pPr>
        <w:ind w:firstLine="709"/>
        <w:jc w:val="both"/>
        <w:rPr>
          <w:b/>
          <w:sz w:val="28"/>
          <w:szCs w:val="28"/>
        </w:rPr>
      </w:pPr>
    </w:p>
    <w:p w14:paraId="3AE7B085" w14:textId="014DE5DE" w:rsidR="00355C9B" w:rsidRPr="004E186D" w:rsidRDefault="00355C9B" w:rsidP="00124FB5">
      <w:pPr>
        <w:ind w:firstLine="708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1.1. Муниципальное казенное учреждение «Центр бухгалтерского и материально технического обеспечения </w:t>
      </w:r>
      <w:r w:rsidR="00E46A66">
        <w:rPr>
          <w:sz w:val="28"/>
          <w:szCs w:val="28"/>
        </w:rPr>
        <w:t xml:space="preserve">Могочинского </w:t>
      </w:r>
      <w:r w:rsidR="00BE3818" w:rsidRPr="004E186D">
        <w:rPr>
          <w:sz w:val="28"/>
          <w:szCs w:val="28"/>
        </w:rPr>
        <w:t xml:space="preserve">муниципального </w:t>
      </w:r>
      <w:r w:rsidR="00E46A66">
        <w:rPr>
          <w:sz w:val="28"/>
          <w:szCs w:val="28"/>
        </w:rPr>
        <w:t>округа</w:t>
      </w:r>
      <w:r w:rsidR="00BE3818" w:rsidRPr="004E186D">
        <w:rPr>
          <w:sz w:val="28"/>
          <w:szCs w:val="28"/>
        </w:rPr>
        <w:t>»</w:t>
      </w:r>
      <w:r w:rsidRPr="004E186D">
        <w:rPr>
          <w:sz w:val="28"/>
          <w:szCs w:val="28"/>
        </w:rPr>
        <w:t>, в дальнейшем именуемое «Учреждение», является некоммерческой организацией.</w:t>
      </w:r>
    </w:p>
    <w:p w14:paraId="656BB202" w14:textId="77777777" w:rsidR="00355C9B" w:rsidRPr="004E186D" w:rsidRDefault="00355C9B" w:rsidP="00124FB5">
      <w:pPr>
        <w:ind w:firstLine="708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1.2. </w:t>
      </w:r>
      <w:proofErr w:type="gramStart"/>
      <w:r w:rsidRPr="004E186D">
        <w:rPr>
          <w:sz w:val="28"/>
          <w:szCs w:val="28"/>
        </w:rPr>
        <w:t xml:space="preserve">Учреждение создано в соответствии с постановлением администрации </w:t>
      </w:r>
      <w:r w:rsidR="00124FB5" w:rsidRPr="004E186D">
        <w:rPr>
          <w:sz w:val="28"/>
          <w:szCs w:val="28"/>
        </w:rPr>
        <w:t xml:space="preserve">муниципального района «Могочинский район» </w:t>
      </w:r>
      <w:r w:rsidRPr="004E186D">
        <w:rPr>
          <w:sz w:val="28"/>
          <w:szCs w:val="28"/>
        </w:rPr>
        <w:t xml:space="preserve">от </w:t>
      </w:r>
      <w:r w:rsidR="00815494">
        <w:rPr>
          <w:sz w:val="28"/>
          <w:szCs w:val="28"/>
        </w:rPr>
        <w:t xml:space="preserve">10 января </w:t>
      </w:r>
      <w:r w:rsidRPr="004E186D">
        <w:rPr>
          <w:sz w:val="28"/>
          <w:szCs w:val="28"/>
        </w:rPr>
        <w:t>20</w:t>
      </w:r>
      <w:r w:rsidR="00815494">
        <w:rPr>
          <w:sz w:val="28"/>
          <w:szCs w:val="28"/>
        </w:rPr>
        <w:t>20</w:t>
      </w:r>
      <w:r w:rsidRPr="004E186D">
        <w:rPr>
          <w:sz w:val="28"/>
          <w:szCs w:val="28"/>
        </w:rPr>
        <w:t xml:space="preserve"> года №</w:t>
      </w:r>
      <w:r w:rsidR="00815494">
        <w:rPr>
          <w:sz w:val="28"/>
          <w:szCs w:val="28"/>
        </w:rPr>
        <w:t xml:space="preserve"> 02</w:t>
      </w:r>
      <w:r w:rsidRPr="004E186D">
        <w:rPr>
          <w:sz w:val="28"/>
          <w:szCs w:val="28"/>
        </w:rPr>
        <w:t xml:space="preserve"> «О создании муниципального казенного учреждения «Центр бухгалтерского и материально-технического обеспечения </w:t>
      </w:r>
      <w:r w:rsidR="00124FB5" w:rsidRPr="004E186D">
        <w:rPr>
          <w:sz w:val="28"/>
          <w:szCs w:val="28"/>
        </w:rPr>
        <w:t xml:space="preserve">муниципального района «Могочинский район» </w:t>
      </w:r>
      <w:r w:rsidRPr="004E186D">
        <w:rPr>
          <w:sz w:val="28"/>
          <w:szCs w:val="28"/>
        </w:rPr>
        <w:t xml:space="preserve">и в соответствии с действующим законодательством Российской Федерации путем учреждения в целях повышения эффективности использования бюджетных средств и минимизации управленческих затрат в органах местного самоуправления </w:t>
      </w:r>
      <w:r w:rsidR="005B1732" w:rsidRPr="004E186D">
        <w:rPr>
          <w:sz w:val="28"/>
          <w:szCs w:val="28"/>
        </w:rPr>
        <w:t>муниципального района «Могочинский район</w:t>
      </w:r>
      <w:proofErr w:type="gramEnd"/>
      <w:r w:rsidR="005B1732" w:rsidRPr="004E186D">
        <w:rPr>
          <w:sz w:val="28"/>
          <w:szCs w:val="28"/>
        </w:rPr>
        <w:t>»</w:t>
      </w:r>
      <w:r w:rsidRPr="004E186D">
        <w:rPr>
          <w:sz w:val="28"/>
          <w:szCs w:val="28"/>
        </w:rPr>
        <w:t>.</w:t>
      </w:r>
    </w:p>
    <w:p w14:paraId="6F98F2CE" w14:textId="65A69218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1.3. Полное наименование Учреждения: муниципальное казенное учреждение «Центр бухгалтерского и материально-технического обеспечения </w:t>
      </w:r>
      <w:r w:rsidR="00E46A66">
        <w:rPr>
          <w:sz w:val="28"/>
          <w:szCs w:val="28"/>
        </w:rPr>
        <w:t xml:space="preserve">Могочинского </w:t>
      </w:r>
      <w:r w:rsidR="005B1732" w:rsidRPr="004E186D">
        <w:rPr>
          <w:sz w:val="28"/>
          <w:szCs w:val="28"/>
        </w:rPr>
        <w:t xml:space="preserve">муниципального </w:t>
      </w:r>
      <w:r w:rsidR="00E46A66">
        <w:rPr>
          <w:sz w:val="28"/>
          <w:szCs w:val="28"/>
        </w:rPr>
        <w:t>округа</w:t>
      </w:r>
      <w:r w:rsidR="005B1732" w:rsidRPr="004E186D">
        <w:rPr>
          <w:sz w:val="28"/>
          <w:szCs w:val="28"/>
        </w:rPr>
        <w:t>».</w:t>
      </w:r>
    </w:p>
    <w:p w14:paraId="59A7C13F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Сокращенное наименование Учреждения: МКУ «Центр МТО».</w:t>
      </w:r>
    </w:p>
    <w:p w14:paraId="13AD63D5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1.4. Юридический адрес Учреждения:</w:t>
      </w:r>
      <w:r w:rsidR="005B1732" w:rsidRPr="004E186D">
        <w:rPr>
          <w:sz w:val="28"/>
          <w:szCs w:val="28"/>
        </w:rPr>
        <w:t xml:space="preserve"> </w:t>
      </w:r>
    </w:p>
    <w:p w14:paraId="7DDBA2F7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Российская Федерация,</w:t>
      </w:r>
      <w:r w:rsidR="005B1732" w:rsidRPr="004E186D">
        <w:rPr>
          <w:sz w:val="28"/>
          <w:szCs w:val="28"/>
        </w:rPr>
        <w:t xml:space="preserve"> 67373</w:t>
      </w:r>
      <w:r w:rsidR="00815494">
        <w:rPr>
          <w:sz w:val="28"/>
          <w:szCs w:val="28"/>
        </w:rPr>
        <w:t>2</w:t>
      </w:r>
      <w:r w:rsidR="005B1732" w:rsidRPr="004E186D">
        <w:rPr>
          <w:sz w:val="28"/>
          <w:szCs w:val="28"/>
        </w:rPr>
        <w:t>, Забайкальского края, Могочинский район, г. Могоча, ул. Комсомольская, дом 13.</w:t>
      </w:r>
    </w:p>
    <w:p w14:paraId="6E07CD99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Фактический адрес Учреждения:</w:t>
      </w:r>
    </w:p>
    <w:p w14:paraId="3C6747C4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Российская Федерация,</w:t>
      </w:r>
      <w:r w:rsidR="005B1732" w:rsidRPr="004E186D">
        <w:rPr>
          <w:sz w:val="28"/>
          <w:szCs w:val="28"/>
        </w:rPr>
        <w:t xml:space="preserve"> 67373</w:t>
      </w:r>
      <w:r w:rsidR="00815494">
        <w:rPr>
          <w:sz w:val="28"/>
          <w:szCs w:val="28"/>
        </w:rPr>
        <w:t>2</w:t>
      </w:r>
      <w:r w:rsidR="005B1732" w:rsidRPr="004E186D">
        <w:rPr>
          <w:sz w:val="28"/>
          <w:szCs w:val="28"/>
        </w:rPr>
        <w:t>, Забайкальского края, Могочинский район, г. Могоча, ул. Комсомольская, дом 13.</w:t>
      </w:r>
    </w:p>
    <w:p w14:paraId="6138F44E" w14:textId="2E8A327B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1.5. Учредителем и собственником имущества Учреждения является администрация </w:t>
      </w:r>
      <w:r w:rsidR="00E46A66">
        <w:rPr>
          <w:sz w:val="28"/>
          <w:szCs w:val="28"/>
        </w:rPr>
        <w:t xml:space="preserve">Могочинского </w:t>
      </w:r>
      <w:r w:rsidR="005B1732" w:rsidRPr="004E186D">
        <w:rPr>
          <w:sz w:val="28"/>
          <w:szCs w:val="28"/>
        </w:rPr>
        <w:t xml:space="preserve">муниципального </w:t>
      </w:r>
      <w:r w:rsidR="00E46A66">
        <w:rPr>
          <w:sz w:val="28"/>
          <w:szCs w:val="28"/>
        </w:rPr>
        <w:t>округа</w:t>
      </w:r>
      <w:r w:rsidR="005B1732" w:rsidRPr="004E186D">
        <w:rPr>
          <w:sz w:val="28"/>
          <w:szCs w:val="28"/>
        </w:rPr>
        <w:t xml:space="preserve">» </w:t>
      </w:r>
      <w:r w:rsidRPr="004E186D">
        <w:rPr>
          <w:sz w:val="28"/>
          <w:szCs w:val="28"/>
        </w:rPr>
        <w:t>(далее также – Учредитель).</w:t>
      </w:r>
    </w:p>
    <w:p w14:paraId="610146D3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Учредитель несет ответственность по обязательствам Учреждения в случаях и пределах, установленных законодательством Российской Федерации.</w:t>
      </w:r>
    </w:p>
    <w:p w14:paraId="0906FB7A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Учреждение не несет ответственности по обязательствам Учредителя и созданных им юридических лиц.</w:t>
      </w:r>
    </w:p>
    <w:p w14:paraId="6BEA1D3B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Учредительным документом учреждения является его Устав.</w:t>
      </w:r>
    </w:p>
    <w:p w14:paraId="0F705D31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lastRenderedPageBreak/>
        <w:t xml:space="preserve">1.6. Организационно-правовая форма Учреждения: муниципальное учреждение. Тип – </w:t>
      </w:r>
      <w:proofErr w:type="gramStart"/>
      <w:r w:rsidRPr="004E186D">
        <w:rPr>
          <w:sz w:val="28"/>
          <w:szCs w:val="28"/>
        </w:rPr>
        <w:t>казённое</w:t>
      </w:r>
      <w:proofErr w:type="gramEnd"/>
      <w:r w:rsidRPr="004E186D">
        <w:rPr>
          <w:sz w:val="28"/>
          <w:szCs w:val="28"/>
        </w:rPr>
        <w:t>.</w:t>
      </w:r>
    </w:p>
    <w:p w14:paraId="64B3E4E9" w14:textId="62077ABB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1.7. В своей деятельности Учреждение руководствуется Конституцией Российской Федерации, законодательством Российской Федерации и иными нормативными актами Российской Федерации, Забайкальского края, муниципальными нормативными правовыми актами </w:t>
      </w:r>
      <w:r w:rsidR="0067049A">
        <w:rPr>
          <w:sz w:val="28"/>
          <w:szCs w:val="28"/>
        </w:rPr>
        <w:t xml:space="preserve">Могочинского </w:t>
      </w:r>
      <w:r w:rsidR="005B1732" w:rsidRPr="004E186D">
        <w:rPr>
          <w:sz w:val="28"/>
          <w:szCs w:val="28"/>
        </w:rPr>
        <w:t xml:space="preserve">муниципального </w:t>
      </w:r>
      <w:r w:rsidR="0067049A">
        <w:rPr>
          <w:sz w:val="28"/>
          <w:szCs w:val="28"/>
        </w:rPr>
        <w:t>округа</w:t>
      </w:r>
      <w:r w:rsidR="005B1732" w:rsidRPr="004E186D">
        <w:rPr>
          <w:sz w:val="28"/>
          <w:szCs w:val="28"/>
        </w:rPr>
        <w:t xml:space="preserve"> </w:t>
      </w:r>
      <w:r w:rsidRPr="004E186D">
        <w:rPr>
          <w:sz w:val="28"/>
          <w:szCs w:val="28"/>
        </w:rPr>
        <w:t xml:space="preserve">(далее – муниципальный </w:t>
      </w:r>
      <w:r w:rsidR="0067049A">
        <w:rPr>
          <w:sz w:val="28"/>
          <w:szCs w:val="28"/>
        </w:rPr>
        <w:t>округ</w:t>
      </w:r>
      <w:r w:rsidRPr="004E186D">
        <w:rPr>
          <w:sz w:val="28"/>
          <w:szCs w:val="28"/>
        </w:rPr>
        <w:t>), настоящим Уставом и локальными актами Учреждения.</w:t>
      </w:r>
    </w:p>
    <w:p w14:paraId="64619CC1" w14:textId="77777777" w:rsidR="00355C9B" w:rsidRPr="004E186D" w:rsidRDefault="00355C9B" w:rsidP="00355C9B">
      <w:pPr>
        <w:pStyle w:val="a3"/>
        <w:ind w:firstLine="709"/>
        <w:rPr>
          <w:sz w:val="28"/>
          <w:szCs w:val="28"/>
        </w:rPr>
      </w:pPr>
      <w:r w:rsidRPr="004E186D">
        <w:rPr>
          <w:sz w:val="28"/>
          <w:szCs w:val="28"/>
        </w:rPr>
        <w:t xml:space="preserve">1.8. </w:t>
      </w:r>
      <w:proofErr w:type="gramStart"/>
      <w:r w:rsidRPr="004E186D">
        <w:rPr>
          <w:sz w:val="28"/>
          <w:szCs w:val="28"/>
        </w:rPr>
        <w:t>Учреждение является юридическим лицом, от своего имени приобретает имущественные и личные неимущественные права, несет обязанности, выступает истцом и ответчиком в суде, имеет бюджетную смету и лицевые счета для учета операций со средствами бюджета, а также печать установленного образца, штамп, бланки со своим наименованием, имеет право быть истцом и ответчиком в суде.</w:t>
      </w:r>
      <w:proofErr w:type="gramEnd"/>
    </w:p>
    <w:p w14:paraId="0FC7775A" w14:textId="77777777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>1.9. Учреждение создано на неопределенный срок и приобретает права юридического лица с момента его государственной регистрации.</w:t>
      </w:r>
    </w:p>
    <w:p w14:paraId="723A6600" w14:textId="77777777" w:rsidR="00355C9B" w:rsidRPr="00627480" w:rsidRDefault="00355C9B" w:rsidP="00355C9B">
      <w:pPr>
        <w:pStyle w:val="a5"/>
        <w:ind w:firstLine="709"/>
        <w:jc w:val="both"/>
        <w:rPr>
          <w:b/>
          <w:sz w:val="28"/>
          <w:szCs w:val="28"/>
        </w:rPr>
      </w:pPr>
    </w:p>
    <w:p w14:paraId="4567F194" w14:textId="77777777" w:rsidR="00355C9B" w:rsidRPr="00627480" w:rsidRDefault="00355C9B" w:rsidP="00355C9B">
      <w:pPr>
        <w:pStyle w:val="a5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2. Цели и виды деятельности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14:paraId="3FABA40A" w14:textId="77777777" w:rsidR="00355C9B" w:rsidRDefault="00355C9B" w:rsidP="00355C9B">
      <w:pPr>
        <w:ind w:firstLine="709"/>
        <w:jc w:val="both"/>
        <w:rPr>
          <w:sz w:val="28"/>
          <w:szCs w:val="28"/>
        </w:rPr>
      </w:pPr>
    </w:p>
    <w:p w14:paraId="36C0F557" w14:textId="387A2B85" w:rsidR="00355C9B" w:rsidRPr="004E186D" w:rsidRDefault="00355C9B" w:rsidP="00355C9B">
      <w:pPr>
        <w:ind w:firstLine="709"/>
        <w:jc w:val="both"/>
        <w:rPr>
          <w:sz w:val="28"/>
          <w:szCs w:val="28"/>
        </w:rPr>
      </w:pPr>
      <w:r w:rsidRPr="004E186D">
        <w:rPr>
          <w:sz w:val="28"/>
          <w:szCs w:val="28"/>
        </w:rPr>
        <w:t xml:space="preserve">2.1. Основные цели Учреждения: ведение централизованного бюджетного, бухгалтерского, налогового и статистического учетов муниципального </w:t>
      </w:r>
      <w:r w:rsidR="00E46A66">
        <w:rPr>
          <w:sz w:val="28"/>
          <w:szCs w:val="28"/>
        </w:rPr>
        <w:t>округа</w:t>
      </w:r>
      <w:r w:rsidRPr="004E186D">
        <w:rPr>
          <w:sz w:val="28"/>
          <w:szCs w:val="28"/>
        </w:rPr>
        <w:t>, и иных муниципальных учреждений; обеспечение технического и хозяйственного обслуживания в соответствии с правилами и нормами производственной санитарии и противопожарной защиты зданий и помещений, переданных учреждению на обслуживание.</w:t>
      </w:r>
    </w:p>
    <w:p w14:paraId="2390DF0D" w14:textId="77777777" w:rsidR="00355C9B" w:rsidRPr="00627480" w:rsidRDefault="00355C9B" w:rsidP="00355C9B">
      <w:pPr>
        <w:pStyle w:val="a6"/>
        <w:ind w:firstLine="709"/>
        <w:rPr>
          <w:rStyle w:val="FontStyle13"/>
          <w:sz w:val="28"/>
          <w:szCs w:val="28"/>
        </w:rPr>
      </w:pPr>
      <w:r w:rsidRPr="00627480">
        <w:rPr>
          <w:rStyle w:val="a8"/>
          <w:sz w:val="28"/>
          <w:szCs w:val="28"/>
        </w:rPr>
        <w:t xml:space="preserve">Основной вид деятельности </w:t>
      </w:r>
      <w:r>
        <w:rPr>
          <w:rStyle w:val="a8"/>
          <w:sz w:val="28"/>
          <w:szCs w:val="28"/>
        </w:rPr>
        <w:t>У</w:t>
      </w:r>
      <w:r w:rsidRPr="00627480">
        <w:rPr>
          <w:rStyle w:val="a8"/>
          <w:sz w:val="28"/>
          <w:szCs w:val="28"/>
        </w:rPr>
        <w:t>чреждения:</w:t>
      </w:r>
      <w:r w:rsidRPr="00627480">
        <w:rPr>
          <w:rStyle w:val="FontStyle13"/>
          <w:sz w:val="28"/>
          <w:szCs w:val="28"/>
        </w:rPr>
        <w:t xml:space="preserve"> ведение бухгалтерского и налогового учёта, составление </w:t>
      </w:r>
      <w:r w:rsidRPr="00627480">
        <w:rPr>
          <w:spacing w:val="-8"/>
          <w:sz w:val="28"/>
          <w:szCs w:val="28"/>
        </w:rPr>
        <w:t>отчетности</w:t>
      </w:r>
      <w:r w:rsidRPr="00627480">
        <w:rPr>
          <w:sz w:val="28"/>
          <w:szCs w:val="28"/>
        </w:rPr>
        <w:t xml:space="preserve"> муниципальных учреждений </w:t>
      </w:r>
      <w:r w:rsidRPr="00627480">
        <w:rPr>
          <w:rStyle w:val="FontStyle13"/>
          <w:sz w:val="28"/>
          <w:szCs w:val="28"/>
        </w:rPr>
        <w:t>в соответствии с требованиями действующего законодательства.</w:t>
      </w:r>
    </w:p>
    <w:p w14:paraId="07C9C46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Style w:val="FontStyle13"/>
          <w:sz w:val="28"/>
          <w:szCs w:val="28"/>
        </w:rPr>
        <w:t xml:space="preserve">2.2. </w:t>
      </w:r>
      <w:r w:rsidRPr="00627480">
        <w:rPr>
          <w:sz w:val="28"/>
          <w:szCs w:val="28"/>
        </w:rPr>
        <w:t xml:space="preserve">Для осуществления основного вида деятельности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 наделяется следующими полномочиями:</w:t>
      </w:r>
    </w:p>
    <w:p w14:paraId="62804C41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2.2.1. ведение </w:t>
      </w:r>
      <w:r>
        <w:rPr>
          <w:sz w:val="28"/>
          <w:szCs w:val="28"/>
        </w:rPr>
        <w:t>бухгалтерского учета, исполнение</w:t>
      </w:r>
      <w:r w:rsidRPr="00627480">
        <w:rPr>
          <w:sz w:val="28"/>
          <w:szCs w:val="28"/>
        </w:rPr>
        <w:t xml:space="preserve"> бюджетных смет муниципальных учреждений, в том числе, учет нефинансовых активов, расчетов и обязательств обслуживаемых муниципальных учреждений в соответствии с требованиями действующего законодательства;</w:t>
      </w:r>
    </w:p>
    <w:p w14:paraId="6EFA333A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2.2.2. начисление и перечисление в установленные сроки заработной платы и других выплат работникам муниципальных учреждений, ведение персонифицированного учета работников обслуживаемых </w:t>
      </w:r>
      <w:r>
        <w:rPr>
          <w:sz w:val="28"/>
          <w:szCs w:val="28"/>
        </w:rPr>
        <w:t xml:space="preserve">муниципальных </w:t>
      </w:r>
      <w:r w:rsidRPr="00627480">
        <w:rPr>
          <w:sz w:val="28"/>
          <w:szCs w:val="28"/>
        </w:rPr>
        <w:t>учреждений;</w:t>
      </w:r>
    </w:p>
    <w:p w14:paraId="0F8C1B34" w14:textId="77777777" w:rsidR="00355C9B" w:rsidRPr="00627480" w:rsidRDefault="00355C9B" w:rsidP="00355C9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627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480">
        <w:rPr>
          <w:rFonts w:ascii="Times New Roman" w:hAnsi="Times New Roman" w:cs="Times New Roman"/>
          <w:sz w:val="28"/>
          <w:szCs w:val="28"/>
        </w:rPr>
        <w:t xml:space="preserve"> составлением штатных расписаний;</w:t>
      </w:r>
    </w:p>
    <w:p w14:paraId="0CFC595C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2.2.4. начисление налогов и своевременное перечисление их в бюджет, организация налогового учета, составление и предоставление отчетности налоговым органам, </w:t>
      </w:r>
      <w:r>
        <w:rPr>
          <w:sz w:val="28"/>
          <w:szCs w:val="28"/>
        </w:rPr>
        <w:t>п</w:t>
      </w:r>
      <w:r w:rsidRPr="00627480">
        <w:rPr>
          <w:sz w:val="28"/>
          <w:szCs w:val="28"/>
        </w:rPr>
        <w:t>енсионный фонд, внебюджетные фонды, органы статистики, главному распорядителю средств местных бюджетов и иные органы;</w:t>
      </w:r>
    </w:p>
    <w:p w14:paraId="47FCCC21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>2.2.5. проведение расчетов, возникающих в процессе исполнения бюджетных смет муниципальных учреждений с дебиторами, кредиторами, подотчетными лицами;</w:t>
      </w:r>
    </w:p>
    <w:p w14:paraId="482FE02F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2.2.6.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</w:r>
    </w:p>
    <w:p w14:paraId="6FB84EE0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2.2.7. обеспечение сохранности бухгалтерских документов и регистров учета, бюджетных смет муниципальных учреждений и расчетов к ним, законодательных, методических материалов и других документов;</w:t>
      </w:r>
    </w:p>
    <w:p w14:paraId="0CB6E57C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2.2.8. </w:t>
      </w:r>
      <w:proofErr w:type="gramStart"/>
      <w:r w:rsidRPr="00627480">
        <w:rPr>
          <w:sz w:val="28"/>
          <w:szCs w:val="28"/>
        </w:rPr>
        <w:t>контроль за</w:t>
      </w:r>
      <w:proofErr w:type="gramEnd"/>
      <w:r w:rsidRPr="00627480">
        <w:rPr>
          <w:sz w:val="28"/>
          <w:szCs w:val="28"/>
        </w:rPr>
        <w:t xml:space="preserve"> использованием выданных доверенностей на получение </w:t>
      </w:r>
      <w:proofErr w:type="spellStart"/>
      <w:r w:rsidRPr="00627480">
        <w:rPr>
          <w:sz w:val="28"/>
          <w:szCs w:val="28"/>
        </w:rPr>
        <w:t>имущественно</w:t>
      </w:r>
      <w:proofErr w:type="spellEnd"/>
      <w:r w:rsidRPr="00627480">
        <w:rPr>
          <w:sz w:val="28"/>
          <w:szCs w:val="28"/>
        </w:rPr>
        <w:t>-материальных и иных ценностей;</w:t>
      </w:r>
    </w:p>
    <w:p w14:paraId="5F8E6E22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2.2.9. организация и проведение годовой и периодической инвентаризации имущества и финансовых обязательств муниципальных учреждений, своевременное определение ее результатов и отражение их в учете;</w:t>
      </w:r>
    </w:p>
    <w:p w14:paraId="7623EF02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2.2.10. консультирование руководителей обслуживаемых муниципальных учреждений по вопросам налогообложения, бухгалтерского учета и отчетности;</w:t>
      </w:r>
    </w:p>
    <w:p w14:paraId="5B9505B4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2.2.11. составление бухгалтерской отчетности по каждому обслуживаемому </w:t>
      </w:r>
      <w:r>
        <w:rPr>
          <w:sz w:val="28"/>
          <w:szCs w:val="28"/>
        </w:rPr>
        <w:t xml:space="preserve">муниципальному </w:t>
      </w:r>
      <w:r w:rsidRPr="00627480">
        <w:rPr>
          <w:sz w:val="28"/>
          <w:szCs w:val="28"/>
        </w:rPr>
        <w:t>учреждению, формирование консолидированной отчетности и представление в соответствующие органы в установленном порядке и в предусмотренные сроки;</w:t>
      </w:r>
    </w:p>
    <w:p w14:paraId="7F08AC78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2.2.12. хранение бухгалтерских документов в соответствии с правилами организации государственного архивного дела;</w:t>
      </w:r>
    </w:p>
    <w:p w14:paraId="0ACD6EE2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2.2.13. подготовка исходных данных для составления проектов бюджетов поселений;</w:t>
      </w:r>
    </w:p>
    <w:p w14:paraId="06238E2D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Pr="00627480">
        <w:rPr>
          <w:sz w:val="28"/>
          <w:szCs w:val="28"/>
        </w:rPr>
        <w:t>участие в разработке муниципальных программ;</w:t>
      </w:r>
    </w:p>
    <w:p w14:paraId="1D11FF0F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2.2.15. обеспечение хозяйственного обслуживания и надлежащего состояния в соответствии с правилами и нормами производственной санитарии и противопожарной безопасности административных и иных зданий и сооружений, переданных Учреждению на обслуживание (далее </w:t>
      </w:r>
      <w:r>
        <w:rPr>
          <w:sz w:val="28"/>
          <w:szCs w:val="28"/>
        </w:rPr>
        <w:t>–</w:t>
      </w:r>
      <w:r w:rsidRPr="00627480">
        <w:rPr>
          <w:sz w:val="28"/>
          <w:szCs w:val="28"/>
        </w:rPr>
        <w:t xml:space="preserve"> административных зданий);</w:t>
      </w:r>
    </w:p>
    <w:p w14:paraId="5672AA74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2.2.16. контроль и координация обеспечения административных зданий системами коммунального водоснабжения и канализации, эксплуатации </w:t>
      </w:r>
      <w:proofErr w:type="spellStart"/>
      <w:r w:rsidRPr="00627480">
        <w:rPr>
          <w:sz w:val="28"/>
          <w:szCs w:val="28"/>
        </w:rPr>
        <w:t>теплопотребляющих</w:t>
      </w:r>
      <w:proofErr w:type="spellEnd"/>
      <w:r w:rsidRPr="00627480">
        <w:rPr>
          <w:sz w:val="28"/>
          <w:szCs w:val="28"/>
        </w:rPr>
        <w:t xml:space="preserve"> установок и тепловых сетей, техническое, сервисное обслуживание и ремонт оборудования и узлов учета </w:t>
      </w:r>
      <w:proofErr w:type="spellStart"/>
      <w:r w:rsidRPr="00627480">
        <w:rPr>
          <w:sz w:val="28"/>
          <w:szCs w:val="28"/>
        </w:rPr>
        <w:t>тепловодоснабжения</w:t>
      </w:r>
      <w:proofErr w:type="spellEnd"/>
      <w:r w:rsidRPr="00627480">
        <w:rPr>
          <w:sz w:val="28"/>
          <w:szCs w:val="28"/>
        </w:rPr>
        <w:t>, обслуживание установок охранной и пожарной сигнализации, смонтированных в административных зданиях;</w:t>
      </w:r>
    </w:p>
    <w:p w14:paraId="0802135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2.2.17. охрана объектов посредством централизованного наблюдения, обеспечение своевременного проведения технического осмотра, ремонта охранно-пожарной сигнализации;</w:t>
      </w:r>
    </w:p>
    <w:p w14:paraId="52AC92FF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2.2.18. </w:t>
      </w:r>
      <w:proofErr w:type="gramStart"/>
      <w:r w:rsidRPr="00627480">
        <w:rPr>
          <w:sz w:val="28"/>
          <w:szCs w:val="28"/>
        </w:rPr>
        <w:t>контроль за</w:t>
      </w:r>
      <w:proofErr w:type="gramEnd"/>
      <w:r w:rsidRPr="00627480">
        <w:rPr>
          <w:sz w:val="28"/>
          <w:szCs w:val="28"/>
        </w:rPr>
        <w:t xml:space="preserve"> техническим состоянием, эксплуатацией систем видеонаблюдения, приточно-вытяжной вентиляции, телевизионных и спутниковых антенн в соответствии с правилами и инструкциями по эксплуатации;</w:t>
      </w:r>
    </w:p>
    <w:p w14:paraId="419028C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2.2.19. поддержание в исправном состоянии внутренних инженерных сетей, контроль и координация работ по устранению неполадок во внутренних </w:t>
      </w:r>
      <w:r w:rsidRPr="00627480">
        <w:rPr>
          <w:sz w:val="28"/>
          <w:szCs w:val="28"/>
        </w:rPr>
        <w:lastRenderedPageBreak/>
        <w:t>инженерных сетях, системе отопления, электрических сетях, приборах учета тепл</w:t>
      </w:r>
      <w:proofErr w:type="gramStart"/>
      <w:r w:rsidRPr="00627480">
        <w:rPr>
          <w:sz w:val="28"/>
          <w:szCs w:val="28"/>
        </w:rPr>
        <w:t>о-</w:t>
      </w:r>
      <w:proofErr w:type="gramEnd"/>
      <w:r w:rsidRPr="00627480">
        <w:rPr>
          <w:sz w:val="28"/>
          <w:szCs w:val="28"/>
        </w:rPr>
        <w:t>, водо- и электроснабжения, а также обеспечение своевременного проведения профилактических работ в отношении указанных объектов (промывка систем тепло- и водоснабжения и др. работы) в административных зданиях;</w:t>
      </w:r>
    </w:p>
    <w:p w14:paraId="5279934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2.2.20. осуществление капитального и текущего ремонта административных зданий, снабжение строительными материалами, необходимыми для ремонта административных зданий и вспомогательных помещений, зданий и помещений, находящихся в казне;</w:t>
      </w:r>
    </w:p>
    <w:p w14:paraId="1D1469C8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2.2.21. снабжение материально-техническими средствами, мебелью, канцелярскими, хозяйственными товарами, расходными материалами, программными продуктами и другими принадлежностями, необходимыми для исполнения своих должностных обязанностей сотрудниками органов местного самоуправления;</w:t>
      </w:r>
    </w:p>
    <w:p w14:paraId="332AE6B6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2.2.22. контроль и координация предоставления услуг связи (местная, городская, сотовая, факсимильная, </w:t>
      </w:r>
      <w:proofErr w:type="spellStart"/>
      <w:r w:rsidRPr="00627480">
        <w:rPr>
          <w:sz w:val="28"/>
          <w:szCs w:val="28"/>
        </w:rPr>
        <w:t>радиомобильная</w:t>
      </w:r>
      <w:proofErr w:type="spellEnd"/>
      <w:r w:rsidRPr="00627480">
        <w:rPr>
          <w:sz w:val="28"/>
          <w:szCs w:val="28"/>
        </w:rPr>
        <w:t>), своевременное техническое обслуживание и ремонт сетей и абонентских радиостанций;</w:t>
      </w:r>
    </w:p>
    <w:p w14:paraId="0FE1B1C8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2.2.23. организация мероприятий по поддержанию и развитию средств пожарно-охранной сигнализации и пожаротушения, по охране труда и технике безопасности;</w:t>
      </w:r>
    </w:p>
    <w:p w14:paraId="606DFB14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2.2.24. производство машинописных и множительно-копировальных работ;</w:t>
      </w:r>
    </w:p>
    <w:p w14:paraId="76461BA8" w14:textId="77777777" w:rsidR="00355C9B" w:rsidRPr="00627480" w:rsidRDefault="00355C9B" w:rsidP="00355C9B">
      <w:pPr>
        <w:pStyle w:val="Default"/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2.2.24. иные полномочия, необходимые для осуществления основного вида деятельности.</w:t>
      </w:r>
    </w:p>
    <w:p w14:paraId="7AA003B9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2.3. Учреждение может осуществлять приносящую доходы деятельность.</w:t>
      </w:r>
    </w:p>
    <w:p w14:paraId="67BBCE9C" w14:textId="77777777" w:rsidR="00355C9B" w:rsidRPr="00627480" w:rsidRDefault="00355C9B" w:rsidP="00355C9B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AF220FF" w14:textId="77777777" w:rsidR="00355C9B" w:rsidRPr="00627480" w:rsidRDefault="00355C9B" w:rsidP="00355C9B">
      <w:pPr>
        <w:pStyle w:val="a6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3. Управление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чреждением</w:t>
      </w:r>
    </w:p>
    <w:p w14:paraId="25E8A6D0" w14:textId="77777777" w:rsidR="00355C9B" w:rsidRPr="00627480" w:rsidRDefault="00355C9B" w:rsidP="00355C9B">
      <w:pPr>
        <w:pStyle w:val="a6"/>
        <w:ind w:firstLine="709"/>
        <w:rPr>
          <w:sz w:val="28"/>
          <w:szCs w:val="28"/>
        </w:rPr>
      </w:pPr>
    </w:p>
    <w:p w14:paraId="69543AAC" w14:textId="77777777" w:rsidR="00355C9B" w:rsidRPr="00627480" w:rsidRDefault="00355C9B" w:rsidP="00355C9B">
      <w:pPr>
        <w:pStyle w:val="a6"/>
        <w:ind w:firstLine="709"/>
        <w:rPr>
          <w:spacing w:val="-23"/>
          <w:sz w:val="28"/>
          <w:szCs w:val="28"/>
        </w:rPr>
      </w:pPr>
      <w:r w:rsidRPr="00627480">
        <w:rPr>
          <w:sz w:val="28"/>
          <w:szCs w:val="28"/>
        </w:rPr>
        <w:t>3.1. Учреждение</w:t>
      </w:r>
      <w:r w:rsidRPr="00627480">
        <w:rPr>
          <w:spacing w:val="-10"/>
          <w:sz w:val="28"/>
          <w:szCs w:val="28"/>
        </w:rPr>
        <w:t xml:space="preserve"> возглавляет руководитель, который осуществляет руководство деятельностью </w:t>
      </w:r>
      <w:r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 и организует его работу</w:t>
      </w:r>
      <w:r w:rsidRPr="00627480">
        <w:rPr>
          <w:sz w:val="28"/>
          <w:szCs w:val="28"/>
        </w:rPr>
        <w:t>.</w:t>
      </w:r>
    </w:p>
    <w:p w14:paraId="5F5BD2C4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Pr="00627480">
        <w:rPr>
          <w:sz w:val="28"/>
          <w:szCs w:val="28"/>
        </w:rPr>
        <w:t>Учредителя относится:</w:t>
      </w:r>
    </w:p>
    <w:p w14:paraId="60B193D3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3.2.1. Утверждение устава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внесение в него изменений.</w:t>
      </w:r>
    </w:p>
    <w:p w14:paraId="1780F1B4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3.2.2. Назначение и освобождение от должности руководителя</w:t>
      </w:r>
      <w:r>
        <w:rPr>
          <w:spacing w:val="-10"/>
          <w:sz w:val="28"/>
          <w:szCs w:val="28"/>
        </w:rPr>
        <w:t xml:space="preserve"> 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>, заключение и расторжение с ним трудового договора.</w:t>
      </w:r>
    </w:p>
    <w:p w14:paraId="48C53705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3.2.3. Осуществление контроля за финансово-хозяйственной и иной деятельностью.</w:t>
      </w:r>
    </w:p>
    <w:p w14:paraId="50DC903C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3.2.4. Установление порядка составления и утверждения отчетов о результатах деятельности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об использовании закрепленного за ним имущества.</w:t>
      </w:r>
    </w:p>
    <w:p w14:paraId="38962A56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3.2.5. Осуществление мероприятий по созданию, реорганизации, изменению типа и ликвидации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14:paraId="73E2E53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3.2.6. Получение от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любой информации, связанной с его финансово-хозяйственной деятельностью, бухгалтерской и статистической отчетности, других необходимых сведений, в том числе и по обслуживаемым организациям.</w:t>
      </w:r>
    </w:p>
    <w:p w14:paraId="6280E6EB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 xml:space="preserve">3.2.7. Осуществление иных функций и полномочий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чредителя, установленных действующим законодательством.</w:t>
      </w:r>
    </w:p>
    <w:p w14:paraId="0627A129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3.3. Назначение руководителя</w:t>
      </w:r>
      <w:r w:rsidRPr="0062748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 xml:space="preserve">, а также заключение и прекращение трудового договора с ним производится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чредителем в соответствии с законодательством Российской Федерации. Руководитель подотчетен в своей деятельности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чредителю.</w:t>
      </w:r>
    </w:p>
    <w:p w14:paraId="395E68ED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3.4. Права и обязанности руководителя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а также основания для прекращения трудовых отношений с ним регламентируются законодательством и трудовым договором.</w:t>
      </w:r>
    </w:p>
    <w:p w14:paraId="75EC2D6D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 Руководитель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 соответствии с законодательством осуществляет следующие полномочия:</w:t>
      </w:r>
    </w:p>
    <w:p w14:paraId="0097ACEE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3.5.1. текущее руководство деятельностью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чреждения, за исключением вопросов, отнесенных законодательством или настоящим уставом к компетенции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чредителя;</w:t>
      </w:r>
    </w:p>
    <w:p w14:paraId="55D1E38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3.5.2. утверждает структуру и штатное расписание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14:paraId="70128D4E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3.5.3. действует от имени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без доверенности, представляет его интересы на территории Российской Федерации и за ее пределами;</w:t>
      </w:r>
    </w:p>
    <w:p w14:paraId="12C3D7C9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3.5.4. осуществляет прием и увольнение работников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расстановку кадров, распределение должностных обязанностей;</w:t>
      </w:r>
    </w:p>
    <w:p w14:paraId="7E39E39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3.5.5. применяет меры поощрения и налагает дисциплинарные взыскания в</w:t>
      </w:r>
      <w:r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отношении работников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14:paraId="0DDD83E2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3.5.6. обеспечивает рациональное использование имущества, в том числе финансовых средств, принадлежащих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чреждению;</w:t>
      </w:r>
    </w:p>
    <w:p w14:paraId="06192F2D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3.5.7. в пределах, установленных законодательными и другими нормативными правовыми актами, настоящим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ставом распоряжается имуществом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14:paraId="0F337C0F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3.5.8. совершает сделки, соответствующие целям деятельности, выдает доверенности;</w:t>
      </w:r>
    </w:p>
    <w:p w14:paraId="452B1375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3.5.9. принимает, утверждает, локальные акты по регулированию деятельности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и принимает меры к их исполнению;</w:t>
      </w:r>
    </w:p>
    <w:p w14:paraId="20963856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3.5.10. обеспечивает предоставление статистической и иной необходимой отчетности в соответствующие органы;</w:t>
      </w:r>
    </w:p>
    <w:p w14:paraId="3DFC03FF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3.5.11. обеспечивает сохранность, надлежащее содержание и целевое использование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или приобретенного им за счет бюджетных средств, выделенных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чредителем на приобретение этого имущества;</w:t>
      </w:r>
    </w:p>
    <w:p w14:paraId="083235C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3.5.12. обеспечивает исполнение обязатель</w:t>
      </w:r>
      <w:proofErr w:type="gramStart"/>
      <w:r w:rsidRPr="00627480">
        <w:rPr>
          <w:sz w:val="28"/>
          <w:szCs w:val="28"/>
        </w:rPr>
        <w:t>ств в пр</w:t>
      </w:r>
      <w:proofErr w:type="gramEnd"/>
      <w:r w:rsidRPr="00627480">
        <w:rPr>
          <w:sz w:val="28"/>
          <w:szCs w:val="28"/>
        </w:rPr>
        <w:t>еделах доведенных лимитов бюджетных обязательств;</w:t>
      </w:r>
    </w:p>
    <w:p w14:paraId="09464C4B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3.5.13. выполняет другие полномочия в соответствии с законодательными и иными нормативными правовыми актами, уставом, трудовым договором и должностными обязанностями.</w:t>
      </w:r>
    </w:p>
    <w:p w14:paraId="68E99EC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3.6. Руководитель несет персональную ответственность:</w:t>
      </w:r>
    </w:p>
    <w:p w14:paraId="657D27B6" w14:textId="77777777" w:rsidR="00355C9B" w:rsidRPr="00627480" w:rsidRDefault="00355C9B" w:rsidP="00355C9B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3.6.1. за недобросовестное и неразумное управление </w:t>
      </w:r>
      <w:r>
        <w:rPr>
          <w:rFonts w:eastAsia="MS Mincho"/>
          <w:sz w:val="28"/>
          <w:szCs w:val="28"/>
        </w:rPr>
        <w:t>У</w:t>
      </w:r>
      <w:r w:rsidRPr="00627480">
        <w:rPr>
          <w:rFonts w:eastAsia="MS Mincho"/>
          <w:sz w:val="28"/>
          <w:szCs w:val="28"/>
        </w:rPr>
        <w:t>чреждением, несоблюдение законов и иных нормативных правовых актов при осуществлении должностных обязанностей;</w:t>
      </w:r>
    </w:p>
    <w:p w14:paraId="0D694EC8" w14:textId="77777777" w:rsidR="00355C9B" w:rsidRPr="00627480" w:rsidRDefault="00355C9B" w:rsidP="00355C9B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rFonts w:eastAsia="MS Mincho"/>
          <w:sz w:val="28"/>
          <w:szCs w:val="28"/>
        </w:rPr>
        <w:lastRenderedPageBreak/>
        <w:t>3.6.2. за организацию бухгалтерского обслуживания, соблюдение законодательства при выполнении хозяйственных операций, в том числе оказываемых на платной основе;</w:t>
      </w:r>
    </w:p>
    <w:p w14:paraId="1C000415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3.6.3. </w:t>
      </w:r>
      <w:r w:rsidRPr="00627480">
        <w:rPr>
          <w:sz w:val="28"/>
          <w:szCs w:val="28"/>
        </w:rPr>
        <w:t xml:space="preserve">за уровень квалификации работников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14:paraId="47A960A9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3.6.4. </w:t>
      </w:r>
      <w:r w:rsidRPr="00627480">
        <w:rPr>
          <w:sz w:val="28"/>
          <w:szCs w:val="28"/>
        </w:rPr>
        <w:t xml:space="preserve">за повышение квалификации и проведение аттестации работников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 установленном законодательством порядке, в том числе в области охраны здоровья и обеспечения безопасности жизнедеятельности;</w:t>
      </w:r>
    </w:p>
    <w:p w14:paraId="47EE14B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3.6.5. </w:t>
      </w:r>
      <w:r w:rsidRPr="00627480">
        <w:rPr>
          <w:sz w:val="28"/>
          <w:szCs w:val="28"/>
        </w:rPr>
        <w:t xml:space="preserve">за непредставление и (или) представление недостоверных и (или) неполных сведений об имуществе, закрепленном за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чреждением на праве оперативного управления;</w:t>
      </w:r>
    </w:p>
    <w:p w14:paraId="139DFB8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3.6.6. </w:t>
      </w:r>
      <w:r w:rsidRPr="00627480">
        <w:rPr>
          <w:sz w:val="28"/>
          <w:szCs w:val="28"/>
        </w:rPr>
        <w:t>за принятие обязатель</w:t>
      </w:r>
      <w:proofErr w:type="gramStart"/>
      <w:r w:rsidRPr="00627480">
        <w:rPr>
          <w:sz w:val="28"/>
          <w:szCs w:val="28"/>
        </w:rPr>
        <w:t>ств св</w:t>
      </w:r>
      <w:proofErr w:type="gramEnd"/>
      <w:r w:rsidRPr="00627480">
        <w:rPr>
          <w:sz w:val="28"/>
          <w:szCs w:val="28"/>
        </w:rPr>
        <w:t>ерх доведенных лимитов бюджетных обязательств;</w:t>
      </w:r>
    </w:p>
    <w:p w14:paraId="2EC79A0D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3.6.7. </w:t>
      </w:r>
      <w:r w:rsidRPr="00627480">
        <w:rPr>
          <w:sz w:val="28"/>
          <w:szCs w:val="28"/>
        </w:rPr>
        <w:t>за нецелевое использование бюджетных средств;</w:t>
      </w:r>
    </w:p>
    <w:p w14:paraId="3A6DB20D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3.6.8. </w:t>
      </w:r>
      <w:r w:rsidRPr="00627480">
        <w:rPr>
          <w:sz w:val="28"/>
          <w:szCs w:val="28"/>
        </w:rPr>
        <w:t>за сохранность имущества;</w:t>
      </w:r>
    </w:p>
    <w:p w14:paraId="1D546196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3.6.9. </w:t>
      </w:r>
      <w:r w:rsidRPr="00627480">
        <w:rPr>
          <w:sz w:val="28"/>
          <w:szCs w:val="28"/>
        </w:rPr>
        <w:t>иные вопросы в соответствии с законодательными и иными нормативными правовыми актами, настоящим уставом и трудовым договором.</w:t>
      </w:r>
    </w:p>
    <w:p w14:paraId="49306832" w14:textId="77777777" w:rsidR="00355C9B" w:rsidRPr="00627480" w:rsidRDefault="00355C9B" w:rsidP="00355C9B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sz w:val="28"/>
          <w:szCs w:val="28"/>
        </w:rPr>
        <w:t>3.7. Руководитель</w:t>
      </w:r>
      <w:r w:rsidRPr="0062748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 xml:space="preserve"> </w:t>
      </w:r>
      <w:r w:rsidRPr="00627480">
        <w:rPr>
          <w:rFonts w:eastAsia="MS Mincho"/>
          <w:sz w:val="28"/>
          <w:szCs w:val="28"/>
        </w:rPr>
        <w:t xml:space="preserve">в соответствии с действующим законодательством возмещает </w:t>
      </w:r>
      <w:r>
        <w:rPr>
          <w:rFonts w:eastAsia="MS Mincho"/>
          <w:sz w:val="28"/>
          <w:szCs w:val="28"/>
        </w:rPr>
        <w:t>У</w:t>
      </w:r>
      <w:r w:rsidRPr="00627480">
        <w:rPr>
          <w:rFonts w:eastAsia="MS Mincho"/>
          <w:sz w:val="28"/>
          <w:szCs w:val="28"/>
        </w:rPr>
        <w:t>чреждению убытки, причи</w:t>
      </w:r>
      <w:r>
        <w:rPr>
          <w:rFonts w:eastAsia="MS Mincho"/>
          <w:sz w:val="28"/>
          <w:szCs w:val="28"/>
        </w:rPr>
        <w:t>не</w:t>
      </w:r>
      <w:r w:rsidRPr="00627480">
        <w:rPr>
          <w:rFonts w:eastAsia="MS Mincho"/>
          <w:sz w:val="28"/>
          <w:szCs w:val="28"/>
        </w:rPr>
        <w:t>нные его виновными действиями (бездействием).</w:t>
      </w:r>
    </w:p>
    <w:p w14:paraId="611A228D" w14:textId="77777777" w:rsidR="00355C9B" w:rsidRPr="00627480" w:rsidRDefault="00355C9B" w:rsidP="00355C9B">
      <w:pPr>
        <w:ind w:firstLine="709"/>
        <w:jc w:val="both"/>
        <w:rPr>
          <w:b/>
          <w:sz w:val="28"/>
          <w:szCs w:val="28"/>
        </w:rPr>
      </w:pPr>
    </w:p>
    <w:p w14:paraId="42AC53A3" w14:textId="77777777" w:rsidR="00355C9B" w:rsidRPr="00627480" w:rsidRDefault="00355C9B" w:rsidP="00355C9B">
      <w:pPr>
        <w:pStyle w:val="a3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4. Финансовое обеспечение и имущество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14:paraId="68117AF0" w14:textId="77777777" w:rsidR="00355C9B" w:rsidRPr="00627480" w:rsidRDefault="00355C9B" w:rsidP="00355C9B">
      <w:pPr>
        <w:pStyle w:val="a3"/>
        <w:ind w:firstLine="709"/>
        <w:rPr>
          <w:b/>
          <w:sz w:val="28"/>
          <w:szCs w:val="28"/>
        </w:rPr>
      </w:pPr>
    </w:p>
    <w:p w14:paraId="01A64A85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4.1. </w:t>
      </w:r>
      <w:proofErr w:type="gramStart"/>
      <w:r w:rsidRPr="00627480">
        <w:rPr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администрации муниципального района в соответствии с положениями Бюджетного кодекса Российской Федерации.</w:t>
      </w:r>
      <w:proofErr w:type="gramEnd"/>
    </w:p>
    <w:p w14:paraId="6385710F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Учреждение осуществляет операции по расходованию бюджетных сре</w:t>
      </w:r>
      <w:proofErr w:type="gramStart"/>
      <w:r w:rsidRPr="00627480">
        <w:rPr>
          <w:sz w:val="28"/>
          <w:szCs w:val="28"/>
        </w:rPr>
        <w:t>дств в с</w:t>
      </w:r>
      <w:proofErr w:type="gramEnd"/>
      <w:r w:rsidRPr="00627480">
        <w:rPr>
          <w:sz w:val="28"/>
          <w:szCs w:val="28"/>
        </w:rPr>
        <w:t xml:space="preserve">оответствии с бюджетной сметой, ведущейся в соответствии с Бюджетным </w:t>
      </w:r>
      <w:r>
        <w:rPr>
          <w:sz w:val="28"/>
          <w:szCs w:val="28"/>
        </w:rPr>
        <w:t>к</w:t>
      </w:r>
      <w:r w:rsidRPr="00627480">
        <w:rPr>
          <w:sz w:val="28"/>
          <w:szCs w:val="28"/>
        </w:rPr>
        <w:t>одексом Российской Федерации.</w:t>
      </w:r>
    </w:p>
    <w:p w14:paraId="114F34C1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являются:</w:t>
      </w:r>
    </w:p>
    <w:p w14:paraId="26A78910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4.2.1. Имущество, закрепленное за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на праве оперативного управления или приобретенное на средства, выделенные её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чредителем на приобретение этого имущества.</w:t>
      </w:r>
    </w:p>
    <w:p w14:paraId="0441E017" w14:textId="4AC2C362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4.2.2. Средства </w:t>
      </w:r>
      <w:r w:rsidRPr="00627480">
        <w:rPr>
          <w:sz w:val="28"/>
          <w:szCs w:val="28"/>
        </w:rPr>
        <w:t xml:space="preserve">бюджета </w:t>
      </w:r>
      <w:r w:rsidR="009E7154">
        <w:rPr>
          <w:sz w:val="28"/>
          <w:szCs w:val="28"/>
        </w:rPr>
        <w:t xml:space="preserve">Могочинского </w:t>
      </w:r>
      <w:r w:rsidRPr="00627480">
        <w:rPr>
          <w:sz w:val="28"/>
          <w:szCs w:val="28"/>
        </w:rPr>
        <w:t xml:space="preserve">муниципального </w:t>
      </w:r>
      <w:r w:rsidR="009E7154">
        <w:rPr>
          <w:sz w:val="28"/>
          <w:szCs w:val="28"/>
        </w:rPr>
        <w:t>округа</w:t>
      </w:r>
      <w:r w:rsidRPr="00627480">
        <w:rPr>
          <w:sz w:val="28"/>
          <w:szCs w:val="28"/>
        </w:rPr>
        <w:t xml:space="preserve">, передаваемые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чреждению в соответствии с бюджетной сметой.</w:t>
      </w:r>
    </w:p>
    <w:p w14:paraId="6E3E8B73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4.2.3. Средства добровольных (целевых) взносов и пожертвований юридических и физических лиц (в том числе иностранных), зачисляемые в бюджет муниципального </w:t>
      </w:r>
      <w:r>
        <w:rPr>
          <w:sz w:val="28"/>
          <w:szCs w:val="28"/>
        </w:rPr>
        <w:t>района</w:t>
      </w:r>
      <w:r w:rsidRPr="00627480">
        <w:rPr>
          <w:sz w:val="28"/>
          <w:szCs w:val="28"/>
        </w:rPr>
        <w:t>.</w:t>
      </w:r>
    </w:p>
    <w:p w14:paraId="7078A459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4.2.4. Доходы от оказания платных услуг, зачисляемые в бюджет муниципального района.</w:t>
      </w:r>
    </w:p>
    <w:p w14:paraId="5F45E7FC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4.2.5. Иные источники, не запрещенные действующим законодательством.</w:t>
      </w:r>
    </w:p>
    <w:p w14:paraId="17E19FEB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4.3. Бюджетная смета составляется, утверждается и ведется в порядке, определенном главным распорядителем бюджетных средств, в ведомственной подчинённости которого находится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чреждение.</w:t>
      </w:r>
    </w:p>
    <w:p w14:paraId="45C0A70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 xml:space="preserve">4.4. Имущество и средства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 отражаются на его балансе и используются для достижения целей, определенных настоящим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ставом.</w:t>
      </w:r>
    </w:p>
    <w:p w14:paraId="0AD49B4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4.5. Учреждение не имеет право предоставлять и получать кредиты (займы), приобретать ценные бумаги.</w:t>
      </w:r>
    </w:p>
    <w:p w14:paraId="19559D34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4.6.</w:t>
      </w:r>
      <w:r w:rsidRPr="00627480">
        <w:rPr>
          <w:sz w:val="28"/>
          <w:szCs w:val="28"/>
        </w:rPr>
        <w:tab/>
        <w:t xml:space="preserve">Финансовое обеспечение деятельности </w:t>
      </w:r>
      <w:r>
        <w:rPr>
          <w:sz w:val="28"/>
          <w:szCs w:val="28"/>
        </w:rPr>
        <w:t xml:space="preserve">Учреждения </w:t>
      </w:r>
      <w:r w:rsidRPr="00627480">
        <w:rPr>
          <w:sz w:val="28"/>
          <w:szCs w:val="28"/>
        </w:rPr>
        <w:t>осуществляется за счет средств бюджета муниципального района.</w:t>
      </w:r>
    </w:p>
    <w:p w14:paraId="047CA664" w14:textId="77777777" w:rsidR="00355C9B" w:rsidRPr="00627480" w:rsidRDefault="00355C9B" w:rsidP="00355C9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7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4.7. Имущество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27480">
        <w:rPr>
          <w:rFonts w:ascii="Times New Roman" w:hAnsi="Times New Roman" w:cs="Times New Roman"/>
          <w:b w:val="0"/>
          <w:color w:val="auto"/>
          <w:sz w:val="28"/>
          <w:szCs w:val="28"/>
        </w:rPr>
        <w:t>чреждения.</w:t>
      </w:r>
    </w:p>
    <w:p w14:paraId="3D07FD48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4.7.1.</w:t>
      </w:r>
      <w:r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Имущество закрепляется за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на праве оперативного управления в соответствии с Гражданским кодексом Российской Федерации. Собственником имущества </w:t>
      </w:r>
      <w:r>
        <w:rPr>
          <w:sz w:val="28"/>
          <w:szCs w:val="28"/>
        </w:rPr>
        <w:t xml:space="preserve">Учреждения </w:t>
      </w:r>
      <w:r w:rsidRPr="00627480">
        <w:rPr>
          <w:sz w:val="28"/>
          <w:szCs w:val="28"/>
        </w:rPr>
        <w:t>является администрация муниципального района.</w:t>
      </w:r>
    </w:p>
    <w:p w14:paraId="768C7A69" w14:textId="77777777" w:rsidR="00355C9B" w:rsidRPr="00627480" w:rsidRDefault="00355C9B" w:rsidP="00355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4.7.2. Право оперативного управления имуществом, в отношении которого Учредителем принято решение о закреплении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чреждением, возникает с момента передачи имущества, если иное не установлено законом и иными правовыми актами или решением собственника.</w:t>
      </w:r>
    </w:p>
    <w:p w14:paraId="06410463" w14:textId="77777777" w:rsidR="00355C9B" w:rsidRPr="00627480" w:rsidRDefault="00355C9B" w:rsidP="00355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4.7.3.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актами, а также в случаях правомерного изъятия имущества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чредителем.</w:t>
      </w:r>
    </w:p>
    <w:p w14:paraId="0751EF5C" w14:textId="77777777" w:rsidR="00355C9B" w:rsidRPr="00627480" w:rsidRDefault="00355C9B" w:rsidP="00355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4.7.4.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сохранность.</w:t>
      </w:r>
    </w:p>
    <w:p w14:paraId="6D584209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4.7.5. Учреждение не вправе отчуждать либо иным способом распоряжаться имуществом без согласия Учредителя.</w:t>
      </w:r>
    </w:p>
    <w:p w14:paraId="6DEA3426" w14:textId="77777777" w:rsidR="00355C9B" w:rsidRPr="00627480" w:rsidRDefault="00355C9B" w:rsidP="00355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4.7.6. Учреждение владеет, пользуется имуществом, принадлежащим ему на праве оперативного управления в пределах, установленных законом, в соответствии с целями своей деятельности, назначением этого имущества, заданиями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чредителя, если иное не установлено законодательством.</w:t>
      </w:r>
    </w:p>
    <w:p w14:paraId="4CDF90C3" w14:textId="77777777" w:rsidR="00355C9B" w:rsidRPr="00627480" w:rsidRDefault="00355C9B" w:rsidP="00355C9B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4.8.</w:t>
      </w:r>
      <w:r w:rsidRPr="00627480">
        <w:rPr>
          <w:sz w:val="28"/>
          <w:szCs w:val="28"/>
        </w:rPr>
        <w:tab/>
        <w:t xml:space="preserve">Учредитель вправе изъять излишнее, неиспользуемое либо используемое не по назначению имущество, закрепленное за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чреждением на праве оперативного управления, и распорядиться им по своему усмотрению.</w:t>
      </w:r>
    </w:p>
    <w:p w14:paraId="37C16587" w14:textId="77777777" w:rsidR="00355C9B" w:rsidRPr="00627480" w:rsidRDefault="00355C9B" w:rsidP="00355C9B">
      <w:pPr>
        <w:ind w:firstLine="709"/>
        <w:jc w:val="both"/>
        <w:rPr>
          <w:b/>
          <w:sz w:val="28"/>
          <w:szCs w:val="28"/>
        </w:rPr>
      </w:pPr>
    </w:p>
    <w:p w14:paraId="1160B9F9" w14:textId="77777777" w:rsidR="00355C9B" w:rsidRDefault="00355C9B" w:rsidP="00355C9B">
      <w:pPr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5. Порядок реорганизац</w:t>
      </w:r>
      <w:r>
        <w:rPr>
          <w:b/>
          <w:sz w:val="28"/>
          <w:szCs w:val="28"/>
        </w:rPr>
        <w:t>ии, изменения типа и ликвидации</w:t>
      </w:r>
    </w:p>
    <w:p w14:paraId="46CB3556" w14:textId="77777777" w:rsidR="00355C9B" w:rsidRPr="00627480" w:rsidRDefault="00355C9B" w:rsidP="00355C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 xml:space="preserve">чреждения, принятия и изменения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 xml:space="preserve">става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14:paraId="7CCA00B3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</w:p>
    <w:p w14:paraId="6C89D8C6" w14:textId="6B720190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5.1. Изменения и дополнения 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 вносятся в порядке, установленном администрацией муниципального </w:t>
      </w:r>
      <w:r w:rsidR="00563E57">
        <w:rPr>
          <w:sz w:val="28"/>
          <w:szCs w:val="28"/>
        </w:rPr>
        <w:t>округа</w:t>
      </w:r>
      <w:r w:rsidRPr="00627480">
        <w:rPr>
          <w:sz w:val="28"/>
          <w:szCs w:val="28"/>
        </w:rPr>
        <w:t>, и регистрируются в соответствии с законодательством Российской Федерации.</w:t>
      </w:r>
    </w:p>
    <w:p w14:paraId="7F4E069B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Изменения и дополнения 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вступают в силу с момента их государственной регистрации.</w:t>
      </w:r>
    </w:p>
    <w:p w14:paraId="6F60710D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5.2. </w:t>
      </w:r>
      <w:r w:rsidRPr="00627480">
        <w:rPr>
          <w:bCs/>
          <w:color w:val="000000"/>
          <w:sz w:val="28"/>
          <w:szCs w:val="28"/>
        </w:rPr>
        <w:t>Учреждение</w:t>
      </w:r>
      <w:r w:rsidRPr="00627480">
        <w:rPr>
          <w:sz w:val="28"/>
          <w:szCs w:val="28"/>
        </w:rPr>
        <w:t xml:space="preserve"> может быть реорганизовано в иную некоммерческую организацию в соответствии с законодательством Российской Федерации.</w:t>
      </w:r>
    </w:p>
    <w:p w14:paraId="61DDEC9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Порядок реорганизации </w:t>
      </w:r>
      <w:r>
        <w:rPr>
          <w:sz w:val="28"/>
          <w:szCs w:val="28"/>
        </w:rPr>
        <w:t xml:space="preserve">учреждений </w:t>
      </w:r>
      <w:r w:rsidRPr="00627480">
        <w:rPr>
          <w:sz w:val="28"/>
          <w:szCs w:val="28"/>
        </w:rPr>
        <w:t>устанавливается администрацией муниципального района.</w:t>
      </w:r>
    </w:p>
    <w:p w14:paraId="19CA5A37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5.3. Ликвидация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может осуществляться:</w:t>
      </w:r>
    </w:p>
    <w:p w14:paraId="02F39F0A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>5.3.1. в соответствии с законодательством Российской Федерации в установленном  администрацией муниципального района порядке;</w:t>
      </w:r>
    </w:p>
    <w:p w14:paraId="5728F8CE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5.3.2.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её уставным целям.</w:t>
      </w:r>
    </w:p>
    <w:p w14:paraId="59DDDD30" w14:textId="77777777" w:rsidR="00355C9B" w:rsidRPr="00627480" w:rsidRDefault="00355C9B" w:rsidP="00355C9B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5.4. При реорганизации или ликвидации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14:paraId="2F7B6FED" w14:textId="77777777" w:rsidR="00355C9B" w:rsidRPr="00627480" w:rsidRDefault="00355C9B" w:rsidP="00355C9B">
      <w:pPr>
        <w:pStyle w:val="a3"/>
        <w:ind w:firstLine="709"/>
        <w:rPr>
          <w:b/>
          <w:sz w:val="28"/>
          <w:szCs w:val="28"/>
        </w:rPr>
      </w:pPr>
    </w:p>
    <w:p w14:paraId="2D81A9BF" w14:textId="77777777" w:rsidR="00355C9B" w:rsidRDefault="00355C9B" w:rsidP="00355C9B">
      <w:pPr>
        <w:pStyle w:val="a3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6. Перечень ло</w:t>
      </w:r>
      <w:r>
        <w:rPr>
          <w:b/>
          <w:sz w:val="28"/>
          <w:szCs w:val="28"/>
        </w:rPr>
        <w:t xml:space="preserve">кальных правовых актов, </w:t>
      </w:r>
    </w:p>
    <w:p w14:paraId="6259C546" w14:textId="77777777" w:rsidR="00355C9B" w:rsidRPr="00627480" w:rsidRDefault="00355C9B" w:rsidP="00355C9B">
      <w:pPr>
        <w:pStyle w:val="a3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регламентирующих</w:t>
      </w:r>
      <w:proofErr w:type="gramEnd"/>
      <w:r w:rsidRPr="00627480">
        <w:rPr>
          <w:b/>
          <w:sz w:val="28"/>
          <w:szCs w:val="28"/>
        </w:rPr>
        <w:t xml:space="preserve"> деятельность </w:t>
      </w:r>
      <w:r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14:paraId="28F1F3CF" w14:textId="77777777" w:rsidR="00355C9B" w:rsidRPr="00627480" w:rsidRDefault="00355C9B" w:rsidP="00355C9B">
      <w:pPr>
        <w:pStyle w:val="a3"/>
        <w:ind w:firstLine="709"/>
        <w:rPr>
          <w:b/>
          <w:sz w:val="28"/>
          <w:szCs w:val="28"/>
        </w:rPr>
      </w:pPr>
    </w:p>
    <w:p w14:paraId="65231CD2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 w:rsidRPr="00627480">
        <w:rPr>
          <w:sz w:val="28"/>
          <w:szCs w:val="28"/>
        </w:rPr>
        <w:tab/>
        <w:t xml:space="preserve">Для обеспечения уставной деятельности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 имеет право принимать следующие локальные акты:</w:t>
      </w:r>
    </w:p>
    <w:p w14:paraId="0F158F37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6.1.1. Приказы руководителя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14:paraId="4923EC2C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6.1.2. Трудовой договор с работниками.</w:t>
      </w:r>
    </w:p>
    <w:p w14:paraId="022840DC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6.1.3. Должностные инструкции работников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14:paraId="5D4CE879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>
        <w:rPr>
          <w:sz w:val="28"/>
          <w:szCs w:val="28"/>
        </w:rPr>
        <w:t>4</w:t>
      </w:r>
      <w:r w:rsidRPr="00627480">
        <w:rPr>
          <w:sz w:val="28"/>
          <w:szCs w:val="28"/>
        </w:rPr>
        <w:t>. Положение об учётной политике.</w:t>
      </w:r>
    </w:p>
    <w:p w14:paraId="6A7F5EC5" w14:textId="77777777" w:rsidR="00355C9B" w:rsidRPr="00627480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>
        <w:rPr>
          <w:sz w:val="28"/>
          <w:szCs w:val="28"/>
        </w:rPr>
        <w:t>5</w:t>
      </w:r>
      <w:r w:rsidRPr="00627480">
        <w:rPr>
          <w:sz w:val="28"/>
          <w:szCs w:val="28"/>
        </w:rPr>
        <w:t>. Иные документы локально-правового характера.</w:t>
      </w:r>
    </w:p>
    <w:p w14:paraId="3363A33A" w14:textId="77777777" w:rsidR="00355C9B" w:rsidRDefault="00355C9B" w:rsidP="00355C9B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6.2. Локальные правовые акты </w:t>
      </w:r>
      <w:r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должны соответствовать уставу учреждения.</w:t>
      </w:r>
    </w:p>
    <w:p w14:paraId="1079C4FC" w14:textId="77777777" w:rsidR="0073699E" w:rsidRDefault="0073699E" w:rsidP="00355C9B">
      <w:pPr>
        <w:pStyle w:val="a3"/>
        <w:ind w:firstLine="709"/>
        <w:rPr>
          <w:sz w:val="28"/>
          <w:szCs w:val="28"/>
        </w:rPr>
      </w:pPr>
    </w:p>
    <w:p w14:paraId="2A86B404" w14:textId="77777777" w:rsidR="00627480" w:rsidRPr="00627480" w:rsidRDefault="0073699E" w:rsidP="0081549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627480" w:rsidRPr="00627480" w:rsidSect="000F3371">
      <w:footerReference w:type="default" r:id="rId9"/>
      <w:headerReference w:type="first" r:id="rId10"/>
      <w:pgSz w:w="11909" w:h="16834"/>
      <w:pgMar w:top="568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717F" w14:textId="77777777" w:rsidR="002F38A3" w:rsidRDefault="002F38A3" w:rsidP="00400402">
      <w:r>
        <w:separator/>
      </w:r>
    </w:p>
  </w:endnote>
  <w:endnote w:type="continuationSeparator" w:id="0">
    <w:p w14:paraId="40A6A37B" w14:textId="77777777" w:rsidR="002F38A3" w:rsidRDefault="002F38A3" w:rsidP="004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12"/>
      <w:docPartObj>
        <w:docPartGallery w:val="Page Numbers (Bottom of Page)"/>
        <w:docPartUnique/>
      </w:docPartObj>
    </w:sdtPr>
    <w:sdtEndPr/>
    <w:sdtContent>
      <w:p w14:paraId="57D7DB09" w14:textId="77777777" w:rsidR="007275E2" w:rsidRDefault="002F38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ABB4B" w14:textId="77777777" w:rsidR="007275E2" w:rsidRDefault="007275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0D88" w14:textId="77777777" w:rsidR="002F38A3" w:rsidRDefault="002F38A3" w:rsidP="00400402">
      <w:r>
        <w:separator/>
      </w:r>
    </w:p>
  </w:footnote>
  <w:footnote w:type="continuationSeparator" w:id="0">
    <w:p w14:paraId="31803FA6" w14:textId="77777777" w:rsidR="002F38A3" w:rsidRDefault="002F38A3" w:rsidP="0040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FCCE" w14:textId="77777777" w:rsidR="00400402" w:rsidRDefault="00400402" w:rsidP="0040040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04E"/>
    <w:multiLevelType w:val="hybridMultilevel"/>
    <w:tmpl w:val="10A2596C"/>
    <w:lvl w:ilvl="0" w:tplc="2B50133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6D458E"/>
    <w:multiLevelType w:val="hybridMultilevel"/>
    <w:tmpl w:val="DE34EC54"/>
    <w:lvl w:ilvl="0" w:tplc="AEFA4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40D79"/>
    <w:multiLevelType w:val="hybridMultilevel"/>
    <w:tmpl w:val="B6AC6FEE"/>
    <w:lvl w:ilvl="0" w:tplc="68AAE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02045D"/>
    <w:multiLevelType w:val="hybridMultilevel"/>
    <w:tmpl w:val="CCF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335B3"/>
    <w:multiLevelType w:val="hybridMultilevel"/>
    <w:tmpl w:val="0F7EC7D4"/>
    <w:lvl w:ilvl="0" w:tplc="FB84B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D"/>
    <w:rsid w:val="000009AE"/>
    <w:rsid w:val="00010701"/>
    <w:rsid w:val="00025F36"/>
    <w:rsid w:val="000405F8"/>
    <w:rsid w:val="00053FBC"/>
    <w:rsid w:val="000714F3"/>
    <w:rsid w:val="00082EE1"/>
    <w:rsid w:val="00097440"/>
    <w:rsid w:val="000A05C9"/>
    <w:rsid w:val="000E36F2"/>
    <w:rsid w:val="000E7D78"/>
    <w:rsid w:val="000F3371"/>
    <w:rsid w:val="001008C1"/>
    <w:rsid w:val="00107592"/>
    <w:rsid w:val="00113C2C"/>
    <w:rsid w:val="00114517"/>
    <w:rsid w:val="00124FB5"/>
    <w:rsid w:val="00127ED8"/>
    <w:rsid w:val="001530DE"/>
    <w:rsid w:val="00153FC1"/>
    <w:rsid w:val="00163221"/>
    <w:rsid w:val="00163BAD"/>
    <w:rsid w:val="001871DE"/>
    <w:rsid w:val="001D2DEC"/>
    <w:rsid w:val="001E0D15"/>
    <w:rsid w:val="001E1D80"/>
    <w:rsid w:val="001E6DB4"/>
    <w:rsid w:val="00204CF2"/>
    <w:rsid w:val="00216BAA"/>
    <w:rsid w:val="002475D5"/>
    <w:rsid w:val="00253518"/>
    <w:rsid w:val="0027533D"/>
    <w:rsid w:val="002F38A3"/>
    <w:rsid w:val="003064B2"/>
    <w:rsid w:val="0035448D"/>
    <w:rsid w:val="00355C9B"/>
    <w:rsid w:val="00373B6B"/>
    <w:rsid w:val="003C0D78"/>
    <w:rsid w:val="00400402"/>
    <w:rsid w:val="00473797"/>
    <w:rsid w:val="00496C75"/>
    <w:rsid w:val="004E186D"/>
    <w:rsid w:val="004E1991"/>
    <w:rsid w:val="004F493F"/>
    <w:rsid w:val="0052081F"/>
    <w:rsid w:val="0053605A"/>
    <w:rsid w:val="00563E57"/>
    <w:rsid w:val="005B0BC2"/>
    <w:rsid w:val="005B1732"/>
    <w:rsid w:val="005B5B3B"/>
    <w:rsid w:val="005C050B"/>
    <w:rsid w:val="00601B54"/>
    <w:rsid w:val="00602043"/>
    <w:rsid w:val="006111AE"/>
    <w:rsid w:val="00623C67"/>
    <w:rsid w:val="00627480"/>
    <w:rsid w:val="00631442"/>
    <w:rsid w:val="006538F3"/>
    <w:rsid w:val="00667C4E"/>
    <w:rsid w:val="0067049A"/>
    <w:rsid w:val="0068119A"/>
    <w:rsid w:val="00681B9A"/>
    <w:rsid w:val="006A2324"/>
    <w:rsid w:val="006D1CD0"/>
    <w:rsid w:val="006D5790"/>
    <w:rsid w:val="006E1F05"/>
    <w:rsid w:val="007065C1"/>
    <w:rsid w:val="007274A6"/>
    <w:rsid w:val="007275E2"/>
    <w:rsid w:val="0073699E"/>
    <w:rsid w:val="007E104F"/>
    <w:rsid w:val="007F31C7"/>
    <w:rsid w:val="00815494"/>
    <w:rsid w:val="008475B3"/>
    <w:rsid w:val="00896EAB"/>
    <w:rsid w:val="00914D43"/>
    <w:rsid w:val="00937207"/>
    <w:rsid w:val="009459BC"/>
    <w:rsid w:val="00970D3C"/>
    <w:rsid w:val="00972C70"/>
    <w:rsid w:val="009A7221"/>
    <w:rsid w:val="009D4F7E"/>
    <w:rsid w:val="009E3665"/>
    <w:rsid w:val="009E7154"/>
    <w:rsid w:val="00A31B59"/>
    <w:rsid w:val="00A41D0F"/>
    <w:rsid w:val="00A7417F"/>
    <w:rsid w:val="00AB0C2C"/>
    <w:rsid w:val="00AC629B"/>
    <w:rsid w:val="00AC6F9E"/>
    <w:rsid w:val="00AE5659"/>
    <w:rsid w:val="00AE6E99"/>
    <w:rsid w:val="00B371C4"/>
    <w:rsid w:val="00B5145C"/>
    <w:rsid w:val="00B62D6D"/>
    <w:rsid w:val="00B71EFC"/>
    <w:rsid w:val="00BA5DBB"/>
    <w:rsid w:val="00BD0A45"/>
    <w:rsid w:val="00BE3818"/>
    <w:rsid w:val="00C1237F"/>
    <w:rsid w:val="00C47EEB"/>
    <w:rsid w:val="00C531F2"/>
    <w:rsid w:val="00C8153A"/>
    <w:rsid w:val="00C820EE"/>
    <w:rsid w:val="00C93310"/>
    <w:rsid w:val="00CC3AB5"/>
    <w:rsid w:val="00CE0A8F"/>
    <w:rsid w:val="00CE74C1"/>
    <w:rsid w:val="00CF019D"/>
    <w:rsid w:val="00CF1CA1"/>
    <w:rsid w:val="00CF3E8E"/>
    <w:rsid w:val="00D013D3"/>
    <w:rsid w:val="00D64F3D"/>
    <w:rsid w:val="00DA2CAD"/>
    <w:rsid w:val="00E05D37"/>
    <w:rsid w:val="00E4554F"/>
    <w:rsid w:val="00E46A66"/>
    <w:rsid w:val="00E514D0"/>
    <w:rsid w:val="00E515F5"/>
    <w:rsid w:val="00E6335F"/>
    <w:rsid w:val="00E84001"/>
    <w:rsid w:val="00E949FD"/>
    <w:rsid w:val="00EB4C44"/>
    <w:rsid w:val="00EE69D1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26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113C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4004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0402"/>
    <w:rPr>
      <w:sz w:val="24"/>
      <w:szCs w:val="24"/>
    </w:rPr>
  </w:style>
  <w:style w:type="paragraph" w:styleId="ac">
    <w:name w:val="footer"/>
    <w:basedOn w:val="a"/>
    <w:link w:val="ad"/>
    <w:uiPriority w:val="99"/>
    <w:rsid w:val="004004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0402"/>
    <w:rPr>
      <w:sz w:val="24"/>
      <w:szCs w:val="24"/>
    </w:rPr>
  </w:style>
  <w:style w:type="paragraph" w:styleId="ae">
    <w:name w:val="List Paragraph"/>
    <w:basedOn w:val="a"/>
    <w:uiPriority w:val="34"/>
    <w:qFormat/>
    <w:rsid w:val="00CF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113C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4004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0402"/>
    <w:rPr>
      <w:sz w:val="24"/>
      <w:szCs w:val="24"/>
    </w:rPr>
  </w:style>
  <w:style w:type="paragraph" w:styleId="ac">
    <w:name w:val="footer"/>
    <w:basedOn w:val="a"/>
    <w:link w:val="ad"/>
    <w:uiPriority w:val="99"/>
    <w:rsid w:val="004004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0402"/>
    <w:rPr>
      <w:sz w:val="24"/>
      <w:szCs w:val="24"/>
    </w:rPr>
  </w:style>
  <w:style w:type="paragraph" w:styleId="ae">
    <w:name w:val="List Paragraph"/>
    <w:basedOn w:val="a"/>
    <w:uiPriority w:val="34"/>
    <w:qFormat/>
    <w:rsid w:val="00CF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CED1103645E1F172627A7BE53CA6B47142B4A47820E62D5A836C68C41Ea6v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Елена Алексеевна</cp:lastModifiedBy>
  <cp:revision>3</cp:revision>
  <cp:lastPrinted>2023-12-12T08:58:00Z</cp:lastPrinted>
  <dcterms:created xsi:type="dcterms:W3CDTF">2023-12-13T04:51:00Z</dcterms:created>
  <dcterms:modified xsi:type="dcterms:W3CDTF">2023-12-13T05:29:00Z</dcterms:modified>
</cp:coreProperties>
</file>