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B5E1" w14:textId="50DEB4E6" w:rsidR="003D406E" w:rsidRPr="003D406E" w:rsidRDefault="003D406E" w:rsidP="003D406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D406E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0805413E" wp14:editId="624D7718">
            <wp:extent cx="655320" cy="876300"/>
            <wp:effectExtent l="0" t="0" r="0" b="0"/>
            <wp:docPr id="2" name="Рисунок 2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69CF" w14:textId="77777777" w:rsidR="003D406E" w:rsidRPr="003D406E" w:rsidRDefault="003D406E" w:rsidP="003D406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D406E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1298E159" w14:textId="77777777" w:rsidR="003D406E" w:rsidRPr="003D406E" w:rsidRDefault="003D406E" w:rsidP="003D406E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D406E">
        <w:rPr>
          <w:rFonts w:eastAsia="Calibri"/>
          <w:b/>
          <w:sz w:val="32"/>
          <w:szCs w:val="32"/>
          <w:lang w:eastAsia="en-US"/>
        </w:rPr>
        <w:t>РЕШЕНИЕ</w:t>
      </w:r>
    </w:p>
    <w:p w14:paraId="2C10975A" w14:textId="77777777" w:rsidR="003D406E" w:rsidRPr="003D406E" w:rsidRDefault="003D406E" w:rsidP="003D406E">
      <w:pPr>
        <w:spacing w:after="200" w:line="276" w:lineRule="auto"/>
        <w:ind w:left="-284"/>
        <w:rPr>
          <w:rFonts w:ascii="Calibri" w:eastAsia="Calibri" w:hAnsi="Calibri"/>
          <w:b/>
          <w:noProof/>
          <w:sz w:val="22"/>
          <w:szCs w:val="22"/>
        </w:rPr>
      </w:pPr>
    </w:p>
    <w:p w14:paraId="138B11EB" w14:textId="2CBCB7A1" w:rsidR="003D406E" w:rsidRDefault="003D406E" w:rsidP="003D406E">
      <w:pPr>
        <w:spacing w:after="200" w:line="276" w:lineRule="auto"/>
        <w:ind w:left="-284"/>
        <w:rPr>
          <w:rFonts w:eastAsia="Calibri"/>
          <w:sz w:val="28"/>
          <w:szCs w:val="28"/>
          <w:lang w:eastAsia="en-US"/>
        </w:rPr>
      </w:pPr>
      <w:r w:rsidRPr="003D406E">
        <w:rPr>
          <w:rFonts w:eastAsia="Calibri"/>
          <w:sz w:val="28"/>
          <w:szCs w:val="28"/>
          <w:lang w:eastAsia="en-US"/>
        </w:rPr>
        <w:t xml:space="preserve">   26 декабря 2023 года                                                                                        № </w:t>
      </w:r>
      <w:r w:rsidR="00705F1F">
        <w:rPr>
          <w:rFonts w:eastAsia="Calibri"/>
          <w:sz w:val="28"/>
          <w:szCs w:val="28"/>
          <w:lang w:eastAsia="en-US"/>
        </w:rPr>
        <w:t>34</w:t>
      </w:r>
    </w:p>
    <w:p w14:paraId="593B1D04" w14:textId="3AF3116F" w:rsidR="003D406E" w:rsidRDefault="003D406E" w:rsidP="003D406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D406E">
        <w:rPr>
          <w:rFonts w:eastAsia="Calibri"/>
          <w:sz w:val="28"/>
          <w:szCs w:val="28"/>
          <w:lang w:eastAsia="en-US"/>
        </w:rPr>
        <w:t>г. Могоча</w:t>
      </w:r>
    </w:p>
    <w:p w14:paraId="3E465C92" w14:textId="77777777" w:rsidR="009062CB" w:rsidRPr="009062CB" w:rsidRDefault="009062CB" w:rsidP="009062CB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062CB">
        <w:rPr>
          <w:rFonts w:eastAsiaTheme="minorHAnsi"/>
          <w:b/>
          <w:bCs/>
          <w:sz w:val="28"/>
          <w:szCs w:val="28"/>
          <w:lang w:eastAsia="en-US"/>
        </w:rPr>
        <w:t>Об избрании главы Могочинского муниципального округа</w:t>
      </w:r>
    </w:p>
    <w:p w14:paraId="76B101F9" w14:textId="77777777" w:rsidR="009062CB" w:rsidRPr="009062CB" w:rsidRDefault="009062CB" w:rsidP="009062CB">
      <w:pPr>
        <w:spacing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В соответствии со статьей 36 Федерального закона от 6 октября 2003</w:t>
      </w:r>
    </w:p>
    <w:p w14:paraId="7FA59228" w14:textId="77777777" w:rsidR="009062CB" w:rsidRPr="009062CB" w:rsidRDefault="009062CB" w:rsidP="009062CB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года № 131-ФЗ «Об общих принципах организации местного самоуправления</w:t>
      </w:r>
    </w:p>
    <w:p w14:paraId="17FC8D5C" w14:textId="08212DF7" w:rsidR="009062CB" w:rsidRPr="009062CB" w:rsidRDefault="009062CB" w:rsidP="009062CB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в Российской Федерации», пункта 2 статьи 31 Устава Могочинского муниципального округа Забайкальского края, Порядком проведения конкурса по отбору кандидатур на должность главы Могочинского муниципального округа, утвержденным решением Совета Могочинского муниципального округа от 31.10.2023 № 14, на основании результатов открытого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62CB">
        <w:rPr>
          <w:rFonts w:eastAsiaTheme="minorHAnsi"/>
          <w:sz w:val="28"/>
          <w:szCs w:val="28"/>
          <w:lang w:eastAsia="en-US"/>
        </w:rPr>
        <w:t>голосования депутатов Совета Могочинского муниципального округа,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062CB">
        <w:rPr>
          <w:rFonts w:eastAsiaTheme="minorHAnsi"/>
          <w:sz w:val="28"/>
          <w:szCs w:val="28"/>
          <w:lang w:eastAsia="en-US"/>
        </w:rPr>
        <w:t xml:space="preserve">проведенного в ходе заседания 26 декабря 2023 года, Совет Могочинского муниципального округа </w:t>
      </w:r>
      <w:r w:rsidRPr="009062CB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14:paraId="4EC7BE24" w14:textId="4957F7EE" w:rsidR="009062CB" w:rsidRPr="009062CB" w:rsidRDefault="009062CB" w:rsidP="009062C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1. Считать избранным на должность главы Могочинского муниципального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062CB">
        <w:rPr>
          <w:rFonts w:eastAsiaTheme="minorHAnsi"/>
          <w:sz w:val="28"/>
          <w:szCs w:val="28"/>
          <w:lang w:eastAsia="en-US"/>
        </w:rPr>
        <w:t>округа</w:t>
      </w:r>
      <w:r w:rsidR="001E23C4">
        <w:rPr>
          <w:rFonts w:eastAsiaTheme="minorHAnsi"/>
          <w:sz w:val="28"/>
          <w:szCs w:val="28"/>
          <w:lang w:eastAsia="en-US"/>
        </w:rPr>
        <w:t xml:space="preserve"> Сорокотягина Анатолия Анатольевича.</w:t>
      </w:r>
    </w:p>
    <w:p w14:paraId="5FD63C00" w14:textId="77777777" w:rsidR="009062CB" w:rsidRPr="009062CB" w:rsidRDefault="009062CB" w:rsidP="009062CB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2CB"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принятия.</w:t>
      </w:r>
    </w:p>
    <w:p w14:paraId="67014518" w14:textId="2C391174" w:rsidR="003D406E" w:rsidRPr="003D406E" w:rsidRDefault="00DC07DC" w:rsidP="002D7398">
      <w:pPr>
        <w:shd w:val="clear" w:color="auto" w:fill="FFFFFF"/>
        <w:spacing w:line="3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62CB">
        <w:rPr>
          <w:sz w:val="28"/>
          <w:szCs w:val="28"/>
        </w:rPr>
        <w:t>3</w:t>
      </w:r>
      <w:r w:rsidR="003D406E" w:rsidRPr="003D406E">
        <w:rPr>
          <w:sz w:val="28"/>
          <w:szCs w:val="28"/>
        </w:rPr>
        <w:t xml:space="preserve">. </w:t>
      </w:r>
      <w:r w:rsidR="003D406E" w:rsidRPr="003D406E">
        <w:rPr>
          <w:rFonts w:eastAsia="Calibri"/>
          <w:sz w:val="28"/>
          <w:szCs w:val="28"/>
        </w:rPr>
        <w:t xml:space="preserve">Настоящее решение официально  опубликовать в газете «Могочинский рабочий»,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3D406E" w:rsidRPr="003D406E">
        <w:rPr>
          <w:rFonts w:eastAsia="Calibri"/>
          <w:bCs/>
          <w:sz w:val="28"/>
          <w:szCs w:val="28"/>
        </w:rPr>
        <w:t xml:space="preserve">Дополнительно настоящее решение официально обнародовать на </w:t>
      </w:r>
      <w:r w:rsidR="003D406E" w:rsidRPr="003D406E">
        <w:rPr>
          <w:rFonts w:eastAsia="Calibri"/>
          <w:sz w:val="28"/>
          <w:szCs w:val="28"/>
        </w:rPr>
        <w:t>сайте администрации</w:t>
      </w:r>
      <w:r w:rsidR="009D6279">
        <w:rPr>
          <w:rFonts w:eastAsia="Calibri"/>
          <w:sz w:val="28"/>
          <w:szCs w:val="28"/>
        </w:rPr>
        <w:t xml:space="preserve"> Могочинского муниципального округа</w:t>
      </w:r>
      <w:r w:rsidR="003D406E" w:rsidRPr="003D406E">
        <w:rPr>
          <w:rFonts w:eastAsia="Calibri"/>
          <w:sz w:val="28"/>
          <w:szCs w:val="28"/>
        </w:rPr>
        <w:t xml:space="preserve"> в информационно-телекоммуникационной сети Интернет по адресу </w:t>
      </w:r>
      <w:hyperlink r:id="rId6" w:history="1">
        <w:r w:rsidR="003D406E" w:rsidRPr="003D406E">
          <w:rPr>
            <w:sz w:val="28"/>
            <w:szCs w:val="28"/>
            <w:lang w:val="en-US"/>
          </w:rPr>
          <w:t>https</w:t>
        </w:r>
        <w:r w:rsidR="003D406E" w:rsidRPr="003D406E">
          <w:rPr>
            <w:sz w:val="28"/>
            <w:szCs w:val="28"/>
          </w:rPr>
          <w:t>://</w:t>
        </w:r>
        <w:r w:rsidR="003D406E" w:rsidRPr="003D406E">
          <w:rPr>
            <w:sz w:val="28"/>
            <w:szCs w:val="28"/>
            <w:lang w:val="en-US"/>
          </w:rPr>
          <w:t>mogocha</w:t>
        </w:r>
        <w:r w:rsidR="003D406E" w:rsidRPr="003D406E">
          <w:rPr>
            <w:sz w:val="28"/>
            <w:szCs w:val="28"/>
          </w:rPr>
          <w:t>.75.</w:t>
        </w:r>
        <w:r w:rsidR="003D406E" w:rsidRPr="003D406E">
          <w:rPr>
            <w:sz w:val="28"/>
            <w:szCs w:val="28"/>
            <w:lang w:val="en-US"/>
          </w:rPr>
          <w:t>ru</w:t>
        </w:r>
      </w:hyperlink>
      <w:r w:rsidR="003D406E" w:rsidRPr="003D406E">
        <w:rPr>
          <w:sz w:val="28"/>
          <w:szCs w:val="28"/>
        </w:rPr>
        <w:t>.</w:t>
      </w:r>
    </w:p>
    <w:p w14:paraId="6EB21867" w14:textId="4E05463E" w:rsidR="003D406E" w:rsidRPr="003D406E" w:rsidRDefault="003D406E" w:rsidP="009062CB">
      <w:pPr>
        <w:ind w:firstLine="540"/>
        <w:jc w:val="both"/>
        <w:rPr>
          <w:sz w:val="28"/>
          <w:szCs w:val="28"/>
        </w:rPr>
      </w:pPr>
      <w:r w:rsidRPr="003D406E">
        <w:rPr>
          <w:rFonts w:eastAsia="Calibri"/>
          <w:sz w:val="28"/>
          <w:szCs w:val="28"/>
        </w:rPr>
        <w:t xml:space="preserve"> </w:t>
      </w:r>
      <w:r w:rsidR="002D7398">
        <w:rPr>
          <w:rFonts w:eastAsia="Calibri"/>
          <w:sz w:val="28"/>
          <w:szCs w:val="28"/>
        </w:rPr>
        <w:t xml:space="preserve">  </w:t>
      </w: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678"/>
        <w:gridCol w:w="4849"/>
      </w:tblGrid>
      <w:tr w:rsidR="006A2085" w:rsidRPr="006A2085" w14:paraId="7B5CC54A" w14:textId="77777777" w:rsidTr="00AA761C">
        <w:trPr>
          <w:jc w:val="center"/>
        </w:trPr>
        <w:tc>
          <w:tcPr>
            <w:tcW w:w="2455" w:type="pct"/>
          </w:tcPr>
          <w:p w14:paraId="275170C9" w14:textId="30B414B1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>Председатель Совета Могочинского</w:t>
            </w:r>
          </w:p>
          <w:p w14:paraId="7A60996C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муниципального округа    </w:t>
            </w:r>
          </w:p>
          <w:p w14:paraId="66EAAC3C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3DE5821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13E7DE21" w14:textId="35D8A392" w:rsidR="006A2085" w:rsidRPr="006A2085" w:rsidRDefault="006A2085" w:rsidP="00E17D2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123" w:right="-78" w:hanging="851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         </w:t>
            </w:r>
            <w:r w:rsidR="00B1433D">
              <w:rPr>
                <w:sz w:val="28"/>
                <w:szCs w:val="28"/>
                <w:lang w:eastAsia="en-US"/>
              </w:rPr>
              <w:t xml:space="preserve"> </w:t>
            </w:r>
            <w:r w:rsidRPr="006A2085">
              <w:rPr>
                <w:sz w:val="28"/>
                <w:szCs w:val="28"/>
                <w:lang w:eastAsia="en-US"/>
              </w:rPr>
              <w:t xml:space="preserve"> Глава Могочинского </w:t>
            </w:r>
            <w:r w:rsidR="00E17D22" w:rsidRPr="006A2085">
              <w:rPr>
                <w:sz w:val="28"/>
                <w:szCs w:val="28"/>
                <w:lang w:eastAsia="en-US"/>
              </w:rPr>
              <w:t>муниципального</w:t>
            </w:r>
            <w:r w:rsidRPr="006A2085">
              <w:rPr>
                <w:sz w:val="28"/>
                <w:szCs w:val="28"/>
                <w:lang w:eastAsia="en-US"/>
              </w:rPr>
              <w:t xml:space="preserve">  округа                 </w:t>
            </w:r>
          </w:p>
          <w:p w14:paraId="4141604B" w14:textId="77777777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            </w:t>
            </w:r>
          </w:p>
          <w:p w14:paraId="041801F4" w14:textId="43365B86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</w:t>
            </w:r>
            <w:r w:rsidR="00705F1F">
              <w:rPr>
                <w:sz w:val="28"/>
                <w:szCs w:val="28"/>
                <w:lang w:eastAsia="en-US"/>
              </w:rPr>
              <w:t xml:space="preserve">   </w:t>
            </w:r>
            <w:r w:rsidRPr="006A2085">
              <w:rPr>
                <w:sz w:val="28"/>
                <w:szCs w:val="28"/>
                <w:lang w:eastAsia="en-US"/>
              </w:rPr>
              <w:t xml:space="preserve">_______________ </w:t>
            </w:r>
            <w:r w:rsidR="00705F1F">
              <w:rPr>
                <w:sz w:val="28"/>
                <w:szCs w:val="28"/>
                <w:lang w:eastAsia="en-US"/>
              </w:rPr>
              <w:t>А.А. Сорокотягин</w:t>
            </w:r>
          </w:p>
          <w:p w14:paraId="280FA5EA" w14:textId="77777777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</w:tbl>
    <w:p w14:paraId="36BECB58" w14:textId="77777777" w:rsidR="002A0669" w:rsidRDefault="002A0669"/>
    <w:sectPr w:rsidR="002A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DC"/>
    <w:rsid w:val="00046402"/>
    <w:rsid w:val="00166A00"/>
    <w:rsid w:val="001E23C4"/>
    <w:rsid w:val="00290766"/>
    <w:rsid w:val="002A0669"/>
    <w:rsid w:val="002D7398"/>
    <w:rsid w:val="0036244C"/>
    <w:rsid w:val="003877CD"/>
    <w:rsid w:val="003D406E"/>
    <w:rsid w:val="00525C24"/>
    <w:rsid w:val="00652DEB"/>
    <w:rsid w:val="006A2085"/>
    <w:rsid w:val="00705F1F"/>
    <w:rsid w:val="00870282"/>
    <w:rsid w:val="009062CB"/>
    <w:rsid w:val="009D6279"/>
    <w:rsid w:val="00B1433D"/>
    <w:rsid w:val="00D342A9"/>
    <w:rsid w:val="00DC07DC"/>
    <w:rsid w:val="00E17D22"/>
    <w:rsid w:val="00E47624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2BEF"/>
  <w15:chartTrackingRefBased/>
  <w15:docId w15:val="{C8500846-2685-4B28-B3D6-E827F7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7DC"/>
  </w:style>
  <w:style w:type="paragraph" w:customStyle="1" w:styleId="ConsPlusNormal">
    <w:name w:val="ConsPlusNormal"/>
    <w:uiPriority w:val="99"/>
    <w:semiHidden/>
    <w:rsid w:val="00DC0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DC07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4">
    <w:name w:val="Знак Знак Знак"/>
    <w:basedOn w:val="a"/>
    <w:rsid w:val="00166A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gocha.75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3437-C26C-4CA5-9A64-578A690D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26</cp:revision>
  <cp:lastPrinted>2023-12-12T01:06:00Z</cp:lastPrinted>
  <dcterms:created xsi:type="dcterms:W3CDTF">2022-12-12T07:56:00Z</dcterms:created>
  <dcterms:modified xsi:type="dcterms:W3CDTF">2023-12-20T00:33:00Z</dcterms:modified>
</cp:coreProperties>
</file>