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11" w:rsidRPr="00A362F0" w:rsidRDefault="00F54A1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49EE" w:rsidRPr="00136050" w:rsidRDefault="006349EE" w:rsidP="006349EE">
      <w:pPr>
        <w:jc w:val="center"/>
        <w:rPr>
          <w:sz w:val="28"/>
          <w:szCs w:val="28"/>
        </w:rPr>
      </w:pPr>
      <w:r w:rsidRPr="00B56C32">
        <w:rPr>
          <w:sz w:val="28"/>
          <w:szCs w:val="28"/>
        </w:rPr>
        <w:t>Админ</w:t>
      </w:r>
      <w:r w:rsidRPr="00136050">
        <w:rPr>
          <w:sz w:val="28"/>
          <w:szCs w:val="28"/>
        </w:rPr>
        <w:t>истрация</w:t>
      </w:r>
      <w:r w:rsidR="00605DA6">
        <w:rPr>
          <w:sz w:val="28"/>
          <w:szCs w:val="28"/>
        </w:rPr>
        <w:t xml:space="preserve"> Могочинского </w:t>
      </w:r>
      <w:r w:rsidRPr="00136050">
        <w:rPr>
          <w:sz w:val="28"/>
          <w:szCs w:val="28"/>
        </w:rPr>
        <w:t xml:space="preserve"> муниципального </w:t>
      </w:r>
      <w:r w:rsidR="00605DA6">
        <w:rPr>
          <w:sz w:val="28"/>
          <w:szCs w:val="28"/>
        </w:rPr>
        <w:t>округа</w:t>
      </w:r>
    </w:p>
    <w:p w:rsidR="006349EE" w:rsidRPr="00136050" w:rsidRDefault="006349EE" w:rsidP="006349EE">
      <w:pPr>
        <w:jc w:val="center"/>
        <w:rPr>
          <w:sz w:val="28"/>
          <w:szCs w:val="28"/>
          <w:lang w:eastAsia="en-US"/>
        </w:rPr>
      </w:pPr>
    </w:p>
    <w:p w:rsidR="006349EE" w:rsidRPr="00136050" w:rsidRDefault="006349EE" w:rsidP="006349EE">
      <w:pPr>
        <w:jc w:val="center"/>
        <w:rPr>
          <w:sz w:val="28"/>
          <w:szCs w:val="28"/>
        </w:rPr>
      </w:pPr>
    </w:p>
    <w:p w:rsidR="006349EE" w:rsidRPr="00136050" w:rsidRDefault="006349EE" w:rsidP="006349EE">
      <w:pPr>
        <w:ind w:left="540"/>
        <w:jc w:val="center"/>
        <w:rPr>
          <w:b/>
          <w:sz w:val="28"/>
          <w:szCs w:val="28"/>
        </w:rPr>
      </w:pPr>
      <w:r w:rsidRPr="00B22B29">
        <w:rPr>
          <w:b/>
          <w:sz w:val="32"/>
          <w:szCs w:val="32"/>
        </w:rPr>
        <w:t>ПОСТАНОВЛЕНИЕ</w:t>
      </w:r>
    </w:p>
    <w:p w:rsidR="006349EE" w:rsidRPr="00136050" w:rsidRDefault="00B22B29" w:rsidP="006349E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349EE">
        <w:rPr>
          <w:sz w:val="28"/>
          <w:szCs w:val="28"/>
        </w:rPr>
        <w:t xml:space="preserve"> января 2024 </w:t>
      </w:r>
      <w:r w:rsidR="006349EE" w:rsidRPr="00136050">
        <w:rPr>
          <w:sz w:val="28"/>
          <w:szCs w:val="28"/>
        </w:rPr>
        <w:t xml:space="preserve"> года                                                                                      № </w:t>
      </w:r>
      <w:r>
        <w:rPr>
          <w:sz w:val="28"/>
          <w:szCs w:val="28"/>
        </w:rPr>
        <w:t>64</w:t>
      </w:r>
      <w:r w:rsidR="006349EE" w:rsidRPr="00136050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6349EE" w:rsidRPr="00136050" w:rsidRDefault="006349EE" w:rsidP="006349EE">
      <w:pPr>
        <w:ind w:left="270"/>
        <w:jc w:val="center"/>
        <w:rPr>
          <w:sz w:val="28"/>
          <w:szCs w:val="28"/>
        </w:rPr>
      </w:pPr>
      <w:r w:rsidRPr="00136050">
        <w:rPr>
          <w:sz w:val="28"/>
          <w:szCs w:val="28"/>
        </w:rPr>
        <w:t xml:space="preserve">г. Могоча </w:t>
      </w:r>
    </w:p>
    <w:p w:rsidR="00F54A11" w:rsidRDefault="00F54A11">
      <w:pPr>
        <w:jc w:val="center"/>
        <w:rPr>
          <w:sz w:val="28"/>
          <w:szCs w:val="28"/>
        </w:rPr>
      </w:pPr>
    </w:p>
    <w:p w:rsidR="00B22B29" w:rsidRPr="00F54A11" w:rsidRDefault="00B22B29">
      <w:pPr>
        <w:jc w:val="center"/>
        <w:rPr>
          <w:sz w:val="28"/>
          <w:szCs w:val="28"/>
        </w:rPr>
      </w:pPr>
    </w:p>
    <w:p w:rsidR="006349EE" w:rsidRPr="006349EE" w:rsidRDefault="006349EE" w:rsidP="006349E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9E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bookmarkStart w:id="0" w:name="_Hlk156463946"/>
      <w:r w:rsidRPr="006349EE">
        <w:rPr>
          <w:rFonts w:ascii="Times New Roman" w:hAnsi="Times New Roman" w:cs="Times New Roman"/>
          <w:b/>
          <w:bCs/>
          <w:sz w:val="28"/>
          <w:szCs w:val="28"/>
        </w:rPr>
        <w:t>порядка определения размера арендной платы за земельные участки, находящиеся в собственности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Могочинского муниципального округа</w:t>
      </w:r>
      <w:r w:rsidRPr="006349EE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края, а также земельные участки, государственная собственность на которые не разграничена,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Могочинского муниципального</w:t>
      </w:r>
      <w:r w:rsidR="00B22B29">
        <w:rPr>
          <w:rFonts w:ascii="Times New Roman" w:hAnsi="Times New Roman" w:cs="Times New Roman"/>
          <w:b/>
          <w:bCs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49EE">
        <w:rPr>
          <w:rFonts w:ascii="Times New Roman" w:hAnsi="Times New Roman" w:cs="Times New Roman"/>
          <w:b/>
          <w:bCs/>
          <w:sz w:val="28"/>
          <w:szCs w:val="28"/>
        </w:rPr>
        <w:t>Забайкальского края, предоставленные в аренду без торгов</w:t>
      </w:r>
    </w:p>
    <w:bookmarkEnd w:id="0"/>
    <w:p w:rsidR="006349EE" w:rsidRDefault="006349EE" w:rsidP="006349EE">
      <w:pPr>
        <w:jc w:val="center"/>
        <w:rPr>
          <w:sz w:val="28"/>
          <w:szCs w:val="28"/>
        </w:rPr>
      </w:pPr>
    </w:p>
    <w:p w:rsidR="00B22B29" w:rsidRPr="00F54A11" w:rsidRDefault="00B22B29" w:rsidP="006349EE">
      <w:pPr>
        <w:jc w:val="center"/>
        <w:rPr>
          <w:sz w:val="28"/>
          <w:szCs w:val="28"/>
        </w:rPr>
      </w:pPr>
    </w:p>
    <w:p w:rsidR="00F54A11" w:rsidRPr="006349EE" w:rsidRDefault="00606AD9" w:rsidP="00606A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F54A11" w:rsidRPr="006349EE">
        <w:rPr>
          <w:sz w:val="28"/>
          <w:szCs w:val="28"/>
        </w:rPr>
        <w:t xml:space="preserve">В соответствии с </w:t>
      </w:r>
      <w:hyperlink r:id="rId7">
        <w:r w:rsidR="00F54A11" w:rsidRPr="006349EE">
          <w:rPr>
            <w:sz w:val="28"/>
            <w:szCs w:val="28"/>
          </w:rPr>
          <w:t xml:space="preserve">подпунктом </w:t>
        </w:r>
        <w:r w:rsidR="00B22B29">
          <w:rPr>
            <w:sz w:val="28"/>
            <w:szCs w:val="28"/>
          </w:rPr>
          <w:t>3</w:t>
        </w:r>
        <w:r w:rsidR="00F54A11" w:rsidRPr="006349EE">
          <w:rPr>
            <w:sz w:val="28"/>
            <w:szCs w:val="28"/>
          </w:rPr>
          <w:t xml:space="preserve"> пункта 3 статьи 39.7</w:t>
        </w:r>
      </w:hyperlink>
      <w:r w:rsidR="00F54A11" w:rsidRPr="006349EE">
        <w:rPr>
          <w:sz w:val="28"/>
          <w:szCs w:val="28"/>
        </w:rPr>
        <w:t xml:space="preserve"> Земельного кодекса Российской Федерации, </w:t>
      </w:r>
      <w:hyperlink r:id="rId8">
        <w:r w:rsidR="00F54A11" w:rsidRPr="006349EE">
          <w:rPr>
            <w:sz w:val="28"/>
            <w:szCs w:val="28"/>
          </w:rPr>
          <w:t>Законом</w:t>
        </w:r>
      </w:hyperlink>
      <w:r w:rsidR="00F54A11" w:rsidRPr="006349EE">
        <w:rPr>
          <w:sz w:val="28"/>
          <w:szCs w:val="28"/>
        </w:rPr>
        <w:t xml:space="preserve"> Забайкальского края от 1 апреля 2009 года</w:t>
      </w:r>
      <w:r w:rsidR="006349EE">
        <w:rPr>
          <w:sz w:val="28"/>
          <w:szCs w:val="28"/>
        </w:rPr>
        <w:t xml:space="preserve"> №</w:t>
      </w:r>
      <w:r w:rsidR="00F54A11" w:rsidRPr="006349EE">
        <w:rPr>
          <w:sz w:val="28"/>
          <w:szCs w:val="28"/>
        </w:rPr>
        <w:t xml:space="preserve"> 152-ЗЗК </w:t>
      </w:r>
      <w:r w:rsidR="006349EE">
        <w:rPr>
          <w:sz w:val="28"/>
          <w:szCs w:val="28"/>
        </w:rPr>
        <w:t>«</w:t>
      </w:r>
      <w:r w:rsidR="00F54A11" w:rsidRPr="006349EE">
        <w:rPr>
          <w:sz w:val="28"/>
          <w:szCs w:val="28"/>
        </w:rPr>
        <w:t>О регулировании земельных отношений на территории Забайкальского кра</w:t>
      </w:r>
      <w:r w:rsidR="006349EE">
        <w:rPr>
          <w:sz w:val="28"/>
          <w:szCs w:val="28"/>
        </w:rPr>
        <w:t>я»</w:t>
      </w:r>
      <w:r w:rsidR="00F54A11" w:rsidRPr="006349EE">
        <w:rPr>
          <w:sz w:val="28"/>
          <w:szCs w:val="28"/>
        </w:rPr>
        <w:t>,</w:t>
      </w:r>
      <w:r w:rsidRPr="00606AD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Постановлением Правительства Забайкальского края от 19.06.2015 № 305 «Об утверждении Порядка определения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на которые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разграничена, на территории Забайкальского края, предоставленные в аренду без торгов», администрация Могочинского муниципального  округа</w:t>
      </w:r>
      <w:r w:rsidR="00F54A11" w:rsidRPr="006349EE">
        <w:rPr>
          <w:sz w:val="28"/>
          <w:szCs w:val="28"/>
        </w:rPr>
        <w:t xml:space="preserve"> </w:t>
      </w:r>
      <w:r w:rsidR="00F54A11" w:rsidRPr="00B22B29">
        <w:rPr>
          <w:b/>
          <w:sz w:val="28"/>
          <w:szCs w:val="28"/>
        </w:rPr>
        <w:t>постановляет:</w:t>
      </w:r>
    </w:p>
    <w:p w:rsidR="00F54A11" w:rsidRPr="006349EE" w:rsidRDefault="00F54A11" w:rsidP="00B22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AA8" w:rsidRDefault="00F54A11" w:rsidP="00B22B2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AA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bookmarkStart w:id="1" w:name="_Hlk156461362"/>
      <w:r w:rsidR="00FC3884" w:rsidRPr="000E2AA8">
        <w:rPr>
          <w:rFonts w:ascii="Times New Roman" w:hAnsi="Times New Roman" w:cs="Times New Roman"/>
          <w:sz w:val="28"/>
          <w:szCs w:val="28"/>
        </w:rPr>
        <w:fldChar w:fldCharType="begin"/>
      </w:r>
      <w:r w:rsidRPr="000E2AA8">
        <w:rPr>
          <w:rFonts w:ascii="Times New Roman" w:hAnsi="Times New Roman" w:cs="Times New Roman"/>
          <w:sz w:val="28"/>
          <w:szCs w:val="28"/>
        </w:rPr>
        <w:instrText xml:space="preserve"> HYPERLINK \l "P52" \h </w:instrText>
      </w:r>
      <w:r w:rsidR="00FC3884" w:rsidRPr="000E2AA8">
        <w:rPr>
          <w:rFonts w:ascii="Times New Roman" w:hAnsi="Times New Roman" w:cs="Times New Roman"/>
          <w:sz w:val="28"/>
          <w:szCs w:val="28"/>
        </w:rPr>
        <w:fldChar w:fldCharType="separate"/>
      </w:r>
      <w:r w:rsidRPr="000E2AA8">
        <w:rPr>
          <w:rFonts w:ascii="Times New Roman" w:hAnsi="Times New Roman" w:cs="Times New Roman"/>
          <w:sz w:val="28"/>
          <w:szCs w:val="28"/>
        </w:rPr>
        <w:t>Порядок</w:t>
      </w:r>
      <w:r w:rsidR="00FC3884" w:rsidRPr="000E2AA8">
        <w:rPr>
          <w:rFonts w:ascii="Times New Roman" w:hAnsi="Times New Roman" w:cs="Times New Roman"/>
          <w:sz w:val="28"/>
          <w:szCs w:val="28"/>
        </w:rPr>
        <w:fldChar w:fldCharType="end"/>
      </w:r>
      <w:r w:rsidRPr="000E2AA8">
        <w:rPr>
          <w:rFonts w:ascii="Times New Roman" w:hAnsi="Times New Roman" w:cs="Times New Roman"/>
          <w:sz w:val="28"/>
          <w:szCs w:val="28"/>
        </w:rPr>
        <w:t xml:space="preserve"> </w:t>
      </w:r>
      <w:r w:rsidR="000E2AA8" w:rsidRPr="000E2AA8">
        <w:rPr>
          <w:rFonts w:ascii="Times New Roman" w:hAnsi="Times New Roman" w:cs="Times New Roman"/>
          <w:sz w:val="28"/>
          <w:szCs w:val="28"/>
        </w:rPr>
        <w:t xml:space="preserve">определения размера арендной платы за земельные участки, находящиеся в собственности Могочинского муниципального округа Забайкальского края, а также земельные участки, государственная собственность на которые не разграничена, на территории Могочинского муниципального </w:t>
      </w:r>
      <w:r w:rsidR="00B22B2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E2AA8" w:rsidRPr="000E2AA8">
        <w:rPr>
          <w:rFonts w:ascii="Times New Roman" w:hAnsi="Times New Roman" w:cs="Times New Roman"/>
          <w:sz w:val="28"/>
          <w:szCs w:val="28"/>
        </w:rPr>
        <w:t>Забайкальского края, предоставленные в аренду без торгов.</w:t>
      </w:r>
    </w:p>
    <w:p w:rsidR="00605DA6" w:rsidRPr="00605DA6" w:rsidRDefault="00605DA6" w:rsidP="00605DA6">
      <w:pPr>
        <w:pStyle w:val="a3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605DA6">
        <w:rPr>
          <w:color w:val="000000" w:themeColor="text1"/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proofErr w:type="gramStart"/>
      <w:r w:rsidRPr="00605DA6">
        <w:rPr>
          <w:color w:val="000000" w:themeColor="text1"/>
          <w:sz w:val="28"/>
          <w:szCs w:val="28"/>
        </w:rPr>
        <w:t>Дополнительно настоящее постановление официально обнародовать на сайте администрации Могочинского муниципального округа в информационно-телекоммуникационной сети Интернет, размещенному по адресу: «</w:t>
      </w:r>
      <w:r w:rsidRPr="00605DA6">
        <w:rPr>
          <w:color w:val="000000" w:themeColor="text1"/>
          <w:sz w:val="28"/>
          <w:szCs w:val="28"/>
          <w:lang w:val="en-US"/>
        </w:rPr>
        <w:t>https</w:t>
      </w:r>
      <w:r w:rsidRPr="00605DA6">
        <w:rPr>
          <w:color w:val="000000" w:themeColor="text1"/>
          <w:sz w:val="28"/>
          <w:szCs w:val="28"/>
        </w:rPr>
        <w:t>://</w:t>
      </w:r>
      <w:proofErr w:type="spellStart"/>
      <w:r w:rsidRPr="00605DA6">
        <w:rPr>
          <w:color w:val="000000" w:themeColor="text1"/>
          <w:sz w:val="28"/>
          <w:szCs w:val="28"/>
          <w:lang w:val="en-US"/>
        </w:rPr>
        <w:t>mogocha</w:t>
      </w:r>
      <w:proofErr w:type="spellEnd"/>
      <w:r w:rsidRPr="00605DA6">
        <w:rPr>
          <w:color w:val="000000" w:themeColor="text1"/>
          <w:sz w:val="28"/>
          <w:szCs w:val="28"/>
        </w:rPr>
        <w:t>.75.</w:t>
      </w:r>
      <w:proofErr w:type="spellStart"/>
      <w:r w:rsidRPr="00605DA6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605DA6">
        <w:rPr>
          <w:color w:val="000000" w:themeColor="text1"/>
          <w:sz w:val="28"/>
          <w:szCs w:val="28"/>
        </w:rPr>
        <w:t xml:space="preserve">». </w:t>
      </w:r>
      <w:proofErr w:type="gramEnd"/>
    </w:p>
    <w:bookmarkEnd w:id="1"/>
    <w:p w:rsidR="000E2AA8" w:rsidRPr="00605DA6" w:rsidRDefault="000E2AA8" w:rsidP="00605DA6">
      <w:pPr>
        <w:pStyle w:val="a3"/>
        <w:numPr>
          <w:ilvl w:val="0"/>
          <w:numId w:val="2"/>
        </w:numPr>
        <w:tabs>
          <w:tab w:val="left" w:pos="270"/>
        </w:tabs>
        <w:jc w:val="both"/>
        <w:rPr>
          <w:sz w:val="28"/>
          <w:szCs w:val="28"/>
        </w:rPr>
      </w:pPr>
      <w:r w:rsidRPr="00605DA6">
        <w:rPr>
          <w:sz w:val="28"/>
          <w:szCs w:val="28"/>
        </w:rPr>
        <w:t xml:space="preserve">Контроль за исполнением настоящего постановления возложить на  заместителя главы </w:t>
      </w:r>
      <w:r w:rsidR="00231932" w:rsidRPr="00605DA6">
        <w:rPr>
          <w:sz w:val="28"/>
          <w:szCs w:val="28"/>
        </w:rPr>
        <w:t xml:space="preserve">Могочинского </w:t>
      </w:r>
      <w:r w:rsidRPr="00605DA6">
        <w:rPr>
          <w:sz w:val="28"/>
          <w:szCs w:val="28"/>
        </w:rPr>
        <w:t xml:space="preserve">муниципального </w:t>
      </w:r>
      <w:r w:rsidR="00231932" w:rsidRPr="00605DA6">
        <w:rPr>
          <w:sz w:val="28"/>
          <w:szCs w:val="28"/>
        </w:rPr>
        <w:t>округ</w:t>
      </w:r>
      <w:proofErr w:type="gramStart"/>
      <w:r w:rsidR="00231932" w:rsidRPr="00605DA6">
        <w:rPr>
          <w:sz w:val="28"/>
          <w:szCs w:val="28"/>
        </w:rPr>
        <w:t>а</w:t>
      </w:r>
      <w:r w:rsidRPr="00605DA6">
        <w:rPr>
          <w:sz w:val="28"/>
          <w:szCs w:val="28"/>
        </w:rPr>
        <w:t>-</w:t>
      </w:r>
      <w:proofErr w:type="gramEnd"/>
      <w:r w:rsidRPr="00605DA6">
        <w:rPr>
          <w:sz w:val="28"/>
          <w:szCs w:val="28"/>
        </w:rPr>
        <w:t xml:space="preserve"> начальника Управления</w:t>
      </w:r>
      <w:r w:rsidR="00604E20" w:rsidRPr="00605DA6">
        <w:rPr>
          <w:sz w:val="28"/>
          <w:szCs w:val="28"/>
        </w:rPr>
        <w:t xml:space="preserve"> территориального развития </w:t>
      </w:r>
      <w:r w:rsidRPr="00605DA6">
        <w:rPr>
          <w:sz w:val="28"/>
          <w:szCs w:val="28"/>
        </w:rPr>
        <w:t xml:space="preserve">администрации </w:t>
      </w:r>
      <w:r w:rsidR="00604E20" w:rsidRPr="00605DA6">
        <w:rPr>
          <w:sz w:val="28"/>
          <w:szCs w:val="28"/>
        </w:rPr>
        <w:t xml:space="preserve">Могочинского </w:t>
      </w:r>
      <w:r w:rsidRPr="00605DA6">
        <w:rPr>
          <w:sz w:val="28"/>
          <w:szCs w:val="28"/>
        </w:rPr>
        <w:t>муниципального</w:t>
      </w:r>
      <w:r w:rsidR="00604E20" w:rsidRPr="00605DA6">
        <w:rPr>
          <w:sz w:val="28"/>
          <w:szCs w:val="28"/>
        </w:rPr>
        <w:t xml:space="preserve"> округа</w:t>
      </w:r>
      <w:r w:rsidRPr="00605DA6">
        <w:rPr>
          <w:sz w:val="28"/>
          <w:szCs w:val="28"/>
        </w:rPr>
        <w:t>.</w:t>
      </w:r>
    </w:p>
    <w:p w:rsidR="000E2AA8" w:rsidRPr="000E2AA8" w:rsidRDefault="000E2AA8" w:rsidP="000E2AA8">
      <w:pPr>
        <w:jc w:val="both"/>
        <w:rPr>
          <w:sz w:val="28"/>
          <w:szCs w:val="28"/>
        </w:rPr>
      </w:pPr>
      <w:r w:rsidRPr="000E2AA8">
        <w:rPr>
          <w:sz w:val="28"/>
          <w:szCs w:val="28"/>
        </w:rPr>
        <w:lastRenderedPageBreak/>
        <w:t xml:space="preserve">          </w:t>
      </w:r>
      <w:r w:rsidR="00605DA6">
        <w:rPr>
          <w:sz w:val="28"/>
          <w:szCs w:val="28"/>
        </w:rPr>
        <w:t>4</w:t>
      </w:r>
      <w:r w:rsidRPr="000E2AA8">
        <w:rPr>
          <w:sz w:val="28"/>
          <w:szCs w:val="28"/>
        </w:rPr>
        <w:t xml:space="preserve">.  Настоящее постановление вступает в силу после его подписания. </w:t>
      </w:r>
    </w:p>
    <w:p w:rsidR="000E2AA8" w:rsidRDefault="000E2AA8" w:rsidP="000E2AA8">
      <w:pPr>
        <w:jc w:val="both"/>
        <w:rPr>
          <w:sz w:val="28"/>
          <w:szCs w:val="28"/>
        </w:rPr>
      </w:pPr>
    </w:p>
    <w:p w:rsidR="00605DA6" w:rsidRDefault="00605DA6" w:rsidP="000E2AA8">
      <w:pPr>
        <w:jc w:val="both"/>
        <w:rPr>
          <w:sz w:val="28"/>
          <w:szCs w:val="28"/>
        </w:rPr>
      </w:pPr>
    </w:p>
    <w:p w:rsidR="00604E20" w:rsidRDefault="00604E20" w:rsidP="000E2AA8">
      <w:pPr>
        <w:tabs>
          <w:tab w:val="left" w:pos="270"/>
        </w:tabs>
        <w:rPr>
          <w:sz w:val="28"/>
          <w:szCs w:val="28"/>
        </w:rPr>
      </w:pPr>
    </w:p>
    <w:p w:rsidR="00605DA6" w:rsidRDefault="00605DA6" w:rsidP="000E2AA8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0E2AA8" w:rsidRPr="000E2AA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E2AA8" w:rsidRPr="000E2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Могочинского </w:t>
      </w:r>
    </w:p>
    <w:p w:rsidR="00605DA6" w:rsidRDefault="000E2AA8" w:rsidP="00605DA6">
      <w:pPr>
        <w:tabs>
          <w:tab w:val="left" w:pos="270"/>
        </w:tabs>
        <w:rPr>
          <w:sz w:val="28"/>
          <w:szCs w:val="28"/>
        </w:rPr>
      </w:pPr>
      <w:r w:rsidRPr="000E2AA8">
        <w:rPr>
          <w:sz w:val="28"/>
          <w:szCs w:val="28"/>
        </w:rPr>
        <w:t xml:space="preserve">муниципального </w:t>
      </w:r>
      <w:r w:rsidR="00605DA6">
        <w:rPr>
          <w:sz w:val="28"/>
          <w:szCs w:val="28"/>
        </w:rPr>
        <w:t>округа</w:t>
      </w:r>
      <w:r w:rsidRPr="000E2AA8">
        <w:rPr>
          <w:sz w:val="28"/>
          <w:szCs w:val="28"/>
        </w:rPr>
        <w:t xml:space="preserve">                            </w:t>
      </w:r>
      <w:r w:rsidR="007C7852">
        <w:rPr>
          <w:sz w:val="28"/>
          <w:szCs w:val="28"/>
        </w:rPr>
        <w:t xml:space="preserve">                         </w:t>
      </w:r>
      <w:r w:rsidRPr="000E2AA8">
        <w:rPr>
          <w:sz w:val="28"/>
          <w:szCs w:val="28"/>
        </w:rPr>
        <w:t xml:space="preserve">        </w:t>
      </w:r>
      <w:r w:rsidR="00605DA6">
        <w:rPr>
          <w:sz w:val="28"/>
          <w:szCs w:val="28"/>
        </w:rPr>
        <w:t>А</w:t>
      </w:r>
      <w:r w:rsidRPr="000E2AA8">
        <w:rPr>
          <w:sz w:val="28"/>
          <w:szCs w:val="28"/>
        </w:rPr>
        <w:t xml:space="preserve">.А. </w:t>
      </w:r>
      <w:r w:rsidR="00605DA6">
        <w:rPr>
          <w:sz w:val="28"/>
          <w:szCs w:val="28"/>
        </w:rPr>
        <w:t xml:space="preserve">Сорокотягин </w:t>
      </w:r>
    </w:p>
    <w:p w:rsidR="00605DA6" w:rsidRDefault="00605DA6" w:rsidP="00605DA6">
      <w:pPr>
        <w:tabs>
          <w:tab w:val="left" w:pos="270"/>
        </w:tabs>
        <w:rPr>
          <w:sz w:val="28"/>
          <w:szCs w:val="28"/>
        </w:rPr>
      </w:pPr>
    </w:p>
    <w:p w:rsidR="00605DA6" w:rsidRDefault="00605DA6" w:rsidP="00605DA6">
      <w:pPr>
        <w:tabs>
          <w:tab w:val="left" w:pos="270"/>
        </w:tabs>
        <w:rPr>
          <w:sz w:val="28"/>
          <w:szCs w:val="28"/>
        </w:rPr>
      </w:pPr>
    </w:p>
    <w:p w:rsidR="00605DA6" w:rsidRDefault="00605DA6" w:rsidP="00605DA6">
      <w:pPr>
        <w:tabs>
          <w:tab w:val="left" w:pos="270"/>
        </w:tabs>
        <w:rPr>
          <w:sz w:val="28"/>
          <w:szCs w:val="28"/>
        </w:rPr>
      </w:pPr>
    </w:p>
    <w:p w:rsidR="00605DA6" w:rsidRDefault="00605DA6" w:rsidP="00605DA6">
      <w:pPr>
        <w:tabs>
          <w:tab w:val="left" w:pos="270"/>
        </w:tabs>
        <w:rPr>
          <w:sz w:val="28"/>
          <w:szCs w:val="28"/>
        </w:rPr>
      </w:pPr>
    </w:p>
    <w:p w:rsidR="00605DA6" w:rsidRDefault="00605DA6" w:rsidP="00605DA6">
      <w:pPr>
        <w:tabs>
          <w:tab w:val="left" w:pos="270"/>
        </w:tabs>
        <w:rPr>
          <w:sz w:val="28"/>
          <w:szCs w:val="28"/>
        </w:rPr>
      </w:pPr>
    </w:p>
    <w:p w:rsidR="00605DA6" w:rsidRDefault="00605DA6" w:rsidP="00605DA6">
      <w:pPr>
        <w:tabs>
          <w:tab w:val="left" w:pos="270"/>
        </w:tabs>
        <w:rPr>
          <w:sz w:val="28"/>
          <w:szCs w:val="28"/>
        </w:rPr>
      </w:pPr>
    </w:p>
    <w:p w:rsidR="00605DA6" w:rsidRDefault="00605DA6" w:rsidP="00605DA6">
      <w:pPr>
        <w:tabs>
          <w:tab w:val="left" w:pos="270"/>
        </w:tabs>
        <w:rPr>
          <w:sz w:val="28"/>
          <w:szCs w:val="28"/>
        </w:rPr>
      </w:pPr>
    </w:p>
    <w:p w:rsidR="00605DA6" w:rsidRDefault="00605DA6" w:rsidP="00605DA6">
      <w:pPr>
        <w:tabs>
          <w:tab w:val="left" w:pos="270"/>
        </w:tabs>
        <w:rPr>
          <w:sz w:val="28"/>
          <w:szCs w:val="28"/>
        </w:rPr>
      </w:pPr>
    </w:p>
    <w:p w:rsidR="00605DA6" w:rsidRDefault="00605DA6" w:rsidP="00605DA6">
      <w:pPr>
        <w:tabs>
          <w:tab w:val="left" w:pos="270"/>
        </w:tabs>
        <w:rPr>
          <w:sz w:val="28"/>
          <w:szCs w:val="28"/>
        </w:rPr>
      </w:pPr>
    </w:p>
    <w:p w:rsidR="00605DA6" w:rsidRDefault="00605DA6" w:rsidP="00605DA6">
      <w:pPr>
        <w:tabs>
          <w:tab w:val="left" w:pos="270"/>
        </w:tabs>
        <w:rPr>
          <w:sz w:val="28"/>
          <w:szCs w:val="28"/>
        </w:rPr>
      </w:pPr>
    </w:p>
    <w:p w:rsidR="00605DA6" w:rsidRDefault="00605DA6" w:rsidP="00605DA6">
      <w:pPr>
        <w:tabs>
          <w:tab w:val="left" w:pos="270"/>
        </w:tabs>
        <w:rPr>
          <w:sz w:val="28"/>
          <w:szCs w:val="28"/>
        </w:rPr>
      </w:pPr>
    </w:p>
    <w:p w:rsidR="00605DA6" w:rsidRDefault="00605DA6" w:rsidP="00605DA6">
      <w:pPr>
        <w:tabs>
          <w:tab w:val="left" w:pos="270"/>
        </w:tabs>
        <w:rPr>
          <w:sz w:val="28"/>
          <w:szCs w:val="28"/>
        </w:rPr>
      </w:pPr>
    </w:p>
    <w:p w:rsidR="00605DA6" w:rsidRDefault="00605DA6" w:rsidP="00605DA6">
      <w:pPr>
        <w:tabs>
          <w:tab w:val="left" w:pos="270"/>
        </w:tabs>
        <w:rPr>
          <w:sz w:val="28"/>
          <w:szCs w:val="28"/>
        </w:rPr>
      </w:pPr>
    </w:p>
    <w:p w:rsidR="00605DA6" w:rsidRDefault="00605DA6" w:rsidP="00605DA6">
      <w:pPr>
        <w:tabs>
          <w:tab w:val="left" w:pos="270"/>
        </w:tabs>
        <w:rPr>
          <w:sz w:val="28"/>
          <w:szCs w:val="28"/>
        </w:rPr>
      </w:pPr>
    </w:p>
    <w:p w:rsidR="00605DA6" w:rsidRDefault="00605DA6" w:rsidP="00605DA6">
      <w:pPr>
        <w:tabs>
          <w:tab w:val="left" w:pos="270"/>
        </w:tabs>
        <w:rPr>
          <w:sz w:val="28"/>
          <w:szCs w:val="28"/>
        </w:rPr>
      </w:pPr>
    </w:p>
    <w:p w:rsidR="00605DA6" w:rsidRDefault="00605DA6" w:rsidP="00605DA6">
      <w:pPr>
        <w:tabs>
          <w:tab w:val="left" w:pos="270"/>
        </w:tabs>
        <w:rPr>
          <w:sz w:val="28"/>
          <w:szCs w:val="28"/>
        </w:rPr>
      </w:pPr>
    </w:p>
    <w:p w:rsidR="00605DA6" w:rsidRDefault="00605DA6" w:rsidP="00605DA6">
      <w:pPr>
        <w:tabs>
          <w:tab w:val="left" w:pos="270"/>
        </w:tabs>
        <w:rPr>
          <w:sz w:val="28"/>
          <w:szCs w:val="28"/>
        </w:rPr>
      </w:pPr>
    </w:p>
    <w:p w:rsidR="00605DA6" w:rsidRDefault="00605DA6" w:rsidP="00605DA6">
      <w:pPr>
        <w:tabs>
          <w:tab w:val="left" w:pos="270"/>
        </w:tabs>
        <w:rPr>
          <w:sz w:val="28"/>
          <w:szCs w:val="28"/>
        </w:rPr>
      </w:pPr>
    </w:p>
    <w:p w:rsidR="00605DA6" w:rsidRDefault="00605DA6" w:rsidP="00605DA6">
      <w:pPr>
        <w:tabs>
          <w:tab w:val="left" w:pos="270"/>
        </w:tabs>
        <w:rPr>
          <w:sz w:val="28"/>
          <w:szCs w:val="28"/>
        </w:rPr>
      </w:pPr>
    </w:p>
    <w:p w:rsidR="00605DA6" w:rsidRDefault="00605DA6" w:rsidP="00605DA6">
      <w:pPr>
        <w:tabs>
          <w:tab w:val="left" w:pos="270"/>
        </w:tabs>
        <w:rPr>
          <w:sz w:val="28"/>
          <w:szCs w:val="28"/>
        </w:rPr>
      </w:pPr>
    </w:p>
    <w:p w:rsidR="00605DA6" w:rsidRDefault="00605DA6" w:rsidP="00605DA6">
      <w:pPr>
        <w:tabs>
          <w:tab w:val="left" w:pos="270"/>
        </w:tabs>
        <w:rPr>
          <w:sz w:val="28"/>
          <w:szCs w:val="28"/>
        </w:rPr>
      </w:pPr>
    </w:p>
    <w:p w:rsidR="00605DA6" w:rsidRDefault="00605DA6" w:rsidP="00605DA6">
      <w:pPr>
        <w:tabs>
          <w:tab w:val="left" w:pos="270"/>
        </w:tabs>
        <w:rPr>
          <w:sz w:val="28"/>
          <w:szCs w:val="28"/>
        </w:rPr>
      </w:pPr>
    </w:p>
    <w:p w:rsidR="00605DA6" w:rsidRDefault="00605DA6" w:rsidP="00605DA6">
      <w:pPr>
        <w:tabs>
          <w:tab w:val="left" w:pos="270"/>
        </w:tabs>
        <w:rPr>
          <w:sz w:val="28"/>
          <w:szCs w:val="28"/>
        </w:rPr>
      </w:pPr>
    </w:p>
    <w:p w:rsidR="00605DA6" w:rsidRDefault="00605DA6" w:rsidP="00605DA6">
      <w:pPr>
        <w:tabs>
          <w:tab w:val="left" w:pos="270"/>
        </w:tabs>
        <w:rPr>
          <w:sz w:val="28"/>
          <w:szCs w:val="28"/>
        </w:rPr>
      </w:pPr>
    </w:p>
    <w:p w:rsidR="00605DA6" w:rsidRDefault="00605DA6" w:rsidP="00605DA6">
      <w:pPr>
        <w:tabs>
          <w:tab w:val="left" w:pos="270"/>
        </w:tabs>
        <w:rPr>
          <w:sz w:val="28"/>
          <w:szCs w:val="28"/>
        </w:rPr>
      </w:pPr>
    </w:p>
    <w:p w:rsidR="00605DA6" w:rsidRDefault="00605DA6" w:rsidP="00605DA6">
      <w:pPr>
        <w:tabs>
          <w:tab w:val="left" w:pos="270"/>
        </w:tabs>
        <w:rPr>
          <w:sz w:val="28"/>
          <w:szCs w:val="28"/>
        </w:rPr>
      </w:pPr>
    </w:p>
    <w:p w:rsidR="00605DA6" w:rsidRDefault="00605DA6" w:rsidP="00605DA6">
      <w:pPr>
        <w:tabs>
          <w:tab w:val="left" w:pos="270"/>
        </w:tabs>
        <w:rPr>
          <w:sz w:val="28"/>
          <w:szCs w:val="28"/>
        </w:rPr>
      </w:pPr>
    </w:p>
    <w:p w:rsidR="00605DA6" w:rsidRDefault="00605DA6" w:rsidP="00605DA6">
      <w:pPr>
        <w:tabs>
          <w:tab w:val="left" w:pos="270"/>
        </w:tabs>
        <w:rPr>
          <w:sz w:val="28"/>
          <w:szCs w:val="28"/>
        </w:rPr>
      </w:pPr>
    </w:p>
    <w:p w:rsidR="00605DA6" w:rsidRDefault="00605DA6" w:rsidP="00605DA6">
      <w:pPr>
        <w:tabs>
          <w:tab w:val="left" w:pos="270"/>
        </w:tabs>
        <w:rPr>
          <w:sz w:val="28"/>
          <w:szCs w:val="28"/>
        </w:rPr>
      </w:pPr>
    </w:p>
    <w:p w:rsidR="00605DA6" w:rsidRDefault="00605DA6" w:rsidP="00605DA6">
      <w:pPr>
        <w:tabs>
          <w:tab w:val="left" w:pos="270"/>
        </w:tabs>
        <w:rPr>
          <w:sz w:val="28"/>
          <w:szCs w:val="28"/>
        </w:rPr>
      </w:pPr>
    </w:p>
    <w:p w:rsidR="00605DA6" w:rsidRDefault="00605DA6" w:rsidP="00605DA6">
      <w:pPr>
        <w:tabs>
          <w:tab w:val="left" w:pos="270"/>
        </w:tabs>
        <w:rPr>
          <w:sz w:val="28"/>
          <w:szCs w:val="28"/>
        </w:rPr>
      </w:pPr>
    </w:p>
    <w:p w:rsidR="00605DA6" w:rsidRDefault="00605DA6" w:rsidP="00605DA6">
      <w:pPr>
        <w:tabs>
          <w:tab w:val="left" w:pos="270"/>
        </w:tabs>
        <w:rPr>
          <w:sz w:val="28"/>
          <w:szCs w:val="28"/>
        </w:rPr>
      </w:pPr>
    </w:p>
    <w:p w:rsidR="00605DA6" w:rsidRDefault="00605DA6" w:rsidP="00605DA6">
      <w:pPr>
        <w:tabs>
          <w:tab w:val="left" w:pos="270"/>
        </w:tabs>
        <w:rPr>
          <w:sz w:val="28"/>
          <w:szCs w:val="28"/>
        </w:rPr>
      </w:pPr>
    </w:p>
    <w:p w:rsidR="00605DA6" w:rsidRDefault="00605DA6" w:rsidP="00605DA6">
      <w:pPr>
        <w:tabs>
          <w:tab w:val="left" w:pos="270"/>
        </w:tabs>
        <w:rPr>
          <w:sz w:val="28"/>
          <w:szCs w:val="28"/>
        </w:rPr>
      </w:pPr>
    </w:p>
    <w:p w:rsidR="00605DA6" w:rsidRDefault="00605DA6" w:rsidP="00605DA6">
      <w:pPr>
        <w:tabs>
          <w:tab w:val="left" w:pos="270"/>
        </w:tabs>
        <w:rPr>
          <w:sz w:val="28"/>
          <w:szCs w:val="28"/>
        </w:rPr>
      </w:pPr>
    </w:p>
    <w:p w:rsidR="00605DA6" w:rsidRDefault="00605DA6" w:rsidP="00605DA6">
      <w:pPr>
        <w:tabs>
          <w:tab w:val="left" w:pos="270"/>
        </w:tabs>
        <w:rPr>
          <w:sz w:val="28"/>
          <w:szCs w:val="28"/>
        </w:rPr>
      </w:pPr>
    </w:p>
    <w:p w:rsidR="00605DA6" w:rsidRDefault="00605DA6" w:rsidP="00605DA6">
      <w:pPr>
        <w:tabs>
          <w:tab w:val="left" w:pos="270"/>
        </w:tabs>
        <w:rPr>
          <w:sz w:val="28"/>
          <w:szCs w:val="28"/>
        </w:rPr>
      </w:pPr>
    </w:p>
    <w:p w:rsidR="00605DA6" w:rsidRDefault="00605DA6" w:rsidP="00605DA6">
      <w:pPr>
        <w:tabs>
          <w:tab w:val="left" w:pos="270"/>
        </w:tabs>
        <w:rPr>
          <w:sz w:val="28"/>
          <w:szCs w:val="28"/>
        </w:rPr>
      </w:pPr>
    </w:p>
    <w:p w:rsidR="00FE6360" w:rsidRDefault="00FE6360" w:rsidP="00605DA6">
      <w:pPr>
        <w:tabs>
          <w:tab w:val="left" w:pos="270"/>
        </w:tabs>
        <w:jc w:val="right"/>
        <w:rPr>
          <w:sz w:val="28"/>
          <w:szCs w:val="28"/>
        </w:rPr>
      </w:pPr>
    </w:p>
    <w:p w:rsidR="000E2AA8" w:rsidRPr="000E2AA8" w:rsidRDefault="000E2AA8" w:rsidP="00605DA6">
      <w:pPr>
        <w:tabs>
          <w:tab w:val="left" w:pos="270"/>
        </w:tabs>
        <w:jc w:val="right"/>
        <w:rPr>
          <w:sz w:val="28"/>
          <w:szCs w:val="28"/>
        </w:rPr>
      </w:pPr>
      <w:r w:rsidRPr="000E2AA8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</w:p>
    <w:p w:rsidR="000E2AA8" w:rsidRPr="000E2AA8" w:rsidRDefault="000E2AA8" w:rsidP="000E2AA8">
      <w:pPr>
        <w:ind w:left="5387"/>
        <w:jc w:val="right"/>
        <w:rPr>
          <w:sz w:val="28"/>
          <w:szCs w:val="28"/>
        </w:rPr>
      </w:pPr>
      <w:r w:rsidRPr="000E2AA8">
        <w:rPr>
          <w:sz w:val="28"/>
          <w:szCs w:val="28"/>
        </w:rPr>
        <w:t xml:space="preserve">постановлением администрации </w:t>
      </w:r>
    </w:p>
    <w:p w:rsidR="000E2AA8" w:rsidRPr="000E2AA8" w:rsidRDefault="000E2AA8" w:rsidP="00605D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Могочинского </w:t>
      </w:r>
      <w:r w:rsidRPr="000E2AA8">
        <w:rPr>
          <w:sz w:val="28"/>
          <w:szCs w:val="28"/>
        </w:rPr>
        <w:t xml:space="preserve">муниципального </w:t>
      </w:r>
      <w:r w:rsidR="00605DA6">
        <w:rPr>
          <w:sz w:val="28"/>
          <w:szCs w:val="28"/>
        </w:rPr>
        <w:t>ок</w:t>
      </w:r>
      <w:r>
        <w:rPr>
          <w:sz w:val="28"/>
          <w:szCs w:val="28"/>
        </w:rPr>
        <w:t>руга</w:t>
      </w:r>
    </w:p>
    <w:p w:rsidR="000E2AA8" w:rsidRPr="000E2AA8" w:rsidRDefault="00605DA6" w:rsidP="000E2AA8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64 </w:t>
      </w:r>
      <w:r w:rsidR="000E2AA8" w:rsidRPr="000E2AA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 января </w:t>
      </w:r>
      <w:r w:rsidR="000E2AA8">
        <w:rPr>
          <w:sz w:val="28"/>
          <w:szCs w:val="28"/>
        </w:rPr>
        <w:t>2024</w:t>
      </w:r>
      <w:r w:rsidR="000E2AA8" w:rsidRPr="000E2AA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F54A11" w:rsidRPr="006349EE" w:rsidRDefault="00F5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A11" w:rsidRPr="006349EE" w:rsidRDefault="00F54A11">
      <w:pPr>
        <w:jc w:val="center"/>
        <w:rPr>
          <w:sz w:val="28"/>
          <w:szCs w:val="28"/>
        </w:rPr>
      </w:pPr>
      <w:bookmarkStart w:id="2" w:name="P52"/>
      <w:bookmarkEnd w:id="2"/>
      <w:r w:rsidRPr="006349EE">
        <w:rPr>
          <w:sz w:val="28"/>
          <w:szCs w:val="28"/>
        </w:rPr>
        <w:t>ПОРЯДОК</w:t>
      </w:r>
    </w:p>
    <w:p w:rsidR="000E2AA8" w:rsidRPr="006349EE" w:rsidRDefault="000E2AA8" w:rsidP="000E2AA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9EE">
        <w:rPr>
          <w:rFonts w:ascii="Times New Roman" w:hAnsi="Times New Roman" w:cs="Times New Roman"/>
          <w:b/>
          <w:bCs/>
          <w:sz w:val="28"/>
          <w:szCs w:val="28"/>
        </w:rPr>
        <w:t>порядка определения размера арендной платы за земельные участки, находящиеся в собственности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Могочинского муниципального округа</w:t>
      </w:r>
      <w:r w:rsidRPr="006349EE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края, а также земельные участки, государственная собственность на которые не разграничена,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Могочинского муниципального </w:t>
      </w:r>
      <w:r w:rsidRPr="006349EE">
        <w:rPr>
          <w:rFonts w:ascii="Times New Roman" w:hAnsi="Times New Roman" w:cs="Times New Roman"/>
          <w:b/>
          <w:bCs/>
          <w:sz w:val="28"/>
          <w:szCs w:val="28"/>
        </w:rPr>
        <w:t>Забайкальского края, предоставленные в аренду без торгов</w:t>
      </w:r>
    </w:p>
    <w:p w:rsidR="00F54A11" w:rsidRPr="006349EE" w:rsidRDefault="00F5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A11" w:rsidRPr="006349EE" w:rsidRDefault="00F54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расчета размера годовой арендной платы при сдаче в аренду без торгов земельных участков, находящихся в собственности </w:t>
      </w:r>
      <w:bookmarkStart w:id="3" w:name="_Hlk156466074"/>
      <w:r w:rsidR="00352E10">
        <w:rPr>
          <w:rFonts w:ascii="Times New Roman" w:hAnsi="Times New Roman" w:cs="Times New Roman"/>
          <w:sz w:val="28"/>
          <w:szCs w:val="28"/>
        </w:rPr>
        <w:t xml:space="preserve">Могочинского муниципального округа </w:t>
      </w:r>
      <w:bookmarkEnd w:id="3"/>
      <w:r w:rsidRPr="006349EE">
        <w:rPr>
          <w:rFonts w:ascii="Times New Roman" w:hAnsi="Times New Roman" w:cs="Times New Roman"/>
          <w:sz w:val="28"/>
          <w:szCs w:val="28"/>
        </w:rPr>
        <w:t>Забайкальского края, а также земельных участков, государственная собственность на которые не разграничена, на территории</w:t>
      </w:r>
      <w:r w:rsidR="00352E10" w:rsidRPr="00352E10">
        <w:rPr>
          <w:rFonts w:ascii="Times New Roman" w:hAnsi="Times New Roman" w:cs="Times New Roman"/>
          <w:sz w:val="28"/>
          <w:szCs w:val="28"/>
        </w:rPr>
        <w:t xml:space="preserve"> </w:t>
      </w:r>
      <w:r w:rsidR="00352E10">
        <w:rPr>
          <w:rFonts w:ascii="Times New Roman" w:hAnsi="Times New Roman" w:cs="Times New Roman"/>
          <w:sz w:val="28"/>
          <w:szCs w:val="28"/>
        </w:rPr>
        <w:t>Могочинского муниципального округа</w:t>
      </w:r>
      <w:r w:rsidRPr="006349EE">
        <w:rPr>
          <w:rFonts w:ascii="Times New Roman" w:hAnsi="Times New Roman" w:cs="Times New Roman"/>
          <w:sz w:val="28"/>
          <w:szCs w:val="28"/>
        </w:rPr>
        <w:t xml:space="preserve"> Забайкальского края (далее - земельные участки), если иной порядок расчета размера годовой арендной платы за земельные участки не установлен Земельным </w:t>
      </w:r>
      <w:hyperlink r:id="rId9">
        <w:r w:rsidRPr="006349E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349EE">
        <w:rPr>
          <w:rFonts w:ascii="Times New Roman" w:hAnsi="Times New Roman" w:cs="Times New Roman"/>
          <w:sz w:val="28"/>
          <w:szCs w:val="28"/>
        </w:rPr>
        <w:t xml:space="preserve"> Российской Федерации или другими федеральными законами.</w:t>
      </w:r>
    </w:p>
    <w:p w:rsidR="00A754E4" w:rsidRPr="00DF0145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 xml:space="preserve">2. Размер годовой арендной платы за земельные участки, за исключением случаев, указанных </w:t>
      </w:r>
      <w:r w:rsidRPr="00DF014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1">
        <w:r w:rsidRPr="00DF0145">
          <w:rPr>
            <w:rFonts w:ascii="Times New Roman" w:hAnsi="Times New Roman" w:cs="Times New Roman"/>
            <w:sz w:val="28"/>
            <w:szCs w:val="28"/>
          </w:rPr>
          <w:t>пунктах 9</w:t>
        </w:r>
      </w:hyperlink>
      <w:r w:rsidRPr="00DF014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2">
        <w:r w:rsidRPr="00DF0145">
          <w:rPr>
            <w:rFonts w:ascii="Times New Roman" w:hAnsi="Times New Roman" w:cs="Times New Roman"/>
            <w:sz w:val="28"/>
            <w:szCs w:val="28"/>
          </w:rPr>
          <w:t>14</w:t>
        </w:r>
      </w:hyperlink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определяется по следующей формуле:</w:t>
      </w:r>
    </w:p>
    <w:p w:rsidR="00F54A11" w:rsidRPr="006349EE" w:rsidRDefault="00F5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A11" w:rsidRPr="006349EE" w:rsidRDefault="00F54A11" w:rsidP="0060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>АП = КС x</w:t>
      </w:r>
      <w:proofErr w:type="gramStart"/>
      <w:r w:rsidRPr="006349E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349EE">
        <w:rPr>
          <w:rFonts w:ascii="Times New Roman" w:hAnsi="Times New Roman" w:cs="Times New Roman"/>
          <w:sz w:val="28"/>
          <w:szCs w:val="28"/>
        </w:rPr>
        <w:t xml:space="preserve"> x К1, где:</w:t>
      </w:r>
    </w:p>
    <w:p w:rsidR="00605DA6" w:rsidRDefault="00F54A11" w:rsidP="0060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 xml:space="preserve">АП - размер годовой арендной платы за земельный участок, в </w:t>
      </w:r>
      <w:proofErr w:type="spellStart"/>
      <w:r w:rsidRPr="006349EE">
        <w:rPr>
          <w:rFonts w:ascii="Times New Roman" w:hAnsi="Times New Roman" w:cs="Times New Roman"/>
          <w:sz w:val="28"/>
          <w:szCs w:val="28"/>
        </w:rPr>
        <w:t>рублях</w:t>
      </w:r>
      <w:proofErr w:type="gramStart"/>
      <w:r w:rsidRPr="006349EE">
        <w:rPr>
          <w:rFonts w:ascii="Times New Roman" w:hAnsi="Times New Roman" w:cs="Times New Roman"/>
          <w:sz w:val="28"/>
          <w:szCs w:val="28"/>
        </w:rPr>
        <w:t>;К</w:t>
      </w:r>
      <w:proofErr w:type="gramEnd"/>
      <w:r w:rsidRPr="006349E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6349EE">
        <w:rPr>
          <w:rFonts w:ascii="Times New Roman" w:hAnsi="Times New Roman" w:cs="Times New Roman"/>
          <w:sz w:val="28"/>
          <w:szCs w:val="28"/>
        </w:rPr>
        <w:t xml:space="preserve"> - кадастровая стоимость земельного участка (в случае если в Едином государственном реестре недвижимости отсутствуют сведения о земельном участке, то кадастровая стоимость такого земельного участка определяется путем умножения удельного показателя кадастровой стоимости земельного участка на площадь земельного участка);</w:t>
      </w:r>
    </w:p>
    <w:p w:rsidR="00605DA6" w:rsidRDefault="00F54A11" w:rsidP="0060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9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349EE">
        <w:rPr>
          <w:rFonts w:ascii="Times New Roman" w:hAnsi="Times New Roman" w:cs="Times New Roman"/>
          <w:sz w:val="28"/>
          <w:szCs w:val="28"/>
        </w:rPr>
        <w:t xml:space="preserve"> - расчетный коэффициент;</w:t>
      </w:r>
    </w:p>
    <w:p w:rsidR="00F54A11" w:rsidRPr="006349EE" w:rsidRDefault="00F54A11" w:rsidP="0060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6349E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349EE">
        <w:rPr>
          <w:rFonts w:ascii="Times New Roman" w:hAnsi="Times New Roman" w:cs="Times New Roman"/>
          <w:sz w:val="28"/>
          <w:szCs w:val="28"/>
        </w:rPr>
        <w:t xml:space="preserve"> - корректирующий коэффициент.</w:t>
      </w:r>
    </w:p>
    <w:p w:rsidR="00F54A11" w:rsidRPr="00D40554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  <w:r w:rsidRPr="00D40554">
        <w:rPr>
          <w:rFonts w:ascii="Times New Roman" w:hAnsi="Times New Roman" w:cs="Times New Roman"/>
          <w:sz w:val="28"/>
          <w:szCs w:val="28"/>
        </w:rPr>
        <w:t xml:space="preserve">3. При расчете годовой арендной платы за использование </w:t>
      </w:r>
      <w:bookmarkStart w:id="5" w:name="_Hlk156477299"/>
      <w:r w:rsidRPr="00D40554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D40554" w:rsidRPr="00D40554">
        <w:rPr>
          <w:rFonts w:ascii="Times New Roman" w:hAnsi="Times New Roman" w:cs="Times New Roman"/>
          <w:sz w:val="28"/>
          <w:szCs w:val="28"/>
        </w:rPr>
        <w:t xml:space="preserve">, </w:t>
      </w:r>
      <w:r w:rsidR="00D40554" w:rsidRPr="006349EE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</w:t>
      </w:r>
      <w:r w:rsidR="00D40554">
        <w:rPr>
          <w:rFonts w:ascii="Times New Roman" w:hAnsi="Times New Roman" w:cs="Times New Roman"/>
          <w:sz w:val="28"/>
          <w:szCs w:val="28"/>
        </w:rPr>
        <w:t xml:space="preserve">Могочинского муниципального </w:t>
      </w:r>
      <w:r w:rsidR="00D40554" w:rsidRPr="00D40554">
        <w:rPr>
          <w:rFonts w:ascii="Times New Roman" w:hAnsi="Times New Roman" w:cs="Times New Roman"/>
          <w:sz w:val="28"/>
          <w:szCs w:val="28"/>
        </w:rPr>
        <w:t>округа Забайкальского края</w:t>
      </w:r>
      <w:r w:rsidRPr="00D40554">
        <w:rPr>
          <w:rFonts w:ascii="Times New Roman" w:hAnsi="Times New Roman" w:cs="Times New Roman"/>
          <w:sz w:val="28"/>
          <w:szCs w:val="28"/>
        </w:rPr>
        <w:t xml:space="preserve">, </w:t>
      </w:r>
      <w:r w:rsidR="00D40554" w:rsidRPr="00D40554">
        <w:rPr>
          <w:rFonts w:ascii="Times New Roman" w:hAnsi="Times New Roman" w:cs="Times New Roman"/>
          <w:sz w:val="28"/>
          <w:szCs w:val="28"/>
        </w:rPr>
        <w:t xml:space="preserve">а также земельные участки </w:t>
      </w:r>
      <w:r w:rsidRPr="00D40554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разграничена, на территории</w:t>
      </w:r>
      <w:r w:rsidR="00352E10" w:rsidRPr="00D40554">
        <w:rPr>
          <w:rFonts w:ascii="Times New Roman" w:hAnsi="Times New Roman" w:cs="Times New Roman"/>
          <w:sz w:val="28"/>
          <w:szCs w:val="28"/>
        </w:rPr>
        <w:t xml:space="preserve"> Могочинского муниципального округа</w:t>
      </w:r>
      <w:r w:rsidRPr="00D40554"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bookmarkEnd w:id="5"/>
      <w:r w:rsidRPr="00D40554">
        <w:rPr>
          <w:rFonts w:ascii="Times New Roman" w:hAnsi="Times New Roman" w:cs="Times New Roman"/>
          <w:sz w:val="28"/>
          <w:szCs w:val="28"/>
        </w:rPr>
        <w:t xml:space="preserve">применяются расчетные коэффициенты, установленные </w:t>
      </w:r>
      <w:r w:rsidR="00D40554" w:rsidRPr="00D4055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и Могочинского муниципального округа </w:t>
      </w:r>
      <w:r w:rsidR="00DF0145">
        <w:rPr>
          <w:rFonts w:ascii="Times New Roman" w:hAnsi="Times New Roman" w:cs="Times New Roman"/>
          <w:sz w:val="28"/>
          <w:szCs w:val="28"/>
        </w:rPr>
        <w:t>З</w:t>
      </w:r>
      <w:r w:rsidR="00D40554" w:rsidRPr="00D40554">
        <w:rPr>
          <w:rFonts w:ascii="Times New Roman" w:hAnsi="Times New Roman" w:cs="Times New Roman"/>
          <w:sz w:val="28"/>
          <w:szCs w:val="28"/>
        </w:rPr>
        <w:t>абайкальского края</w:t>
      </w:r>
      <w:r w:rsidRPr="00D40554">
        <w:rPr>
          <w:rFonts w:ascii="Times New Roman" w:hAnsi="Times New Roman" w:cs="Times New Roman"/>
          <w:sz w:val="28"/>
          <w:szCs w:val="28"/>
        </w:rPr>
        <w:t xml:space="preserve">, обладающими в соответствии с действующим законодательством правом предоставления на </w:t>
      </w:r>
      <w:r w:rsidRPr="00D40554">
        <w:rPr>
          <w:rFonts w:ascii="Times New Roman" w:hAnsi="Times New Roman" w:cs="Times New Roman"/>
          <w:sz w:val="28"/>
          <w:szCs w:val="28"/>
        </w:rPr>
        <w:lastRenderedPageBreak/>
        <w:t>территории</w:t>
      </w:r>
      <w:r w:rsidR="00D40554" w:rsidRPr="00D40554">
        <w:rPr>
          <w:rFonts w:ascii="Times New Roman" w:hAnsi="Times New Roman" w:cs="Times New Roman"/>
          <w:sz w:val="28"/>
          <w:szCs w:val="28"/>
        </w:rPr>
        <w:t xml:space="preserve"> Могочинского муниципального округа Забайкальского края</w:t>
      </w:r>
      <w:r w:rsidRPr="00D40554">
        <w:rPr>
          <w:rFonts w:ascii="Times New Roman" w:hAnsi="Times New Roman" w:cs="Times New Roman"/>
          <w:sz w:val="28"/>
          <w:szCs w:val="28"/>
        </w:rPr>
        <w:t xml:space="preserve"> </w:t>
      </w:r>
      <w:r w:rsidR="00D40554" w:rsidRPr="00D40554">
        <w:rPr>
          <w:rFonts w:ascii="Times New Roman" w:hAnsi="Times New Roman" w:cs="Times New Roman"/>
          <w:sz w:val="28"/>
          <w:szCs w:val="28"/>
        </w:rPr>
        <w:t>земельных участков, находящихся в собственности Могочинского муниципального округа Забайкальского края, а также земельные участки государственная собственность на которые не разграничена, на территории Могочинского муниципального округа Забайкальского края</w:t>
      </w:r>
      <w:r w:rsidRPr="00D40554">
        <w:rPr>
          <w:rFonts w:ascii="Times New Roman" w:hAnsi="Times New Roman" w:cs="Times New Roman"/>
          <w:sz w:val="28"/>
          <w:szCs w:val="28"/>
        </w:rPr>
        <w:t>, в зависимости от вида разрешенного использования земельного участка, категории земель, категории арендаторов.</w:t>
      </w:r>
    </w:p>
    <w:p w:rsidR="00F54A11" w:rsidRPr="00DF0145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145">
        <w:rPr>
          <w:rFonts w:ascii="Times New Roman" w:hAnsi="Times New Roman" w:cs="Times New Roman"/>
          <w:sz w:val="28"/>
          <w:szCs w:val="28"/>
        </w:rPr>
        <w:t xml:space="preserve">4. При расчете годовой арендной платы за использование </w:t>
      </w:r>
      <w:r w:rsidR="00D40554" w:rsidRPr="00DF0145">
        <w:rPr>
          <w:rFonts w:ascii="Times New Roman" w:hAnsi="Times New Roman" w:cs="Times New Roman"/>
          <w:sz w:val="28"/>
          <w:szCs w:val="28"/>
        </w:rPr>
        <w:t>земельных участков, находящихся в собственности Могочинского муниципального округа Забайкальского края, а также земельные участки государственная собственность на которые не разграничена, на территории Могочинского муниципального округа Забайкальского края</w:t>
      </w:r>
      <w:r w:rsidRPr="00DF0145">
        <w:rPr>
          <w:rFonts w:ascii="Times New Roman" w:hAnsi="Times New Roman" w:cs="Times New Roman"/>
          <w:sz w:val="28"/>
          <w:szCs w:val="28"/>
        </w:rPr>
        <w:t xml:space="preserve"> применяются расчетные коэффициенты, установленные </w:t>
      </w:r>
      <w:r w:rsidR="00D40554" w:rsidRPr="00DF0145">
        <w:rPr>
          <w:rFonts w:ascii="Times New Roman" w:hAnsi="Times New Roman" w:cs="Times New Roman"/>
          <w:sz w:val="28"/>
          <w:szCs w:val="28"/>
        </w:rPr>
        <w:t xml:space="preserve">администрацией Могочинского </w:t>
      </w:r>
      <w:r w:rsidR="0060033C" w:rsidRPr="00DF0145">
        <w:rPr>
          <w:rFonts w:ascii="Times New Roman" w:hAnsi="Times New Roman" w:cs="Times New Roman"/>
          <w:sz w:val="28"/>
          <w:szCs w:val="28"/>
        </w:rPr>
        <w:t>муниципального</w:t>
      </w:r>
      <w:r w:rsidR="00D40554" w:rsidRPr="00DF014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0033C" w:rsidRPr="00DF0145">
        <w:rPr>
          <w:rFonts w:ascii="Times New Roman" w:hAnsi="Times New Roman" w:cs="Times New Roman"/>
          <w:sz w:val="28"/>
          <w:szCs w:val="28"/>
        </w:rPr>
        <w:t xml:space="preserve"> </w:t>
      </w:r>
      <w:r w:rsidRPr="00DF01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78">
        <w:r w:rsidRPr="00DF0145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DF014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>5. При расчете годовой арендной платы за использование</w:t>
      </w:r>
      <w:r w:rsidR="0060033C" w:rsidRPr="0060033C">
        <w:rPr>
          <w:rFonts w:ascii="Times New Roman" w:hAnsi="Times New Roman" w:cs="Times New Roman"/>
          <w:sz w:val="28"/>
          <w:szCs w:val="28"/>
        </w:rPr>
        <w:t xml:space="preserve"> </w:t>
      </w:r>
      <w:r w:rsidR="0060033C" w:rsidRPr="00D40554"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="0060033C" w:rsidRPr="006349EE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</w:t>
      </w:r>
      <w:r w:rsidR="0060033C">
        <w:rPr>
          <w:rFonts w:ascii="Times New Roman" w:hAnsi="Times New Roman" w:cs="Times New Roman"/>
          <w:sz w:val="28"/>
          <w:szCs w:val="28"/>
        </w:rPr>
        <w:t xml:space="preserve">Могочинского муниципального </w:t>
      </w:r>
      <w:r w:rsidR="0060033C" w:rsidRPr="00D40554">
        <w:rPr>
          <w:rFonts w:ascii="Times New Roman" w:hAnsi="Times New Roman" w:cs="Times New Roman"/>
          <w:sz w:val="28"/>
          <w:szCs w:val="28"/>
        </w:rPr>
        <w:t>округа Забайкальского края, а также земельные участки государственная собственность на которые не разграничена, на территории Могочинского муниципального округа Забайкальского края</w:t>
      </w:r>
      <w:r w:rsidRPr="006349EE">
        <w:rPr>
          <w:rFonts w:ascii="Times New Roman" w:hAnsi="Times New Roman" w:cs="Times New Roman"/>
          <w:sz w:val="28"/>
          <w:szCs w:val="28"/>
        </w:rPr>
        <w:t xml:space="preserve">, применяются расчетные </w:t>
      </w:r>
      <w:hyperlink w:anchor="P180">
        <w:r w:rsidRPr="006349EE">
          <w:rPr>
            <w:rFonts w:ascii="Times New Roman" w:hAnsi="Times New Roman" w:cs="Times New Roman"/>
            <w:sz w:val="28"/>
            <w:szCs w:val="28"/>
          </w:rPr>
          <w:t>коэффициенты</w:t>
        </w:r>
      </w:hyperlink>
      <w:r w:rsidRPr="006349EE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настоящему Порядку исходя из вида разрешенного использования земельного участка.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4"/>
      <w:bookmarkEnd w:id="6"/>
      <w:r w:rsidRPr="006349EE">
        <w:rPr>
          <w:rFonts w:ascii="Times New Roman" w:hAnsi="Times New Roman" w:cs="Times New Roman"/>
          <w:sz w:val="28"/>
          <w:szCs w:val="28"/>
        </w:rPr>
        <w:t xml:space="preserve">6. При расчете годовой арендной платы за использование </w:t>
      </w:r>
      <w:r w:rsidR="0060033C" w:rsidRPr="00D40554"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="0060033C" w:rsidRPr="006349EE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</w:t>
      </w:r>
      <w:r w:rsidR="0060033C">
        <w:rPr>
          <w:rFonts w:ascii="Times New Roman" w:hAnsi="Times New Roman" w:cs="Times New Roman"/>
          <w:sz w:val="28"/>
          <w:szCs w:val="28"/>
        </w:rPr>
        <w:t xml:space="preserve">Могочинского муниципального </w:t>
      </w:r>
      <w:r w:rsidR="0060033C" w:rsidRPr="00D40554">
        <w:rPr>
          <w:rFonts w:ascii="Times New Roman" w:hAnsi="Times New Roman" w:cs="Times New Roman"/>
          <w:sz w:val="28"/>
          <w:szCs w:val="28"/>
        </w:rPr>
        <w:t>округа Забайкальского края, а также земельные участки государственная собственность на которые не разграничена, на территории Могочинского муниципального округа Забайкальского края</w:t>
      </w:r>
      <w:r w:rsidRPr="006349EE">
        <w:rPr>
          <w:rFonts w:ascii="Times New Roman" w:hAnsi="Times New Roman" w:cs="Times New Roman"/>
          <w:sz w:val="28"/>
          <w:szCs w:val="28"/>
        </w:rPr>
        <w:t xml:space="preserve">, применяются корректирующие коэффициенты, </w:t>
      </w:r>
      <w:r w:rsidR="0060033C">
        <w:rPr>
          <w:rFonts w:ascii="Times New Roman" w:hAnsi="Times New Roman" w:cs="Times New Roman"/>
          <w:sz w:val="28"/>
          <w:szCs w:val="28"/>
        </w:rPr>
        <w:t>администрацией Могочинского муниципального округа</w:t>
      </w:r>
      <w:r w:rsidRPr="006349EE">
        <w:rPr>
          <w:rFonts w:ascii="Times New Roman" w:hAnsi="Times New Roman" w:cs="Times New Roman"/>
          <w:sz w:val="28"/>
          <w:szCs w:val="28"/>
        </w:rPr>
        <w:t xml:space="preserve"> исходя из экономического обоснования.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 xml:space="preserve">7. При расчете годовой арендной платы за использование </w:t>
      </w:r>
      <w:r w:rsidR="0060033C" w:rsidRPr="00D40554"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="0060033C" w:rsidRPr="006349EE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</w:t>
      </w:r>
      <w:r w:rsidR="0060033C">
        <w:rPr>
          <w:rFonts w:ascii="Times New Roman" w:hAnsi="Times New Roman" w:cs="Times New Roman"/>
          <w:sz w:val="28"/>
          <w:szCs w:val="28"/>
        </w:rPr>
        <w:t xml:space="preserve">Могочинского муниципального </w:t>
      </w:r>
      <w:r w:rsidR="0060033C" w:rsidRPr="00D40554">
        <w:rPr>
          <w:rFonts w:ascii="Times New Roman" w:hAnsi="Times New Roman" w:cs="Times New Roman"/>
          <w:sz w:val="28"/>
          <w:szCs w:val="28"/>
        </w:rPr>
        <w:t>округа Забайкальского края, а также земельные участки государственная собственность на которые не разграничена, на территории Могочинского муниципального округа Забайкальского края</w:t>
      </w:r>
      <w:r w:rsidRPr="006349EE">
        <w:rPr>
          <w:rFonts w:ascii="Times New Roman" w:hAnsi="Times New Roman" w:cs="Times New Roman"/>
          <w:sz w:val="28"/>
          <w:szCs w:val="28"/>
        </w:rPr>
        <w:t xml:space="preserve">, применяются корректирующие коэффициенты, установленные органами местного самоуправления в соответствии с </w:t>
      </w:r>
      <w:hyperlink w:anchor="P84">
        <w:r w:rsidRPr="006349EE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6349E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 xml:space="preserve">8. При расчете годовой арендной платы за использование </w:t>
      </w:r>
      <w:r w:rsidR="0060033C" w:rsidRPr="00D40554"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="0060033C" w:rsidRPr="006349EE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</w:t>
      </w:r>
      <w:r w:rsidR="0060033C">
        <w:rPr>
          <w:rFonts w:ascii="Times New Roman" w:hAnsi="Times New Roman" w:cs="Times New Roman"/>
          <w:sz w:val="28"/>
          <w:szCs w:val="28"/>
        </w:rPr>
        <w:t xml:space="preserve">Могочинского муниципального </w:t>
      </w:r>
      <w:r w:rsidR="0060033C" w:rsidRPr="00D40554">
        <w:rPr>
          <w:rFonts w:ascii="Times New Roman" w:hAnsi="Times New Roman" w:cs="Times New Roman"/>
          <w:sz w:val="28"/>
          <w:szCs w:val="28"/>
        </w:rPr>
        <w:t>округа Забайкальского края, а также земельные участки государственная собственность на которые не разграничена, на территории Могочинского муниципального округа Забайкальского края</w:t>
      </w:r>
      <w:r w:rsidRPr="006349EE">
        <w:rPr>
          <w:rFonts w:ascii="Times New Roman" w:hAnsi="Times New Roman" w:cs="Times New Roman"/>
          <w:sz w:val="28"/>
          <w:szCs w:val="28"/>
        </w:rPr>
        <w:t>, применяется корректирующий коэффициент, равный 0,6.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1"/>
      <w:bookmarkEnd w:id="7"/>
      <w:r w:rsidRPr="006349EE">
        <w:rPr>
          <w:rFonts w:ascii="Times New Roman" w:hAnsi="Times New Roman" w:cs="Times New Roman"/>
          <w:sz w:val="28"/>
          <w:szCs w:val="28"/>
        </w:rPr>
        <w:lastRenderedPageBreak/>
        <w:t>9. Размер годовой арендной платы за земельный участок устанавливается равным 0,2 процента от кадастровой стоимости такого земельного участка, но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605DA6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 xml:space="preserve">1) с лицом, которое в соответствии с Земельным </w:t>
      </w:r>
      <w:hyperlink r:id="rId10">
        <w:r w:rsidRPr="006349E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349EE">
        <w:rPr>
          <w:rFonts w:ascii="Times New Roman" w:hAnsi="Times New Roman" w:cs="Times New Roman"/>
          <w:sz w:val="28"/>
          <w:szCs w:val="28"/>
        </w:rPr>
        <w:t xml:space="preserve"> Российской Федерации имеет право на предоставление в собственность бесплатно земельного участка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>2) 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лицу;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>3)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Забайкальского края, с некоммерческой организацией, созданной Забайкальским краем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>4) с гражданами, имеющими в соответствии с федеральными законами, законами Забайкальского края право на первоочередное или внеочередное приобретение земельных участков;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 xml:space="preserve">5) в соответствии с </w:t>
      </w:r>
      <w:hyperlink r:id="rId11">
        <w:r w:rsidRPr="006349EE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6349EE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2">
        <w:r w:rsidRPr="006349EE">
          <w:rPr>
            <w:rFonts w:ascii="Times New Roman" w:hAnsi="Times New Roman" w:cs="Times New Roman"/>
            <w:sz w:val="28"/>
            <w:szCs w:val="28"/>
          </w:rPr>
          <w:t>4 статьи 39.20</w:t>
        </w:r>
      </w:hyperlink>
      <w:r w:rsidRPr="006349E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 xml:space="preserve">8) с членами некоммерческих организаций или с собственниками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относится к имуществу общего пользования), в случае, указанном в </w:t>
      </w:r>
      <w:hyperlink r:id="rId13">
        <w:r w:rsidRPr="006349EE">
          <w:rPr>
            <w:rFonts w:ascii="Times New Roman" w:hAnsi="Times New Roman" w:cs="Times New Roman"/>
            <w:sz w:val="28"/>
            <w:szCs w:val="28"/>
          </w:rPr>
          <w:t>абзаце седьмом пункта 2.7 статьи 3</w:t>
        </w:r>
      </w:hyperlink>
      <w:r w:rsidRPr="006349EE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</w:t>
      </w:r>
      <w:r w:rsidR="00C06E7B">
        <w:rPr>
          <w:rFonts w:ascii="Times New Roman" w:hAnsi="Times New Roman" w:cs="Times New Roman"/>
          <w:sz w:val="28"/>
          <w:szCs w:val="28"/>
        </w:rPr>
        <w:t>№</w:t>
      </w:r>
      <w:r w:rsidRPr="006349EE">
        <w:rPr>
          <w:rFonts w:ascii="Times New Roman" w:hAnsi="Times New Roman" w:cs="Times New Roman"/>
          <w:sz w:val="28"/>
          <w:szCs w:val="28"/>
        </w:rPr>
        <w:t xml:space="preserve"> 137-ФЗ </w:t>
      </w:r>
      <w:r w:rsidR="00C06E7B">
        <w:rPr>
          <w:rFonts w:ascii="Times New Roman" w:hAnsi="Times New Roman" w:cs="Times New Roman"/>
          <w:sz w:val="28"/>
          <w:szCs w:val="28"/>
        </w:rPr>
        <w:t>«</w:t>
      </w:r>
      <w:r w:rsidRPr="006349EE">
        <w:rPr>
          <w:rFonts w:ascii="Times New Roman" w:hAnsi="Times New Roman" w:cs="Times New Roman"/>
          <w:sz w:val="28"/>
          <w:szCs w:val="28"/>
        </w:rPr>
        <w:t xml:space="preserve">О введении в действие Земельного кодекса </w:t>
      </w:r>
      <w:r w:rsidRPr="006349E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="00C06E7B">
        <w:rPr>
          <w:rFonts w:ascii="Times New Roman" w:hAnsi="Times New Roman" w:cs="Times New Roman"/>
          <w:sz w:val="28"/>
          <w:szCs w:val="28"/>
        </w:rPr>
        <w:t>»</w:t>
      </w:r>
      <w:r w:rsidRPr="006349EE">
        <w:rPr>
          <w:rFonts w:ascii="Times New Roman" w:hAnsi="Times New Roman" w:cs="Times New Roman"/>
          <w:sz w:val="28"/>
          <w:szCs w:val="28"/>
        </w:rPr>
        <w:t>;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2"/>
      <w:bookmarkEnd w:id="8"/>
      <w:r w:rsidRPr="006349EE">
        <w:rPr>
          <w:rFonts w:ascii="Times New Roman" w:hAnsi="Times New Roman" w:cs="Times New Roman"/>
          <w:sz w:val="28"/>
          <w:szCs w:val="28"/>
        </w:rPr>
        <w:t xml:space="preserve">9) с гражданином, заключившим в соответствии с Федеральным </w:t>
      </w:r>
      <w:hyperlink r:id="rId14">
        <w:r w:rsidRPr="006349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49EE">
        <w:rPr>
          <w:rFonts w:ascii="Times New Roman" w:hAnsi="Times New Roman" w:cs="Times New Roman"/>
          <w:sz w:val="28"/>
          <w:szCs w:val="28"/>
        </w:rPr>
        <w:t xml:space="preserve"> от 1 мая 2016 года </w:t>
      </w:r>
      <w:r w:rsidR="00130C9D">
        <w:rPr>
          <w:rFonts w:ascii="Times New Roman" w:hAnsi="Times New Roman" w:cs="Times New Roman"/>
          <w:sz w:val="28"/>
          <w:szCs w:val="28"/>
        </w:rPr>
        <w:t>№</w:t>
      </w:r>
      <w:r w:rsidRPr="006349EE">
        <w:rPr>
          <w:rFonts w:ascii="Times New Roman" w:hAnsi="Times New Roman" w:cs="Times New Roman"/>
          <w:sz w:val="28"/>
          <w:szCs w:val="28"/>
        </w:rPr>
        <w:t xml:space="preserve"> 119-ФЗ </w:t>
      </w:r>
      <w:r w:rsidR="00130C9D">
        <w:rPr>
          <w:rFonts w:ascii="Times New Roman" w:hAnsi="Times New Roman" w:cs="Times New Roman"/>
          <w:sz w:val="28"/>
          <w:szCs w:val="28"/>
        </w:rPr>
        <w:t>«</w:t>
      </w:r>
      <w:r w:rsidRPr="006349EE">
        <w:rPr>
          <w:rFonts w:ascii="Times New Roman" w:hAnsi="Times New Roman" w:cs="Times New Roman"/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="00130C9D">
        <w:rPr>
          <w:rFonts w:ascii="Times New Roman" w:hAnsi="Times New Roman" w:cs="Times New Roman"/>
          <w:sz w:val="28"/>
          <w:szCs w:val="28"/>
        </w:rPr>
        <w:t>»</w:t>
      </w:r>
      <w:r w:rsidRPr="006349EE">
        <w:rPr>
          <w:rFonts w:ascii="Times New Roman" w:hAnsi="Times New Roman" w:cs="Times New Roman"/>
          <w:sz w:val="28"/>
          <w:szCs w:val="28"/>
        </w:rPr>
        <w:t xml:space="preserve"> договор аренды земельного участка для сельскохозяйственного использования, индивидуального жилищного строительства, ведения личного подсобного хозяйства, животноводства, садоводства или огородничества для собственных нужд.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>9(1). Размер годовой арендной платы за земельный участок устанавливается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 xml:space="preserve">1) с гражданином, заключившим в соответствии с Федеральным </w:t>
      </w:r>
      <w:hyperlink r:id="rId15">
        <w:r w:rsidRPr="006349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49EE">
        <w:rPr>
          <w:rFonts w:ascii="Times New Roman" w:hAnsi="Times New Roman" w:cs="Times New Roman"/>
          <w:sz w:val="28"/>
          <w:szCs w:val="28"/>
        </w:rPr>
        <w:t xml:space="preserve"> от 1 мая 2016 года </w:t>
      </w:r>
      <w:r w:rsidR="00130C9D">
        <w:rPr>
          <w:rFonts w:ascii="Times New Roman" w:hAnsi="Times New Roman" w:cs="Times New Roman"/>
          <w:sz w:val="28"/>
          <w:szCs w:val="28"/>
        </w:rPr>
        <w:t>№</w:t>
      </w:r>
      <w:r w:rsidRPr="006349EE">
        <w:rPr>
          <w:rFonts w:ascii="Times New Roman" w:hAnsi="Times New Roman" w:cs="Times New Roman"/>
          <w:sz w:val="28"/>
          <w:szCs w:val="28"/>
        </w:rPr>
        <w:t xml:space="preserve"> 119-ФЗ </w:t>
      </w:r>
      <w:r w:rsidR="00130C9D">
        <w:rPr>
          <w:rFonts w:ascii="Times New Roman" w:hAnsi="Times New Roman" w:cs="Times New Roman"/>
          <w:sz w:val="28"/>
          <w:szCs w:val="28"/>
        </w:rPr>
        <w:t>«</w:t>
      </w:r>
      <w:r w:rsidRPr="006349EE">
        <w:rPr>
          <w:rFonts w:ascii="Times New Roman" w:hAnsi="Times New Roman" w:cs="Times New Roman"/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="00130C9D">
        <w:rPr>
          <w:rFonts w:ascii="Times New Roman" w:hAnsi="Times New Roman" w:cs="Times New Roman"/>
          <w:sz w:val="28"/>
          <w:szCs w:val="28"/>
        </w:rPr>
        <w:t>»</w:t>
      </w:r>
      <w:r w:rsidRPr="006349EE">
        <w:rPr>
          <w:rFonts w:ascii="Times New Roman" w:hAnsi="Times New Roman" w:cs="Times New Roman"/>
          <w:sz w:val="28"/>
          <w:szCs w:val="28"/>
        </w:rPr>
        <w:t xml:space="preserve"> договор аренды земельного участка, за исключением случаев, указанных в </w:t>
      </w:r>
      <w:hyperlink w:anchor="P102">
        <w:r w:rsidRPr="006349EE">
          <w:rPr>
            <w:rFonts w:ascii="Times New Roman" w:hAnsi="Times New Roman" w:cs="Times New Roman"/>
            <w:sz w:val="28"/>
            <w:szCs w:val="28"/>
          </w:rPr>
          <w:t>подпункте 9 пункта 9</w:t>
        </w:r>
      </w:hyperlink>
      <w:r w:rsidRPr="006349E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>2) с лицом, являющимся собственником здания, сооружения, расположенного на земельном участке, зарезервированном для государственных или муниципальных нужд либо ограниченном в обороте.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 xml:space="preserve">9(2). В случае если размер годовой арендной платы, установленный в соответствии с </w:t>
      </w:r>
      <w:hyperlink w:anchor="P91">
        <w:r w:rsidRPr="006349EE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6349EE">
        <w:rPr>
          <w:rFonts w:ascii="Times New Roman" w:hAnsi="Times New Roman" w:cs="Times New Roman"/>
          <w:sz w:val="28"/>
          <w:szCs w:val="28"/>
        </w:rPr>
        <w:t xml:space="preserve"> настоящего Порядка, выше размера земельного налога, рассчитанного в отношении такого земельного участка, размер годовой арендной платы устанавливается равным размеру земельного налога, рассчитанному в отношении такого земельного участка.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>10. Размер годовой арендной платы устанавливается равным размеру земельного налога по земельным участкам в составе: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>1) земель сельскохозяйственного назначения, используемых физическими лицами, осуществляющими ведение личного подсобного хозяйства либо крестьянского (фермерского) хозяйства;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>2) земель различных категорий,  используемых: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>а) ветеранами и инвалидами Великой Отечественной войны;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lastRenderedPageBreak/>
        <w:t>б) ветеранами и инвалидами боевых действий;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>в) мужчинами, достигшими возраста 60 лет, и женщинами, достигшими возраста 55 лет;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>г) инвалидами, имеющими II, III степени ограничения способности к трудовой деятельности, а также лицами, имеющими I, II группы инвалидности, установленные до 1 января 2004 года без вынесения заключения о степени ограничения способности к трудовой деятельности;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>д) инвалидами с детства.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 xml:space="preserve">11. Размер годовой арендной платы за земельные участки, предусмотренные </w:t>
      </w:r>
      <w:hyperlink r:id="rId16">
        <w:r w:rsidRPr="006349EE">
          <w:rPr>
            <w:rFonts w:ascii="Times New Roman" w:hAnsi="Times New Roman" w:cs="Times New Roman"/>
            <w:sz w:val="28"/>
            <w:szCs w:val="28"/>
          </w:rPr>
          <w:t>подпунктом 2 статьи 49</w:t>
        </w:r>
      </w:hyperlink>
      <w:r w:rsidRPr="006349E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либо для размещения отдельных видов объектов, указанных в </w:t>
      </w:r>
      <w:hyperlink r:id="rId17">
        <w:r w:rsidRPr="006349EE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6349EE">
        <w:rPr>
          <w:rFonts w:ascii="Times New Roman" w:hAnsi="Times New Roman" w:cs="Times New Roman"/>
          <w:sz w:val="28"/>
          <w:szCs w:val="28"/>
        </w:rPr>
        <w:t xml:space="preserve">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Правительства Российской Федерации от 16 июля 2009 года </w:t>
      </w:r>
      <w:r w:rsidR="00727293">
        <w:rPr>
          <w:rFonts w:ascii="Times New Roman" w:hAnsi="Times New Roman" w:cs="Times New Roman"/>
          <w:sz w:val="28"/>
          <w:szCs w:val="28"/>
        </w:rPr>
        <w:t>№</w:t>
      </w:r>
      <w:r w:rsidRPr="006349EE">
        <w:rPr>
          <w:rFonts w:ascii="Times New Roman" w:hAnsi="Times New Roman" w:cs="Times New Roman"/>
          <w:sz w:val="28"/>
          <w:szCs w:val="28"/>
        </w:rPr>
        <w:t xml:space="preserve"> 582, а также для проведения работ, связанных с пользованием недрами, устанавливается равным предельному размеру годовой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 xml:space="preserve">12. В случае предоставления земельного участка юридическим лицам в соответствии с указом или распоряжением Президента Российской Федерации либо распоряжением Губернатора Забайкальского края в соответствии с </w:t>
      </w:r>
      <w:hyperlink r:id="rId18">
        <w:r w:rsidRPr="006349EE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6349EE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>
        <w:r w:rsidRPr="006349EE">
          <w:rPr>
            <w:rFonts w:ascii="Times New Roman" w:hAnsi="Times New Roman" w:cs="Times New Roman"/>
            <w:sz w:val="28"/>
            <w:szCs w:val="28"/>
          </w:rPr>
          <w:t>3 пункта 2 статьи 39.6</w:t>
        </w:r>
      </w:hyperlink>
      <w:r w:rsidRPr="006349E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размер годовой арендной платы за такой земельный участок устанавливается: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2"/>
      <w:bookmarkEnd w:id="9"/>
      <w:r w:rsidRPr="006349EE">
        <w:rPr>
          <w:rFonts w:ascii="Times New Roman" w:hAnsi="Times New Roman" w:cs="Times New Roman"/>
          <w:sz w:val="28"/>
          <w:szCs w:val="28"/>
        </w:rPr>
        <w:t xml:space="preserve">1) в размере 0,015 процента от кадастровой стоимости земельного участка, предоставленного для целей, установленных </w:t>
      </w:r>
      <w:hyperlink r:id="rId20">
        <w:r w:rsidRPr="006349EE">
          <w:rPr>
            <w:rFonts w:ascii="Times New Roman" w:hAnsi="Times New Roman" w:cs="Times New Roman"/>
            <w:sz w:val="28"/>
            <w:szCs w:val="28"/>
          </w:rPr>
          <w:t>пунктом 3 части 1 статьи 3</w:t>
        </w:r>
      </w:hyperlink>
      <w:r w:rsidRPr="006349EE">
        <w:rPr>
          <w:rFonts w:ascii="Times New Roman" w:hAnsi="Times New Roman" w:cs="Times New Roman"/>
          <w:sz w:val="28"/>
          <w:szCs w:val="28"/>
        </w:rPr>
        <w:t xml:space="preserve"> Закона Забайкальского края от 30 июня 2015 года </w:t>
      </w:r>
      <w:r w:rsidR="00727293">
        <w:rPr>
          <w:rFonts w:ascii="Times New Roman" w:hAnsi="Times New Roman" w:cs="Times New Roman"/>
          <w:sz w:val="28"/>
          <w:szCs w:val="28"/>
        </w:rPr>
        <w:t>№</w:t>
      </w:r>
      <w:r w:rsidRPr="006349EE">
        <w:rPr>
          <w:rFonts w:ascii="Times New Roman" w:hAnsi="Times New Roman" w:cs="Times New Roman"/>
          <w:sz w:val="28"/>
          <w:szCs w:val="28"/>
        </w:rPr>
        <w:t xml:space="preserve"> 1194-ЗЗК </w:t>
      </w:r>
      <w:r w:rsidR="00727293">
        <w:rPr>
          <w:rFonts w:ascii="Times New Roman" w:hAnsi="Times New Roman" w:cs="Times New Roman"/>
          <w:sz w:val="28"/>
          <w:szCs w:val="28"/>
        </w:rPr>
        <w:t>«</w:t>
      </w:r>
      <w:r w:rsidRPr="006349EE">
        <w:rPr>
          <w:rFonts w:ascii="Times New Roman" w:hAnsi="Times New Roman" w:cs="Times New Roman"/>
          <w:sz w:val="28"/>
          <w:szCs w:val="28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государственной и муниципальной собственности, в аренду без проведения торгов</w:t>
      </w:r>
      <w:r w:rsidR="00727293">
        <w:rPr>
          <w:rFonts w:ascii="Times New Roman" w:hAnsi="Times New Roman" w:cs="Times New Roman"/>
          <w:sz w:val="28"/>
          <w:szCs w:val="28"/>
        </w:rPr>
        <w:t>»</w:t>
      </w:r>
      <w:r w:rsidRPr="006349EE">
        <w:rPr>
          <w:rFonts w:ascii="Times New Roman" w:hAnsi="Times New Roman" w:cs="Times New Roman"/>
          <w:sz w:val="28"/>
          <w:szCs w:val="28"/>
        </w:rPr>
        <w:t>, в случае реализации масштабного инвестиционного проекта на территории моногородов Забайкальского края для создания площадок, обеспеченных коммунальной и транспортной инфраструктурой, для размещения новых производств и диверсификации экономики моногородов;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 xml:space="preserve">2) в размере 0,15 процента от кадастровой стоимости земельного участка, предоставленного для целей, не предусмотренных </w:t>
      </w:r>
      <w:hyperlink w:anchor="P122">
        <w:r w:rsidRPr="006349EE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6349E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6">
        <w:r w:rsidRPr="006349E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349EE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6"/>
      <w:bookmarkEnd w:id="10"/>
      <w:r w:rsidRPr="006349EE">
        <w:rPr>
          <w:rFonts w:ascii="Times New Roman" w:hAnsi="Times New Roman" w:cs="Times New Roman"/>
          <w:sz w:val="28"/>
          <w:szCs w:val="28"/>
        </w:rPr>
        <w:lastRenderedPageBreak/>
        <w:t xml:space="preserve">3) в размере 0,005 процента от кадастровой стоимости земельного участка, предоставленного для целей, установленных </w:t>
      </w:r>
      <w:hyperlink r:id="rId21">
        <w:r w:rsidRPr="006349EE">
          <w:rPr>
            <w:rFonts w:ascii="Times New Roman" w:hAnsi="Times New Roman" w:cs="Times New Roman"/>
            <w:sz w:val="28"/>
            <w:szCs w:val="28"/>
          </w:rPr>
          <w:t>пунктом 3 части 1 статьи 3</w:t>
        </w:r>
      </w:hyperlink>
      <w:r w:rsidRPr="006349EE">
        <w:rPr>
          <w:rFonts w:ascii="Times New Roman" w:hAnsi="Times New Roman" w:cs="Times New Roman"/>
          <w:sz w:val="28"/>
          <w:szCs w:val="28"/>
        </w:rPr>
        <w:t xml:space="preserve"> Закона Забайкальского края от 30 июня 2015 года </w:t>
      </w:r>
      <w:r w:rsidR="00727293">
        <w:rPr>
          <w:rFonts w:ascii="Times New Roman" w:hAnsi="Times New Roman" w:cs="Times New Roman"/>
          <w:sz w:val="28"/>
          <w:szCs w:val="28"/>
        </w:rPr>
        <w:t>№</w:t>
      </w:r>
      <w:r w:rsidRPr="006349EE">
        <w:rPr>
          <w:rFonts w:ascii="Times New Roman" w:hAnsi="Times New Roman" w:cs="Times New Roman"/>
          <w:sz w:val="28"/>
          <w:szCs w:val="28"/>
        </w:rPr>
        <w:t xml:space="preserve"> 1194-ЗЗК </w:t>
      </w:r>
      <w:r w:rsidR="00727293">
        <w:rPr>
          <w:rFonts w:ascii="Times New Roman" w:hAnsi="Times New Roman" w:cs="Times New Roman"/>
          <w:sz w:val="28"/>
          <w:szCs w:val="28"/>
        </w:rPr>
        <w:t>«</w:t>
      </w:r>
      <w:r w:rsidRPr="006349EE">
        <w:rPr>
          <w:rFonts w:ascii="Times New Roman" w:hAnsi="Times New Roman" w:cs="Times New Roman"/>
          <w:sz w:val="28"/>
          <w:szCs w:val="28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государственной и муниципальной собственности, в аренду без проведения торгов</w:t>
      </w:r>
      <w:r w:rsidR="00727293">
        <w:rPr>
          <w:rFonts w:ascii="Times New Roman" w:hAnsi="Times New Roman" w:cs="Times New Roman"/>
          <w:sz w:val="28"/>
          <w:szCs w:val="28"/>
        </w:rPr>
        <w:t>»</w:t>
      </w:r>
      <w:r w:rsidRPr="006349EE">
        <w:rPr>
          <w:rFonts w:ascii="Times New Roman" w:hAnsi="Times New Roman" w:cs="Times New Roman"/>
          <w:sz w:val="28"/>
          <w:szCs w:val="28"/>
        </w:rPr>
        <w:t>, в случае реализации масштабного инвестиционного проекта на территории земельных участков, сопряженных с государственной границей Российской Федерации и связанных с созданием музейного комплекса, который будет способствовать развитию туристических услуг и формированию маркетинговых площадок для товаропроизводителей Забайкальского края.</w:t>
      </w:r>
    </w:p>
    <w:p w:rsidR="00A65BFB" w:rsidRDefault="00A65BFB" w:rsidP="00A65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A11" w:rsidRPr="006349EE" w:rsidRDefault="00A65BFB" w:rsidP="00A65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4A11" w:rsidRPr="006349EE">
        <w:rPr>
          <w:rFonts w:ascii="Times New Roman" w:hAnsi="Times New Roman" w:cs="Times New Roman"/>
          <w:sz w:val="28"/>
          <w:szCs w:val="28"/>
        </w:rPr>
        <w:t xml:space="preserve">13. При переоформлении права постоянного (бессрочного) пользования земельными участками, в том числе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в соответствии с правилами </w:t>
      </w:r>
      <w:hyperlink r:id="rId22">
        <w:r w:rsidR="00F54A11" w:rsidRPr="006349EE">
          <w:rPr>
            <w:rFonts w:ascii="Times New Roman" w:hAnsi="Times New Roman" w:cs="Times New Roman"/>
            <w:sz w:val="28"/>
            <w:szCs w:val="28"/>
          </w:rPr>
          <w:t>главы V.1</w:t>
        </w:r>
      </w:hyperlink>
      <w:r w:rsidR="00F54A11" w:rsidRPr="006349E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размер годовой арендной платы за использование указанных земельных участков устанавливается в пределах: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>1) двух процентов кадастровой стоимости арендуемых земельных участков;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>2) трех десятых процента кадастровой стоимости арендуемых земельных участков из земель сельскохозяйственного назначения;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>3) полутора процентов кадастровой стоимости арендуемых земельных участков, изъятых из оборота или ограниченных в обороте.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32"/>
      <w:bookmarkEnd w:id="11"/>
      <w:r w:rsidRPr="006349EE">
        <w:rPr>
          <w:rFonts w:ascii="Times New Roman" w:hAnsi="Times New Roman" w:cs="Times New Roman"/>
          <w:sz w:val="28"/>
          <w:szCs w:val="28"/>
        </w:rPr>
        <w:t xml:space="preserve">14. В случае предоставления земельного участка в соответствии с </w:t>
      </w:r>
      <w:hyperlink r:id="rId23">
        <w:r w:rsidRPr="006349EE">
          <w:rPr>
            <w:rFonts w:ascii="Times New Roman" w:hAnsi="Times New Roman" w:cs="Times New Roman"/>
            <w:sz w:val="28"/>
            <w:szCs w:val="28"/>
          </w:rPr>
          <w:t>пунктом 15 статьи 3</w:t>
        </w:r>
      </w:hyperlink>
      <w:r w:rsidRPr="006349EE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</w:t>
      </w:r>
      <w:r w:rsidR="00727293">
        <w:rPr>
          <w:rFonts w:ascii="Times New Roman" w:hAnsi="Times New Roman" w:cs="Times New Roman"/>
          <w:sz w:val="28"/>
          <w:szCs w:val="28"/>
        </w:rPr>
        <w:t>№</w:t>
      </w:r>
      <w:r w:rsidRPr="006349EE">
        <w:rPr>
          <w:rFonts w:ascii="Times New Roman" w:hAnsi="Times New Roman" w:cs="Times New Roman"/>
          <w:sz w:val="28"/>
          <w:szCs w:val="28"/>
        </w:rPr>
        <w:t xml:space="preserve"> 137-ФЗ </w:t>
      </w:r>
      <w:r w:rsidR="00727293">
        <w:rPr>
          <w:rFonts w:ascii="Times New Roman" w:hAnsi="Times New Roman" w:cs="Times New Roman"/>
          <w:sz w:val="28"/>
          <w:szCs w:val="28"/>
        </w:rPr>
        <w:t>«</w:t>
      </w:r>
      <w:r w:rsidRPr="006349EE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727293">
        <w:rPr>
          <w:rFonts w:ascii="Times New Roman" w:hAnsi="Times New Roman" w:cs="Times New Roman"/>
          <w:sz w:val="28"/>
          <w:szCs w:val="28"/>
        </w:rPr>
        <w:t>»</w:t>
      </w:r>
      <w:r w:rsidRPr="006349EE">
        <w:rPr>
          <w:rFonts w:ascii="Times New Roman" w:hAnsi="Times New Roman" w:cs="Times New Roman"/>
          <w:sz w:val="28"/>
          <w:szCs w:val="28"/>
        </w:rPr>
        <w:t xml:space="preserve"> лицу для жилищного строительства или лицу, к которому перешли права и обязанности по договору аренды такого земельного участка, размер годовой арендной платы за земельный участок устанавливается: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>1) в размере не менее двух с половиной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участка;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 xml:space="preserve">2) в размере не менее пяти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</w:t>
      </w:r>
      <w:r w:rsidRPr="006349EE">
        <w:rPr>
          <w:rFonts w:ascii="Times New Roman" w:hAnsi="Times New Roman" w:cs="Times New Roman"/>
          <w:sz w:val="28"/>
          <w:szCs w:val="28"/>
        </w:rPr>
        <w:lastRenderedPageBreak/>
        <w:t>истечении трех лет с даты заключения договора аренды земельного участка.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 xml:space="preserve">15. В случае если по истечении первоначального срока действия договора аренды земельного участка, заключенного для целей строительства, в том числе для целей индивидуального жилищного строительства, построенный на таком земельном участке объект недвижимости не введен в эксплуатацию, размер годовой арендной платы за такой земельный участок устанавливается в двукратном размере годовой арендной платы, предусмотренном для соответствующих целей, за исключением случаев, предусмотренных </w:t>
      </w:r>
      <w:hyperlink r:id="rId24">
        <w:r w:rsidRPr="006349EE">
          <w:rPr>
            <w:rFonts w:ascii="Times New Roman" w:hAnsi="Times New Roman" w:cs="Times New Roman"/>
            <w:sz w:val="28"/>
            <w:szCs w:val="28"/>
          </w:rPr>
          <w:t>подпунктом 3.1 пункта 2</w:t>
        </w:r>
      </w:hyperlink>
      <w:r w:rsidRPr="006349EE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>
        <w:r w:rsidRPr="006349EE">
          <w:rPr>
            <w:rFonts w:ascii="Times New Roman" w:hAnsi="Times New Roman" w:cs="Times New Roman"/>
            <w:sz w:val="28"/>
            <w:szCs w:val="28"/>
          </w:rPr>
          <w:t>пунктом 5 статьи 39.6</w:t>
        </w:r>
      </w:hyperlink>
      <w:r w:rsidRPr="006349E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>Для целей настоящего Порядка под первоначальным сроком действия договора аренды земельного участка понимается срок действия договора аренды земельного участка, установленный при подписании сторонами договора аренды земельного участка.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>16. В случае если на стороне арендатора земельного участка выступают несколько лиц, являющихся правообладателями помещений в зданиях, сооружениях (их частей, долей в праве), расположенных на неделимом земельном участке, размер годовой арендной платы рассчитывается для каждого из них пропорционально площади помещений (их частей, размеру принадлежащей им доли в праве) в указанных объектах недвижимого имущества.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>Отступление от этого правила возможно с согласия всех правообладателей здания, сооружения или помещений в них либо по решению суда.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>17. В случае если земельные участки, предоставленные в аренду, имеют одновременно несколько видов разрешенного использования, размер годовой арендной платы рассчитывается пропорционально площадям, занимаемым данными объектами (помещениями в них), на основании представленного арендатором подсчета площади земельных участков, заверенного кадастровым инженером.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>При непредставлении указанного в настоящем пункте подсчета площади земельных участков при определении размера годовой арендной платы за такой земельный участок учитывается тот вид разрешенного использования, к которому применяется более высокий расчетный коэффициент.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3"/>
      <w:bookmarkEnd w:id="12"/>
      <w:r w:rsidRPr="006349EE">
        <w:rPr>
          <w:rFonts w:ascii="Times New Roman" w:hAnsi="Times New Roman" w:cs="Times New Roman"/>
          <w:sz w:val="28"/>
          <w:szCs w:val="28"/>
        </w:rPr>
        <w:t>18. В одностороннем порядке по требованию арендодателя размер годовой арендной платы за использование земельных участков изменяется в связи: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>1) с изменением кадастровой стоимости земельного участка;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>2) с изменением ставок арендной платы;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lastRenderedPageBreak/>
        <w:t>3) с изменением ставок земельного налога;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>4) с изменением значений расчетных и корректирующих коэффициентов, используемых при расчете арендной платы;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>5) с изменением порядка (методики) определения арендной платы;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>6) с выявлением в расчете арендных платежей ошибки, допущенной в результате неправильного применения методики расчета арендной платы и (или) значений расчетного и корректирующего коэффициентов.</w:t>
      </w:r>
    </w:p>
    <w:p w:rsidR="00F54A11" w:rsidRPr="006349EE" w:rsidRDefault="002A7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54A11" w:rsidRPr="006349EE">
        <w:rPr>
          <w:rFonts w:ascii="Times New Roman" w:hAnsi="Times New Roman" w:cs="Times New Roman"/>
          <w:sz w:val="28"/>
          <w:szCs w:val="28"/>
        </w:rPr>
        <w:t>. Размер годовой арендной платы считается измененным с даты вступления в силу соответствующих нормативных правовых актов об установлении (утверждении) ставок арендной платы, ставок земельного налога, значений расчетных и корректирующих коэффициентов, используемых при расчете арендной платы, порядка (методики) определения арендной платы за земельные участки.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>В случае выявления в расчете арендных платежей ошибки, допущенной в результате неправильного применения методики расчета арендной платы и (или) значений расчетного и корректирующего коэффициентов, размер годовой арендной платы изменяется со дня, когда была допущена такая ошибка.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>2</w:t>
      </w:r>
      <w:r w:rsidR="002A7BD4">
        <w:rPr>
          <w:rFonts w:ascii="Times New Roman" w:hAnsi="Times New Roman" w:cs="Times New Roman"/>
          <w:sz w:val="28"/>
          <w:szCs w:val="28"/>
        </w:rPr>
        <w:t>0</w:t>
      </w:r>
      <w:r w:rsidRPr="006349EE">
        <w:rPr>
          <w:rFonts w:ascii="Times New Roman" w:hAnsi="Times New Roman" w:cs="Times New Roman"/>
          <w:sz w:val="28"/>
          <w:szCs w:val="28"/>
        </w:rPr>
        <w:t>. Арендная плата за соответствующий год вносится: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>1) физическими лицами в срок до 15 сентября, а в случае если договор аренды земельного участка заключен после 15 сентября - в срок до 15 декабря;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>2) юридическими лицами и индивидуальными предпринимателями ежеквартально до 15-го числа последнего месяца квартала.</w:t>
      </w:r>
    </w:p>
    <w:p w:rsidR="00F54A11" w:rsidRPr="006349EE" w:rsidRDefault="00F5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>Условия внесения арендной платы за земельные участки определяются договором аренды.</w:t>
      </w:r>
    </w:p>
    <w:p w:rsidR="00F54A11" w:rsidRPr="006349EE" w:rsidRDefault="00F5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A11" w:rsidRPr="006349EE" w:rsidRDefault="00F5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A11" w:rsidRDefault="00F5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BD4" w:rsidRDefault="002A7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BD4" w:rsidRPr="006349EE" w:rsidRDefault="002A7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A11" w:rsidRDefault="00F5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DA6" w:rsidRDefault="00605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DA6" w:rsidRDefault="00605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DA6" w:rsidRDefault="00605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CD6" w:rsidRDefault="00260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13" w:name="_GoBack"/>
      <w:bookmarkEnd w:id="13"/>
    </w:p>
    <w:p w:rsidR="00F81648" w:rsidRDefault="00F81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648" w:rsidRDefault="00F81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648" w:rsidRPr="006349EE" w:rsidRDefault="00F81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A11" w:rsidRPr="006349EE" w:rsidRDefault="00F5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A11" w:rsidRPr="006349EE" w:rsidRDefault="00F54A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349EE">
        <w:rPr>
          <w:rFonts w:ascii="Times New Roman" w:hAnsi="Times New Roman" w:cs="Times New Roman"/>
          <w:sz w:val="28"/>
          <w:szCs w:val="28"/>
        </w:rPr>
        <w:t>Приложение</w:t>
      </w:r>
    </w:p>
    <w:p w:rsidR="00BC694B" w:rsidRDefault="002A7BD4" w:rsidP="002A7BD4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BC694B">
        <w:rPr>
          <w:rFonts w:ascii="Times New Roman" w:hAnsi="Times New Roman" w:cs="Times New Roman"/>
          <w:sz w:val="18"/>
          <w:szCs w:val="18"/>
        </w:rPr>
        <w:t xml:space="preserve">к порядку определения размера арендной платы за земельные участки, </w:t>
      </w:r>
    </w:p>
    <w:p w:rsidR="00BC694B" w:rsidRDefault="002A7BD4" w:rsidP="002A7BD4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BC694B">
        <w:rPr>
          <w:rFonts w:ascii="Times New Roman" w:hAnsi="Times New Roman" w:cs="Times New Roman"/>
          <w:sz w:val="18"/>
          <w:szCs w:val="18"/>
        </w:rPr>
        <w:t>находящиеся в собственности Могочинского муниципального округа</w:t>
      </w:r>
    </w:p>
    <w:p w:rsidR="00BC694B" w:rsidRDefault="002A7BD4" w:rsidP="002A7BD4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BC694B">
        <w:rPr>
          <w:rFonts w:ascii="Times New Roman" w:hAnsi="Times New Roman" w:cs="Times New Roman"/>
          <w:sz w:val="18"/>
          <w:szCs w:val="18"/>
        </w:rPr>
        <w:t xml:space="preserve"> Забайкальского края, </w:t>
      </w:r>
    </w:p>
    <w:p w:rsidR="00BC694B" w:rsidRDefault="002A7BD4" w:rsidP="002A7BD4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BC694B">
        <w:rPr>
          <w:rFonts w:ascii="Times New Roman" w:hAnsi="Times New Roman" w:cs="Times New Roman"/>
          <w:sz w:val="18"/>
          <w:szCs w:val="18"/>
        </w:rPr>
        <w:t xml:space="preserve">а также земельные участки, </w:t>
      </w:r>
    </w:p>
    <w:p w:rsidR="00BC694B" w:rsidRDefault="002A7BD4" w:rsidP="002A7BD4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BC694B">
        <w:rPr>
          <w:rFonts w:ascii="Times New Roman" w:hAnsi="Times New Roman" w:cs="Times New Roman"/>
          <w:sz w:val="18"/>
          <w:szCs w:val="18"/>
        </w:rPr>
        <w:t xml:space="preserve">государственная собственность на которые не разграничена, </w:t>
      </w:r>
    </w:p>
    <w:p w:rsidR="00BC694B" w:rsidRDefault="002A7BD4" w:rsidP="002A7BD4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BC694B">
        <w:rPr>
          <w:rFonts w:ascii="Times New Roman" w:hAnsi="Times New Roman" w:cs="Times New Roman"/>
          <w:sz w:val="18"/>
          <w:szCs w:val="18"/>
        </w:rPr>
        <w:t xml:space="preserve">на территории Могочинского муниципального Забайкальского края, </w:t>
      </w:r>
    </w:p>
    <w:p w:rsidR="002A7BD4" w:rsidRPr="00BC694B" w:rsidRDefault="002A7BD4" w:rsidP="002A7BD4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BC694B">
        <w:rPr>
          <w:rFonts w:ascii="Times New Roman" w:hAnsi="Times New Roman" w:cs="Times New Roman"/>
          <w:sz w:val="18"/>
          <w:szCs w:val="18"/>
        </w:rPr>
        <w:t>предоставленные в аренду без торгов</w:t>
      </w:r>
    </w:p>
    <w:p w:rsidR="00F54A11" w:rsidRPr="006349EE" w:rsidRDefault="00F5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79D2" w:rsidRPr="00972411" w:rsidRDefault="006F79D2" w:rsidP="006F79D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P180"/>
      <w:bookmarkEnd w:id="14"/>
      <w:r w:rsidRPr="00972411">
        <w:rPr>
          <w:rFonts w:ascii="Times New Roman" w:hAnsi="Times New Roman" w:cs="Times New Roman"/>
          <w:b/>
          <w:bCs/>
          <w:sz w:val="28"/>
          <w:szCs w:val="28"/>
        </w:rPr>
        <w:t xml:space="preserve">Расчетные </w:t>
      </w:r>
      <w:proofErr w:type="gramStart"/>
      <w:r w:rsidRPr="00972411">
        <w:rPr>
          <w:rFonts w:ascii="Times New Roman" w:hAnsi="Times New Roman" w:cs="Times New Roman"/>
          <w:b/>
          <w:bCs/>
          <w:sz w:val="28"/>
          <w:szCs w:val="28"/>
        </w:rPr>
        <w:t>коэффициенты</w:t>
      </w:r>
      <w:proofErr w:type="gramEnd"/>
      <w:r w:rsidRPr="00972411">
        <w:rPr>
          <w:rFonts w:ascii="Times New Roman" w:hAnsi="Times New Roman" w:cs="Times New Roman"/>
          <w:b/>
          <w:bCs/>
          <w:sz w:val="28"/>
          <w:szCs w:val="28"/>
        </w:rPr>
        <w:t xml:space="preserve"> применяемые при расчете годовой арендной платы за земельные участки, за использование земельных участков, находящиеся в собственности Могочинского муниципального округа Забайкальского края, а также земельные участки, государственная собственность на которые не разграничена, на территории Могочинского муниципального Забайкальского края</w:t>
      </w:r>
    </w:p>
    <w:p w:rsidR="00BC694B" w:rsidRDefault="00BC694B" w:rsidP="00BC694B"/>
    <w:p w:rsidR="00F54A11" w:rsidRPr="006349EE" w:rsidRDefault="00F5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884"/>
        <w:gridCol w:w="1507"/>
      </w:tblGrid>
      <w:tr w:rsidR="006349EE" w:rsidRPr="00FB41D6" w:rsidTr="006F79D2">
        <w:tc>
          <w:tcPr>
            <w:tcW w:w="624" w:type="dxa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84" w:type="dxa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Наименование вида (подвида) разрешенного использования земельного участка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Расчетный коэффициент, %</w:t>
            </w:r>
          </w:p>
        </w:tc>
      </w:tr>
      <w:tr w:rsidR="006349EE" w:rsidRPr="00FB41D6" w:rsidTr="006F79D2">
        <w:tc>
          <w:tcPr>
            <w:tcW w:w="624" w:type="dxa"/>
            <w:vAlign w:val="bottom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4" w:type="dxa"/>
            <w:vAlign w:val="bottom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49EE" w:rsidRPr="00FB41D6" w:rsidTr="006F79D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201"/>
            <w:bookmarkEnd w:id="15"/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84" w:type="dxa"/>
            <w:tcBorders>
              <w:bottom w:val="nil"/>
            </w:tcBorders>
            <w:vAlign w:val="bottom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(образованные земельные участки) для комплексного развития территории, если иное не предусмотрено </w:t>
            </w:r>
            <w:hyperlink w:anchor="P213">
              <w:r w:rsidRPr="00FB41D6">
                <w:rPr>
                  <w:rFonts w:ascii="Times New Roman" w:hAnsi="Times New Roman" w:cs="Times New Roman"/>
                  <w:sz w:val="24"/>
                  <w:szCs w:val="24"/>
                </w:rPr>
                <w:t>строкой 3</w:t>
              </w:r>
            </w:hyperlink>
            <w:r w:rsidRPr="00FB41D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приложения:</w:t>
            </w:r>
          </w:p>
        </w:tc>
        <w:tc>
          <w:tcPr>
            <w:tcW w:w="1507" w:type="dxa"/>
            <w:tcBorders>
              <w:bottom w:val="nil"/>
            </w:tcBorders>
            <w:vAlign w:val="center"/>
          </w:tcPr>
          <w:p w:rsidR="00F54A11" w:rsidRPr="00FB41D6" w:rsidRDefault="00F5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EE" w:rsidRPr="00FB41D6" w:rsidTr="006F79D2">
        <w:tc>
          <w:tcPr>
            <w:tcW w:w="624" w:type="dxa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84" w:type="dxa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планировки территории и проекта межевания территории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0,0078</w:t>
            </w:r>
          </w:p>
        </w:tc>
      </w:tr>
      <w:tr w:rsidR="006349EE" w:rsidRPr="00FB41D6" w:rsidTr="006F79D2">
        <w:tc>
          <w:tcPr>
            <w:tcW w:w="624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84" w:type="dxa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при строительстве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6349EE" w:rsidRPr="00FB41D6" w:rsidTr="006F79D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54A11" w:rsidRPr="00FB41D6" w:rsidRDefault="00A16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213"/>
            <w:bookmarkEnd w:id="16"/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4A11" w:rsidRPr="00FB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4" w:type="dxa"/>
            <w:tcBorders>
              <w:bottom w:val="nil"/>
            </w:tcBorders>
            <w:vAlign w:val="bottom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Земельные участки, являющиеся земельными участками общего назначения, расположенные в границах территории ведения гражданами садоводства или огородничества для собственных нужд</w:t>
            </w:r>
          </w:p>
        </w:tc>
        <w:tc>
          <w:tcPr>
            <w:tcW w:w="1507" w:type="dxa"/>
            <w:tcBorders>
              <w:bottom w:val="nil"/>
            </w:tcBorders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0,0078</w:t>
            </w:r>
          </w:p>
        </w:tc>
      </w:tr>
      <w:tr w:rsidR="006349EE" w:rsidRPr="00FB41D6" w:rsidTr="006F79D2">
        <w:tc>
          <w:tcPr>
            <w:tcW w:w="624" w:type="dxa"/>
          </w:tcPr>
          <w:p w:rsidR="00F54A11" w:rsidRPr="00FB41D6" w:rsidRDefault="00A16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4A11" w:rsidRPr="00FB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4" w:type="dxa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домов индивидуальной жилой застройки: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EE" w:rsidRPr="00FB41D6" w:rsidTr="006F79D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54A11" w:rsidRPr="00FB41D6" w:rsidRDefault="00A16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222"/>
            <w:bookmarkEnd w:id="17"/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4A11" w:rsidRPr="00FB41D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8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индивидуальных жилых домов</w:t>
            </w:r>
          </w:p>
        </w:tc>
        <w:tc>
          <w:tcPr>
            <w:tcW w:w="1507" w:type="dxa"/>
            <w:tcBorders>
              <w:bottom w:val="nil"/>
            </w:tcBorders>
            <w:vAlign w:val="center"/>
          </w:tcPr>
          <w:p w:rsidR="00F54A11" w:rsidRPr="00FB41D6" w:rsidRDefault="00F81648" w:rsidP="00F8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4A11" w:rsidRPr="00FB41D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349EE" w:rsidRPr="00FB41D6" w:rsidTr="006F79D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54A11" w:rsidRPr="00FB41D6" w:rsidRDefault="00A16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4A11" w:rsidRPr="00FB41D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88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эксплуатация индивидуальных жилых домов</w:t>
            </w:r>
          </w:p>
        </w:tc>
        <w:tc>
          <w:tcPr>
            <w:tcW w:w="1507" w:type="dxa"/>
            <w:tcBorders>
              <w:bottom w:val="nil"/>
            </w:tcBorders>
            <w:vAlign w:val="center"/>
          </w:tcPr>
          <w:p w:rsidR="00F54A11" w:rsidRPr="00FB41D6" w:rsidRDefault="00F81648" w:rsidP="00F8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4A11" w:rsidRPr="00FB41D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6349EE" w:rsidRPr="00FB41D6" w:rsidTr="006F79D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54A11" w:rsidRPr="00FB41D6" w:rsidRDefault="00A16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4A11" w:rsidRPr="00FB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общежитий</w:t>
            </w:r>
          </w:p>
        </w:tc>
        <w:tc>
          <w:tcPr>
            <w:tcW w:w="1507" w:type="dxa"/>
            <w:tcBorders>
              <w:bottom w:val="nil"/>
            </w:tcBorders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6349EE" w:rsidRPr="00FB41D6" w:rsidTr="006F79D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54A11" w:rsidRPr="00FB41D6" w:rsidRDefault="00A16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234"/>
            <w:bookmarkEnd w:id="18"/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4A11" w:rsidRPr="00FB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ведения личного подсобного хозяйства в границах населенного пункта, садоводства для собственных нужд</w:t>
            </w:r>
          </w:p>
        </w:tc>
        <w:tc>
          <w:tcPr>
            <w:tcW w:w="1507" w:type="dxa"/>
            <w:tcBorders>
              <w:bottom w:val="nil"/>
            </w:tcBorders>
            <w:vAlign w:val="center"/>
          </w:tcPr>
          <w:p w:rsidR="00F54A11" w:rsidRPr="00FB41D6" w:rsidRDefault="00F54A11" w:rsidP="00F8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8164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349EE" w:rsidRPr="00FB41D6" w:rsidTr="006F79D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54A11" w:rsidRPr="00FB41D6" w:rsidRDefault="00A16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238"/>
            <w:bookmarkEnd w:id="19"/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4A11" w:rsidRPr="00FB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4" w:type="dxa"/>
            <w:tcBorders>
              <w:bottom w:val="nil"/>
            </w:tcBorders>
            <w:vAlign w:val="bottom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Земельные участки в составе садоводческих или огороднических некоммерческих товариществ (за исключением земельных участков, отнесенных к имуществу общего пользования)</w:t>
            </w:r>
          </w:p>
        </w:tc>
        <w:tc>
          <w:tcPr>
            <w:tcW w:w="1507" w:type="dxa"/>
            <w:tcBorders>
              <w:bottom w:val="nil"/>
            </w:tcBorders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6349EE" w:rsidRPr="00FB41D6" w:rsidTr="006F79D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54A11" w:rsidRPr="00FB41D6" w:rsidRDefault="00A16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242"/>
            <w:bookmarkEnd w:id="20"/>
            <w:r w:rsidRPr="00FB4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54A11" w:rsidRPr="00FB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сенокошения, выпаса сельскохозяйственных животных, ведения огородничества для собственных нужд</w:t>
            </w:r>
          </w:p>
        </w:tc>
        <w:tc>
          <w:tcPr>
            <w:tcW w:w="1507" w:type="dxa"/>
            <w:tcBorders>
              <w:bottom w:val="nil"/>
            </w:tcBorders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9EE" w:rsidRPr="00FB41D6" w:rsidTr="006F79D2">
        <w:tc>
          <w:tcPr>
            <w:tcW w:w="624" w:type="dxa"/>
          </w:tcPr>
          <w:p w:rsidR="00F54A11" w:rsidRPr="00FB41D6" w:rsidRDefault="00A16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4A11" w:rsidRPr="00FB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4" w:type="dxa"/>
            <w:vAlign w:val="bottom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сельскохозяйственного использования (сельскохозяйственного производства), за исключением земельных участков, указанных в </w:t>
            </w:r>
            <w:hyperlink w:anchor="P234">
              <w:r w:rsidRPr="00FB41D6">
                <w:rPr>
                  <w:rFonts w:ascii="Times New Roman" w:hAnsi="Times New Roman" w:cs="Times New Roman"/>
                  <w:sz w:val="24"/>
                  <w:szCs w:val="24"/>
                </w:rPr>
                <w:t>строках 6</w:t>
              </w:r>
            </w:hyperlink>
            <w:r w:rsidRPr="00FB41D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42">
              <w:r w:rsidRPr="00FB41D6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FB41D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приложения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6349EE" w:rsidRPr="00FB41D6" w:rsidTr="006F79D2">
        <w:tc>
          <w:tcPr>
            <w:tcW w:w="624" w:type="dxa"/>
          </w:tcPr>
          <w:p w:rsidR="00F54A11" w:rsidRPr="00FB41D6" w:rsidRDefault="00A16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4A11" w:rsidRPr="00FB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4" w:type="dxa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сохранения и развития традиционного образа жизни и хозяйствования казачьих обществ на определенной территории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6349EE" w:rsidRPr="00FB41D6" w:rsidTr="006F79D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AD4" w:rsidRPr="00FB4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 недвижимости в сфере коммунального обслуживания:</w:t>
            </w:r>
          </w:p>
        </w:tc>
        <w:tc>
          <w:tcPr>
            <w:tcW w:w="1507" w:type="dxa"/>
            <w:tcBorders>
              <w:bottom w:val="nil"/>
            </w:tcBorders>
            <w:vAlign w:val="center"/>
          </w:tcPr>
          <w:p w:rsidR="00F54A11" w:rsidRPr="00FB41D6" w:rsidRDefault="00F5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EE" w:rsidRPr="00FB41D6" w:rsidTr="006F79D2">
        <w:tc>
          <w:tcPr>
            <w:tcW w:w="624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AD4" w:rsidRPr="00FB4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84" w:type="dxa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котельные, водозаборы, насосные станции, трансформаторные подстанции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1,025</w:t>
            </w:r>
          </w:p>
        </w:tc>
      </w:tr>
      <w:tr w:rsidR="006349EE" w:rsidRPr="00FB41D6" w:rsidTr="006F79D2">
        <w:tc>
          <w:tcPr>
            <w:tcW w:w="624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AD4" w:rsidRPr="00FB4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884" w:type="dxa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очистные сооружения, полигоны по захоронению твердых бытовых отходов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0,0014</w:t>
            </w:r>
          </w:p>
        </w:tc>
      </w:tr>
      <w:tr w:rsidR="006349EE" w:rsidRPr="00FB41D6" w:rsidTr="006F79D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262"/>
            <w:bookmarkEnd w:id="21"/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AD4"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строительства и эксплуатации объектов недвижимости гаражного назначения и эксплуатации автостоянок:</w:t>
            </w:r>
          </w:p>
        </w:tc>
        <w:tc>
          <w:tcPr>
            <w:tcW w:w="1507" w:type="dxa"/>
            <w:tcBorders>
              <w:bottom w:val="nil"/>
            </w:tcBorders>
            <w:vAlign w:val="center"/>
          </w:tcPr>
          <w:p w:rsidR="00F54A11" w:rsidRPr="00FB41D6" w:rsidRDefault="00F5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EE" w:rsidRPr="00FB41D6" w:rsidTr="006F79D2">
        <w:tc>
          <w:tcPr>
            <w:tcW w:w="624" w:type="dxa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AD4"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84" w:type="dxa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гаражи (кооперативные)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6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9EE" w:rsidRPr="00FB41D6" w:rsidTr="006F79D2">
        <w:tc>
          <w:tcPr>
            <w:tcW w:w="624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AD4"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884" w:type="dxa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гаражи индивидуальные, гаражи боксового типа непроизводственного назначения</w:t>
            </w:r>
          </w:p>
        </w:tc>
        <w:tc>
          <w:tcPr>
            <w:tcW w:w="1507" w:type="dxa"/>
            <w:vAlign w:val="center"/>
          </w:tcPr>
          <w:p w:rsidR="00F54A11" w:rsidRPr="00FB41D6" w:rsidRDefault="00F54A11" w:rsidP="00F8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64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349EE" w:rsidRPr="00FB41D6" w:rsidTr="006F79D2">
        <w:tc>
          <w:tcPr>
            <w:tcW w:w="624" w:type="dxa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272"/>
            <w:bookmarkEnd w:id="22"/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AD4"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884" w:type="dxa"/>
            <w:vAlign w:val="bottom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 xml:space="preserve">гаражи (кооперативные, индивидуальные), используемые физическими лицами, указанными в </w:t>
            </w:r>
            <w:hyperlink w:anchor="P143">
              <w:r w:rsidRPr="00FB41D6">
                <w:rPr>
                  <w:rFonts w:ascii="Times New Roman" w:hAnsi="Times New Roman" w:cs="Times New Roman"/>
                  <w:sz w:val="24"/>
                  <w:szCs w:val="24"/>
                </w:rPr>
                <w:t>пункте 18</w:t>
              </w:r>
            </w:hyperlink>
            <w:r w:rsidRPr="00FB41D6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определения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на которые не разграничена, на территории Забайкальского края, предоставленные в аренду без торгов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0,0006</w:t>
            </w:r>
          </w:p>
        </w:tc>
      </w:tr>
      <w:tr w:rsidR="006349EE" w:rsidRPr="00FB41D6" w:rsidTr="006F79D2">
        <w:tc>
          <w:tcPr>
            <w:tcW w:w="624" w:type="dxa"/>
          </w:tcPr>
          <w:p w:rsidR="00F54A11" w:rsidRPr="00FB41D6" w:rsidRDefault="00F54A11" w:rsidP="00A16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AD4" w:rsidRPr="00FB4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84" w:type="dxa"/>
            <w:vAlign w:val="bottom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бесплатные автостоянки, в том числе подземные, для хранения личного автотранспорта, бесплатные автопарковки, площадки для хранения арестованных транспортных средств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6349EE" w:rsidRPr="00FB41D6" w:rsidTr="006F79D2">
        <w:tc>
          <w:tcPr>
            <w:tcW w:w="624" w:type="dxa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AD4"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884" w:type="dxa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платные подземные и наземные автостоянки, платные подземные гаражи-стоянки для хранения личного автотранспорта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6349EE" w:rsidRPr="00FB41D6" w:rsidTr="006F79D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AD4" w:rsidRPr="00FB4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 недвижимости в сфере торговли:</w:t>
            </w:r>
          </w:p>
        </w:tc>
        <w:tc>
          <w:tcPr>
            <w:tcW w:w="1507" w:type="dxa"/>
            <w:tcBorders>
              <w:bottom w:val="nil"/>
            </w:tcBorders>
            <w:vAlign w:val="center"/>
          </w:tcPr>
          <w:p w:rsidR="00F54A11" w:rsidRPr="00FB41D6" w:rsidRDefault="00F5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EE" w:rsidRPr="00FB41D6" w:rsidTr="006F79D2">
        <w:tc>
          <w:tcPr>
            <w:tcW w:w="624" w:type="dxa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AD4" w:rsidRPr="00FB4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84" w:type="dxa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торговые центры, торгово-развлекательные центры, магазины, рынки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</w:p>
        </w:tc>
      </w:tr>
      <w:tr w:rsidR="006349EE" w:rsidRPr="00FB41D6" w:rsidTr="006F79D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AD4" w:rsidRPr="00FB4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88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акцизные склады, торговые склады, павильоны</w:t>
            </w:r>
          </w:p>
        </w:tc>
        <w:tc>
          <w:tcPr>
            <w:tcW w:w="1507" w:type="dxa"/>
            <w:tcBorders>
              <w:bottom w:val="nil"/>
            </w:tcBorders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6349EE" w:rsidRPr="00FB41D6" w:rsidTr="006F79D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AD4" w:rsidRPr="00FB4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эксплуатации объектов недвижимости в 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развлечений:</w:t>
            </w:r>
          </w:p>
        </w:tc>
        <w:tc>
          <w:tcPr>
            <w:tcW w:w="1507" w:type="dxa"/>
            <w:tcBorders>
              <w:bottom w:val="nil"/>
            </w:tcBorders>
            <w:vAlign w:val="center"/>
          </w:tcPr>
          <w:p w:rsidR="00F54A11" w:rsidRPr="00FB41D6" w:rsidRDefault="00F5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EE" w:rsidRPr="00FB41D6" w:rsidTr="006F79D2">
        <w:tc>
          <w:tcPr>
            <w:tcW w:w="624" w:type="dxa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6AD4" w:rsidRPr="00FB4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84" w:type="dxa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развлекательные центры, танцевальные площадки, дискотеки, ночные клубы, аквапарки, боулинг, аттракционы, ипподромы, детские игровые площадки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</w:tc>
      </w:tr>
      <w:tr w:rsidR="006349EE" w:rsidRPr="00FB41D6" w:rsidTr="006F79D2">
        <w:tc>
          <w:tcPr>
            <w:tcW w:w="624" w:type="dxa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AD4" w:rsidRPr="00FB4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884" w:type="dxa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игорные заведения (казино, залы игровых автоматов, букмекерские конторы, тотализаторы)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12,74</w:t>
            </w:r>
          </w:p>
        </w:tc>
      </w:tr>
      <w:tr w:rsidR="006349EE" w:rsidRPr="00FB41D6" w:rsidTr="006F79D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AD4" w:rsidRPr="00FB4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 недвижимости в сфере общественного питания:</w:t>
            </w:r>
          </w:p>
        </w:tc>
        <w:tc>
          <w:tcPr>
            <w:tcW w:w="1507" w:type="dxa"/>
            <w:tcBorders>
              <w:bottom w:val="nil"/>
            </w:tcBorders>
            <w:vAlign w:val="center"/>
          </w:tcPr>
          <w:p w:rsidR="00F54A11" w:rsidRPr="00FB41D6" w:rsidRDefault="00F5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EE" w:rsidRPr="00FB41D6" w:rsidTr="006F79D2">
        <w:tc>
          <w:tcPr>
            <w:tcW w:w="624" w:type="dxa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1D6" w:rsidRPr="00FB4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84" w:type="dxa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6349EE" w:rsidRPr="00FB41D6" w:rsidTr="006F79D2">
        <w:tc>
          <w:tcPr>
            <w:tcW w:w="624" w:type="dxa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1D6" w:rsidRPr="00FB4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884" w:type="dxa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рестораны, бары, ночные клубы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</w:tr>
      <w:tr w:rsidR="006349EE" w:rsidRPr="00FB41D6" w:rsidTr="006F79D2">
        <w:tc>
          <w:tcPr>
            <w:tcW w:w="624" w:type="dxa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1D6" w:rsidRPr="00FB4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884" w:type="dxa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столовые, закусочные, бистро, кафетерии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6349EE" w:rsidRPr="00FB41D6" w:rsidTr="006F79D2">
        <w:tc>
          <w:tcPr>
            <w:tcW w:w="624" w:type="dxa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1D6" w:rsidRPr="00FB4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884" w:type="dxa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хлебопекарни, цеха по производству и продаже полуфабрикатов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6349EE" w:rsidRPr="00FB41D6" w:rsidTr="006F79D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1D6" w:rsidRPr="00FB4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 недвижимости в сфере бытового обслуживания:</w:t>
            </w:r>
          </w:p>
        </w:tc>
        <w:tc>
          <w:tcPr>
            <w:tcW w:w="1507" w:type="dxa"/>
            <w:tcBorders>
              <w:bottom w:val="nil"/>
            </w:tcBorders>
            <w:vAlign w:val="center"/>
          </w:tcPr>
          <w:p w:rsidR="00F54A11" w:rsidRPr="00FB41D6" w:rsidRDefault="00F5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EE" w:rsidRPr="00FB41D6" w:rsidTr="006F79D2">
        <w:tc>
          <w:tcPr>
            <w:tcW w:w="624" w:type="dxa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1D6" w:rsidRPr="00FB4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84" w:type="dxa"/>
            <w:vAlign w:val="bottom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мастерские мелкого ремонта, сапожные мастерские, дома быта, ателье, фотоателье, бани, сауны, туалеты, парикмахерские, прачечные, похоронные бюро, салоны красоты, химчистки, пункты проката бытовых изделий и предметов личного пользования, пункты приема стеклопосуды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6349EE" w:rsidRPr="00FB41D6" w:rsidTr="006F79D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1D6" w:rsidRPr="00FB4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 недвижимости в сфере гостиничного обслуживания:</w:t>
            </w:r>
          </w:p>
        </w:tc>
        <w:tc>
          <w:tcPr>
            <w:tcW w:w="1507" w:type="dxa"/>
            <w:tcBorders>
              <w:bottom w:val="nil"/>
            </w:tcBorders>
            <w:vAlign w:val="center"/>
          </w:tcPr>
          <w:p w:rsidR="00F54A11" w:rsidRPr="00FB41D6" w:rsidRDefault="00F5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EE" w:rsidRPr="00FB41D6" w:rsidTr="006F79D2">
        <w:tc>
          <w:tcPr>
            <w:tcW w:w="624" w:type="dxa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1D6" w:rsidRPr="00FB4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84" w:type="dxa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гостиницы, мотели, отели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6349EE" w:rsidRPr="00FB41D6" w:rsidTr="006F79D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1D6" w:rsidRPr="00FB41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 недвижимости в сфере обслуживания автотранспорта:</w:t>
            </w:r>
          </w:p>
        </w:tc>
        <w:tc>
          <w:tcPr>
            <w:tcW w:w="1507" w:type="dxa"/>
            <w:tcBorders>
              <w:bottom w:val="nil"/>
            </w:tcBorders>
            <w:vAlign w:val="center"/>
          </w:tcPr>
          <w:p w:rsidR="00F54A11" w:rsidRPr="00FB41D6" w:rsidRDefault="00F5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EE" w:rsidRPr="00FB41D6" w:rsidTr="006F79D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1D6" w:rsidRPr="00FB41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8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автозаправочные станции (комплексы)</w:t>
            </w:r>
          </w:p>
        </w:tc>
        <w:tc>
          <w:tcPr>
            <w:tcW w:w="1507" w:type="dxa"/>
            <w:tcBorders>
              <w:bottom w:val="nil"/>
            </w:tcBorders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6349EE" w:rsidRPr="00FB41D6" w:rsidTr="006F79D2">
        <w:tc>
          <w:tcPr>
            <w:tcW w:w="624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1D6" w:rsidRPr="00FB41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884" w:type="dxa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газонаполнительные станции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6349EE" w:rsidRPr="00FB41D6" w:rsidTr="006F79D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1D6" w:rsidRPr="00FB41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884" w:type="dxa"/>
            <w:tcBorders>
              <w:bottom w:val="nil"/>
            </w:tcBorders>
            <w:vAlign w:val="bottom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автомойки, станции (пункты) технического обслуживания, мастерские (пункты) по ремонту автомобилей, шиномонтаж, иные объекты, предназначенные для оказания услуг по ремонту, техническому обслуживанию и содержанию автотранспортных средств</w:t>
            </w:r>
          </w:p>
        </w:tc>
        <w:tc>
          <w:tcPr>
            <w:tcW w:w="1507" w:type="dxa"/>
            <w:tcBorders>
              <w:bottom w:val="nil"/>
            </w:tcBorders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</w:tr>
      <w:tr w:rsidR="006349EE" w:rsidRPr="00FB41D6" w:rsidTr="006F79D2">
        <w:tc>
          <w:tcPr>
            <w:tcW w:w="624" w:type="dxa"/>
          </w:tcPr>
          <w:p w:rsidR="00F54A11" w:rsidRPr="00FB41D6" w:rsidRDefault="00FB4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4A11" w:rsidRPr="00FB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4" w:type="dxa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административных и офисных зданий: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EE" w:rsidRPr="00FB41D6" w:rsidTr="006F79D2">
        <w:tc>
          <w:tcPr>
            <w:tcW w:w="624" w:type="dxa"/>
          </w:tcPr>
          <w:p w:rsidR="00F54A11" w:rsidRPr="00FB41D6" w:rsidRDefault="00FB4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4A11" w:rsidRPr="00FB41D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84" w:type="dxa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здания, офисы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6349EE" w:rsidRPr="00FB41D6" w:rsidTr="006F79D2">
        <w:tc>
          <w:tcPr>
            <w:tcW w:w="624" w:type="dxa"/>
          </w:tcPr>
          <w:p w:rsidR="00F54A11" w:rsidRPr="00FB41D6" w:rsidRDefault="00FB4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4A11" w:rsidRPr="00FB41D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884" w:type="dxa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банки, кредитные организации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7,97</w:t>
            </w:r>
          </w:p>
        </w:tc>
      </w:tr>
      <w:tr w:rsidR="006349EE" w:rsidRPr="00FB41D6" w:rsidTr="006F79D2">
        <w:tc>
          <w:tcPr>
            <w:tcW w:w="624" w:type="dxa"/>
          </w:tcPr>
          <w:p w:rsidR="00F54A11" w:rsidRPr="00FB41D6" w:rsidRDefault="00FB4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4A11" w:rsidRPr="00FB41D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884" w:type="dxa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рекламные, страховые, юридические, нотариальные конторы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10,62</w:t>
            </w:r>
          </w:p>
        </w:tc>
      </w:tr>
      <w:tr w:rsidR="006349EE" w:rsidRPr="00FB41D6" w:rsidTr="006F79D2">
        <w:tc>
          <w:tcPr>
            <w:tcW w:w="624" w:type="dxa"/>
          </w:tcPr>
          <w:p w:rsidR="00F54A11" w:rsidRPr="00FB41D6" w:rsidRDefault="00FB4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54A11" w:rsidRPr="00FB41D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884" w:type="dxa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экскурсионные бюро, бюро путешествий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6349EE" w:rsidRPr="00FB41D6" w:rsidTr="006F79D2">
        <w:tc>
          <w:tcPr>
            <w:tcW w:w="624" w:type="dxa"/>
          </w:tcPr>
          <w:p w:rsidR="00F54A11" w:rsidRPr="00FB41D6" w:rsidRDefault="00FB4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4A11" w:rsidRPr="00FB41D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884" w:type="dxa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объекты информационных, риелторских, аудиторских, оценочных услуг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</w:p>
        </w:tc>
      </w:tr>
      <w:tr w:rsidR="006349EE" w:rsidRPr="00FB41D6" w:rsidTr="006F79D2">
        <w:tc>
          <w:tcPr>
            <w:tcW w:w="624" w:type="dxa"/>
          </w:tcPr>
          <w:p w:rsidR="00F54A11" w:rsidRPr="00FB41D6" w:rsidRDefault="00FB4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4A11" w:rsidRPr="00FB41D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884" w:type="dxa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ломбарды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6349EE" w:rsidRPr="00FB41D6" w:rsidTr="006F79D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1D6"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 недвижимости в сфере образования и просвещения:</w:t>
            </w:r>
          </w:p>
        </w:tc>
        <w:tc>
          <w:tcPr>
            <w:tcW w:w="1507" w:type="dxa"/>
            <w:tcBorders>
              <w:bottom w:val="nil"/>
            </w:tcBorders>
            <w:vAlign w:val="center"/>
          </w:tcPr>
          <w:p w:rsidR="00F54A11" w:rsidRPr="00FB41D6" w:rsidRDefault="00F5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EE" w:rsidRPr="00FB41D6" w:rsidTr="006F79D2">
        <w:tc>
          <w:tcPr>
            <w:tcW w:w="624" w:type="dxa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1D6"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84" w:type="dxa"/>
            <w:vAlign w:val="bottom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детские ясли, детские сады, школы, лицеи, гимназии, профессиональные технические училища, колледжи, художественные, музыкальные школы, образовательные кружки, институты, университеты, учебные заведения по переподготовке и повышению квалификации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</w:tr>
      <w:tr w:rsidR="006349EE" w:rsidRPr="00FB41D6" w:rsidTr="006F79D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1D6" w:rsidRPr="00FB4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 недвижимости в сфере здравоохранения:</w:t>
            </w:r>
          </w:p>
        </w:tc>
        <w:tc>
          <w:tcPr>
            <w:tcW w:w="1507" w:type="dxa"/>
            <w:tcBorders>
              <w:bottom w:val="nil"/>
            </w:tcBorders>
            <w:vAlign w:val="center"/>
          </w:tcPr>
          <w:p w:rsidR="00F54A11" w:rsidRPr="00FB41D6" w:rsidRDefault="00F5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EE" w:rsidRPr="00FB41D6" w:rsidTr="006F79D2">
        <w:tc>
          <w:tcPr>
            <w:tcW w:w="624" w:type="dxa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1D6" w:rsidRPr="00FB4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84" w:type="dxa"/>
            <w:vAlign w:val="center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поликлиники, больницы, аптеки, стоматологические кабинеты, частные клиники, иные объекты частной профильной медицины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6349EE" w:rsidRPr="00FB41D6" w:rsidTr="006F79D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1D6" w:rsidRPr="00FB4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 недвижимости в сфере науки:</w:t>
            </w:r>
          </w:p>
        </w:tc>
        <w:tc>
          <w:tcPr>
            <w:tcW w:w="1507" w:type="dxa"/>
            <w:tcBorders>
              <w:bottom w:val="nil"/>
            </w:tcBorders>
            <w:vAlign w:val="center"/>
          </w:tcPr>
          <w:p w:rsidR="00F54A11" w:rsidRPr="00FB41D6" w:rsidRDefault="00F5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EE" w:rsidRPr="00FB41D6" w:rsidTr="006F79D2">
        <w:tc>
          <w:tcPr>
            <w:tcW w:w="624" w:type="dxa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1D6" w:rsidRPr="00FB4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84" w:type="dxa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научные заведения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</w:tr>
      <w:tr w:rsidR="006349EE" w:rsidRPr="00FB41D6" w:rsidTr="006F79D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1D6" w:rsidRPr="00FB4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 недвижимости в сфере социального обеспечения:</w:t>
            </w:r>
          </w:p>
        </w:tc>
        <w:tc>
          <w:tcPr>
            <w:tcW w:w="1507" w:type="dxa"/>
            <w:tcBorders>
              <w:bottom w:val="nil"/>
            </w:tcBorders>
            <w:vAlign w:val="center"/>
          </w:tcPr>
          <w:p w:rsidR="00F54A11" w:rsidRPr="00FB41D6" w:rsidRDefault="00F5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EE" w:rsidRPr="00FB41D6" w:rsidTr="006F79D2">
        <w:tc>
          <w:tcPr>
            <w:tcW w:w="624" w:type="dxa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1D6" w:rsidRPr="00FB4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84" w:type="dxa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службы занятости, дома престарелых, дома ребенка, детские дома, пункты питания малоимущих, пункты ночлега для бездомных граждан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6349EE" w:rsidRPr="00FB41D6" w:rsidTr="006F79D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1D6" w:rsidRPr="00FB4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 недвижимости в сфере ветеринарного обслуживания:</w:t>
            </w:r>
          </w:p>
        </w:tc>
        <w:tc>
          <w:tcPr>
            <w:tcW w:w="1507" w:type="dxa"/>
            <w:tcBorders>
              <w:bottom w:val="nil"/>
            </w:tcBorders>
            <w:vAlign w:val="center"/>
          </w:tcPr>
          <w:p w:rsidR="00F54A11" w:rsidRPr="00FB41D6" w:rsidRDefault="00F5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EE" w:rsidRPr="00FB41D6" w:rsidTr="006F79D2">
        <w:tc>
          <w:tcPr>
            <w:tcW w:w="624" w:type="dxa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1D6" w:rsidRPr="00FB4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84" w:type="dxa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пункты временного содержания и разведения животных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</w:tr>
      <w:tr w:rsidR="006349EE" w:rsidRPr="00FB41D6" w:rsidTr="006F79D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1D6" w:rsidRPr="00FB4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 недвижимости в сфере физической культуры и спорта:</w:t>
            </w:r>
          </w:p>
        </w:tc>
        <w:tc>
          <w:tcPr>
            <w:tcW w:w="1507" w:type="dxa"/>
            <w:tcBorders>
              <w:bottom w:val="nil"/>
            </w:tcBorders>
            <w:vAlign w:val="center"/>
          </w:tcPr>
          <w:p w:rsidR="00F54A11" w:rsidRPr="00FB41D6" w:rsidRDefault="00F5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EE" w:rsidRPr="00FB41D6" w:rsidTr="006F79D2">
        <w:tc>
          <w:tcPr>
            <w:tcW w:w="624" w:type="dxa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1D6" w:rsidRPr="00FB4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84" w:type="dxa"/>
            <w:vAlign w:val="bottom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спортивные клубы, спортивные залы, бассейны, площадки для занятия спортом и физкультурой (беговые дорожки, теннисные корты, автодромы, мотодромы, трамплины, спортивные сооружения, поля для спортивной игры)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6349EE" w:rsidRPr="00FB41D6" w:rsidTr="006F79D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1D6" w:rsidRPr="00FB41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 недвижимости в сфере культуры:</w:t>
            </w:r>
          </w:p>
        </w:tc>
        <w:tc>
          <w:tcPr>
            <w:tcW w:w="1507" w:type="dxa"/>
            <w:tcBorders>
              <w:bottom w:val="nil"/>
            </w:tcBorders>
            <w:vAlign w:val="center"/>
          </w:tcPr>
          <w:p w:rsidR="00F54A11" w:rsidRPr="00FB41D6" w:rsidRDefault="00F5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EE" w:rsidRPr="00FB41D6" w:rsidTr="006F79D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1D6" w:rsidRPr="00FB41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8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цирки, зоопарки, зверинцы, музеи, выставочные залы, художественные галереи, дома культуры, библиотеки, кинотеатры, кинозалы, площадки для празднеств и гуляний, бесплатные детские игровые площадки</w:t>
            </w:r>
          </w:p>
        </w:tc>
        <w:tc>
          <w:tcPr>
            <w:tcW w:w="1507" w:type="dxa"/>
            <w:tcBorders>
              <w:bottom w:val="nil"/>
            </w:tcBorders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</w:tr>
      <w:tr w:rsidR="006349EE" w:rsidRPr="00FB41D6" w:rsidTr="006F79D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1D6" w:rsidRPr="00FB41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4" w:type="dxa"/>
            <w:tcBorders>
              <w:bottom w:val="nil"/>
            </w:tcBorders>
            <w:vAlign w:val="bottom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размещения объектов социально 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ориентированными некоммерческими организациями при условии осуществления ими в соответствии с учредительными документами следующих видов деятельности: содействие армии, авиации и флоту России; социальная поддержка и защита граждан; охрана окружающей среды и защита животных; охрана и в соответствии с установленными требованиями содержание объектов и территорий, имеющих историческое, культовое, культурное, природоохранное значение, и мест захоронений; профилактика социально опасных форм поведения граждан; пропаганда здорового образа жизни; профилактика безопасности дорожного движения</w:t>
            </w:r>
          </w:p>
        </w:tc>
        <w:tc>
          <w:tcPr>
            <w:tcW w:w="1507" w:type="dxa"/>
            <w:tcBorders>
              <w:bottom w:val="nil"/>
            </w:tcBorders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0,12</w:t>
            </w:r>
          </w:p>
        </w:tc>
      </w:tr>
      <w:tr w:rsidR="006349EE" w:rsidRPr="00FB41D6" w:rsidTr="006F79D2">
        <w:tc>
          <w:tcPr>
            <w:tcW w:w="624" w:type="dxa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B41D6" w:rsidRPr="00FB41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4" w:type="dxa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 ритуальной деятельности: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EE" w:rsidRPr="00FB41D6" w:rsidTr="006F79D2">
        <w:tc>
          <w:tcPr>
            <w:tcW w:w="624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1D6" w:rsidRPr="00FB41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84" w:type="dxa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кладбища, крематории, места захоронения, культовые сооружения</w:t>
            </w:r>
          </w:p>
        </w:tc>
        <w:tc>
          <w:tcPr>
            <w:tcW w:w="1507" w:type="dxa"/>
            <w:vAlign w:val="center"/>
          </w:tcPr>
          <w:p w:rsidR="00F54A11" w:rsidRPr="00FB41D6" w:rsidRDefault="00F54A11" w:rsidP="00F8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64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6349EE" w:rsidRPr="00FB41D6" w:rsidTr="006F79D2">
        <w:tc>
          <w:tcPr>
            <w:tcW w:w="624" w:type="dxa"/>
          </w:tcPr>
          <w:p w:rsidR="00F54A11" w:rsidRPr="00FB41D6" w:rsidRDefault="00FB4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4A11" w:rsidRPr="00FB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4" w:type="dxa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производственных зданий, сооружений промышленности, материально-технического, продовольственного снабжения, сбыта и заготовок: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EE" w:rsidRPr="00FB41D6" w:rsidTr="006F79D2">
        <w:tc>
          <w:tcPr>
            <w:tcW w:w="624" w:type="dxa"/>
          </w:tcPr>
          <w:p w:rsidR="00F54A11" w:rsidRPr="00FB41D6" w:rsidRDefault="00FB4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4A11" w:rsidRPr="00FB41D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84" w:type="dxa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промышленные объекты, производственные базы, производственные гаражи, склады, редакции газет, издательства, типографии, овощехранилища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6349EE" w:rsidRPr="00FB41D6" w:rsidTr="006F79D2">
        <w:tc>
          <w:tcPr>
            <w:tcW w:w="624" w:type="dxa"/>
          </w:tcPr>
          <w:p w:rsidR="00F54A11" w:rsidRPr="00FB41D6" w:rsidRDefault="00FB4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4A11" w:rsidRPr="00FB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6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4A11" w:rsidRPr="00FB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4" w:type="dxa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рекультивация земельных участков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0,0014</w:t>
            </w:r>
          </w:p>
        </w:tc>
      </w:tr>
      <w:tr w:rsidR="006349EE" w:rsidRPr="00FB41D6" w:rsidTr="006F79D2">
        <w:tc>
          <w:tcPr>
            <w:tcW w:w="624" w:type="dxa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439"/>
            <w:bookmarkEnd w:id="23"/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1D6" w:rsidRPr="00FB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4" w:type="dxa"/>
            <w:vAlign w:val="bottom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строительства, реконструкции, эксплуатации линейных объектов, если иное не предусмотрено </w:t>
            </w:r>
            <w:hyperlink w:anchor="P52">
              <w:r w:rsidRPr="00FB41D6">
                <w:rPr>
                  <w:rFonts w:ascii="Times New Roman" w:hAnsi="Times New Roman" w:cs="Times New Roman"/>
                  <w:sz w:val="24"/>
                  <w:szCs w:val="24"/>
                </w:rPr>
                <w:t>Порядком</w:t>
              </w:r>
            </w:hyperlink>
            <w:r w:rsidRPr="00FB41D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на которые не разграничена, на территории Забайкальского края, предоставленные в аренду без торгов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14,73</w:t>
            </w:r>
          </w:p>
        </w:tc>
      </w:tr>
      <w:tr w:rsidR="006349EE" w:rsidRPr="00FB41D6" w:rsidTr="006F79D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442"/>
            <w:bookmarkEnd w:id="24"/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1D6" w:rsidRPr="00FB4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</w:t>
            </w:r>
          </w:p>
        </w:tc>
        <w:tc>
          <w:tcPr>
            <w:tcW w:w="1507" w:type="dxa"/>
            <w:tcBorders>
              <w:bottom w:val="nil"/>
            </w:tcBorders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0,129</w:t>
            </w:r>
          </w:p>
        </w:tc>
      </w:tr>
      <w:tr w:rsidR="006349EE" w:rsidRPr="00FB41D6" w:rsidTr="006F79D2">
        <w:tc>
          <w:tcPr>
            <w:tcW w:w="624" w:type="dxa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446"/>
            <w:bookmarkEnd w:id="25"/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1D6" w:rsidRPr="00FB4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4" w:type="dxa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Земельные участки взамен арендуемых земельных участков, изымаемых для государственных (муниципальных) нужд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6349EE" w:rsidRPr="00FB41D6" w:rsidTr="006F79D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1D6" w:rsidRPr="00FB4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4" w:type="dxa"/>
            <w:tcBorders>
              <w:bottom w:val="nil"/>
            </w:tcBorders>
            <w:vAlign w:val="bottom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строительства, реконструкции, реставрации объектов недвижимости, за исключением объектов, указанных в </w:t>
            </w:r>
            <w:hyperlink w:anchor="P201">
              <w:r w:rsidRPr="00FB41D6">
                <w:rPr>
                  <w:rFonts w:ascii="Times New Roman" w:hAnsi="Times New Roman" w:cs="Times New Roman"/>
                  <w:sz w:val="24"/>
                  <w:szCs w:val="24"/>
                </w:rPr>
                <w:t>строках 1</w:t>
              </w:r>
            </w:hyperlink>
            <w:r w:rsidRPr="00FB4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22">
              <w:r w:rsidRPr="00FB41D6">
                <w:rPr>
                  <w:rFonts w:ascii="Times New Roman" w:hAnsi="Times New Roman" w:cs="Times New Roman"/>
                  <w:sz w:val="24"/>
                  <w:szCs w:val="24"/>
                </w:rPr>
                <w:t>4.1</w:t>
              </w:r>
            </w:hyperlink>
            <w:r w:rsidRPr="00FB4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34">
              <w:r w:rsidRPr="00FB41D6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Pr="00FB4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38">
              <w:r w:rsidRPr="00FB41D6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FB4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62">
              <w:r w:rsidRPr="00FB41D6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Pr="00FB4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39">
              <w:r w:rsidRPr="00FB41D6">
                <w:rPr>
                  <w:rFonts w:ascii="Times New Roman" w:hAnsi="Times New Roman" w:cs="Times New Roman"/>
                  <w:sz w:val="24"/>
                  <w:szCs w:val="24"/>
                </w:rPr>
                <w:t>30</w:t>
              </w:r>
            </w:hyperlink>
            <w:r w:rsidRPr="00FB4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42">
              <w:r w:rsidRPr="00FB41D6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FB4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46">
              <w:r w:rsidRPr="00FB41D6">
                <w:rPr>
                  <w:rFonts w:ascii="Times New Roman" w:hAnsi="Times New Roman" w:cs="Times New Roman"/>
                  <w:sz w:val="24"/>
                  <w:szCs w:val="24"/>
                </w:rPr>
                <w:t>32</w:t>
              </w:r>
            </w:hyperlink>
            <w:r w:rsidRPr="00FB4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53">
              <w:r w:rsidRPr="00FB41D6">
                <w:rPr>
                  <w:rFonts w:ascii="Times New Roman" w:hAnsi="Times New Roman" w:cs="Times New Roman"/>
                  <w:sz w:val="24"/>
                  <w:szCs w:val="24"/>
                </w:rPr>
                <w:t>33(1)</w:t>
              </w:r>
            </w:hyperlink>
            <w:r w:rsidRPr="00FB41D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приложения</w:t>
            </w:r>
          </w:p>
        </w:tc>
        <w:tc>
          <w:tcPr>
            <w:tcW w:w="1507" w:type="dxa"/>
            <w:tcBorders>
              <w:bottom w:val="nil"/>
            </w:tcBorders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6349EE" w:rsidRPr="00FB41D6" w:rsidTr="006F79D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453"/>
            <w:bookmarkEnd w:id="26"/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1D6" w:rsidRPr="00FB41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8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строительства и эксплуатации памятников</w:t>
            </w:r>
          </w:p>
        </w:tc>
        <w:tc>
          <w:tcPr>
            <w:tcW w:w="1507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0,0014</w:t>
            </w:r>
          </w:p>
        </w:tc>
      </w:tr>
      <w:tr w:rsidR="006349EE" w:rsidRPr="00FB41D6" w:rsidTr="006F79D2">
        <w:tc>
          <w:tcPr>
            <w:tcW w:w="624" w:type="dxa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1D6" w:rsidRPr="00FB4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4" w:type="dxa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Прочие земельные участки: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EE" w:rsidRPr="00FB41D6" w:rsidTr="006F79D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76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84" w:type="dxa"/>
            <w:tcBorders>
              <w:bottom w:val="nil"/>
            </w:tcBorders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земельные участки, на которых отсутствуют объекты капитального строительства</w:t>
            </w:r>
          </w:p>
        </w:tc>
        <w:tc>
          <w:tcPr>
            <w:tcW w:w="1507" w:type="dxa"/>
            <w:tcBorders>
              <w:bottom w:val="nil"/>
            </w:tcBorders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49EE" w:rsidRPr="00FB41D6" w:rsidTr="006F79D2">
        <w:tc>
          <w:tcPr>
            <w:tcW w:w="624" w:type="dxa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6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884" w:type="dxa"/>
          </w:tcPr>
          <w:p w:rsidR="00F54A11" w:rsidRPr="00FB41D6" w:rsidRDefault="00F54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земельные участки, на которых расположены объекты капитального строительства</w:t>
            </w:r>
          </w:p>
        </w:tc>
        <w:tc>
          <w:tcPr>
            <w:tcW w:w="1507" w:type="dxa"/>
            <w:vAlign w:val="center"/>
          </w:tcPr>
          <w:p w:rsidR="00F54A11" w:rsidRPr="00FB41D6" w:rsidRDefault="00F5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6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</w:tbl>
    <w:p w:rsidR="00F54A11" w:rsidRPr="00FB41D6" w:rsidRDefault="00F54A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A11" w:rsidRPr="006349EE" w:rsidRDefault="00605DA6" w:rsidP="0060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F54A11" w:rsidRPr="006349EE" w:rsidSect="005E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36D5"/>
    <w:multiLevelType w:val="hybridMultilevel"/>
    <w:tmpl w:val="D6867210"/>
    <w:lvl w:ilvl="0" w:tplc="FC98DE2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135C8D"/>
    <w:multiLevelType w:val="hybridMultilevel"/>
    <w:tmpl w:val="CB20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11"/>
    <w:rsid w:val="000E2AA8"/>
    <w:rsid w:val="00130C9D"/>
    <w:rsid w:val="00176C2B"/>
    <w:rsid w:val="00231932"/>
    <w:rsid w:val="00260CD6"/>
    <w:rsid w:val="002A7BD4"/>
    <w:rsid w:val="00337DE4"/>
    <w:rsid w:val="00352E10"/>
    <w:rsid w:val="00364A2A"/>
    <w:rsid w:val="004C6905"/>
    <w:rsid w:val="0060033C"/>
    <w:rsid w:val="00604E20"/>
    <w:rsid w:val="00605DA6"/>
    <w:rsid w:val="00606AD9"/>
    <w:rsid w:val="006349EE"/>
    <w:rsid w:val="006F79D2"/>
    <w:rsid w:val="00727293"/>
    <w:rsid w:val="007C7852"/>
    <w:rsid w:val="009666A5"/>
    <w:rsid w:val="00972411"/>
    <w:rsid w:val="00A16AD4"/>
    <w:rsid w:val="00A362F0"/>
    <w:rsid w:val="00A43D4B"/>
    <w:rsid w:val="00A65BFB"/>
    <w:rsid w:val="00A754E4"/>
    <w:rsid w:val="00B22B29"/>
    <w:rsid w:val="00BC694B"/>
    <w:rsid w:val="00C06E7B"/>
    <w:rsid w:val="00CE290D"/>
    <w:rsid w:val="00D40554"/>
    <w:rsid w:val="00D672AF"/>
    <w:rsid w:val="00DF0145"/>
    <w:rsid w:val="00F54A11"/>
    <w:rsid w:val="00F57AFC"/>
    <w:rsid w:val="00F81648"/>
    <w:rsid w:val="00FB41D6"/>
    <w:rsid w:val="00FC3884"/>
    <w:rsid w:val="00F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A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605D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A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605D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1&amp;n=1672300" TargetMode="External"/><Relationship Id="rId13" Type="http://schemas.openxmlformats.org/officeDocument/2006/relationships/hyperlink" Target="https://login.consultant.ru/link/?req=doc&amp;base=LAW&amp;n=465632&amp;dst=100221" TargetMode="External"/><Relationship Id="rId18" Type="http://schemas.openxmlformats.org/officeDocument/2006/relationships/hyperlink" Target="https://login.consultant.ru/link/?req=doc&amp;base=LAW&amp;n=465787&amp;dst=46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251&amp;n=1670224&amp;dst=100017" TargetMode="External"/><Relationship Id="rId7" Type="http://schemas.openxmlformats.org/officeDocument/2006/relationships/hyperlink" Target="https://login.consultant.ru/link/?req=doc&amp;base=LAW&amp;n=465787&amp;dst=518" TargetMode="External"/><Relationship Id="rId12" Type="http://schemas.openxmlformats.org/officeDocument/2006/relationships/hyperlink" Target="https://login.consultant.ru/link/?req=doc&amp;base=LAW&amp;n=465787&amp;dst=888" TargetMode="External"/><Relationship Id="rId17" Type="http://schemas.openxmlformats.org/officeDocument/2006/relationships/hyperlink" Target="https://login.consultant.ru/link/?req=doc&amp;base=LAW&amp;n=439682&amp;dst=31" TargetMode="External"/><Relationship Id="rId25" Type="http://schemas.openxmlformats.org/officeDocument/2006/relationships/hyperlink" Target="https://login.consultant.ru/link/?req=doc&amp;base=LAW&amp;n=465787&amp;dst=5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5787&amp;dst=1267" TargetMode="External"/><Relationship Id="rId20" Type="http://schemas.openxmlformats.org/officeDocument/2006/relationships/hyperlink" Target="https://login.consultant.ru/link/?req=doc&amp;base=RLAW251&amp;n=1670224&amp;dst=1000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65787&amp;dst=887" TargetMode="External"/><Relationship Id="rId24" Type="http://schemas.openxmlformats.org/officeDocument/2006/relationships/hyperlink" Target="https://login.consultant.ru/link/?req=doc&amp;base=LAW&amp;n=465787&amp;dst=10119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36857" TargetMode="External"/><Relationship Id="rId23" Type="http://schemas.openxmlformats.org/officeDocument/2006/relationships/hyperlink" Target="https://login.consultant.ru/link/?req=doc&amp;base=LAW&amp;n=465632&amp;dst=100071" TargetMode="External"/><Relationship Id="rId10" Type="http://schemas.openxmlformats.org/officeDocument/2006/relationships/hyperlink" Target="https://login.consultant.ru/link/?req=doc&amp;base=LAW&amp;n=465787" TargetMode="External"/><Relationship Id="rId19" Type="http://schemas.openxmlformats.org/officeDocument/2006/relationships/hyperlink" Target="https://login.consultant.ru/link/?req=doc&amp;base=LAW&amp;n=465787&amp;dst=4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65787&amp;dst=518" TargetMode="External"/><Relationship Id="rId14" Type="http://schemas.openxmlformats.org/officeDocument/2006/relationships/hyperlink" Target="https://login.consultant.ru/link/?req=doc&amp;base=LAW&amp;n=436857" TargetMode="External"/><Relationship Id="rId22" Type="http://schemas.openxmlformats.org/officeDocument/2006/relationships/hyperlink" Target="https://login.consultant.ru/link/?req=doc&amp;base=LAW&amp;n=465787&amp;dst=42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DF068-C13F-4A0E-8089-88A5A582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4923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MIRINA</dc:creator>
  <cp:lastModifiedBy>Елена Алексеевна</cp:lastModifiedBy>
  <cp:revision>5</cp:revision>
  <cp:lastPrinted>2024-01-25T07:51:00Z</cp:lastPrinted>
  <dcterms:created xsi:type="dcterms:W3CDTF">2024-01-24T06:47:00Z</dcterms:created>
  <dcterms:modified xsi:type="dcterms:W3CDTF">2024-01-25T08:03:00Z</dcterms:modified>
</cp:coreProperties>
</file>