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F263" w14:textId="3251AC90" w:rsidR="009B1463" w:rsidRPr="00BC4D7D" w:rsidRDefault="00AE7FDD" w:rsidP="00A23B99">
      <w:pPr>
        <w:ind w:left="-1560" w:firstLine="156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pict w14:anchorId="0255EDE7">
          <v:rect id="_x0000_s1047" style="position:absolute;left:0;text-align:left;margin-left:114.2pt;margin-top:-.45pt;width:287.25pt;height:69.75pt;z-index:251677696">
            <v:textbox>
              <w:txbxContent>
                <w:p w14:paraId="11F59751" w14:textId="77777777" w:rsidR="00F2356C" w:rsidRPr="00F2356C" w:rsidRDefault="00F2356C" w:rsidP="00F2356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F2356C"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 xml:space="preserve">Совет </w:t>
                  </w:r>
                </w:p>
                <w:p w14:paraId="1901DF08" w14:textId="0F5A3024" w:rsidR="00F2356C" w:rsidRPr="00F2356C" w:rsidRDefault="00F2356C" w:rsidP="00F2356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proofErr w:type="spellStart"/>
                  <w:r w:rsidRPr="00F2356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могочинского</w:t>
                  </w:r>
                  <w:proofErr w:type="spellEnd"/>
                  <w:r w:rsidRPr="00F2356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муниципального округа</w:t>
                  </w:r>
                </w:p>
                <w:p w14:paraId="30148179" w14:textId="77777777" w:rsidR="00F2356C" w:rsidRPr="00F2356C" w:rsidRDefault="00F2356C" w:rsidP="00F235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="009B1463" w:rsidRPr="00BC4D7D">
        <w:rPr>
          <w:rFonts w:ascii="Times New Roman" w:hAnsi="Times New Roman" w:cs="Times New Roman"/>
          <w:b/>
          <w:color w:val="FF0000"/>
          <w:sz w:val="44"/>
          <w:szCs w:val="44"/>
        </w:rPr>
        <w:t>Совет</w:t>
      </w:r>
    </w:p>
    <w:p w14:paraId="1471C498" w14:textId="604844E7" w:rsidR="00A23B99" w:rsidRPr="00BC4D7D" w:rsidRDefault="00AE7FDD" w:rsidP="00A23B99">
      <w:pPr>
        <w:ind w:left="-1560" w:firstLine="15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 w14:anchorId="5E9F43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94.7pt;margin-top:15.2pt;width:30pt;height:39.7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 w14:anchorId="273BBB28">
          <v:shape id="_x0000_s1032" type="#_x0000_t32" style="position:absolute;left:0;text-align:left;margin-left:397.7pt;margin-top:15.95pt;width:16.5pt;height:4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 w14:anchorId="265907B5">
          <v:shape id="_x0000_s1034" type="#_x0000_t32" style="position:absolute;left:0;text-align:left;margin-left:255.2pt;margin-top:12.95pt;width:.75pt;height:51pt;z-index:251664384" o:connectortype="straight">
            <v:stroke endarrow="block"/>
          </v:shape>
        </w:pict>
      </w:r>
      <w:r w:rsidR="00D1183A">
        <w:rPr>
          <w:rFonts w:ascii="Times New Roman" w:hAnsi="Times New Roman" w:cs="Times New Roman"/>
          <w:color w:val="FF0000"/>
          <w:sz w:val="28"/>
          <w:szCs w:val="28"/>
        </w:rPr>
        <w:t xml:space="preserve">Могочинского </w:t>
      </w:r>
      <w:r w:rsidR="00A23B99" w:rsidRPr="00BC4D7D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</w:t>
      </w:r>
      <w:r w:rsidR="00D1183A">
        <w:rPr>
          <w:rFonts w:ascii="Times New Roman" w:hAnsi="Times New Roman" w:cs="Times New Roman"/>
          <w:color w:val="FF0000"/>
          <w:sz w:val="28"/>
          <w:szCs w:val="28"/>
        </w:rPr>
        <w:t>округа</w:t>
      </w:r>
    </w:p>
    <w:p w14:paraId="6B8FB2BD" w14:textId="1A6C41A8" w:rsidR="009B1463" w:rsidRPr="00BC4D7D" w:rsidRDefault="00AE7FDD" w:rsidP="00A23B99">
      <w:pPr>
        <w:ind w:left="-1560" w:firstLine="15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 w14:anchorId="461F97F5">
          <v:shape id="_x0000_s1052" type="#_x0000_t32" style="position:absolute;left:0;text-align:left;margin-left:351.2pt;margin-top:2.45pt;width:13.5pt;height:114.7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 w14:anchorId="26EA50DA">
          <v:rect id="_x0000_s1033" style="position:absolute;left:0;text-align:left;margin-left:204.95pt;margin-top:35.45pt;width:102pt;height:49.5pt;z-index:251663360">
            <v:textbox>
              <w:txbxContent>
                <w:p w14:paraId="75560359" w14:textId="66427A21" w:rsidR="003E22E2" w:rsidRDefault="003E22E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</w:t>
                  </w:r>
                </w:p>
                <w:p w14:paraId="1F543DC9" w14:textId="2DA8FB56" w:rsidR="003E22E2" w:rsidRPr="003E22E2" w:rsidRDefault="003E22E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совета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 w14:anchorId="03CF64D2">
          <v:rect id="_x0000_s1028" style="position:absolute;left:0;text-align:left;margin-left:414.2pt;margin-top:32.45pt;width:83.25pt;height:38.25pt;z-index:251660288">
            <v:textbox>
              <w:txbxContent>
                <w:p w14:paraId="40A2E3F8" w14:textId="7B448240" w:rsidR="003E22E2" w:rsidRPr="003E22E2" w:rsidRDefault="003E22E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Секретарь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 w14:anchorId="6DC3A38B">
          <v:rect id="_x0000_s1026" style="position:absolute;left:0;text-align:left;margin-left:-8.8pt;margin-top:27.95pt;width:103.5pt;height:35.25pt;z-index:251658240">
            <v:textbox>
              <w:txbxContent>
                <w:p w14:paraId="493B8236" w14:textId="0E0E5A1B" w:rsidR="003E22E2" w:rsidRPr="003E22E2" w:rsidRDefault="003E22E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Малый совет</w:t>
                  </w:r>
                </w:p>
              </w:txbxContent>
            </v:textbox>
          </v:rect>
        </w:pict>
      </w:r>
      <w:r w:rsidR="00A23B99" w:rsidRPr="00BC4D7D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B40A4BF" w14:textId="4A4AAEC1" w:rsidR="00AE7FDD" w:rsidRDefault="009B1463" w:rsidP="00AE7FDD">
      <w:pPr>
        <w:ind w:left="-1560" w:firstLine="1560"/>
        <w:rPr>
          <w:rFonts w:ascii="Times New Roman" w:hAnsi="Times New Roman" w:cs="Times New Roman"/>
          <w:sz w:val="28"/>
          <w:szCs w:val="28"/>
        </w:rPr>
      </w:pPr>
      <w:r w:rsidRPr="00BC4D7D">
        <w:rPr>
          <w:rFonts w:ascii="Times New Roman" w:hAnsi="Times New Roman" w:cs="Times New Roman"/>
          <w:sz w:val="28"/>
          <w:szCs w:val="28"/>
        </w:rPr>
        <w:t>Малый Совет</w:t>
      </w:r>
      <w:r w:rsidRPr="00BC4D7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C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B1463">
        <w:rPr>
          <w:rFonts w:ascii="Times New Roman" w:hAnsi="Times New Roman" w:cs="Times New Roman"/>
          <w:sz w:val="28"/>
          <w:szCs w:val="28"/>
        </w:rPr>
        <w:t>редседатель</w:t>
      </w:r>
      <w:r w:rsidR="00BC4D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183A">
        <w:rPr>
          <w:rFonts w:ascii="Times New Roman" w:hAnsi="Times New Roman" w:cs="Times New Roman"/>
          <w:sz w:val="28"/>
          <w:szCs w:val="28"/>
        </w:rPr>
        <w:t xml:space="preserve">    </w:t>
      </w:r>
      <w:r w:rsidR="00BC4D7D">
        <w:rPr>
          <w:rFonts w:ascii="Times New Roman" w:hAnsi="Times New Roman" w:cs="Times New Roman"/>
          <w:sz w:val="28"/>
          <w:szCs w:val="28"/>
        </w:rPr>
        <w:t xml:space="preserve">     Секретар</w:t>
      </w:r>
      <w:r w:rsidR="00D1183A">
        <w:rPr>
          <w:rFonts w:ascii="Times New Roman" w:hAnsi="Times New Roman" w:cs="Times New Roman"/>
          <w:sz w:val="28"/>
          <w:szCs w:val="28"/>
        </w:rPr>
        <w:t>ь</w:t>
      </w:r>
      <w:r w:rsidR="00BC4D7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14676BA" w14:textId="15525BBC" w:rsidR="00A23B99" w:rsidRDefault="00AE7FDD" w:rsidP="00BC4D7D">
      <w:pPr>
        <w:tabs>
          <w:tab w:val="left" w:pos="4253"/>
        </w:tabs>
        <w:ind w:left="-1560" w:firstLine="2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396070D">
          <v:shape id="_x0000_s1036" type="#_x0000_t32" style="position:absolute;left:0;text-align:left;margin-left:256.7pt;margin-top:20pt;width:0;height:36.75pt;z-index:251666432" o:connectortype="straight">
            <v:stroke endarrow="block"/>
          </v:shape>
        </w:pict>
      </w:r>
      <w:r w:rsidR="00BC4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23B99">
        <w:rPr>
          <w:rFonts w:ascii="Times New Roman" w:hAnsi="Times New Roman" w:cs="Times New Roman"/>
          <w:sz w:val="28"/>
          <w:szCs w:val="28"/>
        </w:rPr>
        <w:t>Совета</w:t>
      </w:r>
    </w:p>
    <w:p w14:paraId="3745A007" w14:textId="77FC0155" w:rsidR="009B1463" w:rsidRDefault="00AE7FDD" w:rsidP="009B1463">
      <w:pPr>
        <w:ind w:left="-1560" w:firstLine="1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35DB32B">
          <v:rect id="_x0000_s1051" style="position:absolute;left:0;text-align:left;margin-left:363.95pt;margin-top:23.7pt;width:160.5pt;height:79.5pt;z-index:251678720">
            <v:textbox style="mso-next-textbox:#_x0000_s1051">
              <w:txbxContent>
                <w:p w14:paraId="3E7C9FB6" w14:textId="7F0D4F25" w:rsidR="00AE7FDD" w:rsidRPr="003E22E2" w:rsidRDefault="00AE7FDD" w:rsidP="00AE7FD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Старший специалист 1 разряда (муниципальный служащий 1шт.ед)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35DB32B">
          <v:rect id="_x0000_s1035" style="position:absolute;left:0;text-align:left;margin-left:189.95pt;margin-top:28.2pt;width:137.25pt;height:69pt;z-index:251665408">
            <v:textbox style="mso-next-textbox:#_x0000_s1035">
              <w:txbxContent>
                <w:p w14:paraId="217ED6A1" w14:textId="005A732E" w:rsidR="003E22E2" w:rsidRDefault="003E22E2" w:rsidP="003E22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Заместитель</w:t>
                  </w:r>
                </w:p>
                <w:p w14:paraId="29015646" w14:textId="26C3E949" w:rsidR="003E22E2" w:rsidRPr="003E22E2" w:rsidRDefault="003E22E2" w:rsidP="003E22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Преседателя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совета</w:t>
                  </w:r>
                </w:p>
              </w:txbxContent>
            </v:textbox>
          </v:rect>
        </w:pict>
      </w:r>
    </w:p>
    <w:p w14:paraId="05191107" w14:textId="538A340F" w:rsidR="00BC4D7D" w:rsidRDefault="00BC4D7D" w:rsidP="00BC4D7D">
      <w:pPr>
        <w:ind w:left="-1560" w:firstLine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Заместитель</w:t>
      </w:r>
    </w:p>
    <w:p w14:paraId="2DAEDCE9" w14:textId="77777777" w:rsidR="00BC4D7D" w:rsidRDefault="00BC4D7D" w:rsidP="00BC4D7D">
      <w:pPr>
        <w:ind w:left="-1560" w:firstLine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председателя Совета</w:t>
      </w:r>
    </w:p>
    <w:p w14:paraId="285DA64C" w14:textId="1F78F212" w:rsidR="009B1463" w:rsidRDefault="00AE7FDD" w:rsidP="00BC4D7D">
      <w:pPr>
        <w:ind w:left="-1560" w:firstLine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DEB70AE">
          <v:shape id="_x0000_s1042" type="#_x0000_t32" style="position:absolute;left:0;text-align:left;margin-left:256.7pt;margin-top:12.45pt;width:0;height:83.25pt;z-index:251672576" o:connectortype="straight">
            <v:stroke endarrow="block"/>
          </v:shape>
        </w:pict>
      </w:r>
    </w:p>
    <w:p w14:paraId="2BC1684F" w14:textId="77777777" w:rsidR="009B1463" w:rsidRDefault="009B1463" w:rsidP="00BC4D7D">
      <w:pPr>
        <w:ind w:left="-1560" w:firstLine="15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35CB691B" w14:textId="25736462" w:rsidR="006E1E7B" w:rsidRDefault="006E1E7B" w:rsidP="009B1463">
      <w:pPr>
        <w:ind w:left="-1560" w:firstLine="1560"/>
        <w:jc w:val="right"/>
        <w:rPr>
          <w:rFonts w:ascii="Times New Roman" w:hAnsi="Times New Roman" w:cs="Times New Roman"/>
          <w:sz w:val="28"/>
          <w:szCs w:val="28"/>
        </w:rPr>
      </w:pPr>
    </w:p>
    <w:p w14:paraId="578BF272" w14:textId="56DECD8E" w:rsidR="006E1E7B" w:rsidRDefault="00AE7FDD" w:rsidP="009B1463">
      <w:pPr>
        <w:ind w:left="-1560" w:firstLine="1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42C25B7">
          <v:rect id="_x0000_s1037" style="position:absolute;left:0;text-align:left;margin-left:176.45pt;margin-top:10.15pt;width:159.75pt;height:31.5pt;z-index:251667456">
            <v:textbox>
              <w:txbxContent>
                <w:p w14:paraId="623CEFDE" w14:textId="6368DC70" w:rsidR="006C2021" w:rsidRPr="006C2021" w:rsidRDefault="006C202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Постоянные комиссии</w:t>
                  </w:r>
                </w:p>
              </w:txbxContent>
            </v:textbox>
          </v:rect>
        </w:pict>
      </w:r>
    </w:p>
    <w:p w14:paraId="2EE0DDC0" w14:textId="7EE59F86" w:rsidR="009B1463" w:rsidRPr="00D1183A" w:rsidRDefault="00AE7FDD" w:rsidP="009B1463">
      <w:pPr>
        <w:ind w:left="-1560" w:firstLine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4A25E61E">
          <v:shape id="_x0000_s1044" type="#_x0000_t32" style="position:absolute;left:0;text-align:left;margin-left:257.45pt;margin-top:13.9pt;width:0;height:156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698888F7">
          <v:shape id="_x0000_s1041" type="#_x0000_t32" style="position:absolute;left:0;text-align:left;margin-left:339.2pt;margin-top:15.4pt;width:27pt;height:32.2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336C8A74">
          <v:shape id="_x0000_s1039" type="#_x0000_t32" style="position:absolute;left:0;text-align:left;margin-left:157.7pt;margin-top:13.9pt;width:19.5pt;height:33pt;flip:x;z-index:251669504" o:connectortype="straight">
            <v:stroke endarrow="block"/>
          </v:shape>
        </w:pict>
      </w:r>
      <w:r w:rsidR="00086884" w:rsidRPr="00D1183A">
        <w:rPr>
          <w:rFonts w:ascii="Times New Roman" w:hAnsi="Times New Roman" w:cs="Times New Roman"/>
          <w:b/>
          <w:bCs/>
          <w:sz w:val="28"/>
          <w:szCs w:val="28"/>
        </w:rPr>
        <w:t>Постоянные комиссии</w:t>
      </w:r>
    </w:p>
    <w:p w14:paraId="03A7DC88" w14:textId="36BF9918" w:rsidR="009B1463" w:rsidRDefault="00AE7FDD" w:rsidP="009B1463">
      <w:pPr>
        <w:ind w:left="-1560" w:firstLine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F60F20D">
          <v:rect id="_x0000_s1040" style="position:absolute;left:0;text-align:left;margin-left:313.7pt;margin-top:20.6pt;width:196.5pt;height:61.5pt;z-index:251670528">
            <v:textbox>
              <w:txbxContent>
                <w:p w14:paraId="3958589B" w14:textId="4F5B8387" w:rsidR="000055D0" w:rsidRPr="000055D0" w:rsidRDefault="000055D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социальной,молодёжной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политике и спорту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DC62F3E">
          <v:rect id="_x0000_s1038" style="position:absolute;left:0;text-align:left;margin-left:23.45pt;margin-top:19.85pt;width:133.5pt;height:60pt;z-index:251668480">
            <v:textbox>
              <w:txbxContent>
                <w:p w14:paraId="66572955" w14:textId="3DB2C7D5" w:rsidR="00E2447F" w:rsidRPr="00E2447F" w:rsidRDefault="00E2447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финансам бюджету и налогам</w:t>
                  </w:r>
                </w:p>
              </w:txbxContent>
            </v:textbox>
          </v:rect>
        </w:pict>
      </w:r>
    </w:p>
    <w:p w14:paraId="59C3EF59" w14:textId="0435702F" w:rsidR="006E1E7B" w:rsidRDefault="009B1463" w:rsidP="00D1183A">
      <w:pPr>
        <w:spacing w:after="0" w:line="240" w:lineRule="auto"/>
        <w:ind w:left="-1418" w:right="-1" w:firstLine="155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B1463">
        <w:rPr>
          <w:rFonts w:ascii="Times New Roman" w:hAnsi="Times New Roman" w:cs="Times New Roman"/>
          <w:sz w:val="28"/>
          <w:szCs w:val="28"/>
        </w:rPr>
        <w:t>по  финансам</w:t>
      </w:r>
      <w:proofErr w:type="gramEnd"/>
      <w:r w:rsidRPr="009B1463">
        <w:rPr>
          <w:rFonts w:ascii="Times New Roman" w:hAnsi="Times New Roman" w:cs="Times New Roman"/>
          <w:sz w:val="28"/>
          <w:szCs w:val="28"/>
        </w:rPr>
        <w:t xml:space="preserve">, </w:t>
      </w:r>
      <w:r w:rsidR="006E1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r w:rsidR="006E1E7B" w:rsidRPr="006E1E7B">
        <w:rPr>
          <w:rFonts w:ascii="Times New Roman" w:hAnsi="Times New Roman" w:cs="Times New Roman"/>
          <w:sz w:val="28"/>
          <w:szCs w:val="28"/>
        </w:rPr>
        <w:t xml:space="preserve">о   социальной,  молодежной  </w:t>
      </w:r>
      <w:r w:rsidR="0008688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4CC20E09" w14:textId="2733D9F0" w:rsidR="006E1E7B" w:rsidRPr="006E1E7B" w:rsidRDefault="006E1E7B" w:rsidP="00D1183A">
      <w:pPr>
        <w:spacing w:after="0" w:line="240" w:lineRule="auto"/>
        <w:ind w:left="-1418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183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B1463">
        <w:rPr>
          <w:rFonts w:ascii="Times New Roman" w:hAnsi="Times New Roman" w:cs="Times New Roman"/>
          <w:sz w:val="28"/>
          <w:szCs w:val="28"/>
        </w:rPr>
        <w:t>бюджету  и</w:t>
      </w:r>
      <w:proofErr w:type="gramEnd"/>
      <w:r w:rsidRPr="009B1463">
        <w:rPr>
          <w:rFonts w:ascii="Times New Roman" w:hAnsi="Times New Roman" w:cs="Times New Roman"/>
          <w:sz w:val="28"/>
          <w:szCs w:val="28"/>
        </w:rPr>
        <w:t xml:space="preserve">  налогам</w:t>
      </w:r>
      <w:r w:rsidRPr="006E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183A">
        <w:rPr>
          <w:rFonts w:ascii="Times New Roman" w:hAnsi="Times New Roman" w:cs="Times New Roman"/>
          <w:sz w:val="28"/>
          <w:szCs w:val="28"/>
        </w:rPr>
        <w:t xml:space="preserve">                   п</w:t>
      </w:r>
      <w:r w:rsidR="00D1183A" w:rsidRPr="006E1E7B">
        <w:rPr>
          <w:rFonts w:ascii="Times New Roman" w:hAnsi="Times New Roman" w:cs="Times New Roman"/>
          <w:sz w:val="28"/>
          <w:szCs w:val="28"/>
        </w:rPr>
        <w:t>олитике</w:t>
      </w:r>
      <w:r w:rsidRPr="006E1E7B">
        <w:rPr>
          <w:rFonts w:ascii="Times New Roman" w:hAnsi="Times New Roman" w:cs="Times New Roman"/>
          <w:sz w:val="28"/>
          <w:szCs w:val="28"/>
        </w:rPr>
        <w:t xml:space="preserve"> и  спорту</w:t>
      </w:r>
    </w:p>
    <w:p w14:paraId="4BA14DE7" w14:textId="77777777" w:rsidR="006E1E7B" w:rsidRDefault="006E1E7B" w:rsidP="00086884">
      <w:pPr>
        <w:spacing w:after="0" w:line="240" w:lineRule="auto"/>
        <w:ind w:left="-1418" w:firstLine="1559"/>
        <w:rPr>
          <w:rFonts w:ascii="Times New Roman" w:hAnsi="Times New Roman" w:cs="Times New Roman"/>
          <w:sz w:val="28"/>
          <w:szCs w:val="28"/>
        </w:rPr>
      </w:pPr>
    </w:p>
    <w:p w14:paraId="06368092" w14:textId="77777777" w:rsidR="006E1E7B" w:rsidRPr="006E1E7B" w:rsidRDefault="006E1E7B" w:rsidP="006E1E7B">
      <w:pPr>
        <w:spacing w:after="0"/>
        <w:ind w:left="-1559"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064AE889" w14:textId="77777777" w:rsidR="000055D0" w:rsidRDefault="000055D0" w:rsidP="006E1E7B">
      <w:pPr>
        <w:spacing w:after="0"/>
        <w:ind w:left="-1559" w:firstLine="1559"/>
        <w:jc w:val="center"/>
        <w:rPr>
          <w:rFonts w:ascii="Times New Roman" w:hAnsi="Times New Roman" w:cs="Times New Roman"/>
          <w:sz w:val="28"/>
          <w:szCs w:val="28"/>
        </w:rPr>
      </w:pPr>
    </w:p>
    <w:p w14:paraId="387656EB" w14:textId="77777777" w:rsidR="000055D0" w:rsidRDefault="000055D0" w:rsidP="006E1E7B">
      <w:pPr>
        <w:spacing w:after="0"/>
        <w:ind w:left="-1559" w:firstLine="1559"/>
        <w:jc w:val="center"/>
        <w:rPr>
          <w:rFonts w:ascii="Times New Roman" w:hAnsi="Times New Roman" w:cs="Times New Roman"/>
          <w:sz w:val="28"/>
          <w:szCs w:val="28"/>
        </w:rPr>
      </w:pPr>
    </w:p>
    <w:p w14:paraId="76DDFCCD" w14:textId="3D384DAB" w:rsidR="000055D0" w:rsidRDefault="00AE7FDD" w:rsidP="006E1E7B">
      <w:pPr>
        <w:spacing w:after="0"/>
        <w:ind w:left="-1559"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4086314">
          <v:rect id="_x0000_s1043" style="position:absolute;left:0;text-align:left;margin-left:58.7pt;margin-top:8.25pt;width:393pt;height:46.5pt;z-index:251673600">
            <v:textbox>
              <w:txbxContent>
                <w:p w14:paraId="2E90BD34" w14:textId="60AED800" w:rsidR="000055D0" w:rsidRDefault="000055D0" w:rsidP="000055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экономическому развитию, жилищно-коммунальному хозяйству и предпринимательству</w:t>
                  </w:r>
                </w:p>
                <w:p w14:paraId="0C03B408" w14:textId="77777777" w:rsidR="000055D0" w:rsidRPr="000055D0" w:rsidRDefault="000055D0" w:rsidP="000055D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73EF18DC" w14:textId="2EF13729" w:rsidR="006E1E7B" w:rsidRDefault="006E1E7B" w:rsidP="006E1E7B">
      <w:pPr>
        <w:spacing w:after="0"/>
        <w:ind w:left="-1559" w:firstLine="155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1E7B">
        <w:rPr>
          <w:rFonts w:ascii="Times New Roman" w:hAnsi="Times New Roman" w:cs="Times New Roman"/>
          <w:sz w:val="28"/>
          <w:szCs w:val="28"/>
        </w:rPr>
        <w:t>по  экономическому</w:t>
      </w:r>
      <w:proofErr w:type="gramEnd"/>
      <w:r w:rsidRPr="006E1E7B">
        <w:rPr>
          <w:rFonts w:ascii="Times New Roman" w:hAnsi="Times New Roman" w:cs="Times New Roman"/>
          <w:sz w:val="28"/>
          <w:szCs w:val="28"/>
        </w:rPr>
        <w:t xml:space="preserve">  развитию, </w:t>
      </w:r>
    </w:p>
    <w:p w14:paraId="36999620" w14:textId="0513E019" w:rsidR="006E1E7B" w:rsidRPr="006E1E7B" w:rsidRDefault="00AE7FDD" w:rsidP="006E1E7B">
      <w:pPr>
        <w:spacing w:after="0"/>
        <w:ind w:left="-1559"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688E4D7">
          <v:shape id="_x0000_s1046" type="#_x0000_t32" style="position:absolute;left:0;text-align:left;margin-left:257.45pt;margin-top:17.75pt;width:0;height:51.75pt;z-index:251676672" o:connectortype="straight">
            <v:stroke endarrow="block"/>
          </v:shape>
        </w:pict>
      </w:r>
      <w:r w:rsidR="006E1E7B" w:rsidRPr="006E1E7B">
        <w:rPr>
          <w:rFonts w:ascii="Times New Roman" w:hAnsi="Times New Roman" w:cs="Times New Roman"/>
          <w:sz w:val="28"/>
          <w:szCs w:val="28"/>
        </w:rPr>
        <w:t xml:space="preserve">жилищно-коммунальному </w:t>
      </w:r>
      <w:proofErr w:type="gramStart"/>
      <w:r w:rsidR="006E1E7B" w:rsidRPr="006E1E7B">
        <w:rPr>
          <w:rFonts w:ascii="Times New Roman" w:hAnsi="Times New Roman" w:cs="Times New Roman"/>
          <w:sz w:val="28"/>
          <w:szCs w:val="28"/>
        </w:rPr>
        <w:t>хозяйству  и</w:t>
      </w:r>
      <w:proofErr w:type="gramEnd"/>
      <w:r w:rsidR="006E1E7B" w:rsidRPr="006E1E7B">
        <w:rPr>
          <w:rFonts w:ascii="Times New Roman" w:hAnsi="Times New Roman" w:cs="Times New Roman"/>
          <w:sz w:val="28"/>
          <w:szCs w:val="28"/>
        </w:rPr>
        <w:t xml:space="preserve">  предпринимательству</w:t>
      </w:r>
    </w:p>
    <w:p w14:paraId="3D211A2C" w14:textId="2D1148D3" w:rsidR="006E1E7B" w:rsidRDefault="006E1E7B" w:rsidP="009B1463">
      <w:pPr>
        <w:ind w:left="-1560" w:firstLine="1560"/>
        <w:jc w:val="center"/>
        <w:rPr>
          <w:rFonts w:ascii="Times New Roman" w:hAnsi="Times New Roman" w:cs="Times New Roman"/>
          <w:sz w:val="28"/>
          <w:szCs w:val="28"/>
        </w:rPr>
      </w:pPr>
    </w:p>
    <w:p w14:paraId="0B239DA6" w14:textId="15C7E66F" w:rsidR="00C26F00" w:rsidRDefault="00AE7FDD" w:rsidP="009B1463">
      <w:pPr>
        <w:ind w:left="-1560" w:firstLine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0DFEF6A">
          <v:rect id="_x0000_s1045" style="position:absolute;left:0;text-align:left;margin-left:177.95pt;margin-top:22.45pt;width:161.25pt;height:49.5pt;z-index:251675648">
            <v:textbox>
              <w:txbxContent>
                <w:p w14:paraId="3C61DEE2" w14:textId="0D284F3E" w:rsidR="00C26F00" w:rsidRPr="00C26F00" w:rsidRDefault="00C26F00" w:rsidP="00C26F0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Иные депутатские объединения</w:t>
                  </w:r>
                </w:p>
              </w:txbxContent>
            </v:textbox>
          </v:rect>
        </w:pict>
      </w:r>
    </w:p>
    <w:p w14:paraId="37D8DDF6" w14:textId="77777777" w:rsidR="00C26F00" w:rsidRDefault="00C26F00" w:rsidP="009B1463">
      <w:pPr>
        <w:ind w:left="-1560" w:firstLine="1560"/>
        <w:jc w:val="center"/>
        <w:rPr>
          <w:rFonts w:ascii="Times New Roman" w:hAnsi="Times New Roman" w:cs="Times New Roman"/>
          <w:sz w:val="28"/>
          <w:szCs w:val="28"/>
        </w:rPr>
      </w:pPr>
    </w:p>
    <w:sectPr w:rsidR="00C26F00" w:rsidSect="000868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463"/>
    <w:rsid w:val="000055D0"/>
    <w:rsid w:val="00086884"/>
    <w:rsid w:val="003E22E2"/>
    <w:rsid w:val="00631175"/>
    <w:rsid w:val="006C2021"/>
    <w:rsid w:val="006E1E7B"/>
    <w:rsid w:val="0091732A"/>
    <w:rsid w:val="0092591B"/>
    <w:rsid w:val="00987082"/>
    <w:rsid w:val="009B1463"/>
    <w:rsid w:val="00A23B99"/>
    <w:rsid w:val="00AE7FDD"/>
    <w:rsid w:val="00BC4D7D"/>
    <w:rsid w:val="00C26F00"/>
    <w:rsid w:val="00D1183A"/>
    <w:rsid w:val="00D52824"/>
    <w:rsid w:val="00E2447F"/>
    <w:rsid w:val="00F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1"/>
        <o:r id="V:Rule2" type="connector" idref="#_x0000_s1032"/>
        <o:r id="V:Rule3" type="connector" idref="#_x0000_s1042"/>
        <o:r id="V:Rule4" type="connector" idref="#_x0000_s1044"/>
        <o:r id="V:Rule5" type="connector" idref="#_x0000_s1034"/>
        <o:r id="V:Rule6" type="connector" idref="#_x0000_s1031"/>
        <o:r id="V:Rule7" type="connector" idref="#_x0000_s1039"/>
        <o:r id="V:Rule8" type="connector" idref="#_x0000_s1036"/>
        <o:r id="V:Rule9" type="connector" idref="#_x0000_s1046"/>
        <o:r id="V:Rule10" type="connector" idref="#_x0000_s1052"/>
      </o:rules>
    </o:shapelayout>
  </w:shapeDefaults>
  <w:decimalSymbol w:val=","/>
  <w:listSeparator w:val=";"/>
  <w14:docId w14:val="2AB5F5DE"/>
  <w15:docId w15:val="{FACFE15A-895B-4B66-922F-761C107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Александр</cp:lastModifiedBy>
  <cp:revision>13</cp:revision>
  <dcterms:created xsi:type="dcterms:W3CDTF">2016-12-19T07:44:00Z</dcterms:created>
  <dcterms:modified xsi:type="dcterms:W3CDTF">2024-02-20T00:03:00Z</dcterms:modified>
</cp:coreProperties>
</file>