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9DB" w:rsidRDefault="00AB39DB" w:rsidP="00016260">
      <w:pPr>
        <w:jc w:val="center"/>
        <w:rPr>
          <w:bCs/>
          <w:sz w:val="28"/>
          <w:szCs w:val="28"/>
        </w:rPr>
      </w:pPr>
    </w:p>
    <w:p w:rsidR="000C7FF2" w:rsidRPr="006D7D1D" w:rsidRDefault="00016260" w:rsidP="00016260">
      <w:pPr>
        <w:jc w:val="center"/>
        <w:rPr>
          <w:bCs/>
          <w:sz w:val="28"/>
          <w:szCs w:val="28"/>
        </w:rPr>
      </w:pPr>
      <w:r w:rsidRPr="006D7D1D">
        <w:rPr>
          <w:bCs/>
          <w:sz w:val="28"/>
          <w:szCs w:val="28"/>
        </w:rPr>
        <w:t>Администрация Могочинского муниципального округа</w:t>
      </w:r>
    </w:p>
    <w:p w:rsidR="000C7FF2" w:rsidRDefault="00AB39DB" w:rsidP="00AB39DB">
      <w:pPr>
        <w:tabs>
          <w:tab w:val="left" w:pos="3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AB39DB" w:rsidRPr="00682495" w:rsidRDefault="00AB39DB" w:rsidP="00AB39DB">
      <w:pPr>
        <w:tabs>
          <w:tab w:val="left" w:pos="3885"/>
        </w:tabs>
        <w:rPr>
          <w:b/>
          <w:bCs/>
          <w:sz w:val="28"/>
          <w:szCs w:val="28"/>
        </w:rPr>
      </w:pPr>
    </w:p>
    <w:p w:rsidR="000C7FF2" w:rsidRDefault="000C7FF2" w:rsidP="00821F2C">
      <w:pPr>
        <w:jc w:val="center"/>
        <w:rPr>
          <w:b/>
          <w:bCs/>
          <w:sz w:val="32"/>
          <w:szCs w:val="32"/>
        </w:rPr>
      </w:pPr>
      <w:r w:rsidRPr="00BC4BC1">
        <w:rPr>
          <w:b/>
          <w:bCs/>
          <w:sz w:val="32"/>
          <w:szCs w:val="32"/>
        </w:rPr>
        <w:t>ПОСТАНОВЛЕНИЕ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61"/>
        <w:gridCol w:w="4302"/>
      </w:tblGrid>
      <w:tr w:rsidR="00A36BFD" w:rsidRPr="006D7D1D" w:rsidTr="006F2FD3">
        <w:tc>
          <w:tcPr>
            <w:tcW w:w="5161" w:type="dxa"/>
            <w:shd w:val="clear" w:color="auto" w:fill="auto"/>
          </w:tcPr>
          <w:p w:rsidR="00A36BFD" w:rsidRPr="006D7D1D" w:rsidRDefault="001560D4" w:rsidP="00AB39DB">
            <w:pPr>
              <w:tabs>
                <w:tab w:val="left" w:pos="1505"/>
              </w:tabs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2</w:t>
            </w:r>
            <w:r w:rsidR="00A015B6">
              <w:rPr>
                <w:sz w:val="28"/>
                <w:szCs w:val="28"/>
              </w:rPr>
              <w:t>4</w:t>
            </w:r>
            <w:r w:rsidR="00F47AE0" w:rsidRPr="006D7D1D">
              <w:rPr>
                <w:sz w:val="28"/>
                <w:szCs w:val="28"/>
              </w:rPr>
              <w:t xml:space="preserve"> </w:t>
            </w:r>
            <w:r w:rsidR="004F55D2">
              <w:rPr>
                <w:sz w:val="28"/>
                <w:szCs w:val="28"/>
              </w:rPr>
              <w:t>ию</w:t>
            </w:r>
            <w:r>
              <w:rPr>
                <w:sz w:val="28"/>
                <w:szCs w:val="28"/>
              </w:rPr>
              <w:t>л</w:t>
            </w:r>
            <w:r w:rsidR="004F55D2">
              <w:rPr>
                <w:sz w:val="28"/>
                <w:szCs w:val="28"/>
              </w:rPr>
              <w:t>я</w:t>
            </w:r>
            <w:r w:rsidR="00F47AE0" w:rsidRPr="006D7D1D">
              <w:rPr>
                <w:sz w:val="28"/>
                <w:szCs w:val="28"/>
              </w:rPr>
              <w:t xml:space="preserve"> </w:t>
            </w:r>
            <w:r w:rsidR="002F7AF1" w:rsidRPr="006D7D1D">
              <w:rPr>
                <w:sz w:val="28"/>
                <w:szCs w:val="28"/>
              </w:rPr>
              <w:t>202</w:t>
            </w:r>
            <w:r w:rsidR="00016260" w:rsidRPr="006D7D1D">
              <w:rPr>
                <w:sz w:val="28"/>
                <w:szCs w:val="28"/>
              </w:rPr>
              <w:t>4</w:t>
            </w:r>
            <w:r w:rsidR="002F7AF1" w:rsidRPr="006D7D1D">
              <w:rPr>
                <w:sz w:val="28"/>
                <w:szCs w:val="28"/>
              </w:rPr>
              <w:t xml:space="preserve"> г</w:t>
            </w:r>
            <w:r w:rsidR="00AB39DB">
              <w:rPr>
                <w:sz w:val="28"/>
                <w:szCs w:val="28"/>
              </w:rPr>
              <w:t>ода</w:t>
            </w:r>
            <w:r w:rsidR="00A36BFD" w:rsidRPr="006D7D1D">
              <w:rPr>
                <w:sz w:val="28"/>
                <w:szCs w:val="28"/>
              </w:rPr>
              <w:t xml:space="preserve">                                                                 </w:t>
            </w:r>
          </w:p>
        </w:tc>
        <w:tc>
          <w:tcPr>
            <w:tcW w:w="4302" w:type="dxa"/>
            <w:shd w:val="clear" w:color="auto" w:fill="auto"/>
          </w:tcPr>
          <w:p w:rsidR="00A36BFD" w:rsidRPr="006D7D1D" w:rsidRDefault="001E35AB" w:rsidP="00AB39DB">
            <w:pPr>
              <w:tabs>
                <w:tab w:val="left" w:pos="1505"/>
              </w:tabs>
              <w:jc w:val="right"/>
              <w:rPr>
                <w:rFonts w:eastAsia="Calibri"/>
                <w:sz w:val="28"/>
                <w:szCs w:val="28"/>
                <w:highlight w:val="yellow"/>
                <w:shd w:val="clear" w:color="auto" w:fill="FFFFFF"/>
              </w:rPr>
            </w:pPr>
            <w:r w:rsidRPr="006D7D1D">
              <w:rPr>
                <w:sz w:val="28"/>
                <w:szCs w:val="28"/>
              </w:rPr>
              <w:t xml:space="preserve">                                            </w:t>
            </w:r>
            <w:r w:rsidR="007A25E7" w:rsidRPr="006D7D1D">
              <w:rPr>
                <w:sz w:val="28"/>
                <w:szCs w:val="28"/>
              </w:rPr>
              <w:t>№</w:t>
            </w:r>
            <w:r w:rsidR="00AB39DB">
              <w:rPr>
                <w:sz w:val="28"/>
                <w:szCs w:val="28"/>
              </w:rPr>
              <w:t xml:space="preserve"> 1209</w:t>
            </w:r>
          </w:p>
        </w:tc>
      </w:tr>
    </w:tbl>
    <w:p w:rsidR="000C7FF2" w:rsidRPr="006D7D1D" w:rsidRDefault="00016260" w:rsidP="00016260">
      <w:pPr>
        <w:jc w:val="center"/>
        <w:rPr>
          <w:bCs/>
          <w:sz w:val="28"/>
          <w:szCs w:val="28"/>
        </w:rPr>
      </w:pPr>
      <w:r w:rsidRPr="006D7D1D">
        <w:rPr>
          <w:bCs/>
          <w:sz w:val="28"/>
          <w:szCs w:val="28"/>
        </w:rPr>
        <w:t>г. Могоча</w:t>
      </w:r>
    </w:p>
    <w:p w:rsidR="000C7FF2" w:rsidRDefault="000C7FF2" w:rsidP="000C7FF2">
      <w:pPr>
        <w:jc w:val="both"/>
        <w:rPr>
          <w:b/>
          <w:bCs/>
          <w:sz w:val="28"/>
          <w:szCs w:val="28"/>
        </w:rPr>
      </w:pPr>
    </w:p>
    <w:p w:rsidR="004F55D2" w:rsidRDefault="004F55D2" w:rsidP="001560D4">
      <w:pPr>
        <w:jc w:val="center"/>
        <w:rPr>
          <w:b/>
          <w:bCs/>
          <w:sz w:val="28"/>
          <w:szCs w:val="28"/>
        </w:rPr>
      </w:pPr>
    </w:p>
    <w:p w:rsidR="00F03DF4" w:rsidRPr="00AB39DB" w:rsidRDefault="00F03DF4" w:rsidP="00F03DF4">
      <w:pPr>
        <w:ind w:right="-143"/>
        <w:jc w:val="center"/>
        <w:rPr>
          <w:b/>
          <w:bCs/>
          <w:sz w:val="28"/>
          <w:szCs w:val="28"/>
        </w:rPr>
      </w:pPr>
      <w:r w:rsidRPr="00AB39DB">
        <w:rPr>
          <w:b/>
          <w:bCs/>
          <w:sz w:val="28"/>
          <w:szCs w:val="28"/>
        </w:rPr>
        <w:t xml:space="preserve">Об утверждении </w:t>
      </w:r>
      <w:proofErr w:type="gramStart"/>
      <w:r w:rsidRPr="00AB39DB">
        <w:rPr>
          <w:b/>
          <w:bCs/>
          <w:sz w:val="28"/>
          <w:szCs w:val="28"/>
        </w:rPr>
        <w:t>дизайн-проекта</w:t>
      </w:r>
      <w:proofErr w:type="gramEnd"/>
      <w:r w:rsidRPr="00AB39DB">
        <w:rPr>
          <w:b/>
          <w:bCs/>
          <w:sz w:val="28"/>
          <w:szCs w:val="28"/>
        </w:rPr>
        <w:t xml:space="preserve"> общественной территории города Могоча, определенной по итогам проведения </w:t>
      </w:r>
      <w:r w:rsidR="004A131E" w:rsidRPr="00AB39DB">
        <w:rPr>
          <w:b/>
          <w:bCs/>
          <w:sz w:val="28"/>
          <w:szCs w:val="28"/>
        </w:rPr>
        <w:t xml:space="preserve">в 2024 году </w:t>
      </w:r>
      <w:r w:rsidRPr="00AB39DB">
        <w:rPr>
          <w:b/>
          <w:bCs/>
          <w:sz w:val="28"/>
          <w:szCs w:val="28"/>
        </w:rPr>
        <w:t>рейтингового голосования за выбор общественной территории, планируем</w:t>
      </w:r>
      <w:r w:rsidR="00487CE3" w:rsidRPr="00AB39DB">
        <w:rPr>
          <w:b/>
          <w:bCs/>
          <w:sz w:val="28"/>
          <w:szCs w:val="28"/>
        </w:rPr>
        <w:t>ой к благоустройству</w:t>
      </w:r>
    </w:p>
    <w:p w:rsidR="0037344D" w:rsidRDefault="0037344D" w:rsidP="001560D4">
      <w:pPr>
        <w:jc w:val="center"/>
        <w:rPr>
          <w:b/>
          <w:bCs/>
        </w:rPr>
      </w:pPr>
    </w:p>
    <w:p w:rsidR="004F55D2" w:rsidRPr="002F7AF1" w:rsidRDefault="004F55D2" w:rsidP="001560D4">
      <w:pPr>
        <w:jc w:val="center"/>
        <w:rPr>
          <w:b/>
          <w:bCs/>
        </w:rPr>
      </w:pPr>
    </w:p>
    <w:p w:rsidR="001560D4" w:rsidRPr="001560D4" w:rsidRDefault="00737EBA" w:rsidP="000A29B0">
      <w:pPr>
        <w:ind w:firstLine="709"/>
        <w:jc w:val="both"/>
        <w:rPr>
          <w:b/>
          <w:bCs/>
          <w:sz w:val="28"/>
          <w:szCs w:val="28"/>
        </w:rPr>
      </w:pPr>
      <w:proofErr w:type="gramStart"/>
      <w:r w:rsidRPr="00737EBA">
        <w:rPr>
          <w:bCs/>
          <w:sz w:val="28"/>
          <w:szCs w:val="28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муниципальной программой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Могочинского муниципального округа</w:t>
      </w:r>
      <w:r w:rsidRPr="00737EBA">
        <w:rPr>
          <w:bCs/>
          <w:sz w:val="28"/>
          <w:szCs w:val="28"/>
        </w:rPr>
        <w:t xml:space="preserve"> «Формирование современной городск</w:t>
      </w:r>
      <w:r>
        <w:rPr>
          <w:bCs/>
          <w:sz w:val="28"/>
          <w:szCs w:val="28"/>
        </w:rPr>
        <w:t>ой среды</w:t>
      </w:r>
      <w:r w:rsidRPr="00737EBA">
        <w:rPr>
          <w:bCs/>
          <w:sz w:val="28"/>
          <w:szCs w:val="28"/>
        </w:rPr>
        <w:t>»</w:t>
      </w:r>
      <w:r w:rsidR="00A015B6">
        <w:rPr>
          <w:bCs/>
          <w:sz w:val="28"/>
          <w:szCs w:val="28"/>
        </w:rPr>
        <w:t xml:space="preserve"> (2024-2030 </w:t>
      </w:r>
      <w:proofErr w:type="spellStart"/>
      <w:r w:rsidR="00A015B6">
        <w:rPr>
          <w:bCs/>
          <w:sz w:val="28"/>
          <w:szCs w:val="28"/>
        </w:rPr>
        <w:t>г.г</w:t>
      </w:r>
      <w:proofErr w:type="spellEnd"/>
      <w:r w:rsidR="00A015B6">
        <w:rPr>
          <w:bCs/>
          <w:sz w:val="28"/>
          <w:szCs w:val="28"/>
        </w:rPr>
        <w:t>.)</w:t>
      </w:r>
      <w:r w:rsidRPr="00737EBA">
        <w:rPr>
          <w:bCs/>
          <w:sz w:val="28"/>
          <w:szCs w:val="28"/>
        </w:rPr>
        <w:t xml:space="preserve">, утвержденной </w:t>
      </w:r>
      <w:r>
        <w:rPr>
          <w:bCs/>
          <w:sz w:val="28"/>
          <w:szCs w:val="28"/>
        </w:rPr>
        <w:t>п</w:t>
      </w:r>
      <w:r w:rsidRPr="00737EBA">
        <w:rPr>
          <w:bCs/>
          <w:sz w:val="28"/>
          <w:szCs w:val="28"/>
        </w:rPr>
        <w:t xml:space="preserve">остановлением </w:t>
      </w:r>
      <w:r>
        <w:rPr>
          <w:bCs/>
          <w:sz w:val="28"/>
          <w:szCs w:val="28"/>
        </w:rPr>
        <w:t>а</w:t>
      </w:r>
      <w:r w:rsidRPr="00737EBA">
        <w:rPr>
          <w:bCs/>
          <w:sz w:val="28"/>
          <w:szCs w:val="28"/>
        </w:rPr>
        <w:t xml:space="preserve">дминистрации </w:t>
      </w:r>
      <w:r>
        <w:rPr>
          <w:bCs/>
          <w:sz w:val="28"/>
          <w:szCs w:val="28"/>
        </w:rPr>
        <w:t>Могочинского муниципального округа</w:t>
      </w:r>
      <w:r w:rsidRPr="00737EBA">
        <w:rPr>
          <w:bCs/>
          <w:sz w:val="28"/>
          <w:szCs w:val="28"/>
        </w:rPr>
        <w:t xml:space="preserve"> </w:t>
      </w:r>
      <w:r w:rsidR="009F16F5">
        <w:rPr>
          <w:bCs/>
          <w:sz w:val="28"/>
          <w:szCs w:val="28"/>
        </w:rPr>
        <w:t xml:space="preserve">от 16.04.2024 г. (в ред. от </w:t>
      </w:r>
      <w:r w:rsidR="00A015B6" w:rsidRPr="00A015B6">
        <w:rPr>
          <w:bCs/>
          <w:sz w:val="28"/>
          <w:szCs w:val="28"/>
        </w:rPr>
        <w:t>23</w:t>
      </w:r>
      <w:r w:rsidRPr="00A015B6">
        <w:rPr>
          <w:bCs/>
          <w:sz w:val="28"/>
          <w:szCs w:val="28"/>
        </w:rPr>
        <w:t xml:space="preserve"> </w:t>
      </w:r>
      <w:r w:rsidR="00A015B6" w:rsidRPr="00A015B6">
        <w:rPr>
          <w:bCs/>
          <w:sz w:val="28"/>
          <w:szCs w:val="28"/>
        </w:rPr>
        <w:t>июля</w:t>
      </w:r>
      <w:r w:rsidRPr="00A015B6">
        <w:rPr>
          <w:bCs/>
          <w:sz w:val="28"/>
          <w:szCs w:val="28"/>
        </w:rPr>
        <w:t xml:space="preserve"> 20</w:t>
      </w:r>
      <w:r w:rsidR="00A015B6" w:rsidRPr="00A015B6">
        <w:rPr>
          <w:bCs/>
          <w:sz w:val="28"/>
          <w:szCs w:val="28"/>
        </w:rPr>
        <w:t>24</w:t>
      </w:r>
      <w:r w:rsidRPr="00A015B6">
        <w:rPr>
          <w:bCs/>
          <w:sz w:val="28"/>
          <w:szCs w:val="28"/>
        </w:rPr>
        <w:t xml:space="preserve"> года</w:t>
      </w:r>
      <w:r w:rsidR="009F16F5">
        <w:rPr>
          <w:bCs/>
          <w:color w:val="FF0000"/>
          <w:sz w:val="28"/>
          <w:szCs w:val="28"/>
        </w:rPr>
        <w:t xml:space="preserve"> </w:t>
      </w:r>
      <w:r w:rsidR="009F16F5" w:rsidRPr="00704A5E">
        <w:rPr>
          <w:bCs/>
          <w:sz w:val="28"/>
          <w:szCs w:val="28"/>
        </w:rPr>
        <w:t>№1201)</w:t>
      </w:r>
      <w:r w:rsidRPr="00737EBA">
        <w:rPr>
          <w:bCs/>
          <w:sz w:val="28"/>
          <w:szCs w:val="28"/>
        </w:rPr>
        <w:t xml:space="preserve">, принимая во внимание </w:t>
      </w:r>
      <w:r>
        <w:rPr>
          <w:bCs/>
          <w:sz w:val="28"/>
          <w:szCs w:val="28"/>
        </w:rPr>
        <w:t>п</w:t>
      </w:r>
      <w:r w:rsidRPr="00737EBA">
        <w:rPr>
          <w:bCs/>
          <w:sz w:val="28"/>
          <w:szCs w:val="28"/>
        </w:rPr>
        <w:t>ротокол</w:t>
      </w:r>
      <w:r>
        <w:rPr>
          <w:bCs/>
          <w:sz w:val="28"/>
          <w:szCs w:val="28"/>
        </w:rPr>
        <w:t xml:space="preserve"> общественного обсуждения</w:t>
      </w:r>
      <w:r w:rsidRPr="00737E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проекта благоустройства сквера по ул. Интернациональная, д.8 </w:t>
      </w:r>
      <w:r w:rsidRPr="00737EBA">
        <w:rPr>
          <w:bCs/>
          <w:sz w:val="28"/>
          <w:szCs w:val="28"/>
        </w:rPr>
        <w:t xml:space="preserve">от </w:t>
      </w:r>
      <w:r w:rsidR="009F16F5" w:rsidRPr="009F16F5">
        <w:rPr>
          <w:bCs/>
          <w:sz w:val="28"/>
          <w:szCs w:val="28"/>
        </w:rPr>
        <w:t>24</w:t>
      </w:r>
      <w:r w:rsidRPr="009F16F5">
        <w:rPr>
          <w:bCs/>
          <w:sz w:val="28"/>
          <w:szCs w:val="28"/>
        </w:rPr>
        <w:t xml:space="preserve"> июня 2024 года</w:t>
      </w:r>
      <w:r w:rsidRPr="00737EBA">
        <w:rPr>
          <w:bCs/>
          <w:sz w:val="28"/>
          <w:szCs w:val="28"/>
        </w:rPr>
        <w:t xml:space="preserve">, </w:t>
      </w:r>
      <w:r w:rsidR="00141445" w:rsidRPr="00737EBA">
        <w:rPr>
          <w:bCs/>
          <w:sz w:val="28"/>
          <w:szCs w:val="28"/>
        </w:rPr>
        <w:t xml:space="preserve">руководствуясь Уставом </w:t>
      </w:r>
      <w:r w:rsidR="00141445" w:rsidRPr="001560D4">
        <w:rPr>
          <w:bCs/>
          <w:sz w:val="28"/>
          <w:szCs w:val="28"/>
        </w:rPr>
        <w:t>Могочинского муниципального округа</w:t>
      </w:r>
      <w:r w:rsidR="00141445">
        <w:rPr>
          <w:bCs/>
          <w:sz w:val="28"/>
          <w:szCs w:val="28"/>
        </w:rPr>
        <w:t xml:space="preserve">, </w:t>
      </w:r>
      <w:r w:rsidRPr="00737EBA">
        <w:rPr>
          <w:bCs/>
          <w:sz w:val="28"/>
          <w:szCs w:val="28"/>
        </w:rPr>
        <w:t>в целях решения вопросов местного значения, вовлечения населения в</w:t>
      </w:r>
      <w:proofErr w:type="gramEnd"/>
      <w:r w:rsidRPr="00737EBA">
        <w:rPr>
          <w:bCs/>
          <w:sz w:val="28"/>
          <w:szCs w:val="28"/>
        </w:rPr>
        <w:t xml:space="preserve"> процесс местного самоуправления</w:t>
      </w:r>
      <w:r>
        <w:rPr>
          <w:bCs/>
          <w:sz w:val="28"/>
          <w:szCs w:val="28"/>
        </w:rPr>
        <w:t xml:space="preserve"> и</w:t>
      </w:r>
      <w:r w:rsidRPr="00737EBA">
        <w:rPr>
          <w:bCs/>
          <w:sz w:val="28"/>
          <w:szCs w:val="28"/>
        </w:rPr>
        <w:t xml:space="preserve"> создания благоприятных условий проживания граж</w:t>
      </w:r>
      <w:r w:rsidR="00141445">
        <w:rPr>
          <w:bCs/>
          <w:sz w:val="28"/>
          <w:szCs w:val="28"/>
        </w:rPr>
        <w:t>дан</w:t>
      </w:r>
      <w:r w:rsidR="001560D4" w:rsidRPr="001560D4">
        <w:rPr>
          <w:bCs/>
          <w:sz w:val="28"/>
          <w:szCs w:val="28"/>
        </w:rPr>
        <w:t xml:space="preserve">, администрация Могочинского муниципального округа </w:t>
      </w:r>
      <w:r w:rsidR="001560D4" w:rsidRPr="001560D4">
        <w:rPr>
          <w:b/>
          <w:bCs/>
          <w:sz w:val="28"/>
          <w:szCs w:val="28"/>
        </w:rPr>
        <w:t>постановляет:</w:t>
      </w:r>
    </w:p>
    <w:p w:rsidR="001560D4" w:rsidRPr="00BF31B0" w:rsidRDefault="001560D4" w:rsidP="001560D4">
      <w:pPr>
        <w:ind w:firstLine="709"/>
        <w:jc w:val="both"/>
      </w:pPr>
    </w:p>
    <w:p w:rsidR="00F03DF4" w:rsidRDefault="001560D4" w:rsidP="00F03DF4">
      <w:pPr>
        <w:ind w:firstLine="709"/>
        <w:jc w:val="both"/>
        <w:rPr>
          <w:bCs/>
          <w:sz w:val="28"/>
          <w:szCs w:val="28"/>
        </w:rPr>
      </w:pPr>
      <w:r w:rsidRPr="000A29B0">
        <w:rPr>
          <w:bCs/>
          <w:sz w:val="28"/>
          <w:szCs w:val="28"/>
        </w:rPr>
        <w:t xml:space="preserve">1. </w:t>
      </w:r>
      <w:r w:rsidR="00F03DF4" w:rsidRPr="00F03DF4">
        <w:rPr>
          <w:bCs/>
          <w:sz w:val="28"/>
          <w:szCs w:val="28"/>
        </w:rPr>
        <w:t xml:space="preserve">Утвердить дизайн-проект </w:t>
      </w:r>
      <w:r w:rsidR="00141445">
        <w:rPr>
          <w:bCs/>
          <w:sz w:val="28"/>
          <w:szCs w:val="28"/>
        </w:rPr>
        <w:t>благоустройства сквера</w:t>
      </w:r>
      <w:r w:rsidR="004A131E">
        <w:rPr>
          <w:bCs/>
          <w:sz w:val="28"/>
          <w:szCs w:val="28"/>
        </w:rPr>
        <w:t xml:space="preserve"> по ул. </w:t>
      </w:r>
      <w:proofErr w:type="gramStart"/>
      <w:r w:rsidR="004A131E">
        <w:rPr>
          <w:bCs/>
          <w:sz w:val="28"/>
          <w:szCs w:val="28"/>
        </w:rPr>
        <w:t>Интернациональная</w:t>
      </w:r>
      <w:proofErr w:type="gramEnd"/>
      <w:r w:rsidR="004A131E">
        <w:rPr>
          <w:bCs/>
          <w:sz w:val="28"/>
          <w:szCs w:val="28"/>
        </w:rPr>
        <w:t>, д. 8</w:t>
      </w:r>
      <w:r w:rsidR="00F03DF4" w:rsidRPr="00F03DF4">
        <w:rPr>
          <w:bCs/>
          <w:sz w:val="28"/>
          <w:szCs w:val="28"/>
        </w:rPr>
        <w:t xml:space="preserve"> согласно Приложени</w:t>
      </w:r>
      <w:r w:rsidR="00737EBA">
        <w:rPr>
          <w:bCs/>
          <w:sz w:val="28"/>
          <w:szCs w:val="28"/>
        </w:rPr>
        <w:t>ю №</w:t>
      </w:r>
      <w:r w:rsidR="00F03DF4" w:rsidRPr="00F03DF4">
        <w:rPr>
          <w:bCs/>
          <w:sz w:val="28"/>
          <w:szCs w:val="28"/>
        </w:rPr>
        <w:t>1</w:t>
      </w:r>
      <w:r w:rsidR="008959A9">
        <w:rPr>
          <w:bCs/>
          <w:sz w:val="28"/>
          <w:szCs w:val="28"/>
        </w:rPr>
        <w:t>, №2</w:t>
      </w:r>
      <w:r w:rsidR="00F03DF4" w:rsidRPr="00F03DF4">
        <w:rPr>
          <w:bCs/>
          <w:sz w:val="28"/>
          <w:szCs w:val="28"/>
        </w:rPr>
        <w:t xml:space="preserve"> к настоящему </w:t>
      </w:r>
      <w:r w:rsidR="00737EBA">
        <w:rPr>
          <w:bCs/>
          <w:sz w:val="28"/>
          <w:szCs w:val="28"/>
        </w:rPr>
        <w:t>п</w:t>
      </w:r>
      <w:r w:rsidR="00F03DF4" w:rsidRPr="00F03DF4">
        <w:rPr>
          <w:bCs/>
          <w:sz w:val="28"/>
          <w:szCs w:val="28"/>
        </w:rPr>
        <w:t>остановлению</w:t>
      </w:r>
      <w:r w:rsidR="00737EBA">
        <w:rPr>
          <w:bCs/>
          <w:sz w:val="28"/>
          <w:szCs w:val="28"/>
        </w:rPr>
        <w:t>.</w:t>
      </w:r>
    </w:p>
    <w:p w:rsidR="003801F4" w:rsidRPr="00682495" w:rsidRDefault="00844DFD" w:rsidP="00F03DF4">
      <w:pPr>
        <w:ind w:firstLine="709"/>
        <w:jc w:val="both"/>
        <w:rPr>
          <w:sz w:val="28"/>
          <w:szCs w:val="28"/>
        </w:rPr>
      </w:pPr>
      <w:r w:rsidRPr="000A29B0">
        <w:rPr>
          <w:sz w:val="28"/>
          <w:szCs w:val="28"/>
        </w:rPr>
        <w:t>2</w:t>
      </w:r>
      <w:r w:rsidR="003801F4" w:rsidRPr="000A29B0">
        <w:rPr>
          <w:sz w:val="28"/>
          <w:szCs w:val="28"/>
        </w:rPr>
        <w:t>. Настоящее постановление официально обнародовать на специально оборудованном стенде, расположенном на первом этаже здания по адрес</w:t>
      </w:r>
      <w:r w:rsidR="00D31DEC" w:rsidRPr="000A29B0">
        <w:rPr>
          <w:sz w:val="28"/>
          <w:szCs w:val="28"/>
        </w:rPr>
        <w:t>у</w:t>
      </w:r>
      <w:r w:rsidR="003801F4" w:rsidRPr="000A29B0">
        <w:rPr>
          <w:sz w:val="28"/>
          <w:szCs w:val="28"/>
        </w:rPr>
        <w:t>:</w:t>
      </w:r>
      <w:r w:rsidR="003801F4" w:rsidRPr="00D61EEC">
        <w:rPr>
          <w:sz w:val="28"/>
          <w:szCs w:val="28"/>
        </w:rPr>
        <w:t xml:space="preserve"> Забайкальский край, г. Могоча, ул. Комсомольская, </w:t>
      </w:r>
      <w:r w:rsidR="00D31DEC" w:rsidRPr="00D61EEC">
        <w:rPr>
          <w:sz w:val="28"/>
          <w:szCs w:val="28"/>
        </w:rPr>
        <w:t xml:space="preserve">д. </w:t>
      </w:r>
      <w:r w:rsidR="003801F4" w:rsidRPr="00D61EEC">
        <w:rPr>
          <w:sz w:val="28"/>
          <w:szCs w:val="28"/>
        </w:rPr>
        <w:t>13</w:t>
      </w:r>
      <w:r w:rsidR="00D31DEC" w:rsidRPr="00D61EEC">
        <w:rPr>
          <w:sz w:val="28"/>
          <w:szCs w:val="28"/>
        </w:rPr>
        <w:t>.</w:t>
      </w:r>
      <w:r w:rsidR="003801F4" w:rsidRPr="00D61EEC">
        <w:rPr>
          <w:sz w:val="28"/>
          <w:szCs w:val="28"/>
        </w:rPr>
        <w:t xml:space="preserve"> Дополнительно настоящее постановление официально обнародовать</w:t>
      </w:r>
      <w:r w:rsidR="003801F4" w:rsidRPr="00682495">
        <w:rPr>
          <w:sz w:val="28"/>
          <w:szCs w:val="28"/>
        </w:rPr>
        <w:t xml:space="preserve"> на сайте администрации Могочинского муниципального округа в информационно-телекоммуникационной сети Интернет «https://mogocha.75.ru».</w:t>
      </w:r>
    </w:p>
    <w:p w:rsidR="003801F4" w:rsidRPr="00682495" w:rsidRDefault="00844DFD" w:rsidP="003801F4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801F4" w:rsidRPr="00682495">
        <w:rPr>
          <w:sz w:val="28"/>
          <w:szCs w:val="28"/>
        </w:rPr>
        <w:t xml:space="preserve">. Настоящее постановление вступает в силу </w:t>
      </w:r>
      <w:r w:rsidR="00917C94">
        <w:rPr>
          <w:sz w:val="28"/>
          <w:szCs w:val="28"/>
        </w:rPr>
        <w:t>на следующий день после его официального обнародования</w:t>
      </w:r>
      <w:r w:rsidR="003801F4" w:rsidRPr="00682495">
        <w:rPr>
          <w:sz w:val="28"/>
          <w:szCs w:val="28"/>
        </w:rPr>
        <w:t>.</w:t>
      </w:r>
    </w:p>
    <w:p w:rsidR="00E33993" w:rsidRDefault="00844DFD" w:rsidP="003801F4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E33993" w:rsidRPr="00917C94">
        <w:rPr>
          <w:sz w:val="28"/>
          <w:szCs w:val="28"/>
        </w:rPr>
        <w:t xml:space="preserve">. </w:t>
      </w:r>
      <w:proofErr w:type="gramStart"/>
      <w:r w:rsidR="00E33993" w:rsidRPr="00917C94">
        <w:rPr>
          <w:sz w:val="28"/>
          <w:szCs w:val="28"/>
        </w:rPr>
        <w:t>Контроль за</w:t>
      </w:r>
      <w:proofErr w:type="gramEnd"/>
      <w:r w:rsidR="00E33993" w:rsidRPr="00917C94">
        <w:rPr>
          <w:sz w:val="28"/>
          <w:szCs w:val="28"/>
        </w:rPr>
        <w:t xml:space="preserve"> исполнением настоящего постановления возложить на </w:t>
      </w:r>
      <w:r w:rsidR="00917C94" w:rsidRPr="00917C94">
        <w:rPr>
          <w:sz w:val="28"/>
          <w:szCs w:val="28"/>
        </w:rPr>
        <w:t>заместителя главы Могочинского муниципального округа – начальника Управления территориального развития</w:t>
      </w:r>
      <w:r w:rsidR="006D7D1D">
        <w:rPr>
          <w:sz w:val="28"/>
          <w:szCs w:val="28"/>
        </w:rPr>
        <w:t xml:space="preserve"> администрации Могочинского муниципального округа</w:t>
      </w:r>
      <w:r w:rsidR="00E33993" w:rsidRPr="00917C94">
        <w:rPr>
          <w:sz w:val="28"/>
          <w:szCs w:val="28"/>
        </w:rPr>
        <w:t>.</w:t>
      </w:r>
    </w:p>
    <w:p w:rsidR="004F55D2" w:rsidRDefault="004F55D2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4F55D2" w:rsidRDefault="004F55D2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37344D" w:rsidRPr="00917C94" w:rsidRDefault="0037344D" w:rsidP="003801F4">
      <w:pPr>
        <w:pStyle w:val="a4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61"/>
        <w:gridCol w:w="4302"/>
      </w:tblGrid>
      <w:tr w:rsidR="002F7AF1" w:rsidRPr="004F55D2" w:rsidTr="00651359">
        <w:tc>
          <w:tcPr>
            <w:tcW w:w="5161" w:type="dxa"/>
            <w:shd w:val="clear" w:color="auto" w:fill="auto"/>
          </w:tcPr>
          <w:p w:rsidR="003801F4" w:rsidRPr="004F55D2" w:rsidRDefault="007B2094" w:rsidP="003801F4">
            <w:pPr>
              <w:tabs>
                <w:tab w:val="left" w:pos="5980"/>
              </w:tabs>
              <w:rPr>
                <w:sz w:val="28"/>
                <w:szCs w:val="28"/>
              </w:rPr>
            </w:pPr>
            <w:r w:rsidRPr="004F55D2">
              <w:rPr>
                <w:sz w:val="28"/>
                <w:szCs w:val="28"/>
              </w:rPr>
              <w:t>Г</w:t>
            </w:r>
            <w:r w:rsidR="002F7AF1" w:rsidRPr="004F55D2">
              <w:rPr>
                <w:sz w:val="28"/>
                <w:szCs w:val="28"/>
              </w:rPr>
              <w:t>лав</w:t>
            </w:r>
            <w:r w:rsidRPr="004F55D2">
              <w:rPr>
                <w:sz w:val="28"/>
                <w:szCs w:val="28"/>
              </w:rPr>
              <w:t>а</w:t>
            </w:r>
            <w:r w:rsidR="002F7AF1" w:rsidRPr="004F55D2">
              <w:rPr>
                <w:sz w:val="28"/>
                <w:szCs w:val="28"/>
              </w:rPr>
              <w:t xml:space="preserve"> </w:t>
            </w:r>
            <w:r w:rsidR="003801F4" w:rsidRPr="004F55D2">
              <w:rPr>
                <w:sz w:val="28"/>
                <w:szCs w:val="28"/>
              </w:rPr>
              <w:t xml:space="preserve">Могочинского </w:t>
            </w:r>
          </w:p>
          <w:p w:rsidR="002F7AF1" w:rsidRPr="004F55D2" w:rsidRDefault="003801F4" w:rsidP="003801F4">
            <w:pPr>
              <w:tabs>
                <w:tab w:val="left" w:pos="5980"/>
              </w:tabs>
              <w:rPr>
                <w:sz w:val="28"/>
                <w:szCs w:val="28"/>
                <w:lang w:eastAsia="en-US"/>
              </w:rPr>
            </w:pPr>
            <w:r w:rsidRPr="004F55D2">
              <w:rPr>
                <w:sz w:val="28"/>
                <w:szCs w:val="28"/>
              </w:rPr>
              <w:t>муниципального округа</w:t>
            </w:r>
          </w:p>
        </w:tc>
        <w:tc>
          <w:tcPr>
            <w:tcW w:w="4302" w:type="dxa"/>
            <w:shd w:val="clear" w:color="auto" w:fill="auto"/>
          </w:tcPr>
          <w:p w:rsidR="002F7AF1" w:rsidRPr="004F55D2" w:rsidRDefault="002F7AF1" w:rsidP="00651359">
            <w:pPr>
              <w:pStyle w:val="11"/>
              <w:shd w:val="clear" w:color="auto" w:fill="auto"/>
              <w:tabs>
                <w:tab w:val="left" w:pos="1505"/>
              </w:tabs>
              <w:spacing w:before="0"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</w:p>
          <w:p w:rsidR="002F7AF1" w:rsidRPr="004F55D2" w:rsidRDefault="003801F4" w:rsidP="00651359">
            <w:pPr>
              <w:pStyle w:val="11"/>
              <w:shd w:val="clear" w:color="auto" w:fill="auto"/>
              <w:tabs>
                <w:tab w:val="left" w:pos="1505"/>
              </w:tabs>
              <w:spacing w:before="0"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  <w:r w:rsidRPr="004F55D2">
              <w:rPr>
                <w:rFonts w:ascii="Times New Roman" w:hAnsi="Times New Roman"/>
                <w:lang w:eastAsia="en-US"/>
              </w:rPr>
              <w:t>А.А. Сорокотягин</w:t>
            </w:r>
            <w:r w:rsidR="002F7AF1" w:rsidRPr="004F55D2">
              <w:rPr>
                <w:rFonts w:ascii="Times New Roman" w:hAnsi="Times New Roman"/>
                <w:lang w:eastAsia="en-US"/>
              </w:rPr>
              <w:t xml:space="preserve"> </w:t>
            </w:r>
          </w:p>
        </w:tc>
      </w:tr>
    </w:tbl>
    <w:p w:rsidR="00F955D5" w:rsidRDefault="00F955D5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BF550C" w:rsidRDefault="00BF550C" w:rsidP="00D76ADA">
      <w:pPr>
        <w:rPr>
          <w:sz w:val="28"/>
          <w:szCs w:val="28"/>
        </w:rPr>
      </w:pPr>
    </w:p>
    <w:p w:rsidR="00705095" w:rsidRDefault="00705095" w:rsidP="00D76ADA">
      <w:pPr>
        <w:rPr>
          <w:sz w:val="28"/>
          <w:szCs w:val="28"/>
        </w:rPr>
      </w:pPr>
    </w:p>
    <w:p w:rsidR="00705095" w:rsidRDefault="00705095" w:rsidP="00D76ADA">
      <w:pPr>
        <w:rPr>
          <w:sz w:val="28"/>
          <w:szCs w:val="28"/>
        </w:rPr>
      </w:pPr>
    </w:p>
    <w:p w:rsidR="00705095" w:rsidRDefault="00705095" w:rsidP="00D76ADA">
      <w:pPr>
        <w:rPr>
          <w:sz w:val="28"/>
          <w:szCs w:val="28"/>
        </w:rPr>
      </w:pPr>
    </w:p>
    <w:p w:rsidR="00A015B6" w:rsidRDefault="00A015B6" w:rsidP="00705095">
      <w:pPr>
        <w:jc w:val="right"/>
        <w:rPr>
          <w:sz w:val="28"/>
          <w:szCs w:val="28"/>
          <w:lang w:eastAsia="en-US"/>
        </w:rPr>
      </w:pPr>
    </w:p>
    <w:p w:rsidR="00A015B6" w:rsidRDefault="00A015B6" w:rsidP="00705095">
      <w:pPr>
        <w:jc w:val="right"/>
        <w:rPr>
          <w:sz w:val="28"/>
          <w:szCs w:val="28"/>
          <w:lang w:eastAsia="en-US"/>
        </w:rPr>
      </w:pPr>
    </w:p>
    <w:p w:rsidR="004A131E" w:rsidRDefault="004A131E" w:rsidP="00705095">
      <w:pPr>
        <w:jc w:val="right"/>
        <w:rPr>
          <w:sz w:val="28"/>
          <w:szCs w:val="28"/>
          <w:lang w:eastAsia="en-US"/>
        </w:rPr>
      </w:pPr>
    </w:p>
    <w:p w:rsidR="004A131E" w:rsidRDefault="004A131E" w:rsidP="00705095">
      <w:pPr>
        <w:jc w:val="right"/>
        <w:rPr>
          <w:sz w:val="28"/>
          <w:szCs w:val="28"/>
          <w:lang w:eastAsia="en-US"/>
        </w:rPr>
      </w:pPr>
    </w:p>
    <w:p w:rsidR="00AB39DB" w:rsidRDefault="00AB39DB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ПРИЛОЖЕНИЕ № 1</w:t>
      </w:r>
    </w:p>
    <w:p w:rsidR="00705095" w:rsidRDefault="00AB39DB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 </w:t>
      </w:r>
      <w:r w:rsidR="00705095">
        <w:rPr>
          <w:sz w:val="28"/>
          <w:szCs w:val="28"/>
          <w:lang w:eastAsia="en-US"/>
        </w:rPr>
        <w:t>постановлени</w:t>
      </w:r>
      <w:r>
        <w:rPr>
          <w:sz w:val="28"/>
          <w:szCs w:val="28"/>
          <w:lang w:eastAsia="en-US"/>
        </w:rPr>
        <w:t>ю</w:t>
      </w:r>
      <w:r w:rsidR="00705095">
        <w:rPr>
          <w:sz w:val="28"/>
          <w:szCs w:val="28"/>
          <w:lang w:eastAsia="en-US"/>
        </w:rPr>
        <w:t xml:space="preserve"> администрации</w:t>
      </w:r>
    </w:p>
    <w:p w:rsidR="00705095" w:rsidRPr="008D33F8" w:rsidRDefault="00705095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Могочинского муниципального округа</w:t>
      </w:r>
      <w:r w:rsidRPr="008D33F8">
        <w:rPr>
          <w:sz w:val="28"/>
          <w:szCs w:val="28"/>
          <w:lang w:eastAsia="en-US"/>
        </w:rPr>
        <w:t xml:space="preserve"> </w:t>
      </w:r>
    </w:p>
    <w:p w:rsidR="00705095" w:rsidRDefault="00705095" w:rsidP="00705095">
      <w:pPr>
        <w:jc w:val="right"/>
        <w:rPr>
          <w:sz w:val="28"/>
          <w:szCs w:val="28"/>
          <w:lang w:eastAsia="en-US"/>
        </w:rPr>
      </w:pPr>
      <w:r w:rsidRPr="008D33F8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2</w:t>
      </w:r>
      <w:r w:rsidR="00A015B6">
        <w:rPr>
          <w:sz w:val="28"/>
          <w:szCs w:val="28"/>
        </w:rPr>
        <w:t>4</w:t>
      </w:r>
      <w:r>
        <w:rPr>
          <w:sz w:val="28"/>
          <w:szCs w:val="28"/>
        </w:rPr>
        <w:t xml:space="preserve"> июля </w:t>
      </w:r>
      <w:r w:rsidRPr="008D33F8">
        <w:rPr>
          <w:sz w:val="28"/>
          <w:szCs w:val="28"/>
        </w:rPr>
        <w:t>20</w:t>
      </w:r>
      <w:r>
        <w:rPr>
          <w:sz w:val="28"/>
          <w:szCs w:val="28"/>
        </w:rPr>
        <w:t>24</w:t>
      </w:r>
      <w:r w:rsidRPr="008D33F8">
        <w:rPr>
          <w:sz w:val="28"/>
          <w:szCs w:val="28"/>
        </w:rPr>
        <w:t xml:space="preserve"> года № </w:t>
      </w:r>
      <w:r w:rsidR="00AB39DB">
        <w:rPr>
          <w:sz w:val="28"/>
          <w:szCs w:val="28"/>
        </w:rPr>
        <w:t>1209</w:t>
      </w:r>
    </w:p>
    <w:p w:rsidR="00440D2A" w:rsidRDefault="00440D2A" w:rsidP="00F34236">
      <w:pPr>
        <w:ind w:firstLine="709"/>
        <w:jc w:val="both"/>
        <w:rPr>
          <w:sz w:val="28"/>
          <w:szCs w:val="28"/>
        </w:rPr>
      </w:pPr>
    </w:p>
    <w:p w:rsidR="007C4EA2" w:rsidRDefault="007C4EA2" w:rsidP="007C4EA2">
      <w:pPr>
        <w:ind w:firstLine="709"/>
        <w:jc w:val="both"/>
        <w:rPr>
          <w:sz w:val="28"/>
          <w:szCs w:val="28"/>
        </w:rPr>
      </w:pPr>
    </w:p>
    <w:p w:rsidR="007C4EA2" w:rsidRDefault="00BB1D42" w:rsidP="007C4EA2">
      <w:pPr>
        <w:ind w:firstLine="709"/>
        <w:jc w:val="both"/>
        <w:rPr>
          <w:sz w:val="28"/>
          <w:szCs w:val="28"/>
        </w:rPr>
      </w:pPr>
      <w:r w:rsidRPr="00440D2A">
        <w:rPr>
          <w:sz w:val="28"/>
          <w:szCs w:val="28"/>
        </w:rPr>
        <w:t>Сквер  представляет собой зону отдыха</w:t>
      </w:r>
      <w:r w:rsidR="00F34236" w:rsidRPr="00440D2A">
        <w:rPr>
          <w:sz w:val="28"/>
          <w:szCs w:val="28"/>
        </w:rPr>
        <w:t>,</w:t>
      </w:r>
      <w:r w:rsidRPr="00440D2A">
        <w:rPr>
          <w:sz w:val="28"/>
          <w:szCs w:val="28"/>
        </w:rPr>
        <w:t xml:space="preserve"> связывающ</w:t>
      </w:r>
      <w:r w:rsidR="00F34236" w:rsidRPr="00440D2A">
        <w:rPr>
          <w:sz w:val="28"/>
          <w:szCs w:val="28"/>
        </w:rPr>
        <w:t>ую</w:t>
      </w:r>
      <w:r w:rsidRPr="00440D2A">
        <w:rPr>
          <w:sz w:val="28"/>
          <w:szCs w:val="28"/>
        </w:rPr>
        <w:t xml:space="preserve"> между собой мн</w:t>
      </w:r>
      <w:r w:rsidR="00555DBE">
        <w:rPr>
          <w:sz w:val="28"/>
          <w:szCs w:val="28"/>
        </w:rPr>
        <w:t xml:space="preserve">огоквартирные жилые дома, </w:t>
      </w:r>
      <w:r w:rsidR="007C4EA2">
        <w:rPr>
          <w:sz w:val="28"/>
          <w:szCs w:val="28"/>
        </w:rPr>
        <w:t xml:space="preserve">и </w:t>
      </w:r>
      <w:r w:rsidRPr="00440D2A">
        <w:rPr>
          <w:sz w:val="28"/>
          <w:szCs w:val="28"/>
        </w:rPr>
        <w:t>предназначен для организации</w:t>
      </w:r>
      <w:r w:rsidR="007C4EA2">
        <w:rPr>
          <w:sz w:val="28"/>
          <w:szCs w:val="28"/>
        </w:rPr>
        <w:t xml:space="preserve"> культурного досуга населения. </w:t>
      </w:r>
      <w:r w:rsidR="007C4EA2" w:rsidRPr="00440D2A">
        <w:rPr>
          <w:sz w:val="28"/>
          <w:szCs w:val="28"/>
        </w:rPr>
        <w:t xml:space="preserve">Сквер планируется оснастить всеми необходимыми атрибутами, позволяющими создать благоприятную среду для отдыха, что сделает его любимым местом жителей </w:t>
      </w:r>
      <w:r w:rsidR="00221C7A">
        <w:rPr>
          <w:sz w:val="28"/>
          <w:szCs w:val="28"/>
        </w:rPr>
        <w:t>города</w:t>
      </w:r>
      <w:r w:rsidR="007C4EA2" w:rsidRPr="00440D2A">
        <w:rPr>
          <w:sz w:val="28"/>
          <w:szCs w:val="28"/>
        </w:rPr>
        <w:t>.</w:t>
      </w:r>
    </w:p>
    <w:p w:rsidR="00D076D2" w:rsidRPr="004D0397" w:rsidRDefault="00D076D2" w:rsidP="00D076D2">
      <w:pPr>
        <w:ind w:firstLine="709"/>
        <w:jc w:val="center"/>
        <w:rPr>
          <w:sz w:val="28"/>
          <w:szCs w:val="28"/>
        </w:rPr>
      </w:pPr>
    </w:p>
    <w:p w:rsidR="00D076D2" w:rsidRDefault="001E5855" w:rsidP="00D076D2">
      <w:pPr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Текущее состояние</w:t>
      </w:r>
      <w:r w:rsidR="00D076D2">
        <w:rPr>
          <w:sz w:val="28"/>
          <w:szCs w:val="28"/>
          <w:lang w:val="en-US"/>
        </w:rPr>
        <w:t>:</w:t>
      </w:r>
    </w:p>
    <w:p w:rsidR="00D076D2" w:rsidRDefault="00D076D2" w:rsidP="001E5855">
      <w:pPr>
        <w:jc w:val="center"/>
        <w:rPr>
          <w:sz w:val="28"/>
          <w:szCs w:val="28"/>
          <w:lang w:val="en-US"/>
        </w:rPr>
      </w:pPr>
      <w:r w:rsidRPr="00D076D2">
        <w:rPr>
          <w:noProof/>
          <w:sz w:val="28"/>
          <w:szCs w:val="28"/>
        </w:rPr>
        <w:drawing>
          <wp:inline distT="0" distB="0" distL="0" distR="0">
            <wp:extent cx="5190904" cy="2737535"/>
            <wp:effectExtent l="19050" t="0" r="0" b="0"/>
            <wp:docPr id="9" name="Рисунок 1" descr="C:\Documents and Settings\Денис\Мои документы\Downloads\20240719_17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нис\Мои документы\Downloads\20240719_172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48" cy="27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D2" w:rsidRDefault="00D076D2" w:rsidP="007C4EA2">
      <w:pPr>
        <w:ind w:firstLine="709"/>
        <w:jc w:val="both"/>
        <w:rPr>
          <w:sz w:val="28"/>
          <w:szCs w:val="28"/>
          <w:lang w:val="en-US"/>
        </w:rPr>
      </w:pPr>
    </w:p>
    <w:p w:rsidR="001E5855" w:rsidRDefault="001E5855" w:rsidP="001E585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Проект благоустройства</w:t>
      </w:r>
      <w:r>
        <w:rPr>
          <w:sz w:val="28"/>
          <w:szCs w:val="28"/>
          <w:lang w:val="en-US"/>
        </w:rPr>
        <w:t>:</w:t>
      </w:r>
    </w:p>
    <w:p w:rsidR="004D0397" w:rsidRDefault="00FF51ED" w:rsidP="00FF51E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222801" cy="288913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971" t="16242" r="19166" b="2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71" cy="289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855">
        <w:rPr>
          <w:sz w:val="28"/>
          <w:szCs w:val="28"/>
        </w:rPr>
        <w:br/>
      </w:r>
    </w:p>
    <w:p w:rsidR="00581366" w:rsidRDefault="00581366" w:rsidP="005813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Проектом благоустройства сквера </w:t>
      </w:r>
      <w:r w:rsidRPr="00440D2A">
        <w:rPr>
          <w:sz w:val="28"/>
          <w:szCs w:val="28"/>
        </w:rPr>
        <w:t xml:space="preserve">предлагается использовать современные материалы и конструкции. </w:t>
      </w:r>
      <w:r>
        <w:rPr>
          <w:sz w:val="28"/>
          <w:szCs w:val="28"/>
        </w:rPr>
        <w:t>В</w:t>
      </w:r>
      <w:r w:rsidRPr="00440D2A">
        <w:rPr>
          <w:sz w:val="28"/>
          <w:szCs w:val="28"/>
        </w:rPr>
        <w:t xml:space="preserve"> ходе работ </w:t>
      </w:r>
      <w:r>
        <w:rPr>
          <w:sz w:val="28"/>
          <w:szCs w:val="28"/>
        </w:rPr>
        <w:t>будет</w:t>
      </w:r>
      <w:r w:rsidRPr="00440D2A">
        <w:rPr>
          <w:sz w:val="28"/>
          <w:szCs w:val="28"/>
        </w:rPr>
        <w:t xml:space="preserve"> демонтирова</w:t>
      </w:r>
      <w:r>
        <w:rPr>
          <w:sz w:val="28"/>
          <w:szCs w:val="28"/>
        </w:rPr>
        <w:t>но</w:t>
      </w:r>
      <w:r w:rsidRPr="00440D2A">
        <w:rPr>
          <w:sz w:val="28"/>
          <w:szCs w:val="28"/>
        </w:rPr>
        <w:t xml:space="preserve"> ветхое оборудование детск</w:t>
      </w:r>
      <w:r>
        <w:rPr>
          <w:sz w:val="28"/>
          <w:szCs w:val="28"/>
        </w:rPr>
        <w:t>ой игровой зоны</w:t>
      </w:r>
      <w:r w:rsidRPr="00440D2A">
        <w:rPr>
          <w:sz w:val="28"/>
          <w:szCs w:val="28"/>
        </w:rPr>
        <w:t xml:space="preserve">, </w:t>
      </w:r>
      <w:r>
        <w:rPr>
          <w:sz w:val="28"/>
          <w:szCs w:val="28"/>
        </w:rPr>
        <w:t>ограждения</w:t>
      </w:r>
      <w:r w:rsidRPr="00440D2A">
        <w:rPr>
          <w:sz w:val="28"/>
          <w:szCs w:val="28"/>
        </w:rPr>
        <w:t>, малые архитектурные формы</w:t>
      </w:r>
      <w:r>
        <w:rPr>
          <w:sz w:val="28"/>
          <w:szCs w:val="28"/>
        </w:rPr>
        <w:t>, дорожные покрытия. В процессе выполнения работ будут сохранены все деревья, произрастающие на территории.</w:t>
      </w:r>
    </w:p>
    <w:p w:rsidR="004D0397" w:rsidRPr="00AB39DB" w:rsidRDefault="004D0397" w:rsidP="00F34236">
      <w:pPr>
        <w:ind w:firstLine="709"/>
        <w:jc w:val="both"/>
        <w:rPr>
          <w:sz w:val="28"/>
          <w:szCs w:val="28"/>
        </w:rPr>
      </w:pPr>
    </w:p>
    <w:p w:rsidR="009159AF" w:rsidRDefault="009159AF" w:rsidP="00F342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B1D42" w:rsidRPr="00440D2A">
        <w:rPr>
          <w:sz w:val="28"/>
          <w:szCs w:val="28"/>
        </w:rPr>
        <w:t xml:space="preserve">роект благоустройства сквера </w:t>
      </w:r>
      <w:r>
        <w:rPr>
          <w:sz w:val="28"/>
          <w:szCs w:val="28"/>
        </w:rPr>
        <w:t>включает следующие мероприятия</w:t>
      </w:r>
      <w:r w:rsidRPr="009159AF">
        <w:rPr>
          <w:sz w:val="28"/>
          <w:szCs w:val="28"/>
        </w:rPr>
        <w:t>:</w:t>
      </w:r>
    </w:p>
    <w:p w:rsidR="00282EC2" w:rsidRPr="00064F83" w:rsidRDefault="00591F95" w:rsidP="00F342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B1D42" w:rsidRPr="00440D2A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BB1D42" w:rsidRPr="00440D2A">
        <w:rPr>
          <w:sz w:val="28"/>
          <w:szCs w:val="28"/>
        </w:rPr>
        <w:t>амена дорож</w:t>
      </w:r>
      <w:r w:rsidR="00107165" w:rsidRPr="00440D2A">
        <w:rPr>
          <w:sz w:val="28"/>
          <w:szCs w:val="28"/>
        </w:rPr>
        <w:t>н</w:t>
      </w:r>
      <w:r>
        <w:rPr>
          <w:sz w:val="28"/>
          <w:szCs w:val="28"/>
        </w:rPr>
        <w:t>ых</w:t>
      </w:r>
      <w:r w:rsidR="00107165" w:rsidRPr="00440D2A">
        <w:rPr>
          <w:sz w:val="28"/>
          <w:szCs w:val="28"/>
        </w:rPr>
        <w:t xml:space="preserve"> покрыти</w:t>
      </w:r>
      <w:r>
        <w:rPr>
          <w:sz w:val="28"/>
          <w:szCs w:val="28"/>
        </w:rPr>
        <w:t>й</w:t>
      </w:r>
      <w:r w:rsidRPr="00591F95">
        <w:rPr>
          <w:sz w:val="28"/>
          <w:szCs w:val="28"/>
        </w:rPr>
        <w:t>:</w:t>
      </w:r>
      <w:r w:rsidR="00BB1D42" w:rsidRPr="00440D2A">
        <w:rPr>
          <w:sz w:val="28"/>
          <w:szCs w:val="28"/>
        </w:rPr>
        <w:t xml:space="preserve"> </w:t>
      </w:r>
      <w:r w:rsidR="00DE5603">
        <w:rPr>
          <w:sz w:val="28"/>
          <w:szCs w:val="28"/>
        </w:rPr>
        <w:t xml:space="preserve">пешеходные </w:t>
      </w:r>
      <w:r w:rsidR="00F7451E">
        <w:rPr>
          <w:sz w:val="28"/>
          <w:szCs w:val="28"/>
        </w:rPr>
        <w:t>дорожки</w:t>
      </w:r>
      <w:r>
        <w:rPr>
          <w:sz w:val="28"/>
          <w:szCs w:val="28"/>
        </w:rPr>
        <w:t xml:space="preserve"> будут </w:t>
      </w:r>
      <w:r w:rsidR="00F7451E">
        <w:rPr>
          <w:sz w:val="28"/>
          <w:szCs w:val="28"/>
        </w:rPr>
        <w:t>вымощены</w:t>
      </w:r>
      <w:r w:rsidR="00BB1D42" w:rsidRPr="00440D2A">
        <w:rPr>
          <w:sz w:val="28"/>
          <w:szCs w:val="28"/>
        </w:rPr>
        <w:t xml:space="preserve"> тротуарн</w:t>
      </w:r>
      <w:r>
        <w:rPr>
          <w:sz w:val="28"/>
          <w:szCs w:val="28"/>
        </w:rPr>
        <w:t>ой</w:t>
      </w:r>
      <w:r w:rsidR="00BB1D42" w:rsidRPr="00440D2A">
        <w:rPr>
          <w:sz w:val="28"/>
          <w:szCs w:val="28"/>
        </w:rPr>
        <w:t xml:space="preserve"> плитк</w:t>
      </w:r>
      <w:r>
        <w:rPr>
          <w:sz w:val="28"/>
          <w:szCs w:val="28"/>
        </w:rPr>
        <w:t xml:space="preserve">ой, на детской площадке </w:t>
      </w:r>
      <w:r w:rsidR="00282EC2">
        <w:rPr>
          <w:sz w:val="28"/>
          <w:szCs w:val="28"/>
        </w:rPr>
        <w:t xml:space="preserve">будет </w:t>
      </w:r>
      <w:r w:rsidR="00F7451E">
        <w:rPr>
          <w:sz w:val="28"/>
          <w:szCs w:val="28"/>
        </w:rPr>
        <w:t>выполнена</w:t>
      </w:r>
      <w:r w:rsidR="00282EC2">
        <w:rPr>
          <w:sz w:val="28"/>
          <w:szCs w:val="28"/>
        </w:rPr>
        <w:t xml:space="preserve"> </w:t>
      </w:r>
      <w:r>
        <w:rPr>
          <w:sz w:val="28"/>
          <w:szCs w:val="28"/>
        </w:rPr>
        <w:t>укладка покрытия</w:t>
      </w:r>
      <w:r w:rsidR="00F73FAE">
        <w:rPr>
          <w:sz w:val="28"/>
          <w:szCs w:val="28"/>
        </w:rPr>
        <w:t xml:space="preserve"> из резиновой крошки</w:t>
      </w:r>
      <w:r>
        <w:rPr>
          <w:sz w:val="28"/>
          <w:szCs w:val="28"/>
        </w:rPr>
        <w:t xml:space="preserve">, </w:t>
      </w:r>
      <w:r w:rsidR="00282EC2">
        <w:rPr>
          <w:sz w:val="28"/>
          <w:szCs w:val="28"/>
        </w:rPr>
        <w:t xml:space="preserve">старое </w:t>
      </w:r>
      <w:r w:rsidR="00107165" w:rsidRPr="00440D2A">
        <w:rPr>
          <w:sz w:val="28"/>
          <w:szCs w:val="28"/>
        </w:rPr>
        <w:t>асфальтобетонное покрытие</w:t>
      </w:r>
      <w:r w:rsidR="00282EC2">
        <w:rPr>
          <w:sz w:val="28"/>
          <w:szCs w:val="28"/>
        </w:rPr>
        <w:t xml:space="preserve"> </w:t>
      </w:r>
      <w:r w:rsidR="002B30AF">
        <w:rPr>
          <w:sz w:val="28"/>
          <w:szCs w:val="28"/>
        </w:rPr>
        <w:t xml:space="preserve">проездов и тротуаров </w:t>
      </w:r>
      <w:r w:rsidR="00282EC2">
        <w:rPr>
          <w:sz w:val="28"/>
          <w:szCs w:val="28"/>
        </w:rPr>
        <w:t>будет заменено на новое</w:t>
      </w:r>
      <w:r w:rsidR="00064F83" w:rsidRPr="00064F83">
        <w:rPr>
          <w:sz w:val="28"/>
          <w:szCs w:val="28"/>
        </w:rPr>
        <w:t>;</w:t>
      </w:r>
    </w:p>
    <w:p w:rsidR="006453C7" w:rsidRDefault="006453C7" w:rsidP="00F342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Замена бордюрн</w:t>
      </w:r>
      <w:r w:rsidR="00DE5603">
        <w:rPr>
          <w:sz w:val="28"/>
          <w:szCs w:val="28"/>
        </w:rPr>
        <w:t>ых</w:t>
      </w:r>
      <w:r>
        <w:rPr>
          <w:sz w:val="28"/>
          <w:szCs w:val="28"/>
        </w:rPr>
        <w:t xml:space="preserve"> камн</w:t>
      </w:r>
      <w:r w:rsidR="00DE5603">
        <w:rPr>
          <w:sz w:val="28"/>
          <w:szCs w:val="28"/>
        </w:rPr>
        <w:t>ей</w:t>
      </w:r>
      <w:r w:rsidRPr="00064F83">
        <w:rPr>
          <w:sz w:val="28"/>
          <w:szCs w:val="28"/>
        </w:rPr>
        <w:t>;</w:t>
      </w:r>
    </w:p>
    <w:p w:rsidR="00666002" w:rsidRPr="00666002" w:rsidRDefault="00F73FAE" w:rsidP="00F342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66002">
        <w:rPr>
          <w:sz w:val="28"/>
          <w:szCs w:val="28"/>
        </w:rPr>
        <w:t>Устройство ограждений зоны отдыха</w:t>
      </w:r>
      <w:r w:rsidR="00064F83">
        <w:rPr>
          <w:sz w:val="28"/>
          <w:szCs w:val="28"/>
        </w:rPr>
        <w:t xml:space="preserve"> и игровой зоны</w:t>
      </w:r>
      <w:r w:rsidR="00666002" w:rsidRPr="00F73FAE">
        <w:rPr>
          <w:sz w:val="28"/>
          <w:szCs w:val="28"/>
        </w:rPr>
        <w:t>;</w:t>
      </w:r>
      <w:r w:rsidR="00666002">
        <w:rPr>
          <w:sz w:val="28"/>
          <w:szCs w:val="28"/>
        </w:rPr>
        <w:t xml:space="preserve"> </w:t>
      </w:r>
    </w:p>
    <w:p w:rsidR="006453C7" w:rsidRPr="006453C7" w:rsidRDefault="00F73FAE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453C7">
        <w:rPr>
          <w:sz w:val="28"/>
          <w:szCs w:val="28"/>
        </w:rPr>
        <w:t>. Устройство  организованн</w:t>
      </w:r>
      <w:r w:rsidR="00BE3093">
        <w:rPr>
          <w:sz w:val="28"/>
          <w:szCs w:val="28"/>
        </w:rPr>
        <w:t>ых</w:t>
      </w:r>
      <w:r w:rsidR="006453C7">
        <w:rPr>
          <w:sz w:val="28"/>
          <w:szCs w:val="28"/>
        </w:rPr>
        <w:t xml:space="preserve"> парков</w:t>
      </w:r>
      <w:r w:rsidR="00BE3093">
        <w:rPr>
          <w:sz w:val="28"/>
          <w:szCs w:val="28"/>
        </w:rPr>
        <w:t>очных мест (</w:t>
      </w:r>
      <w:r w:rsidR="006453C7">
        <w:rPr>
          <w:sz w:val="28"/>
          <w:szCs w:val="28"/>
        </w:rPr>
        <w:t xml:space="preserve">22 </w:t>
      </w:r>
      <w:proofErr w:type="spellStart"/>
      <w:r w:rsidR="006453C7">
        <w:rPr>
          <w:sz w:val="28"/>
          <w:szCs w:val="28"/>
        </w:rPr>
        <w:t>машиноместа</w:t>
      </w:r>
      <w:proofErr w:type="spellEnd"/>
      <w:r w:rsidR="00BE3093">
        <w:rPr>
          <w:sz w:val="28"/>
          <w:szCs w:val="28"/>
        </w:rPr>
        <w:t>)</w:t>
      </w:r>
      <w:r w:rsidR="006453C7" w:rsidRPr="006453C7">
        <w:rPr>
          <w:sz w:val="28"/>
          <w:szCs w:val="28"/>
        </w:rPr>
        <w:t>;</w:t>
      </w:r>
    </w:p>
    <w:p w:rsidR="006453C7" w:rsidRDefault="00F73FAE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Устройство электроосвещения</w:t>
      </w:r>
      <w:r w:rsidRPr="00F73FAE">
        <w:rPr>
          <w:sz w:val="28"/>
          <w:szCs w:val="28"/>
        </w:rPr>
        <w:t>;</w:t>
      </w:r>
    </w:p>
    <w:p w:rsidR="00DE5603" w:rsidRDefault="00F73FAE" w:rsidP="00F73F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40D2A">
        <w:rPr>
          <w:sz w:val="28"/>
          <w:szCs w:val="28"/>
        </w:rPr>
        <w:t xml:space="preserve">Устройство </w:t>
      </w:r>
      <w:r>
        <w:rPr>
          <w:sz w:val="28"/>
          <w:szCs w:val="28"/>
        </w:rPr>
        <w:t xml:space="preserve">системы </w:t>
      </w:r>
      <w:r w:rsidRPr="00440D2A">
        <w:rPr>
          <w:sz w:val="28"/>
          <w:szCs w:val="28"/>
        </w:rPr>
        <w:t xml:space="preserve">видеонаблюдения с </w:t>
      </w:r>
      <w:r>
        <w:rPr>
          <w:sz w:val="28"/>
          <w:szCs w:val="28"/>
        </w:rPr>
        <w:t xml:space="preserve">функцией </w:t>
      </w:r>
      <w:proofErr w:type="spellStart"/>
      <w:r w:rsidRPr="00440D2A">
        <w:rPr>
          <w:sz w:val="28"/>
          <w:szCs w:val="28"/>
        </w:rPr>
        <w:t>видеоаналитик</w:t>
      </w:r>
      <w:r>
        <w:rPr>
          <w:sz w:val="28"/>
          <w:szCs w:val="28"/>
        </w:rPr>
        <w:t>и</w:t>
      </w:r>
      <w:proofErr w:type="spellEnd"/>
      <w:r w:rsidR="00DE5603">
        <w:rPr>
          <w:sz w:val="28"/>
          <w:szCs w:val="28"/>
        </w:rPr>
        <w:t xml:space="preserve"> (</w:t>
      </w:r>
      <w:r w:rsidR="00DE5603" w:rsidRPr="00DE5603">
        <w:rPr>
          <w:sz w:val="28"/>
          <w:szCs w:val="28"/>
        </w:rPr>
        <w:t>обнаружение движения, вторжени</w:t>
      </w:r>
      <w:r w:rsidR="00DE5603">
        <w:rPr>
          <w:sz w:val="28"/>
          <w:szCs w:val="28"/>
        </w:rPr>
        <w:t>я</w:t>
      </w:r>
      <w:r w:rsidR="00DE5603" w:rsidRPr="00DE5603">
        <w:rPr>
          <w:sz w:val="28"/>
          <w:szCs w:val="28"/>
        </w:rPr>
        <w:t xml:space="preserve"> в периметр, пересечение линии, обнаружение пешеходов и транспортных средств</w:t>
      </w:r>
      <w:r w:rsidR="00DE5603">
        <w:rPr>
          <w:sz w:val="28"/>
          <w:szCs w:val="28"/>
        </w:rPr>
        <w:t>)</w:t>
      </w:r>
      <w:r w:rsidR="00DE5603" w:rsidRPr="00DE5603">
        <w:rPr>
          <w:sz w:val="28"/>
          <w:szCs w:val="28"/>
        </w:rPr>
        <w:t>;</w:t>
      </w:r>
    </w:p>
    <w:p w:rsidR="00DE5603" w:rsidRDefault="00DE5603" w:rsidP="00DE56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Установка скамеек,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с навесами</w:t>
      </w:r>
      <w:r w:rsidRPr="00DE5603">
        <w:rPr>
          <w:sz w:val="28"/>
          <w:szCs w:val="28"/>
        </w:rPr>
        <w:t>;</w:t>
      </w:r>
    </w:p>
    <w:p w:rsidR="00DE5603" w:rsidRDefault="00DE5603" w:rsidP="00DE56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Установка урн</w:t>
      </w:r>
      <w:r w:rsidRPr="00DE5603">
        <w:rPr>
          <w:sz w:val="28"/>
          <w:szCs w:val="28"/>
        </w:rPr>
        <w:t>;</w:t>
      </w:r>
    </w:p>
    <w:p w:rsidR="00DE5603" w:rsidRPr="000E414A" w:rsidRDefault="00DE5603" w:rsidP="00DE56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0E414A">
        <w:rPr>
          <w:sz w:val="28"/>
          <w:szCs w:val="28"/>
        </w:rPr>
        <w:t>Установка оборудования на детской игровой зоне</w:t>
      </w:r>
      <w:r w:rsidR="000E414A" w:rsidRPr="000E414A">
        <w:rPr>
          <w:sz w:val="28"/>
          <w:szCs w:val="28"/>
        </w:rPr>
        <w:t>:</w:t>
      </w:r>
      <w:r w:rsidR="000E414A">
        <w:rPr>
          <w:sz w:val="28"/>
          <w:szCs w:val="28"/>
        </w:rPr>
        <w:t xml:space="preserve"> детский игровой комплекс, качели, песочница, карусель, качалка на пружине.</w:t>
      </w:r>
    </w:p>
    <w:p w:rsidR="00666002" w:rsidRPr="00AB39DB" w:rsidRDefault="007C4EA2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666002">
        <w:rPr>
          <w:sz w:val="28"/>
          <w:szCs w:val="28"/>
        </w:rPr>
        <w:t>Посадка газонных трав и кустов сирени.</w:t>
      </w:r>
    </w:p>
    <w:p w:rsidR="00581366" w:rsidRPr="00AB39DB" w:rsidRDefault="00581366" w:rsidP="00BB1D42">
      <w:pPr>
        <w:ind w:firstLine="709"/>
        <w:jc w:val="both"/>
        <w:rPr>
          <w:sz w:val="28"/>
          <w:szCs w:val="28"/>
        </w:rPr>
      </w:pPr>
    </w:p>
    <w:p w:rsidR="00581366" w:rsidRPr="00AB39DB" w:rsidRDefault="00581366" w:rsidP="00BB1D42">
      <w:pPr>
        <w:ind w:firstLine="709"/>
        <w:jc w:val="both"/>
        <w:rPr>
          <w:sz w:val="28"/>
          <w:szCs w:val="28"/>
        </w:rPr>
      </w:pPr>
    </w:p>
    <w:p w:rsidR="00581366" w:rsidRDefault="00581366" w:rsidP="0058136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Покрытия</w:t>
      </w:r>
      <w:r>
        <w:rPr>
          <w:sz w:val="28"/>
          <w:szCs w:val="28"/>
          <w:lang w:val="en-US"/>
        </w:rPr>
        <w:t>:</w:t>
      </w:r>
    </w:p>
    <w:p w:rsidR="00581366" w:rsidRPr="00581366" w:rsidRDefault="00581366" w:rsidP="00BB1D42">
      <w:pPr>
        <w:ind w:firstLine="709"/>
        <w:jc w:val="both"/>
        <w:rPr>
          <w:sz w:val="28"/>
          <w:szCs w:val="28"/>
          <w:lang w:val="en-US"/>
        </w:rPr>
      </w:pPr>
      <w:r w:rsidRPr="00581366">
        <w:rPr>
          <w:noProof/>
          <w:sz w:val="28"/>
          <w:szCs w:val="28"/>
        </w:rPr>
        <w:drawing>
          <wp:inline distT="0" distB="0" distL="0" distR="0">
            <wp:extent cx="3969592" cy="2094614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955" t="26756" r="20079" b="1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92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8C" w:rsidRDefault="000F4A8C" w:rsidP="00BB1D42">
      <w:pPr>
        <w:ind w:firstLine="709"/>
        <w:jc w:val="both"/>
        <w:rPr>
          <w:sz w:val="28"/>
          <w:szCs w:val="28"/>
        </w:rPr>
      </w:pPr>
    </w:p>
    <w:p w:rsidR="00666002" w:rsidRDefault="000F4A8C" w:rsidP="001058D3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Элементы благоустройства</w:t>
      </w:r>
      <w:r>
        <w:rPr>
          <w:sz w:val="28"/>
          <w:szCs w:val="28"/>
          <w:lang w:val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1C55" w:rsidRPr="00637442" w:rsidTr="00F74EF4">
        <w:tc>
          <w:tcPr>
            <w:tcW w:w="4785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3694" cy="1203694"/>
                  <wp:effectExtent l="19050" t="0" r="0" b="0"/>
                  <wp:docPr id="1" name="Рисунок 1" descr="pvuek7x10q1l3z90yozgjfm5kbi56t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vuek7x10q1l3z90yozgjfm5kbi56t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46" cy="1208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97369" cy="1097369"/>
                  <wp:effectExtent l="19050" t="0" r="7531" b="0"/>
                  <wp:docPr id="2" name="Рисунок 2" descr="52txo9jd17xk7hg5es5z2lziv89d5h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2txo9jd17xk7hg5es5z2lziv89d5h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94" cy="109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C55" w:rsidRPr="00637442" w:rsidTr="00F74EF4">
        <w:tc>
          <w:tcPr>
            <w:tcW w:w="4785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39899" cy="1139899"/>
                  <wp:effectExtent l="19050" t="0" r="3101" b="0"/>
                  <wp:docPr id="3" name="Рисунок 3" descr="fxtn3mat9wggupzpok3o1fvs528r7x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xtn3mat9wggupzpok3o1fvs528r7x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33" cy="113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6736" cy="1086736"/>
                  <wp:effectExtent l="19050" t="0" r="0" b="0"/>
                  <wp:docPr id="4" name="Рисунок 4" descr="z2h4nvb6ephshx50jc5vbczifjv2pgh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2h4nvb6ephshx50jc5vbczifjv2pgh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74" cy="109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C55" w:rsidRPr="00637442" w:rsidTr="00F74EF4">
        <w:tc>
          <w:tcPr>
            <w:tcW w:w="4785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4763" cy="1424763"/>
                  <wp:effectExtent l="19050" t="0" r="3987" b="0"/>
                  <wp:docPr id="5" name="Рисунок 5" descr="z9rj1fmvb4g5x3j9o7stso8rsacovk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9rj1fmvb4g5x3j9o7stso8rsacovk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58" cy="142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4763" cy="1424763"/>
                  <wp:effectExtent l="19050" t="0" r="3987" b="0"/>
                  <wp:docPr id="6" name="Рисунок 6" descr="gm04u6vd45cn23lzxtbrjzz8pi31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m04u6vd45cn23lzxtbrjzz8pi31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65" cy="14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C55" w:rsidRPr="00637442" w:rsidTr="00F74EF4">
        <w:tc>
          <w:tcPr>
            <w:tcW w:w="4785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14203" cy="1114203"/>
                  <wp:effectExtent l="19050" t="0" r="0" b="0"/>
                  <wp:docPr id="7" name="Рисунок 7" descr="5mf6oh81l28lpif4cy9d8h0uf544x4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mf6oh81l28lpif4cy9d8h0uf544x4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26" cy="1114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20726" cy="1020726"/>
                  <wp:effectExtent l="19050" t="0" r="7974" b="0"/>
                  <wp:docPr id="8" name="Рисунок 8" descr="yo4iwoufp1vg4n1bmv9tb5gzrwcj3k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o4iwoufp1vg4n1bmv9tb5gzrwcj3k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74" cy="102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366" w:rsidRDefault="00581366" w:rsidP="00BB1D42">
      <w:pPr>
        <w:ind w:firstLine="709"/>
        <w:jc w:val="both"/>
        <w:rPr>
          <w:sz w:val="28"/>
          <w:szCs w:val="28"/>
          <w:lang w:val="en-US"/>
        </w:rPr>
      </w:pPr>
    </w:p>
    <w:p w:rsidR="00107165" w:rsidRPr="00440D2A" w:rsidRDefault="006453C7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благоустройства</w:t>
      </w:r>
      <w:r w:rsidR="00BB1D42" w:rsidRPr="00440D2A">
        <w:rPr>
          <w:sz w:val="28"/>
          <w:szCs w:val="28"/>
        </w:rPr>
        <w:t xml:space="preserve"> разработан в соответствии с действующими нормами и правилами, с учетом сложившихся транспортных и пешеходных связей. Проектное предложение благоустройства опирается на анализ существующего положения территории. </w:t>
      </w:r>
    </w:p>
    <w:p w:rsidR="006453C7" w:rsidRDefault="006453C7" w:rsidP="00BB1D42">
      <w:pPr>
        <w:ind w:firstLine="709"/>
        <w:jc w:val="both"/>
        <w:rPr>
          <w:sz w:val="28"/>
          <w:szCs w:val="28"/>
        </w:rPr>
      </w:pPr>
    </w:p>
    <w:p w:rsidR="00440D2A" w:rsidRPr="007E4DFB" w:rsidRDefault="00A26FA9" w:rsidP="00BB1D42">
      <w:pPr>
        <w:ind w:firstLine="709"/>
        <w:jc w:val="both"/>
        <w:rPr>
          <w:b/>
          <w:sz w:val="28"/>
          <w:szCs w:val="28"/>
        </w:rPr>
      </w:pPr>
      <w:r w:rsidRPr="007E4DFB">
        <w:rPr>
          <w:b/>
          <w:sz w:val="28"/>
          <w:szCs w:val="28"/>
        </w:rPr>
        <w:t xml:space="preserve">Реализация проекта </w:t>
      </w:r>
      <w:r w:rsidR="008142E1">
        <w:rPr>
          <w:b/>
          <w:sz w:val="28"/>
          <w:szCs w:val="28"/>
        </w:rPr>
        <w:t xml:space="preserve">благоустройства сквера </w:t>
      </w:r>
      <w:r w:rsidRPr="007E4DFB">
        <w:rPr>
          <w:b/>
          <w:sz w:val="28"/>
          <w:szCs w:val="28"/>
        </w:rPr>
        <w:t>будет осуществляться в два этап</w:t>
      </w:r>
      <w:r w:rsidR="00F34236" w:rsidRPr="007E4DFB">
        <w:rPr>
          <w:b/>
          <w:sz w:val="28"/>
          <w:szCs w:val="28"/>
        </w:rPr>
        <w:t>а</w:t>
      </w:r>
      <w:r w:rsidR="007A6DC5" w:rsidRPr="007E4DFB">
        <w:rPr>
          <w:b/>
          <w:sz w:val="28"/>
          <w:szCs w:val="28"/>
        </w:rPr>
        <w:t xml:space="preserve"> (2025-2026 </w:t>
      </w:r>
      <w:proofErr w:type="spellStart"/>
      <w:r w:rsidR="007A6DC5" w:rsidRPr="007E4DFB">
        <w:rPr>
          <w:b/>
          <w:sz w:val="28"/>
          <w:szCs w:val="28"/>
        </w:rPr>
        <w:t>г.</w:t>
      </w:r>
      <w:proofErr w:type="gramStart"/>
      <w:r w:rsidR="007A6DC5" w:rsidRPr="007E4DFB">
        <w:rPr>
          <w:b/>
          <w:sz w:val="28"/>
          <w:szCs w:val="28"/>
        </w:rPr>
        <w:t>г</w:t>
      </w:r>
      <w:proofErr w:type="spellEnd"/>
      <w:proofErr w:type="gramEnd"/>
      <w:r w:rsidR="007A6DC5" w:rsidRPr="007E4DFB">
        <w:rPr>
          <w:b/>
          <w:sz w:val="28"/>
          <w:szCs w:val="28"/>
        </w:rPr>
        <w:t>.)</w:t>
      </w:r>
      <w:r w:rsidRPr="007E4DFB">
        <w:rPr>
          <w:b/>
          <w:sz w:val="28"/>
          <w:szCs w:val="28"/>
        </w:rPr>
        <w:t>.</w:t>
      </w:r>
      <w:r w:rsidR="00F34236" w:rsidRPr="007E4DFB">
        <w:rPr>
          <w:b/>
          <w:sz w:val="28"/>
          <w:szCs w:val="28"/>
        </w:rPr>
        <w:t xml:space="preserve"> </w:t>
      </w:r>
    </w:p>
    <w:p w:rsidR="007A6DC5" w:rsidRDefault="007A6DC5" w:rsidP="00BB1D42">
      <w:pPr>
        <w:ind w:firstLine="709"/>
        <w:jc w:val="both"/>
        <w:rPr>
          <w:sz w:val="28"/>
          <w:szCs w:val="28"/>
        </w:rPr>
      </w:pPr>
    </w:p>
    <w:p w:rsidR="00440D2A" w:rsidRPr="007E4DFB" w:rsidRDefault="00F34236" w:rsidP="00BB1D42">
      <w:pPr>
        <w:ind w:firstLine="709"/>
        <w:jc w:val="both"/>
        <w:rPr>
          <w:b/>
          <w:sz w:val="28"/>
          <w:szCs w:val="28"/>
        </w:rPr>
      </w:pPr>
      <w:r w:rsidRPr="007E4DFB">
        <w:rPr>
          <w:b/>
          <w:sz w:val="28"/>
          <w:szCs w:val="28"/>
        </w:rPr>
        <w:t xml:space="preserve">На первом этапе (2025 год) будут выполнены </w:t>
      </w:r>
      <w:r w:rsidR="00440D2A" w:rsidRPr="007E4DFB">
        <w:rPr>
          <w:b/>
          <w:sz w:val="28"/>
          <w:szCs w:val="28"/>
        </w:rPr>
        <w:t>следующие работы:</w:t>
      </w:r>
    </w:p>
    <w:p w:rsidR="00440D2A" w:rsidRPr="00440D2A" w:rsidRDefault="00440D2A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Демонтажные работы</w:t>
      </w:r>
      <w:r w:rsidRPr="00440D2A">
        <w:rPr>
          <w:sz w:val="28"/>
          <w:szCs w:val="28"/>
        </w:rPr>
        <w:t>:</w:t>
      </w:r>
    </w:p>
    <w:p w:rsidR="00440D2A" w:rsidRDefault="00440D2A" w:rsidP="00BB1D42">
      <w:pPr>
        <w:ind w:firstLine="709"/>
        <w:jc w:val="both"/>
        <w:rPr>
          <w:sz w:val="28"/>
          <w:szCs w:val="28"/>
        </w:rPr>
      </w:pPr>
      <w:r w:rsidRPr="00440D2A">
        <w:rPr>
          <w:sz w:val="28"/>
          <w:szCs w:val="28"/>
        </w:rPr>
        <w:t>-</w:t>
      </w:r>
      <w:r>
        <w:rPr>
          <w:sz w:val="28"/>
          <w:szCs w:val="28"/>
        </w:rPr>
        <w:t xml:space="preserve"> демонтаж асфальтобетонного покрытия</w:t>
      </w:r>
      <w:r w:rsidRPr="00440D2A">
        <w:rPr>
          <w:sz w:val="28"/>
          <w:szCs w:val="28"/>
        </w:rPr>
        <w:t>;</w:t>
      </w:r>
    </w:p>
    <w:p w:rsidR="00A26FA9" w:rsidRDefault="002B0F4F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демонтаж бортовых камн</w:t>
      </w:r>
      <w:r w:rsidR="00077FC0">
        <w:rPr>
          <w:sz w:val="28"/>
          <w:szCs w:val="28"/>
        </w:rPr>
        <w:t>ей</w:t>
      </w:r>
      <w:r w:rsidRPr="002B0F4F">
        <w:rPr>
          <w:sz w:val="28"/>
          <w:szCs w:val="28"/>
        </w:rPr>
        <w:t>;</w:t>
      </w:r>
      <w:r w:rsidR="00F34236" w:rsidRPr="00440D2A">
        <w:rPr>
          <w:sz w:val="28"/>
          <w:szCs w:val="28"/>
        </w:rPr>
        <w:t xml:space="preserve"> </w:t>
      </w:r>
    </w:p>
    <w:p w:rsidR="002B0F4F" w:rsidRDefault="002B0F4F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демонтаж ограждений</w:t>
      </w:r>
      <w:r w:rsidRPr="002B0F4F">
        <w:rPr>
          <w:sz w:val="28"/>
          <w:szCs w:val="28"/>
        </w:rPr>
        <w:t>;</w:t>
      </w:r>
    </w:p>
    <w:p w:rsidR="002B0F4F" w:rsidRDefault="002B0F4F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демонтаж скамеек, урн, </w:t>
      </w:r>
      <w:r w:rsidR="008F50EC">
        <w:rPr>
          <w:sz w:val="28"/>
          <w:szCs w:val="28"/>
        </w:rPr>
        <w:t>игрового оборудования.</w:t>
      </w:r>
    </w:p>
    <w:p w:rsidR="008F50EC" w:rsidRDefault="008F50EC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Земляные работы</w:t>
      </w:r>
      <w:r w:rsidRPr="004D0397">
        <w:rPr>
          <w:sz w:val="28"/>
          <w:szCs w:val="28"/>
        </w:rPr>
        <w:t>:</w:t>
      </w:r>
    </w:p>
    <w:p w:rsidR="008F50EC" w:rsidRDefault="008F50EC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грунта</w:t>
      </w:r>
      <w:r w:rsidRPr="004D0397">
        <w:rPr>
          <w:sz w:val="28"/>
          <w:szCs w:val="28"/>
        </w:rPr>
        <w:t>;</w:t>
      </w:r>
    </w:p>
    <w:p w:rsidR="008F50EC" w:rsidRDefault="008F50EC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планировка территории</w:t>
      </w:r>
      <w:r w:rsidRPr="004D0397">
        <w:rPr>
          <w:sz w:val="28"/>
          <w:szCs w:val="28"/>
        </w:rPr>
        <w:t>;</w:t>
      </w:r>
    </w:p>
    <w:p w:rsidR="008F50EC" w:rsidRDefault="008F50EC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замена грунтов</w:t>
      </w:r>
      <w:r w:rsidRPr="004D0397">
        <w:rPr>
          <w:sz w:val="28"/>
          <w:szCs w:val="28"/>
        </w:rPr>
        <w:t>;</w:t>
      </w:r>
    </w:p>
    <w:p w:rsidR="008F50EC" w:rsidRDefault="008F50EC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8F50EC">
        <w:rPr>
          <w:sz w:val="28"/>
          <w:szCs w:val="28"/>
        </w:rPr>
        <w:t>стройство подстилающих и выравнивающих слоев</w:t>
      </w:r>
      <w:r>
        <w:rPr>
          <w:sz w:val="28"/>
          <w:szCs w:val="28"/>
        </w:rPr>
        <w:t>.</w:t>
      </w:r>
    </w:p>
    <w:p w:rsidR="008F50EC" w:rsidRPr="008F50EC" w:rsidRDefault="008F50EC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F50EC">
        <w:rPr>
          <w:sz w:val="28"/>
          <w:szCs w:val="28"/>
        </w:rPr>
        <w:t>Строительно-монтажные работы:</w:t>
      </w:r>
    </w:p>
    <w:p w:rsidR="008F50EC" w:rsidRDefault="008F50EC" w:rsidP="00BB1D42">
      <w:pPr>
        <w:ind w:firstLine="709"/>
        <w:jc w:val="both"/>
        <w:rPr>
          <w:sz w:val="28"/>
          <w:szCs w:val="28"/>
        </w:rPr>
      </w:pPr>
      <w:r w:rsidRPr="008F50EC">
        <w:rPr>
          <w:sz w:val="28"/>
          <w:szCs w:val="28"/>
        </w:rPr>
        <w:t xml:space="preserve">- </w:t>
      </w:r>
      <w:r>
        <w:rPr>
          <w:sz w:val="28"/>
          <w:szCs w:val="28"/>
        </w:rPr>
        <w:t>устройство бортовых камней проездов и тротуаров</w:t>
      </w:r>
      <w:r w:rsidRPr="008F50EC">
        <w:rPr>
          <w:sz w:val="28"/>
          <w:szCs w:val="28"/>
        </w:rPr>
        <w:t>;</w:t>
      </w:r>
    </w:p>
    <w:p w:rsidR="009F6AF4" w:rsidRDefault="009F6AF4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 оснований проездов и тротуаров</w:t>
      </w:r>
      <w:r w:rsidRPr="009F6AF4">
        <w:rPr>
          <w:sz w:val="28"/>
          <w:szCs w:val="28"/>
        </w:rPr>
        <w:t>;</w:t>
      </w:r>
    </w:p>
    <w:p w:rsidR="002D6660" w:rsidRPr="002D6660" w:rsidRDefault="009F6AF4" w:rsidP="009F6AF4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устройство асфальтобетонных покрытий проездов и тротуаров</w:t>
      </w:r>
      <w:r w:rsidR="002D6660" w:rsidRPr="002D6660">
        <w:rPr>
          <w:sz w:val="28"/>
          <w:szCs w:val="28"/>
        </w:rPr>
        <w:t>;</w:t>
      </w:r>
    </w:p>
    <w:p w:rsidR="007A6DC5" w:rsidRDefault="002D6660" w:rsidP="009F6AF4">
      <w:pPr>
        <w:ind w:firstLine="709"/>
        <w:rPr>
          <w:sz w:val="28"/>
          <w:szCs w:val="28"/>
        </w:rPr>
      </w:pPr>
      <w:r w:rsidRPr="007A6DC5">
        <w:rPr>
          <w:sz w:val="28"/>
          <w:szCs w:val="28"/>
        </w:rPr>
        <w:t xml:space="preserve">- </w:t>
      </w:r>
      <w:r>
        <w:rPr>
          <w:sz w:val="28"/>
          <w:szCs w:val="28"/>
        </w:rPr>
        <w:t>устройство подпорной стенки</w:t>
      </w:r>
      <w:r w:rsidRPr="007A6DC5">
        <w:rPr>
          <w:sz w:val="28"/>
          <w:szCs w:val="28"/>
        </w:rPr>
        <w:t>;</w:t>
      </w:r>
    </w:p>
    <w:p w:rsidR="008F50EC" w:rsidRPr="008F50EC" w:rsidRDefault="007A6DC5" w:rsidP="007A6D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устройство опор и кабельных линий видеонаблюдения.</w:t>
      </w:r>
      <w:r>
        <w:rPr>
          <w:sz w:val="28"/>
          <w:szCs w:val="28"/>
        </w:rPr>
        <w:br/>
      </w:r>
    </w:p>
    <w:p w:rsidR="007A6DC5" w:rsidRPr="007E4DFB" w:rsidRDefault="007A6DC5" w:rsidP="007A6DC5">
      <w:pPr>
        <w:ind w:firstLine="709"/>
        <w:jc w:val="both"/>
        <w:rPr>
          <w:b/>
          <w:sz w:val="28"/>
          <w:szCs w:val="28"/>
        </w:rPr>
      </w:pPr>
      <w:r w:rsidRPr="007E4DFB">
        <w:rPr>
          <w:b/>
          <w:sz w:val="28"/>
          <w:szCs w:val="28"/>
        </w:rPr>
        <w:lastRenderedPageBreak/>
        <w:t>На втором этапе (2026 год) будут выполнены следующие работы:</w:t>
      </w:r>
    </w:p>
    <w:p w:rsidR="007A6DC5" w:rsidRPr="007A5029" w:rsidRDefault="007A6DC5" w:rsidP="007A6D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A6DC5">
        <w:rPr>
          <w:sz w:val="28"/>
          <w:szCs w:val="28"/>
        </w:rPr>
        <w:t>Строительно-монтажные работы</w:t>
      </w:r>
      <w:r w:rsidRPr="007A5029">
        <w:rPr>
          <w:sz w:val="28"/>
          <w:szCs w:val="28"/>
        </w:rPr>
        <w:t>:</w:t>
      </w:r>
    </w:p>
    <w:p w:rsidR="007A6DC5" w:rsidRDefault="007A6DC5" w:rsidP="007A6DC5">
      <w:pPr>
        <w:ind w:firstLine="709"/>
        <w:jc w:val="both"/>
        <w:rPr>
          <w:sz w:val="28"/>
          <w:szCs w:val="28"/>
        </w:rPr>
      </w:pPr>
      <w:r w:rsidRPr="00440D2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A5029">
        <w:rPr>
          <w:sz w:val="28"/>
          <w:szCs w:val="28"/>
        </w:rPr>
        <w:t>у</w:t>
      </w:r>
      <w:r w:rsidR="007A5029" w:rsidRPr="007A5029">
        <w:rPr>
          <w:sz w:val="28"/>
          <w:szCs w:val="28"/>
        </w:rPr>
        <w:t>стройство подстилающих и выравнивающих слоев оснований</w:t>
      </w:r>
      <w:r w:rsidR="007A5029">
        <w:rPr>
          <w:sz w:val="28"/>
          <w:szCs w:val="28"/>
        </w:rPr>
        <w:t xml:space="preserve"> </w:t>
      </w:r>
      <w:r w:rsidR="00E35ED6">
        <w:rPr>
          <w:sz w:val="28"/>
          <w:szCs w:val="28"/>
        </w:rPr>
        <w:t>под резиновое покрытие и покрытие из брусчатки</w:t>
      </w:r>
      <w:r w:rsidR="00E35ED6" w:rsidRPr="00E35ED6">
        <w:rPr>
          <w:sz w:val="28"/>
          <w:szCs w:val="28"/>
        </w:rPr>
        <w:t>;</w:t>
      </w:r>
    </w:p>
    <w:p w:rsidR="007E4DFB" w:rsidRPr="004D0397" w:rsidRDefault="007E4DFB" w:rsidP="007A6DC5">
      <w:pPr>
        <w:ind w:firstLine="709"/>
        <w:jc w:val="both"/>
        <w:rPr>
          <w:sz w:val="28"/>
          <w:szCs w:val="28"/>
        </w:rPr>
      </w:pPr>
      <w:r w:rsidRPr="008F50EC">
        <w:rPr>
          <w:sz w:val="28"/>
          <w:szCs w:val="28"/>
        </w:rPr>
        <w:t xml:space="preserve">- </w:t>
      </w:r>
      <w:r>
        <w:rPr>
          <w:sz w:val="28"/>
          <w:szCs w:val="28"/>
        </w:rPr>
        <w:t>устройство бортовых камней тротуаров</w:t>
      </w:r>
      <w:r w:rsidRPr="004D0397">
        <w:rPr>
          <w:sz w:val="28"/>
          <w:szCs w:val="28"/>
        </w:rPr>
        <w:t>;</w:t>
      </w:r>
    </w:p>
    <w:p w:rsidR="00E35ED6" w:rsidRDefault="00E35ED6" w:rsidP="00E35E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 покрытия из брусчатки и резиновой крошки</w:t>
      </w:r>
      <w:r w:rsidRPr="002B0F4F">
        <w:rPr>
          <w:sz w:val="28"/>
          <w:szCs w:val="28"/>
        </w:rPr>
        <w:t>;</w:t>
      </w:r>
      <w:r w:rsidRPr="00440D2A">
        <w:rPr>
          <w:sz w:val="28"/>
          <w:szCs w:val="28"/>
        </w:rPr>
        <w:t xml:space="preserve"> </w:t>
      </w:r>
    </w:p>
    <w:p w:rsidR="00E35ED6" w:rsidRDefault="00E35ED6" w:rsidP="00E35E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 ограждения</w:t>
      </w:r>
      <w:r w:rsidRPr="00E35ED6">
        <w:rPr>
          <w:sz w:val="28"/>
          <w:szCs w:val="28"/>
        </w:rPr>
        <w:t>;</w:t>
      </w:r>
    </w:p>
    <w:p w:rsidR="00E35ED6" w:rsidRDefault="00E35ED6" w:rsidP="00E35E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установка </w:t>
      </w:r>
      <w:proofErr w:type="spellStart"/>
      <w:r>
        <w:rPr>
          <w:sz w:val="28"/>
          <w:szCs w:val="28"/>
        </w:rPr>
        <w:t>МАФов</w:t>
      </w:r>
      <w:proofErr w:type="spellEnd"/>
      <w:r w:rsidRPr="002B0F4F">
        <w:rPr>
          <w:sz w:val="28"/>
          <w:szCs w:val="28"/>
        </w:rPr>
        <w:t>;</w:t>
      </w:r>
    </w:p>
    <w:p w:rsidR="00E35ED6" w:rsidRPr="004D0397" w:rsidRDefault="00E35ED6" w:rsidP="00E35E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устройство </w:t>
      </w:r>
      <w:r w:rsidR="00852B5A">
        <w:rPr>
          <w:sz w:val="28"/>
          <w:szCs w:val="28"/>
        </w:rPr>
        <w:t>электро</w:t>
      </w:r>
      <w:r>
        <w:rPr>
          <w:sz w:val="28"/>
          <w:szCs w:val="28"/>
        </w:rPr>
        <w:t>освещения</w:t>
      </w:r>
      <w:r w:rsidRPr="004D0397">
        <w:rPr>
          <w:sz w:val="28"/>
          <w:szCs w:val="28"/>
        </w:rPr>
        <w:t>;</w:t>
      </w:r>
    </w:p>
    <w:p w:rsidR="00E35ED6" w:rsidRDefault="00E35ED6" w:rsidP="00E35E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монтаж оборудования видеонаблюдения.</w:t>
      </w:r>
    </w:p>
    <w:p w:rsidR="00852B5A" w:rsidRPr="007A5029" w:rsidRDefault="00852B5A" w:rsidP="00852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Озеленение</w:t>
      </w:r>
      <w:r w:rsidRPr="007A5029">
        <w:rPr>
          <w:sz w:val="28"/>
          <w:szCs w:val="28"/>
        </w:rPr>
        <w:t>:</w:t>
      </w:r>
    </w:p>
    <w:p w:rsidR="00852B5A" w:rsidRDefault="00852B5A" w:rsidP="00852B5A">
      <w:pPr>
        <w:ind w:firstLine="709"/>
        <w:jc w:val="both"/>
        <w:rPr>
          <w:sz w:val="28"/>
          <w:szCs w:val="28"/>
        </w:rPr>
      </w:pPr>
      <w:r w:rsidRPr="00440D2A">
        <w:rPr>
          <w:sz w:val="28"/>
          <w:szCs w:val="28"/>
        </w:rPr>
        <w:t>-</w:t>
      </w:r>
      <w:r>
        <w:rPr>
          <w:sz w:val="28"/>
          <w:szCs w:val="28"/>
        </w:rPr>
        <w:t xml:space="preserve"> посадка кустарников</w:t>
      </w:r>
      <w:r w:rsidRPr="00E35ED6">
        <w:rPr>
          <w:sz w:val="28"/>
          <w:szCs w:val="28"/>
        </w:rPr>
        <w:t>;</w:t>
      </w:r>
    </w:p>
    <w:p w:rsidR="007A5029" w:rsidRDefault="00852B5A" w:rsidP="00B728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посев газонных трав.</w:t>
      </w: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p w:rsidR="008959A9" w:rsidRPr="00705095" w:rsidRDefault="008959A9" w:rsidP="008959A9">
      <w:pPr>
        <w:jc w:val="right"/>
        <w:rPr>
          <w:sz w:val="28"/>
          <w:szCs w:val="28"/>
          <w:lang w:eastAsia="en-US"/>
        </w:rPr>
      </w:pPr>
      <w:r w:rsidRPr="00705095">
        <w:rPr>
          <w:sz w:val="28"/>
          <w:szCs w:val="28"/>
          <w:lang w:eastAsia="en-US"/>
        </w:rPr>
        <w:lastRenderedPageBreak/>
        <w:t>Приложение №</w:t>
      </w:r>
      <w:r>
        <w:rPr>
          <w:sz w:val="28"/>
          <w:szCs w:val="28"/>
          <w:lang w:eastAsia="en-US"/>
        </w:rPr>
        <w:t>2</w:t>
      </w:r>
    </w:p>
    <w:p w:rsidR="008959A9" w:rsidRDefault="008959A9" w:rsidP="008959A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 постановлению администрации</w:t>
      </w:r>
    </w:p>
    <w:p w:rsidR="008959A9" w:rsidRPr="008D33F8" w:rsidRDefault="008959A9" w:rsidP="008959A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Могочинского муниципального округа</w:t>
      </w:r>
      <w:r w:rsidRPr="008D33F8">
        <w:rPr>
          <w:sz w:val="28"/>
          <w:szCs w:val="28"/>
          <w:lang w:eastAsia="en-US"/>
        </w:rPr>
        <w:t xml:space="preserve"> </w:t>
      </w:r>
    </w:p>
    <w:p w:rsidR="008959A9" w:rsidRDefault="008959A9" w:rsidP="008959A9">
      <w:pPr>
        <w:jc w:val="right"/>
        <w:rPr>
          <w:sz w:val="28"/>
          <w:szCs w:val="28"/>
          <w:lang w:eastAsia="en-US"/>
        </w:rPr>
      </w:pPr>
      <w:r w:rsidRPr="008D33F8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24 июля </w:t>
      </w:r>
      <w:r w:rsidRPr="008D33F8">
        <w:rPr>
          <w:sz w:val="28"/>
          <w:szCs w:val="28"/>
        </w:rPr>
        <w:t>20</w:t>
      </w:r>
      <w:r>
        <w:rPr>
          <w:sz w:val="28"/>
          <w:szCs w:val="28"/>
        </w:rPr>
        <w:t>24</w:t>
      </w:r>
      <w:r w:rsidRPr="008D33F8">
        <w:rPr>
          <w:sz w:val="28"/>
          <w:szCs w:val="28"/>
        </w:rPr>
        <w:t xml:space="preserve"> года №</w:t>
      </w:r>
      <w:r w:rsidR="00AB39DB">
        <w:rPr>
          <w:sz w:val="28"/>
          <w:szCs w:val="28"/>
        </w:rPr>
        <w:t xml:space="preserve"> 1209</w:t>
      </w:r>
      <w:bookmarkStart w:id="0" w:name="_GoBack"/>
      <w:bookmarkEnd w:id="0"/>
    </w:p>
    <w:p w:rsidR="008959A9" w:rsidRDefault="008959A9" w:rsidP="008959A9">
      <w:pPr>
        <w:rPr>
          <w:sz w:val="28"/>
          <w:szCs w:val="28"/>
        </w:rPr>
      </w:pPr>
    </w:p>
    <w:p w:rsidR="008959A9" w:rsidRDefault="008959A9" w:rsidP="008959A9">
      <w:pPr>
        <w:rPr>
          <w:sz w:val="28"/>
          <w:szCs w:val="28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8959A9" w:rsidRDefault="008959A9" w:rsidP="008959A9">
      <w:pPr>
        <w:pStyle w:val="Default"/>
        <w:jc w:val="center"/>
        <w:rPr>
          <w:b/>
          <w:sz w:val="32"/>
          <w:szCs w:val="32"/>
        </w:rPr>
      </w:pPr>
      <w:r w:rsidRPr="00440D2A">
        <w:rPr>
          <w:b/>
          <w:sz w:val="32"/>
          <w:szCs w:val="32"/>
        </w:rPr>
        <w:t xml:space="preserve">Дизайн проект </w:t>
      </w:r>
    </w:p>
    <w:p w:rsidR="008959A9" w:rsidRDefault="008959A9" w:rsidP="008959A9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б</w:t>
      </w:r>
      <w:r w:rsidRPr="00440D2A">
        <w:rPr>
          <w:b/>
          <w:sz w:val="32"/>
          <w:szCs w:val="32"/>
        </w:rPr>
        <w:t>лагоустройства</w:t>
      </w:r>
      <w:r>
        <w:rPr>
          <w:b/>
          <w:sz w:val="32"/>
          <w:szCs w:val="32"/>
        </w:rPr>
        <w:t xml:space="preserve"> </w:t>
      </w:r>
      <w:r w:rsidRPr="00440D2A">
        <w:rPr>
          <w:b/>
          <w:bCs/>
          <w:sz w:val="32"/>
          <w:szCs w:val="32"/>
        </w:rPr>
        <w:t xml:space="preserve">сквера, расположенного по адресу: Забайкальский край, Могочинский район, г. Могоча, </w:t>
      </w:r>
      <w:r>
        <w:rPr>
          <w:b/>
          <w:bCs/>
          <w:sz w:val="32"/>
          <w:szCs w:val="32"/>
        </w:rPr>
        <w:t>ул. Интернациональная дом 8</w:t>
      </w:r>
    </w:p>
    <w:p w:rsidR="00487CE3" w:rsidRDefault="00487CE3" w:rsidP="008959A9">
      <w:pPr>
        <w:pStyle w:val="Default"/>
        <w:jc w:val="center"/>
        <w:rPr>
          <w:bCs/>
          <w:sz w:val="32"/>
          <w:szCs w:val="32"/>
        </w:rPr>
      </w:pPr>
    </w:p>
    <w:p w:rsidR="008959A9" w:rsidRPr="00502D49" w:rsidRDefault="008959A9" w:rsidP="008959A9">
      <w:pPr>
        <w:pStyle w:val="Default"/>
        <w:jc w:val="center"/>
        <w:rPr>
          <w:i/>
          <w:sz w:val="32"/>
          <w:szCs w:val="32"/>
        </w:rPr>
      </w:pPr>
      <w:r w:rsidRPr="00502D49">
        <w:rPr>
          <w:bCs/>
          <w:i/>
          <w:sz w:val="32"/>
          <w:szCs w:val="32"/>
        </w:rPr>
        <w:t>(прилагается – на 20 л.)</w:t>
      </w:r>
    </w:p>
    <w:p w:rsidR="008959A9" w:rsidRDefault="008959A9" w:rsidP="00B72838">
      <w:pPr>
        <w:ind w:firstLine="709"/>
        <w:jc w:val="both"/>
        <w:rPr>
          <w:sz w:val="28"/>
          <w:szCs w:val="28"/>
        </w:rPr>
      </w:pPr>
    </w:p>
    <w:sectPr w:rsidR="008959A9" w:rsidSect="00F03DF4">
      <w:footnotePr>
        <w:pos w:val="beneathText"/>
      </w:footnotePr>
      <w:pgSz w:w="11906" w:h="16838"/>
      <w:pgMar w:top="1134" w:right="850" w:bottom="1134" w:left="1701" w:header="708" w:footer="708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8BC" w:rsidRDefault="003E68BC">
      <w:r>
        <w:separator/>
      </w:r>
    </w:p>
  </w:endnote>
  <w:endnote w:type="continuationSeparator" w:id="0">
    <w:p w:rsidR="003E68BC" w:rsidRDefault="003E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8BC" w:rsidRDefault="003E68BC">
      <w:r>
        <w:separator/>
      </w:r>
    </w:p>
  </w:footnote>
  <w:footnote w:type="continuationSeparator" w:id="0">
    <w:p w:rsidR="003E68BC" w:rsidRDefault="003E6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FD24A8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</w:abstractNum>
  <w:abstractNum w:abstractNumId="1">
    <w:nsid w:val="FFFFFFFE"/>
    <w:multiLevelType w:val="singleLevel"/>
    <w:tmpl w:val="AB4C357A"/>
    <w:lvl w:ilvl="0">
      <w:numFmt w:val="bullet"/>
      <w:lvlText w:val="*"/>
      <w:lvlJc w:val="left"/>
    </w:lvl>
  </w:abstractNum>
  <w:abstractNum w:abstractNumId="2">
    <w:nsid w:val="0246788F"/>
    <w:multiLevelType w:val="singleLevel"/>
    <w:tmpl w:val="F410A8AA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3">
    <w:nsid w:val="0E0755E7"/>
    <w:multiLevelType w:val="singleLevel"/>
    <w:tmpl w:val="952EB336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">
    <w:nsid w:val="18D717AB"/>
    <w:multiLevelType w:val="hybridMultilevel"/>
    <w:tmpl w:val="E6C2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AB5A94"/>
    <w:multiLevelType w:val="singleLevel"/>
    <w:tmpl w:val="7804C7B2"/>
    <w:lvl w:ilvl="0">
      <w:start w:val="1"/>
      <w:numFmt w:val="decimal"/>
      <w:lvlText w:val="1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19B15A6E"/>
    <w:multiLevelType w:val="singleLevel"/>
    <w:tmpl w:val="014ADF1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">
    <w:nsid w:val="1B512BA1"/>
    <w:multiLevelType w:val="hybridMultilevel"/>
    <w:tmpl w:val="98E06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6787A"/>
    <w:multiLevelType w:val="hybridMultilevel"/>
    <w:tmpl w:val="8868A424"/>
    <w:lvl w:ilvl="0" w:tplc="B83A103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ECB0479"/>
    <w:multiLevelType w:val="singleLevel"/>
    <w:tmpl w:val="315E3FA6"/>
    <w:lvl w:ilvl="0">
      <w:start w:val="5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>
    <w:nsid w:val="20D6588A"/>
    <w:multiLevelType w:val="singleLevel"/>
    <w:tmpl w:val="0FEC19E0"/>
    <w:lvl w:ilvl="0">
      <w:start w:val="1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1">
    <w:nsid w:val="20FD3E10"/>
    <w:multiLevelType w:val="hybridMultilevel"/>
    <w:tmpl w:val="16B6A898"/>
    <w:lvl w:ilvl="0" w:tplc="45F08524">
      <w:start w:val="4"/>
      <w:numFmt w:val="decimal"/>
      <w:lvlText w:val="%1)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28364D5D"/>
    <w:multiLevelType w:val="hybridMultilevel"/>
    <w:tmpl w:val="37426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F53E2"/>
    <w:multiLevelType w:val="hybridMultilevel"/>
    <w:tmpl w:val="E59C18C2"/>
    <w:lvl w:ilvl="0" w:tplc="F9363C4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A9B0DE8"/>
    <w:multiLevelType w:val="singleLevel"/>
    <w:tmpl w:val="606A189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5">
    <w:nsid w:val="3B561B15"/>
    <w:multiLevelType w:val="hybridMultilevel"/>
    <w:tmpl w:val="5C80EEF8"/>
    <w:lvl w:ilvl="0" w:tplc="EAB004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FB41FD4"/>
    <w:multiLevelType w:val="singleLevel"/>
    <w:tmpl w:val="77986340"/>
    <w:lvl w:ilvl="0">
      <w:start w:val="1"/>
      <w:numFmt w:val="decimal"/>
      <w:lvlText w:val="2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7">
    <w:nsid w:val="41A06769"/>
    <w:multiLevelType w:val="hybridMultilevel"/>
    <w:tmpl w:val="8B4C4638"/>
    <w:lvl w:ilvl="0" w:tplc="0419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4BA12C6E"/>
    <w:multiLevelType w:val="hybridMultilevel"/>
    <w:tmpl w:val="2D3E09C8"/>
    <w:lvl w:ilvl="0" w:tplc="019657FE">
      <w:start w:val="2023"/>
      <w:numFmt w:val="decimal"/>
      <w:lvlText w:val="%1"/>
      <w:lvlJc w:val="left"/>
      <w:pPr>
        <w:ind w:left="1108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  <w:rPr>
        <w:rFonts w:cs="Times New Roman"/>
      </w:rPr>
    </w:lvl>
  </w:abstractNum>
  <w:abstractNum w:abstractNumId="19">
    <w:nsid w:val="5209783A"/>
    <w:multiLevelType w:val="hybridMultilevel"/>
    <w:tmpl w:val="297AA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D42EDF"/>
    <w:multiLevelType w:val="hybridMultilevel"/>
    <w:tmpl w:val="2EE2DCA2"/>
    <w:lvl w:ilvl="0" w:tplc="CCD2202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190845"/>
    <w:multiLevelType w:val="singleLevel"/>
    <w:tmpl w:val="F410A8AA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2">
    <w:nsid w:val="551D0942"/>
    <w:multiLevelType w:val="singleLevel"/>
    <w:tmpl w:val="C232B34A"/>
    <w:lvl w:ilvl="0">
      <w:start w:val="1"/>
      <w:numFmt w:val="decimal"/>
      <w:lvlText w:val="4.1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3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5B8C65F5"/>
    <w:multiLevelType w:val="hybridMultilevel"/>
    <w:tmpl w:val="F2D8EA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2216DD"/>
    <w:multiLevelType w:val="hybridMultilevel"/>
    <w:tmpl w:val="7684077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92F9F"/>
    <w:multiLevelType w:val="hybridMultilevel"/>
    <w:tmpl w:val="C25CF702"/>
    <w:lvl w:ilvl="0" w:tplc="2B56040C">
      <w:start w:val="2024"/>
      <w:numFmt w:val="decimal"/>
      <w:lvlText w:val="%1"/>
      <w:lvlJc w:val="left"/>
      <w:pPr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AB74A1"/>
    <w:multiLevelType w:val="singleLevel"/>
    <w:tmpl w:val="014ADF1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6A661344"/>
    <w:multiLevelType w:val="hybridMultilevel"/>
    <w:tmpl w:val="B082E374"/>
    <w:lvl w:ilvl="0" w:tplc="6D5602A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3513F41"/>
    <w:multiLevelType w:val="hybridMultilevel"/>
    <w:tmpl w:val="76B217BE"/>
    <w:lvl w:ilvl="0" w:tplc="390E3EE0">
      <w:start w:val="1"/>
      <w:numFmt w:val="decimal"/>
      <w:lvlText w:val="%1)"/>
      <w:lvlJc w:val="left"/>
      <w:pPr>
        <w:ind w:left="1774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79FC7CBA"/>
    <w:multiLevelType w:val="singleLevel"/>
    <w:tmpl w:val="98EE6C4A"/>
    <w:lvl w:ilvl="0">
      <w:start w:val="1"/>
      <w:numFmt w:val="decimal"/>
      <w:lvlText w:val="3.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7B245B59"/>
    <w:multiLevelType w:val="singleLevel"/>
    <w:tmpl w:val="0FEC19E0"/>
    <w:lvl w:ilvl="0">
      <w:start w:val="1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32">
    <w:nsid w:val="7BE266A2"/>
    <w:multiLevelType w:val="hybridMultilevel"/>
    <w:tmpl w:val="3EF82ED4"/>
    <w:lvl w:ilvl="0" w:tplc="C2B40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2"/>
  </w:num>
  <w:num w:numId="3">
    <w:abstractNumId w:val="12"/>
  </w:num>
  <w:num w:numId="4">
    <w:abstractNumId w:val="5"/>
  </w:num>
  <w:num w:numId="5">
    <w:abstractNumId w:val="16"/>
  </w:num>
  <w:num w:numId="6">
    <w:abstractNumId w:val="30"/>
  </w:num>
  <w:num w:numId="7">
    <w:abstractNumId w:val="22"/>
  </w:num>
  <w:num w:numId="8">
    <w:abstractNumId w:val="1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  <w:num w:numId="10">
    <w:abstractNumId w:val="1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1"/>
  </w:num>
  <w:num w:numId="12">
    <w:abstractNumId w:val="2"/>
  </w:num>
  <w:num w:numId="13">
    <w:abstractNumId w:val="10"/>
  </w:num>
  <w:num w:numId="14">
    <w:abstractNumId w:val="9"/>
  </w:num>
  <w:num w:numId="15">
    <w:abstractNumId w:val="6"/>
  </w:num>
  <w:num w:numId="16">
    <w:abstractNumId w:val="14"/>
  </w:num>
  <w:num w:numId="17">
    <w:abstractNumId w:val="27"/>
  </w:num>
  <w:num w:numId="18">
    <w:abstractNumId w:val="24"/>
  </w:num>
  <w:num w:numId="19">
    <w:abstractNumId w:val="31"/>
  </w:num>
  <w:num w:numId="20">
    <w:abstractNumId w:val="15"/>
  </w:num>
  <w:num w:numId="21">
    <w:abstractNumId w:val="19"/>
  </w:num>
  <w:num w:numId="22">
    <w:abstractNumId w:val="25"/>
  </w:num>
  <w:num w:numId="23">
    <w:abstractNumId w:val="7"/>
  </w:num>
  <w:num w:numId="24">
    <w:abstractNumId w:val="13"/>
  </w:num>
  <w:num w:numId="25">
    <w:abstractNumId w:val="18"/>
  </w:num>
  <w:num w:numId="26">
    <w:abstractNumId w:val="0"/>
  </w:num>
  <w:num w:numId="27">
    <w:abstractNumId w:val="4"/>
  </w:num>
  <w:num w:numId="28">
    <w:abstractNumId w:val="23"/>
  </w:num>
  <w:num w:numId="29">
    <w:abstractNumId w:val="29"/>
  </w:num>
  <w:num w:numId="30">
    <w:abstractNumId w:val="17"/>
  </w:num>
  <w:num w:numId="31">
    <w:abstractNumId w:val="8"/>
  </w:num>
  <w:num w:numId="32">
    <w:abstractNumId w:val="28"/>
  </w:num>
  <w:num w:numId="33">
    <w:abstractNumId w:val="26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F2"/>
    <w:rsid w:val="00016260"/>
    <w:rsid w:val="00036AEC"/>
    <w:rsid w:val="000427A6"/>
    <w:rsid w:val="0004735C"/>
    <w:rsid w:val="00064F83"/>
    <w:rsid w:val="00077FC0"/>
    <w:rsid w:val="000919FC"/>
    <w:rsid w:val="000A29B0"/>
    <w:rsid w:val="000B3312"/>
    <w:rsid w:val="000C7FF2"/>
    <w:rsid w:val="000E09F2"/>
    <w:rsid w:val="000E414A"/>
    <w:rsid w:val="000E7734"/>
    <w:rsid w:val="000F00D6"/>
    <w:rsid w:val="000F4A8C"/>
    <w:rsid w:val="0010043E"/>
    <w:rsid w:val="001058D3"/>
    <w:rsid w:val="00107165"/>
    <w:rsid w:val="001336E7"/>
    <w:rsid w:val="00141282"/>
    <w:rsid w:val="00141445"/>
    <w:rsid w:val="00141859"/>
    <w:rsid w:val="0014430D"/>
    <w:rsid w:val="001547B0"/>
    <w:rsid w:val="001560D4"/>
    <w:rsid w:val="00163CC1"/>
    <w:rsid w:val="00174D0D"/>
    <w:rsid w:val="001773CF"/>
    <w:rsid w:val="00184BC9"/>
    <w:rsid w:val="00187914"/>
    <w:rsid w:val="00190C7E"/>
    <w:rsid w:val="001977A5"/>
    <w:rsid w:val="001A1441"/>
    <w:rsid w:val="001B0B57"/>
    <w:rsid w:val="001E35AB"/>
    <w:rsid w:val="001E5855"/>
    <w:rsid w:val="002057C0"/>
    <w:rsid w:val="00206C12"/>
    <w:rsid w:val="0021291A"/>
    <w:rsid w:val="00221C7A"/>
    <w:rsid w:val="0022410E"/>
    <w:rsid w:val="00224381"/>
    <w:rsid w:val="00257911"/>
    <w:rsid w:val="00264772"/>
    <w:rsid w:val="0028034C"/>
    <w:rsid w:val="00282EC2"/>
    <w:rsid w:val="00283EE7"/>
    <w:rsid w:val="002A1A2C"/>
    <w:rsid w:val="002B0F4F"/>
    <w:rsid w:val="002B30AF"/>
    <w:rsid w:val="002C2401"/>
    <w:rsid w:val="002D5BFF"/>
    <w:rsid w:val="002D6660"/>
    <w:rsid w:val="002D7BED"/>
    <w:rsid w:val="002E5D5F"/>
    <w:rsid w:val="002F39DB"/>
    <w:rsid w:val="002F7AF1"/>
    <w:rsid w:val="00343203"/>
    <w:rsid w:val="00343268"/>
    <w:rsid w:val="00354795"/>
    <w:rsid w:val="0036429E"/>
    <w:rsid w:val="0037344D"/>
    <w:rsid w:val="003801F4"/>
    <w:rsid w:val="0038464C"/>
    <w:rsid w:val="003B05B4"/>
    <w:rsid w:val="003E68BC"/>
    <w:rsid w:val="003F288A"/>
    <w:rsid w:val="004022D1"/>
    <w:rsid w:val="00432BFC"/>
    <w:rsid w:val="00440752"/>
    <w:rsid w:val="00440D2A"/>
    <w:rsid w:val="004464CD"/>
    <w:rsid w:val="00487CE3"/>
    <w:rsid w:val="00494ED4"/>
    <w:rsid w:val="004A131E"/>
    <w:rsid w:val="004A4942"/>
    <w:rsid w:val="004C08B0"/>
    <w:rsid w:val="004D0397"/>
    <w:rsid w:val="004D60A9"/>
    <w:rsid w:val="004E0836"/>
    <w:rsid w:val="004E698C"/>
    <w:rsid w:val="004F55D2"/>
    <w:rsid w:val="0050033A"/>
    <w:rsid w:val="00502D49"/>
    <w:rsid w:val="00510E2D"/>
    <w:rsid w:val="005354E8"/>
    <w:rsid w:val="00551F26"/>
    <w:rsid w:val="00555DBE"/>
    <w:rsid w:val="00581366"/>
    <w:rsid w:val="00591F95"/>
    <w:rsid w:val="005973E9"/>
    <w:rsid w:val="00597610"/>
    <w:rsid w:val="005D1C55"/>
    <w:rsid w:val="005E18EB"/>
    <w:rsid w:val="005E7D23"/>
    <w:rsid w:val="005F20CA"/>
    <w:rsid w:val="006221CF"/>
    <w:rsid w:val="00637442"/>
    <w:rsid w:val="00642B5C"/>
    <w:rsid w:val="006453C7"/>
    <w:rsid w:val="00651359"/>
    <w:rsid w:val="00653746"/>
    <w:rsid w:val="00666002"/>
    <w:rsid w:val="00670221"/>
    <w:rsid w:val="00682495"/>
    <w:rsid w:val="00690B16"/>
    <w:rsid w:val="006B3D89"/>
    <w:rsid w:val="006B60DA"/>
    <w:rsid w:val="006D125A"/>
    <w:rsid w:val="006D5577"/>
    <w:rsid w:val="006D55E9"/>
    <w:rsid w:val="006D623D"/>
    <w:rsid w:val="006D7D1D"/>
    <w:rsid w:val="006F2FD3"/>
    <w:rsid w:val="006F7154"/>
    <w:rsid w:val="00704A5E"/>
    <w:rsid w:val="00705095"/>
    <w:rsid w:val="00705230"/>
    <w:rsid w:val="00707E29"/>
    <w:rsid w:val="007265BD"/>
    <w:rsid w:val="00737EBA"/>
    <w:rsid w:val="007465E6"/>
    <w:rsid w:val="00770227"/>
    <w:rsid w:val="007A25E7"/>
    <w:rsid w:val="007A5029"/>
    <w:rsid w:val="007A6DC5"/>
    <w:rsid w:val="007B2094"/>
    <w:rsid w:val="007B7D01"/>
    <w:rsid w:val="007C0B26"/>
    <w:rsid w:val="007C1921"/>
    <w:rsid w:val="007C48C4"/>
    <w:rsid w:val="007C4EA2"/>
    <w:rsid w:val="007E4DFB"/>
    <w:rsid w:val="007E73E7"/>
    <w:rsid w:val="007F08D7"/>
    <w:rsid w:val="007F3E33"/>
    <w:rsid w:val="007F60F5"/>
    <w:rsid w:val="00802822"/>
    <w:rsid w:val="008142E1"/>
    <w:rsid w:val="00821F2C"/>
    <w:rsid w:val="00826739"/>
    <w:rsid w:val="00844DFD"/>
    <w:rsid w:val="00852B5A"/>
    <w:rsid w:val="00894D40"/>
    <w:rsid w:val="008959A9"/>
    <w:rsid w:val="008A132E"/>
    <w:rsid w:val="008B32D2"/>
    <w:rsid w:val="008B5F58"/>
    <w:rsid w:val="008F50EC"/>
    <w:rsid w:val="0090658F"/>
    <w:rsid w:val="009159AF"/>
    <w:rsid w:val="00917C94"/>
    <w:rsid w:val="00935CBA"/>
    <w:rsid w:val="009468B9"/>
    <w:rsid w:val="00966969"/>
    <w:rsid w:val="009750FF"/>
    <w:rsid w:val="00996674"/>
    <w:rsid w:val="009A6B72"/>
    <w:rsid w:val="009B6456"/>
    <w:rsid w:val="009E691E"/>
    <w:rsid w:val="009F16F5"/>
    <w:rsid w:val="009F6AF4"/>
    <w:rsid w:val="00A015B6"/>
    <w:rsid w:val="00A26FA9"/>
    <w:rsid w:val="00A36BFD"/>
    <w:rsid w:val="00A66DFB"/>
    <w:rsid w:val="00AB39DB"/>
    <w:rsid w:val="00AC773C"/>
    <w:rsid w:val="00AC7DE3"/>
    <w:rsid w:val="00AF2177"/>
    <w:rsid w:val="00AF5396"/>
    <w:rsid w:val="00AF666D"/>
    <w:rsid w:val="00AF6E57"/>
    <w:rsid w:val="00B0136B"/>
    <w:rsid w:val="00B075A6"/>
    <w:rsid w:val="00B1552F"/>
    <w:rsid w:val="00B24475"/>
    <w:rsid w:val="00B27907"/>
    <w:rsid w:val="00B342EE"/>
    <w:rsid w:val="00B45CDA"/>
    <w:rsid w:val="00B64B23"/>
    <w:rsid w:val="00B65C6B"/>
    <w:rsid w:val="00B72838"/>
    <w:rsid w:val="00B8450C"/>
    <w:rsid w:val="00BA2519"/>
    <w:rsid w:val="00BA54C5"/>
    <w:rsid w:val="00BB1D42"/>
    <w:rsid w:val="00BC2BBA"/>
    <w:rsid w:val="00BC4BC1"/>
    <w:rsid w:val="00BE3093"/>
    <w:rsid w:val="00BF550C"/>
    <w:rsid w:val="00C03A7F"/>
    <w:rsid w:val="00C11F88"/>
    <w:rsid w:val="00C15EF6"/>
    <w:rsid w:val="00C467AA"/>
    <w:rsid w:val="00C72927"/>
    <w:rsid w:val="00C7542B"/>
    <w:rsid w:val="00CA183F"/>
    <w:rsid w:val="00CE3362"/>
    <w:rsid w:val="00CE587D"/>
    <w:rsid w:val="00CF6A70"/>
    <w:rsid w:val="00D01BAC"/>
    <w:rsid w:val="00D03D51"/>
    <w:rsid w:val="00D04235"/>
    <w:rsid w:val="00D076D2"/>
    <w:rsid w:val="00D31027"/>
    <w:rsid w:val="00D31DEC"/>
    <w:rsid w:val="00D61EEC"/>
    <w:rsid w:val="00D6508D"/>
    <w:rsid w:val="00D76ADA"/>
    <w:rsid w:val="00D96171"/>
    <w:rsid w:val="00DA0CB7"/>
    <w:rsid w:val="00DC5BFC"/>
    <w:rsid w:val="00DE5603"/>
    <w:rsid w:val="00E10747"/>
    <w:rsid w:val="00E161C0"/>
    <w:rsid w:val="00E33993"/>
    <w:rsid w:val="00E35ED6"/>
    <w:rsid w:val="00E510EA"/>
    <w:rsid w:val="00E53655"/>
    <w:rsid w:val="00E55D65"/>
    <w:rsid w:val="00E61250"/>
    <w:rsid w:val="00E703F2"/>
    <w:rsid w:val="00E76B57"/>
    <w:rsid w:val="00E936ED"/>
    <w:rsid w:val="00EB3C63"/>
    <w:rsid w:val="00F03DF4"/>
    <w:rsid w:val="00F07025"/>
    <w:rsid w:val="00F22F58"/>
    <w:rsid w:val="00F34236"/>
    <w:rsid w:val="00F36D2E"/>
    <w:rsid w:val="00F37BF2"/>
    <w:rsid w:val="00F47AE0"/>
    <w:rsid w:val="00F73FAE"/>
    <w:rsid w:val="00F7451E"/>
    <w:rsid w:val="00F74EF4"/>
    <w:rsid w:val="00F82072"/>
    <w:rsid w:val="00F854DD"/>
    <w:rsid w:val="00F920D7"/>
    <w:rsid w:val="00F955D5"/>
    <w:rsid w:val="00FA77FA"/>
    <w:rsid w:val="00FB2369"/>
    <w:rsid w:val="00FB6A5C"/>
    <w:rsid w:val="00FD719C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F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550C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310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BF550C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BF55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BF550C"/>
    <w:pPr>
      <w:keepNext/>
      <w:ind w:left="6480" w:firstLine="720"/>
      <w:jc w:val="center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uiPriority w:val="99"/>
    <w:locked/>
    <w:rsid w:val="000C7FF2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0C7FF2"/>
    <w:pPr>
      <w:shd w:val="clear" w:color="auto" w:fill="FFFFFF"/>
      <w:spacing w:before="420" w:after="1020" w:line="240" w:lineRule="atLeast"/>
    </w:pPr>
    <w:rPr>
      <w:rFonts w:ascii="Calibri" w:eastAsia="Calibri" w:hAnsi="Calibri"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22410E"/>
    <w:pPr>
      <w:ind w:left="720"/>
      <w:contextualSpacing/>
    </w:pPr>
  </w:style>
  <w:style w:type="table" w:styleId="a5">
    <w:name w:val="Table Grid"/>
    <w:basedOn w:val="a1"/>
    <w:uiPriority w:val="99"/>
    <w:rsid w:val="00821F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F00D6"/>
    <w:rPr>
      <w:color w:val="0000FF"/>
      <w:u w:val="single"/>
    </w:rPr>
  </w:style>
  <w:style w:type="character" w:customStyle="1" w:styleId="20">
    <w:name w:val="Заголовок 2 Знак"/>
    <w:basedOn w:val="a0"/>
    <w:link w:val="2"/>
    <w:semiHidden/>
    <w:rsid w:val="00D3102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uiPriority w:val="99"/>
    <w:rsid w:val="000A29B0"/>
    <w:pPr>
      <w:widowControl w:val="0"/>
      <w:autoSpaceDE w:val="0"/>
      <w:autoSpaceDN w:val="0"/>
    </w:pPr>
    <w:rPr>
      <w:rFonts w:ascii="Arial" w:eastAsia="Times New Roman" w:hAnsi="Arial" w:cs="Arial"/>
      <w:szCs w:val="22"/>
    </w:rPr>
  </w:style>
  <w:style w:type="character" w:customStyle="1" w:styleId="10">
    <w:name w:val="Заголовок 1 Знак"/>
    <w:basedOn w:val="a0"/>
    <w:link w:val="1"/>
    <w:uiPriority w:val="9"/>
    <w:rsid w:val="00BF55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BF550C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uiPriority w:val="99"/>
    <w:rsid w:val="00BF550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BF550C"/>
    <w:rPr>
      <w:rFonts w:ascii="Times New Roman" w:eastAsia="Times New Roman" w:hAnsi="Times New Roman"/>
    </w:rPr>
  </w:style>
  <w:style w:type="paragraph" w:styleId="a9">
    <w:name w:val="footer"/>
    <w:basedOn w:val="a"/>
    <w:link w:val="aa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BF550C"/>
    <w:rPr>
      <w:rFonts w:ascii="Times New Roman" w:eastAsia="Times New Roman" w:hAnsi="Times New Roman"/>
    </w:rPr>
  </w:style>
  <w:style w:type="paragraph" w:styleId="ab">
    <w:name w:val="Title"/>
    <w:basedOn w:val="a"/>
    <w:link w:val="ac"/>
    <w:uiPriority w:val="99"/>
    <w:qFormat/>
    <w:rsid w:val="00BF550C"/>
    <w:pPr>
      <w:jc w:val="center"/>
    </w:pPr>
    <w:rPr>
      <w:b/>
      <w:sz w:val="36"/>
      <w:szCs w:val="20"/>
    </w:rPr>
  </w:style>
  <w:style w:type="character" w:customStyle="1" w:styleId="ac">
    <w:name w:val="Название Знак"/>
    <w:basedOn w:val="a0"/>
    <w:link w:val="ab"/>
    <w:uiPriority w:val="99"/>
    <w:rsid w:val="00BF550C"/>
    <w:rPr>
      <w:rFonts w:ascii="Times New Roman" w:eastAsia="Times New Roman" w:hAnsi="Times New Roman"/>
      <w:b/>
      <w:sz w:val="36"/>
    </w:rPr>
  </w:style>
  <w:style w:type="character" w:customStyle="1" w:styleId="ad">
    <w:name w:val="Текст выноски Знак"/>
    <w:basedOn w:val="a0"/>
    <w:link w:val="ae"/>
    <w:uiPriority w:val="99"/>
    <w:semiHidden/>
    <w:rsid w:val="00BF550C"/>
    <w:rPr>
      <w:rFonts w:ascii="Tahoma" w:eastAsia="Times New Roman" w:hAnsi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F550C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rsid w:val="00BF550C"/>
    <w:pPr>
      <w:suppressAutoHyphens/>
    </w:pPr>
    <w:rPr>
      <w:sz w:val="20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BF550C"/>
    <w:rPr>
      <w:rFonts w:ascii="Times New Roman" w:eastAsia="Times New Roman" w:hAnsi="Times New Roman"/>
      <w:szCs w:val="24"/>
      <w:lang w:eastAsia="ar-SA"/>
    </w:rPr>
  </w:style>
  <w:style w:type="character" w:customStyle="1" w:styleId="apple-converted-space">
    <w:name w:val="apple-converted-space"/>
    <w:rsid w:val="00BF550C"/>
  </w:style>
  <w:style w:type="character" w:styleId="af1">
    <w:name w:val="Strong"/>
    <w:uiPriority w:val="22"/>
    <w:qFormat/>
    <w:rsid w:val="00BF550C"/>
    <w:rPr>
      <w:b/>
      <w:bCs/>
    </w:rPr>
  </w:style>
  <w:style w:type="paragraph" w:styleId="af2">
    <w:name w:val="Normal (Web)"/>
    <w:basedOn w:val="a"/>
    <w:unhideWhenUsed/>
    <w:rsid w:val="00BF550C"/>
    <w:pPr>
      <w:spacing w:before="100" w:beforeAutospacing="1" w:after="100" w:afterAutospacing="1"/>
    </w:pPr>
  </w:style>
  <w:style w:type="character" w:customStyle="1" w:styleId="point">
    <w:name w:val="point"/>
    <w:rsid w:val="00BF550C"/>
  </w:style>
  <w:style w:type="paragraph" w:customStyle="1" w:styleId="ConsPlusNonformat">
    <w:name w:val="ConsPlusNonformat"/>
    <w:rsid w:val="00BF55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F550C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BF550C"/>
    <w:rPr>
      <w:rFonts w:ascii="Times New Roman" w:eastAsia="Times New Roman" w:hAnsi="Times New Roman"/>
    </w:rPr>
  </w:style>
  <w:style w:type="paragraph" w:styleId="af4">
    <w:name w:val="annotation text"/>
    <w:basedOn w:val="a"/>
    <w:link w:val="af3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BF550C"/>
    <w:rPr>
      <w:rFonts w:ascii="Times New Roman" w:eastAsia="Times New Roman" w:hAnsi="Times New Roman"/>
      <w:b/>
      <w:bCs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BF550C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BF550C"/>
    <w:rPr>
      <w:rFonts w:ascii="Times New Roman" w:eastAsia="Times New Roman" w:hAnsi="Times New Roman"/>
      <w:b/>
      <w:bCs/>
    </w:rPr>
  </w:style>
  <w:style w:type="character" w:styleId="af7">
    <w:name w:val="page number"/>
    <w:basedOn w:val="a0"/>
    <w:uiPriority w:val="99"/>
    <w:rsid w:val="00BF550C"/>
    <w:rPr>
      <w:rFonts w:cs="Times New Roman"/>
    </w:rPr>
  </w:style>
  <w:style w:type="paragraph" w:customStyle="1" w:styleId="af8">
    <w:name w:val="Знак Знак Знак"/>
    <w:basedOn w:val="a"/>
    <w:uiPriority w:val="99"/>
    <w:rsid w:val="00BF550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Стиль1"/>
    <w:uiPriority w:val="99"/>
    <w:rsid w:val="00BF550C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af9">
    <w:name w:val="Вертикальный отступ"/>
    <w:basedOn w:val="a"/>
    <w:uiPriority w:val="99"/>
    <w:rsid w:val="00BF550C"/>
    <w:pPr>
      <w:jc w:val="center"/>
    </w:pPr>
    <w:rPr>
      <w:sz w:val="28"/>
      <w:szCs w:val="28"/>
      <w:lang w:val="en-US"/>
    </w:rPr>
  </w:style>
  <w:style w:type="paragraph" w:customStyle="1" w:styleId="AAA">
    <w:name w:val="! AAA !"/>
    <w:link w:val="AAA0"/>
    <w:uiPriority w:val="99"/>
    <w:rsid w:val="00BF550C"/>
    <w:pPr>
      <w:spacing w:after="120"/>
      <w:jc w:val="both"/>
    </w:pPr>
    <w:rPr>
      <w:rFonts w:ascii="Times New Roman" w:eastAsia="Times New Roman" w:hAnsi="Times New Roman"/>
      <w:color w:val="0000FF"/>
      <w:sz w:val="24"/>
      <w:szCs w:val="24"/>
    </w:rPr>
  </w:style>
  <w:style w:type="character" w:customStyle="1" w:styleId="AAA0">
    <w:name w:val="! AAA ! Знак"/>
    <w:link w:val="AAA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  <w:lang w:bidi="ar-SA"/>
    </w:rPr>
  </w:style>
  <w:style w:type="paragraph" w:customStyle="1" w:styleId="Lbullit">
    <w:name w:val="! L=bullit !"/>
    <w:basedOn w:val="AAA"/>
    <w:link w:val="Lbullit0"/>
    <w:uiPriority w:val="99"/>
    <w:rsid w:val="00BF550C"/>
    <w:pPr>
      <w:spacing w:before="60" w:after="60"/>
      <w:ind w:left="1069" w:hanging="360"/>
    </w:pPr>
  </w:style>
  <w:style w:type="character" w:customStyle="1" w:styleId="Lbullit0">
    <w:name w:val="! L=bullit ! Знак"/>
    <w:link w:val="Lbullit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</w:rPr>
  </w:style>
  <w:style w:type="paragraph" w:customStyle="1" w:styleId="ConsNormal">
    <w:name w:val="ConsNormal"/>
    <w:uiPriority w:val="99"/>
    <w:rsid w:val="00BF550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List Bullet"/>
    <w:basedOn w:val="a"/>
    <w:link w:val="afb"/>
    <w:autoRedefine/>
    <w:uiPriority w:val="99"/>
    <w:rsid w:val="00BF550C"/>
    <w:pPr>
      <w:tabs>
        <w:tab w:val="left" w:pos="-993"/>
        <w:tab w:val="num" w:pos="-709"/>
        <w:tab w:val="num" w:pos="1068"/>
      </w:tabs>
      <w:spacing w:after="120"/>
      <w:ind w:left="720" w:hanging="360"/>
      <w:jc w:val="both"/>
    </w:pPr>
    <w:rPr>
      <w:sz w:val="28"/>
      <w:szCs w:val="28"/>
      <w:lang w:eastAsia="en-US"/>
    </w:rPr>
  </w:style>
  <w:style w:type="character" w:customStyle="1" w:styleId="afb">
    <w:name w:val="Маркированный список Знак"/>
    <w:link w:val="afa"/>
    <w:uiPriority w:val="99"/>
    <w:locked/>
    <w:rsid w:val="00BF550C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xl29">
    <w:name w:val="xl29"/>
    <w:basedOn w:val="a"/>
    <w:uiPriority w:val="99"/>
    <w:rsid w:val="00BF550C"/>
    <w:pPr>
      <w:pBdr>
        <w:left w:val="single" w:sz="4" w:space="0" w:color="auto"/>
        <w:right w:val="single" w:sz="4" w:space="0" w:color="auto"/>
      </w:pBdr>
      <w:spacing w:before="100" w:after="100"/>
      <w:jc w:val="center"/>
      <w:textAlignment w:val="center"/>
    </w:pPr>
  </w:style>
  <w:style w:type="paragraph" w:styleId="afc">
    <w:name w:val="Body Text Indent"/>
    <w:basedOn w:val="a"/>
    <w:link w:val="afd"/>
    <w:uiPriority w:val="99"/>
    <w:rsid w:val="00BF550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BF550C"/>
    <w:rPr>
      <w:rFonts w:ascii="Times New Roman" w:eastAsia="Times New Roman" w:hAnsi="Times New Roman"/>
      <w:sz w:val="28"/>
      <w:szCs w:val="28"/>
    </w:rPr>
  </w:style>
  <w:style w:type="character" w:customStyle="1" w:styleId="afe">
    <w:name w:val="Текст сноски Знак"/>
    <w:basedOn w:val="a0"/>
    <w:link w:val="aff"/>
    <w:uiPriority w:val="99"/>
    <w:semiHidden/>
    <w:rsid w:val="00BF550C"/>
    <w:rPr>
      <w:rFonts w:ascii="Times New Roman" w:eastAsia="Times New Roman" w:hAnsi="Times New Roman"/>
    </w:rPr>
  </w:style>
  <w:style w:type="paragraph" w:styleId="aff">
    <w:name w:val="footnote text"/>
    <w:basedOn w:val="a"/>
    <w:link w:val="afe"/>
    <w:uiPriority w:val="99"/>
    <w:semiHidden/>
    <w:rsid w:val="00BF550C"/>
    <w:pPr>
      <w:widowControl w:val="0"/>
      <w:spacing w:before="60"/>
      <w:jc w:val="both"/>
    </w:pPr>
    <w:rPr>
      <w:sz w:val="20"/>
      <w:szCs w:val="20"/>
    </w:rPr>
  </w:style>
  <w:style w:type="character" w:customStyle="1" w:styleId="16">
    <w:name w:val="Текст сноски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paragraph" w:styleId="31">
    <w:name w:val="Body Text 3"/>
    <w:basedOn w:val="a"/>
    <w:link w:val="32"/>
    <w:uiPriority w:val="99"/>
    <w:rsid w:val="00BF550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F550C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BF550C"/>
    <w:pPr>
      <w:spacing w:after="120" w:line="480" w:lineRule="auto"/>
      <w:ind w:left="283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customStyle="1" w:styleId="aff0">
    <w:name w:val="Таблицы (моноширинный)"/>
    <w:basedOn w:val="a"/>
    <w:next w:val="a"/>
    <w:uiPriority w:val="99"/>
    <w:rsid w:val="00BF550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2">
    <w:name w:val="xl2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">
    <w:name w:val="xl2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1">
    <w:name w:val="xl31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2">
    <w:name w:val="xl3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3">
    <w:name w:val="xl3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uiPriority w:val="99"/>
    <w:rsid w:val="00BF550C"/>
    <w:pPr>
      <w:spacing w:before="100" w:beforeAutospacing="1" w:after="100" w:afterAutospacing="1"/>
      <w:jc w:val="center"/>
    </w:pPr>
    <w:rPr>
      <w:b/>
      <w:bCs/>
    </w:rPr>
  </w:style>
  <w:style w:type="paragraph" w:customStyle="1" w:styleId="Default">
    <w:name w:val="Default"/>
    <w:rsid w:val="00440D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F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550C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310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BF550C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BF55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BF550C"/>
    <w:pPr>
      <w:keepNext/>
      <w:ind w:left="6480" w:firstLine="720"/>
      <w:jc w:val="center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uiPriority w:val="99"/>
    <w:locked/>
    <w:rsid w:val="000C7FF2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0C7FF2"/>
    <w:pPr>
      <w:shd w:val="clear" w:color="auto" w:fill="FFFFFF"/>
      <w:spacing w:before="420" w:after="1020" w:line="240" w:lineRule="atLeast"/>
    </w:pPr>
    <w:rPr>
      <w:rFonts w:ascii="Calibri" w:eastAsia="Calibri" w:hAnsi="Calibri"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22410E"/>
    <w:pPr>
      <w:ind w:left="720"/>
      <w:contextualSpacing/>
    </w:pPr>
  </w:style>
  <w:style w:type="table" w:styleId="a5">
    <w:name w:val="Table Grid"/>
    <w:basedOn w:val="a1"/>
    <w:uiPriority w:val="99"/>
    <w:rsid w:val="00821F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F00D6"/>
    <w:rPr>
      <w:color w:val="0000FF"/>
      <w:u w:val="single"/>
    </w:rPr>
  </w:style>
  <w:style w:type="character" w:customStyle="1" w:styleId="20">
    <w:name w:val="Заголовок 2 Знак"/>
    <w:basedOn w:val="a0"/>
    <w:link w:val="2"/>
    <w:semiHidden/>
    <w:rsid w:val="00D3102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uiPriority w:val="99"/>
    <w:rsid w:val="000A29B0"/>
    <w:pPr>
      <w:widowControl w:val="0"/>
      <w:autoSpaceDE w:val="0"/>
      <w:autoSpaceDN w:val="0"/>
    </w:pPr>
    <w:rPr>
      <w:rFonts w:ascii="Arial" w:eastAsia="Times New Roman" w:hAnsi="Arial" w:cs="Arial"/>
      <w:szCs w:val="22"/>
    </w:rPr>
  </w:style>
  <w:style w:type="character" w:customStyle="1" w:styleId="10">
    <w:name w:val="Заголовок 1 Знак"/>
    <w:basedOn w:val="a0"/>
    <w:link w:val="1"/>
    <w:uiPriority w:val="9"/>
    <w:rsid w:val="00BF55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BF550C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uiPriority w:val="99"/>
    <w:rsid w:val="00BF550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BF550C"/>
    <w:rPr>
      <w:rFonts w:ascii="Times New Roman" w:eastAsia="Times New Roman" w:hAnsi="Times New Roman"/>
    </w:rPr>
  </w:style>
  <w:style w:type="paragraph" w:styleId="a9">
    <w:name w:val="footer"/>
    <w:basedOn w:val="a"/>
    <w:link w:val="aa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BF550C"/>
    <w:rPr>
      <w:rFonts w:ascii="Times New Roman" w:eastAsia="Times New Roman" w:hAnsi="Times New Roman"/>
    </w:rPr>
  </w:style>
  <w:style w:type="paragraph" w:styleId="ab">
    <w:name w:val="Title"/>
    <w:basedOn w:val="a"/>
    <w:link w:val="ac"/>
    <w:uiPriority w:val="99"/>
    <w:qFormat/>
    <w:rsid w:val="00BF550C"/>
    <w:pPr>
      <w:jc w:val="center"/>
    </w:pPr>
    <w:rPr>
      <w:b/>
      <w:sz w:val="36"/>
      <w:szCs w:val="20"/>
    </w:rPr>
  </w:style>
  <w:style w:type="character" w:customStyle="1" w:styleId="ac">
    <w:name w:val="Название Знак"/>
    <w:basedOn w:val="a0"/>
    <w:link w:val="ab"/>
    <w:uiPriority w:val="99"/>
    <w:rsid w:val="00BF550C"/>
    <w:rPr>
      <w:rFonts w:ascii="Times New Roman" w:eastAsia="Times New Roman" w:hAnsi="Times New Roman"/>
      <w:b/>
      <w:sz w:val="36"/>
    </w:rPr>
  </w:style>
  <w:style w:type="character" w:customStyle="1" w:styleId="ad">
    <w:name w:val="Текст выноски Знак"/>
    <w:basedOn w:val="a0"/>
    <w:link w:val="ae"/>
    <w:uiPriority w:val="99"/>
    <w:semiHidden/>
    <w:rsid w:val="00BF550C"/>
    <w:rPr>
      <w:rFonts w:ascii="Tahoma" w:eastAsia="Times New Roman" w:hAnsi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F550C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rsid w:val="00BF550C"/>
    <w:pPr>
      <w:suppressAutoHyphens/>
    </w:pPr>
    <w:rPr>
      <w:sz w:val="20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BF550C"/>
    <w:rPr>
      <w:rFonts w:ascii="Times New Roman" w:eastAsia="Times New Roman" w:hAnsi="Times New Roman"/>
      <w:szCs w:val="24"/>
      <w:lang w:eastAsia="ar-SA"/>
    </w:rPr>
  </w:style>
  <w:style w:type="character" w:customStyle="1" w:styleId="apple-converted-space">
    <w:name w:val="apple-converted-space"/>
    <w:rsid w:val="00BF550C"/>
  </w:style>
  <w:style w:type="character" w:styleId="af1">
    <w:name w:val="Strong"/>
    <w:uiPriority w:val="22"/>
    <w:qFormat/>
    <w:rsid w:val="00BF550C"/>
    <w:rPr>
      <w:b/>
      <w:bCs/>
    </w:rPr>
  </w:style>
  <w:style w:type="paragraph" w:styleId="af2">
    <w:name w:val="Normal (Web)"/>
    <w:basedOn w:val="a"/>
    <w:unhideWhenUsed/>
    <w:rsid w:val="00BF550C"/>
    <w:pPr>
      <w:spacing w:before="100" w:beforeAutospacing="1" w:after="100" w:afterAutospacing="1"/>
    </w:pPr>
  </w:style>
  <w:style w:type="character" w:customStyle="1" w:styleId="point">
    <w:name w:val="point"/>
    <w:rsid w:val="00BF550C"/>
  </w:style>
  <w:style w:type="paragraph" w:customStyle="1" w:styleId="ConsPlusNonformat">
    <w:name w:val="ConsPlusNonformat"/>
    <w:rsid w:val="00BF55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F550C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BF550C"/>
    <w:rPr>
      <w:rFonts w:ascii="Times New Roman" w:eastAsia="Times New Roman" w:hAnsi="Times New Roman"/>
    </w:rPr>
  </w:style>
  <w:style w:type="paragraph" w:styleId="af4">
    <w:name w:val="annotation text"/>
    <w:basedOn w:val="a"/>
    <w:link w:val="af3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BF550C"/>
    <w:rPr>
      <w:rFonts w:ascii="Times New Roman" w:eastAsia="Times New Roman" w:hAnsi="Times New Roman"/>
      <w:b/>
      <w:bCs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BF550C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BF550C"/>
    <w:rPr>
      <w:rFonts w:ascii="Times New Roman" w:eastAsia="Times New Roman" w:hAnsi="Times New Roman"/>
      <w:b/>
      <w:bCs/>
    </w:rPr>
  </w:style>
  <w:style w:type="character" w:styleId="af7">
    <w:name w:val="page number"/>
    <w:basedOn w:val="a0"/>
    <w:uiPriority w:val="99"/>
    <w:rsid w:val="00BF550C"/>
    <w:rPr>
      <w:rFonts w:cs="Times New Roman"/>
    </w:rPr>
  </w:style>
  <w:style w:type="paragraph" w:customStyle="1" w:styleId="af8">
    <w:name w:val="Знак Знак Знак"/>
    <w:basedOn w:val="a"/>
    <w:uiPriority w:val="99"/>
    <w:rsid w:val="00BF550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Стиль1"/>
    <w:uiPriority w:val="99"/>
    <w:rsid w:val="00BF550C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af9">
    <w:name w:val="Вертикальный отступ"/>
    <w:basedOn w:val="a"/>
    <w:uiPriority w:val="99"/>
    <w:rsid w:val="00BF550C"/>
    <w:pPr>
      <w:jc w:val="center"/>
    </w:pPr>
    <w:rPr>
      <w:sz w:val="28"/>
      <w:szCs w:val="28"/>
      <w:lang w:val="en-US"/>
    </w:rPr>
  </w:style>
  <w:style w:type="paragraph" w:customStyle="1" w:styleId="AAA">
    <w:name w:val="! AAA !"/>
    <w:link w:val="AAA0"/>
    <w:uiPriority w:val="99"/>
    <w:rsid w:val="00BF550C"/>
    <w:pPr>
      <w:spacing w:after="120"/>
      <w:jc w:val="both"/>
    </w:pPr>
    <w:rPr>
      <w:rFonts w:ascii="Times New Roman" w:eastAsia="Times New Roman" w:hAnsi="Times New Roman"/>
      <w:color w:val="0000FF"/>
      <w:sz w:val="24"/>
      <w:szCs w:val="24"/>
    </w:rPr>
  </w:style>
  <w:style w:type="character" w:customStyle="1" w:styleId="AAA0">
    <w:name w:val="! AAA ! Знак"/>
    <w:link w:val="AAA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  <w:lang w:bidi="ar-SA"/>
    </w:rPr>
  </w:style>
  <w:style w:type="paragraph" w:customStyle="1" w:styleId="Lbullit">
    <w:name w:val="! L=bullit !"/>
    <w:basedOn w:val="AAA"/>
    <w:link w:val="Lbullit0"/>
    <w:uiPriority w:val="99"/>
    <w:rsid w:val="00BF550C"/>
    <w:pPr>
      <w:spacing w:before="60" w:after="60"/>
      <w:ind w:left="1069" w:hanging="360"/>
    </w:pPr>
  </w:style>
  <w:style w:type="character" w:customStyle="1" w:styleId="Lbullit0">
    <w:name w:val="! L=bullit ! Знак"/>
    <w:link w:val="Lbullit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</w:rPr>
  </w:style>
  <w:style w:type="paragraph" w:customStyle="1" w:styleId="ConsNormal">
    <w:name w:val="ConsNormal"/>
    <w:uiPriority w:val="99"/>
    <w:rsid w:val="00BF550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List Bullet"/>
    <w:basedOn w:val="a"/>
    <w:link w:val="afb"/>
    <w:autoRedefine/>
    <w:uiPriority w:val="99"/>
    <w:rsid w:val="00BF550C"/>
    <w:pPr>
      <w:tabs>
        <w:tab w:val="left" w:pos="-993"/>
        <w:tab w:val="num" w:pos="-709"/>
        <w:tab w:val="num" w:pos="1068"/>
      </w:tabs>
      <w:spacing w:after="120"/>
      <w:ind w:left="720" w:hanging="360"/>
      <w:jc w:val="both"/>
    </w:pPr>
    <w:rPr>
      <w:sz w:val="28"/>
      <w:szCs w:val="28"/>
      <w:lang w:eastAsia="en-US"/>
    </w:rPr>
  </w:style>
  <w:style w:type="character" w:customStyle="1" w:styleId="afb">
    <w:name w:val="Маркированный список Знак"/>
    <w:link w:val="afa"/>
    <w:uiPriority w:val="99"/>
    <w:locked/>
    <w:rsid w:val="00BF550C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xl29">
    <w:name w:val="xl29"/>
    <w:basedOn w:val="a"/>
    <w:uiPriority w:val="99"/>
    <w:rsid w:val="00BF550C"/>
    <w:pPr>
      <w:pBdr>
        <w:left w:val="single" w:sz="4" w:space="0" w:color="auto"/>
        <w:right w:val="single" w:sz="4" w:space="0" w:color="auto"/>
      </w:pBdr>
      <w:spacing w:before="100" w:after="100"/>
      <w:jc w:val="center"/>
      <w:textAlignment w:val="center"/>
    </w:pPr>
  </w:style>
  <w:style w:type="paragraph" w:styleId="afc">
    <w:name w:val="Body Text Indent"/>
    <w:basedOn w:val="a"/>
    <w:link w:val="afd"/>
    <w:uiPriority w:val="99"/>
    <w:rsid w:val="00BF550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BF550C"/>
    <w:rPr>
      <w:rFonts w:ascii="Times New Roman" w:eastAsia="Times New Roman" w:hAnsi="Times New Roman"/>
      <w:sz w:val="28"/>
      <w:szCs w:val="28"/>
    </w:rPr>
  </w:style>
  <w:style w:type="character" w:customStyle="1" w:styleId="afe">
    <w:name w:val="Текст сноски Знак"/>
    <w:basedOn w:val="a0"/>
    <w:link w:val="aff"/>
    <w:uiPriority w:val="99"/>
    <w:semiHidden/>
    <w:rsid w:val="00BF550C"/>
    <w:rPr>
      <w:rFonts w:ascii="Times New Roman" w:eastAsia="Times New Roman" w:hAnsi="Times New Roman"/>
    </w:rPr>
  </w:style>
  <w:style w:type="paragraph" w:styleId="aff">
    <w:name w:val="footnote text"/>
    <w:basedOn w:val="a"/>
    <w:link w:val="afe"/>
    <w:uiPriority w:val="99"/>
    <w:semiHidden/>
    <w:rsid w:val="00BF550C"/>
    <w:pPr>
      <w:widowControl w:val="0"/>
      <w:spacing w:before="60"/>
      <w:jc w:val="both"/>
    </w:pPr>
    <w:rPr>
      <w:sz w:val="20"/>
      <w:szCs w:val="20"/>
    </w:rPr>
  </w:style>
  <w:style w:type="character" w:customStyle="1" w:styleId="16">
    <w:name w:val="Текст сноски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paragraph" w:styleId="31">
    <w:name w:val="Body Text 3"/>
    <w:basedOn w:val="a"/>
    <w:link w:val="32"/>
    <w:uiPriority w:val="99"/>
    <w:rsid w:val="00BF550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F550C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BF550C"/>
    <w:pPr>
      <w:spacing w:after="120" w:line="480" w:lineRule="auto"/>
      <w:ind w:left="283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customStyle="1" w:styleId="aff0">
    <w:name w:val="Таблицы (моноширинный)"/>
    <w:basedOn w:val="a"/>
    <w:next w:val="a"/>
    <w:uiPriority w:val="99"/>
    <w:rsid w:val="00BF550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2">
    <w:name w:val="xl2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">
    <w:name w:val="xl2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1">
    <w:name w:val="xl31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2">
    <w:name w:val="xl3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3">
    <w:name w:val="xl3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uiPriority w:val="99"/>
    <w:rsid w:val="00BF550C"/>
    <w:pPr>
      <w:spacing w:before="100" w:beforeAutospacing="1" w:after="100" w:afterAutospacing="1"/>
      <w:jc w:val="center"/>
    </w:pPr>
    <w:rPr>
      <w:b/>
      <w:bCs/>
    </w:rPr>
  </w:style>
  <w:style w:type="paragraph" w:customStyle="1" w:styleId="Default">
    <w:name w:val="Default"/>
    <w:rsid w:val="00440D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7953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6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0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0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3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2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708159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1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4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6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60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6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744880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7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5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0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55455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6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7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3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0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4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33556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2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8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730872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0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14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1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0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8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2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0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8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0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488103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7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6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7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5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6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4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3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4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Елена Алексеевна</cp:lastModifiedBy>
  <cp:revision>2</cp:revision>
  <cp:lastPrinted>2023-11-14T23:30:00Z</cp:lastPrinted>
  <dcterms:created xsi:type="dcterms:W3CDTF">2024-07-25T08:25:00Z</dcterms:created>
  <dcterms:modified xsi:type="dcterms:W3CDTF">2024-07-25T08:25:00Z</dcterms:modified>
</cp:coreProperties>
</file>