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27" w:rsidRDefault="00A03427" w:rsidP="00806A0F">
      <w:pPr>
        <w:pStyle w:val="3"/>
        <w:framePr w:w="13741" w:h="1981" w:hRule="exact" w:wrap="none" w:vAnchor="page" w:hAnchor="page" w:x="2761" w:y="511"/>
        <w:spacing w:after="0"/>
        <w:ind w:left="9320" w:right="700" w:firstLine="2160"/>
        <w:jc w:val="right"/>
      </w:pPr>
      <w:bookmarkStart w:id="0" w:name="_GoBack"/>
      <w:bookmarkEnd w:id="0"/>
      <w:r>
        <w:t>Приложение к муниципальной        программе</w:t>
      </w:r>
      <w:r>
        <w:br/>
        <w:t>«Профилактика безнадзорности и правонарушений несовершеннолетних</w:t>
      </w:r>
      <w:r w:rsidR="00806A0F">
        <w:t xml:space="preserve"> в Могочинском муниципальном округе на 2024-2027 годы</w:t>
      </w:r>
      <w:r>
        <w:t xml:space="preserve">» </w:t>
      </w:r>
      <w:r>
        <w:br/>
      </w:r>
    </w:p>
    <w:p w:rsidR="00A03427" w:rsidRPr="008C07D6" w:rsidRDefault="00A03427" w:rsidP="00147162">
      <w:pPr>
        <w:pStyle w:val="3"/>
        <w:framePr w:w="15274" w:h="1276" w:hRule="exact" w:wrap="none" w:vAnchor="page" w:hAnchor="page" w:x="766" w:y="2311"/>
        <w:spacing w:after="0"/>
        <w:ind w:left="3180" w:right="3860" w:hanging="61"/>
        <w:rPr>
          <w:b/>
        </w:rPr>
      </w:pPr>
      <w:r w:rsidRPr="00147162">
        <w:rPr>
          <w:b/>
          <w:sz w:val="24"/>
          <w:szCs w:val="24"/>
        </w:rPr>
        <w:t>СИСТЕМА</w:t>
      </w:r>
      <w:r w:rsidRPr="008C07D6">
        <w:rPr>
          <w:b/>
        </w:rPr>
        <w:t xml:space="preserve"> ПРОГРАММНЫХ </w:t>
      </w:r>
      <w:proofErr w:type="gramStart"/>
      <w:r w:rsidRPr="008C07D6">
        <w:rPr>
          <w:b/>
        </w:rPr>
        <w:t>МЕРОПРИЯТИИ</w:t>
      </w:r>
      <w:proofErr w:type="gramEnd"/>
      <w:r w:rsidRPr="008C07D6">
        <w:rPr>
          <w:b/>
        </w:rPr>
        <w:br/>
        <w:t xml:space="preserve">МУНИЦИПАЛЬНОЙ ПРОГРАММЫ </w:t>
      </w:r>
      <w:r>
        <w:rPr>
          <w:b/>
        </w:rPr>
        <w:t>«</w:t>
      </w:r>
      <w:r w:rsidRPr="008C07D6">
        <w:rPr>
          <w:b/>
        </w:rPr>
        <w:t>ПРОФИЛАКТИКА БЕЗНАДЗОРНОСТИ</w:t>
      </w:r>
      <w:r w:rsidRPr="008C07D6">
        <w:rPr>
          <w:b/>
        </w:rPr>
        <w:br/>
        <w:t>И ПРАВОНАРУШЕНИ</w:t>
      </w:r>
      <w:r>
        <w:rPr>
          <w:b/>
        </w:rPr>
        <w:t>Й</w:t>
      </w:r>
      <w:r w:rsidRPr="008C07D6">
        <w:rPr>
          <w:b/>
        </w:rPr>
        <w:t xml:space="preserve"> НЕСОВЕРШЕННОЛЕТНИХ </w:t>
      </w:r>
      <w:r w:rsidR="00147162">
        <w:rPr>
          <w:b/>
        </w:rPr>
        <w:t xml:space="preserve">в МОГОЧИНСКОМ МУНИЦИПАЛЬНОМ ОКРУГЕ </w:t>
      </w:r>
      <w:r w:rsidRPr="008C07D6">
        <w:rPr>
          <w:b/>
        </w:rPr>
        <w:t>НА 20</w:t>
      </w:r>
      <w:r>
        <w:rPr>
          <w:b/>
        </w:rPr>
        <w:t>24</w:t>
      </w:r>
      <w:r w:rsidRPr="008C07D6">
        <w:rPr>
          <w:b/>
        </w:rPr>
        <w:t xml:space="preserve"> - 202</w:t>
      </w:r>
      <w:r>
        <w:rPr>
          <w:b/>
        </w:rPr>
        <w:t>7</w:t>
      </w:r>
      <w:r w:rsidRPr="008C07D6">
        <w:rPr>
          <w:b/>
        </w:rPr>
        <w:t xml:space="preserve"> ГОДЫ»</w:t>
      </w:r>
    </w:p>
    <w:tbl>
      <w:tblPr>
        <w:tblOverlap w:val="never"/>
        <w:tblW w:w="15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447"/>
        <w:gridCol w:w="1423"/>
        <w:gridCol w:w="2421"/>
        <w:gridCol w:w="2246"/>
        <w:gridCol w:w="732"/>
        <w:gridCol w:w="727"/>
        <w:gridCol w:w="732"/>
        <w:gridCol w:w="727"/>
        <w:gridCol w:w="588"/>
        <w:gridCol w:w="898"/>
      </w:tblGrid>
      <w:tr w:rsidR="00A03427" w:rsidTr="006B5BFE">
        <w:trPr>
          <w:trHeight w:hRule="exact"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60" w:line="210" w:lineRule="exact"/>
              <w:ind w:left="240"/>
              <w:jc w:val="left"/>
            </w:pPr>
            <w:r>
              <w:rPr>
                <w:rStyle w:val="a5"/>
                <w:lang w:val="en-US"/>
              </w:rPr>
              <w:t>N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before="60" w:after="0" w:line="210" w:lineRule="exact"/>
              <w:ind w:left="240"/>
              <w:jc w:val="left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120" w:line="210" w:lineRule="exact"/>
            </w:pPr>
            <w:r>
              <w:rPr>
                <w:rStyle w:val="a5"/>
              </w:rPr>
              <w:t>Наименование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before="120" w:after="0" w:line="210" w:lineRule="exact"/>
            </w:pPr>
            <w:r>
              <w:rPr>
                <w:rStyle w:val="a5"/>
              </w:rPr>
              <w:t>мероприятия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right="340"/>
              <w:jc w:val="right"/>
            </w:pPr>
            <w:r>
              <w:rPr>
                <w:rStyle w:val="a5"/>
              </w:rPr>
              <w:t>Сроки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right="340"/>
              <w:jc w:val="right"/>
            </w:pPr>
            <w:proofErr w:type="spellStart"/>
            <w:r>
              <w:rPr>
                <w:rStyle w:val="a5"/>
              </w:rPr>
              <w:t>выполне</w:t>
            </w:r>
            <w:proofErr w:type="spellEnd"/>
            <w:r>
              <w:rPr>
                <w:rStyle w:val="a5"/>
              </w:rPr>
              <w:t>-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right="340"/>
              <w:jc w:val="right"/>
            </w:pPr>
            <w:proofErr w:type="spellStart"/>
            <w:r>
              <w:rPr>
                <w:rStyle w:val="a5"/>
              </w:rPr>
              <w:t>ния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60" w:line="210" w:lineRule="exact"/>
            </w:pPr>
            <w:r>
              <w:rPr>
                <w:rStyle w:val="a5"/>
              </w:rPr>
              <w:t>Исполнители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before="60" w:after="0" w:line="210" w:lineRule="exact"/>
            </w:pPr>
            <w:r>
              <w:rPr>
                <w:rStyle w:val="a5"/>
              </w:rPr>
              <w:t>мероприятий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83" w:lineRule="exact"/>
            </w:pPr>
            <w:r>
              <w:rPr>
                <w:rStyle w:val="a5"/>
              </w:rPr>
              <w:t>Объем финансирования</w:t>
            </w:r>
            <w:r>
              <w:rPr>
                <w:rStyle w:val="a5"/>
              </w:rPr>
              <w:br/>
              <w:t>по годам (тыс. руб.)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83" w:lineRule="exact"/>
              <w:rPr>
                <w:rStyle w:val="a5"/>
              </w:rPr>
            </w:pPr>
          </w:p>
        </w:tc>
      </w:tr>
      <w:tr w:rsidR="00A03427" w:rsidTr="006B5BFE">
        <w:trPr>
          <w:trHeight w:hRule="exact" w:val="599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A03427" w:rsidRDefault="00A03427" w:rsidP="006B5BFE">
            <w:pPr>
              <w:framePr w:w="15043" w:h="6427" w:wrap="none" w:vAnchor="page" w:hAnchor="page" w:x="1156" w:y="4021"/>
            </w:pPr>
          </w:p>
        </w:tc>
        <w:tc>
          <w:tcPr>
            <w:tcW w:w="4447" w:type="dxa"/>
            <w:vMerge/>
            <w:tcBorders>
              <w:left w:val="single" w:sz="4" w:space="0" w:color="auto"/>
            </w:tcBorders>
          </w:tcPr>
          <w:p w:rsidR="00A03427" w:rsidRDefault="00A03427" w:rsidP="006B5BFE">
            <w:pPr>
              <w:framePr w:w="15043" w:h="6427" w:wrap="none" w:vAnchor="page" w:hAnchor="page" w:x="1156" w:y="4021"/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</w:tcPr>
          <w:p w:rsidR="00A03427" w:rsidRDefault="00A03427" w:rsidP="006B5BFE">
            <w:pPr>
              <w:framePr w:w="15043" w:h="6427" w:wrap="none" w:vAnchor="page" w:hAnchor="page" w:x="1156" w:y="4021"/>
            </w:pPr>
          </w:p>
        </w:tc>
        <w:tc>
          <w:tcPr>
            <w:tcW w:w="2421" w:type="dxa"/>
            <w:vMerge/>
            <w:tcBorders>
              <w:left w:val="single" w:sz="4" w:space="0" w:color="auto"/>
            </w:tcBorders>
          </w:tcPr>
          <w:p w:rsidR="00A03427" w:rsidRDefault="00A03427" w:rsidP="006B5BFE">
            <w:pPr>
              <w:framePr w:w="15043" w:h="6427" w:wrap="none" w:vAnchor="page" w:hAnchor="page" w:x="1156" w:y="402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60" w:line="210" w:lineRule="exact"/>
            </w:pPr>
            <w:r>
              <w:rPr>
                <w:rStyle w:val="21"/>
              </w:rPr>
              <w:t>Источники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before="60" w:after="0" w:line="210" w:lineRule="exact"/>
            </w:pPr>
            <w:r>
              <w:rPr>
                <w:rStyle w:val="21"/>
              </w:rPr>
              <w:t>финансирования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120" w:line="210" w:lineRule="exact"/>
              <w:ind w:left="200"/>
              <w:jc w:val="left"/>
            </w:pPr>
            <w:r>
              <w:rPr>
                <w:rStyle w:val="21"/>
              </w:rPr>
              <w:t>2024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before="120" w:after="0" w:line="210" w:lineRule="exact"/>
              <w:ind w:left="200"/>
              <w:jc w:val="left"/>
            </w:pPr>
            <w:r>
              <w:rPr>
                <w:rStyle w:val="21"/>
              </w:rPr>
              <w:t>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120" w:line="210" w:lineRule="exact"/>
              <w:ind w:left="200"/>
              <w:jc w:val="left"/>
            </w:pPr>
            <w:r>
              <w:rPr>
                <w:rStyle w:val="21"/>
              </w:rPr>
              <w:t>2025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before="120" w:after="0" w:line="210" w:lineRule="exact"/>
              <w:ind w:left="200"/>
              <w:jc w:val="left"/>
            </w:pPr>
            <w:r>
              <w:rPr>
                <w:rStyle w:val="21"/>
              </w:rPr>
              <w:t>год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120" w:line="210" w:lineRule="exact"/>
              <w:ind w:left="200"/>
              <w:jc w:val="left"/>
            </w:pPr>
            <w:r>
              <w:rPr>
                <w:rStyle w:val="21"/>
              </w:rPr>
              <w:t>2026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before="120" w:after="0" w:line="210" w:lineRule="exact"/>
              <w:ind w:left="200"/>
              <w:jc w:val="left"/>
            </w:pPr>
            <w:r>
              <w:rPr>
                <w:rStyle w:val="21"/>
              </w:rPr>
              <w:t>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120" w:line="210" w:lineRule="exact"/>
              <w:jc w:val="left"/>
            </w:pPr>
            <w:r>
              <w:rPr>
                <w:rStyle w:val="21"/>
              </w:rPr>
              <w:t>2027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before="120" w:after="0" w:line="210" w:lineRule="exact"/>
              <w:jc w:val="left"/>
            </w:pPr>
            <w:r>
              <w:rPr>
                <w:rStyle w:val="21"/>
              </w:rPr>
              <w:t>год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120" w:line="210" w:lineRule="exact"/>
              <w:ind w:left="200"/>
              <w:jc w:val="left"/>
              <w:rPr>
                <w:rStyle w:val="21"/>
              </w:rPr>
            </w:pPr>
          </w:p>
        </w:tc>
      </w:tr>
      <w:tr w:rsidR="00A03427" w:rsidTr="006B5BFE">
        <w:trPr>
          <w:trHeight w:hRule="exact" w:val="594"/>
        </w:trPr>
        <w:tc>
          <w:tcPr>
            <w:tcW w:w="147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220"/>
              <w:jc w:val="left"/>
            </w:pPr>
            <w:r>
              <w:rPr>
                <w:rStyle w:val="a5"/>
              </w:rPr>
              <w:t>1. Развитие системы ранней профилактики безнадзорности, асоциального и противоправного поведения несовершеннолетних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220"/>
              <w:jc w:val="left"/>
              <w:rPr>
                <w:rStyle w:val="a5"/>
              </w:rPr>
            </w:pPr>
          </w:p>
        </w:tc>
      </w:tr>
      <w:tr w:rsidR="00A03427" w:rsidTr="006B5BFE">
        <w:trPr>
          <w:trHeight w:hRule="exact" w:val="3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left="80"/>
              <w:jc w:val="left"/>
            </w:pPr>
            <w:r>
              <w:rPr>
                <w:rStyle w:val="21"/>
              </w:rPr>
              <w:t>Проведение ежегодной,</w:t>
            </w:r>
            <w:r>
              <w:rPr>
                <w:rStyle w:val="21"/>
              </w:rPr>
              <w:br/>
              <w:t>межведомственной,</w:t>
            </w:r>
            <w:r>
              <w:rPr>
                <w:rStyle w:val="21"/>
              </w:rPr>
              <w:br/>
              <w:t>профилактической операции</w:t>
            </w:r>
            <w:r>
              <w:rPr>
                <w:rStyle w:val="21"/>
              </w:rPr>
              <w:br/>
              <w:t>«ПОДРОСТОК»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right="340"/>
              <w:jc w:val="righ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left="80"/>
              <w:jc w:val="left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согласованию), отдел</w:t>
            </w:r>
            <w:r>
              <w:rPr>
                <w:rStyle w:val="21"/>
              </w:rPr>
              <w:br/>
              <w:t>культуры, спорта и молодежной политики, управление</w:t>
            </w:r>
            <w:r>
              <w:rPr>
                <w:rStyle w:val="21"/>
              </w:rPr>
              <w:br/>
              <w:t>образования, отдел опеки и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left="80"/>
              <w:jc w:val="left"/>
            </w:pPr>
            <w:r>
              <w:rPr>
                <w:rStyle w:val="21"/>
              </w:rPr>
              <w:t>попечительства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/>
              <w:ind w:left="80"/>
              <w:jc w:val="left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</w:pPr>
            <w:r>
              <w:rPr>
                <w:rStyle w:val="21"/>
              </w:rPr>
              <w:t>( ГСМ)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140"/>
              <w:jc w:val="left"/>
            </w:pPr>
            <w:r>
              <w:rPr>
                <w:rStyle w:val="21"/>
              </w:rPr>
              <w:t>45,0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200"/>
              <w:jc w:val="left"/>
            </w:pPr>
            <w:r>
              <w:rPr>
                <w:rStyle w:val="21"/>
              </w:rPr>
              <w:t>10,0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200"/>
              <w:jc w:val="left"/>
            </w:pPr>
            <w:r>
              <w:rPr>
                <w:rStyle w:val="21"/>
              </w:rPr>
              <w:t>5,0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200"/>
              <w:jc w:val="left"/>
            </w:pPr>
            <w:r>
              <w:rPr>
                <w:rStyle w:val="21"/>
              </w:rPr>
              <w:t>15,0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200"/>
              <w:jc w:val="left"/>
            </w:pPr>
            <w:r>
              <w:rPr>
                <w:rStyle w:val="21"/>
              </w:rPr>
              <w:t>15,0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framePr w:w="15043" w:h="6427" w:wrap="none" w:vAnchor="page" w:hAnchor="page" w:x="1156" w:y="4021"/>
              <w:spacing w:after="0" w:line="210" w:lineRule="exact"/>
              <w:ind w:left="200"/>
              <w:jc w:val="left"/>
              <w:rPr>
                <w:rStyle w:val="21"/>
              </w:rPr>
            </w:pPr>
          </w:p>
        </w:tc>
      </w:tr>
    </w:tbl>
    <w:p w:rsidR="00A03427" w:rsidRDefault="00A03427" w:rsidP="00A03427">
      <w:pPr>
        <w:sectPr w:rsidR="00A03427" w:rsidSect="00152A28">
          <w:pgSz w:w="16840" w:h="11907" w:orient="landscape" w:code="9"/>
          <w:pgMar w:top="238" w:right="238" w:bottom="301" w:left="24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88"/>
        <w:gridCol w:w="1435"/>
        <w:gridCol w:w="2443"/>
        <w:gridCol w:w="2266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17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lastRenderedPageBreak/>
              <w:t>1.2.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Развитие волонтерского и</w:t>
            </w:r>
            <w:r>
              <w:rPr>
                <w:rStyle w:val="21"/>
              </w:rPr>
              <w:br/>
              <w:t>добровольческого движения молодежи,</w:t>
            </w:r>
            <w:r>
              <w:rPr>
                <w:rStyle w:val="21"/>
              </w:rPr>
              <w:br/>
              <w:t>направленного на помощь и поддержку</w:t>
            </w:r>
            <w:r>
              <w:rPr>
                <w:rStyle w:val="21"/>
              </w:rPr>
              <w:br/>
              <w:t>несовершеннолетних, находящихся в</w:t>
            </w:r>
            <w:r>
              <w:rPr>
                <w:rStyle w:val="21"/>
              </w:rPr>
              <w:br/>
              <w:t>социально-опасном положении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управление образования,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отдел культуры, спорта и молодежной политики, органы</w:t>
            </w:r>
            <w:r>
              <w:rPr>
                <w:rStyle w:val="21"/>
              </w:rPr>
              <w:br/>
              <w:t>местного</w:t>
            </w:r>
            <w:r>
              <w:rPr>
                <w:rStyle w:val="21"/>
              </w:rPr>
              <w:br/>
              <w:t>самоуправления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296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 xml:space="preserve">Развитие системы наставничества </w:t>
            </w:r>
            <w:proofErr w:type="gramStart"/>
            <w:r>
              <w:rPr>
                <w:rStyle w:val="21"/>
              </w:rPr>
              <w:t>над</w:t>
            </w:r>
            <w:proofErr w:type="gramEnd"/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несовершеннолетними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правонарушителями, закрепление общественных воспитателей.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согласованию), управление</w:t>
            </w:r>
            <w:r>
              <w:rPr>
                <w:rStyle w:val="21"/>
              </w:rPr>
              <w:br/>
              <w:t>образования,</w:t>
            </w:r>
            <w:r>
              <w:rPr>
                <w:rStyle w:val="21"/>
              </w:rPr>
              <w:br/>
              <w:t>отдел культуры, спорта и молодежной политики, органы</w:t>
            </w:r>
            <w:r>
              <w:rPr>
                <w:rStyle w:val="21"/>
              </w:rPr>
              <w:br/>
              <w:t>местного</w:t>
            </w:r>
            <w:r>
              <w:rPr>
                <w:rStyle w:val="21"/>
              </w:rPr>
              <w:br/>
              <w:t>самоуправления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</w:tbl>
    <w:p w:rsidR="00A03427" w:rsidRDefault="00A03427" w:rsidP="00A03427">
      <w:pPr>
        <w:sectPr w:rsidR="00A03427" w:rsidSect="00454768">
          <w:pgSz w:w="16840" w:h="11907" w:orient="landscape" w:code="9"/>
          <w:pgMar w:top="238" w:right="238" w:bottom="301" w:left="24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88"/>
        <w:gridCol w:w="1435"/>
        <w:gridCol w:w="2443"/>
        <w:gridCol w:w="2266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44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lastRenderedPageBreak/>
              <w:t>1.4.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Освещение в районной газете «Могочинский рабочий» проблем детской преступности,</w:t>
            </w:r>
            <w:r>
              <w:rPr>
                <w:rStyle w:val="21"/>
              </w:rPr>
              <w:br/>
              <w:t>беспризорности и безнадзорности,</w:t>
            </w:r>
            <w:r>
              <w:rPr>
                <w:rStyle w:val="21"/>
              </w:rPr>
              <w:br/>
              <w:t>алкоголизма и наркомании, насилия над</w:t>
            </w:r>
            <w:r>
              <w:rPr>
                <w:rStyle w:val="21"/>
              </w:rPr>
              <w:br/>
              <w:t>детьми, в том числе размещение</w:t>
            </w:r>
            <w:r>
              <w:rPr>
                <w:rStyle w:val="21"/>
              </w:rPr>
              <w:br/>
              <w:t>информации на сайтах администрации</w:t>
            </w:r>
            <w:r>
              <w:rPr>
                <w:rStyle w:val="21"/>
              </w:rPr>
              <w:br/>
              <w:t>Могочинского района и органов</w:t>
            </w:r>
            <w:r>
              <w:rPr>
                <w:rStyle w:val="21"/>
              </w:rPr>
              <w:br/>
              <w:t>системы профилактики района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 w:rsidRPr="00965809">
              <w:rPr>
                <w:rStyle w:val="21"/>
              </w:rPr>
              <w:t>К</w:t>
            </w:r>
            <w:r>
              <w:rPr>
                <w:rStyle w:val="21"/>
              </w:rPr>
              <w:t xml:space="preserve">ДН </w:t>
            </w:r>
            <w:r w:rsidRPr="00965809">
              <w:rPr>
                <w:rStyle w:val="21"/>
              </w:rPr>
              <w:t>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согласованию), управление</w:t>
            </w:r>
            <w:r>
              <w:rPr>
                <w:rStyle w:val="21"/>
              </w:rPr>
              <w:br/>
              <w:t>образования, отдел культуры, спорта и молодежной политики</w:t>
            </w:r>
            <w:r>
              <w:rPr>
                <w:rStyle w:val="21"/>
              </w:rPr>
              <w:br/>
              <w:t>администрации</w:t>
            </w:r>
            <w:r>
              <w:rPr>
                <w:rStyle w:val="21"/>
              </w:rPr>
              <w:br/>
              <w:t>района, ГУЗ</w:t>
            </w:r>
            <w:r>
              <w:rPr>
                <w:rStyle w:val="21"/>
              </w:rPr>
              <w:br/>
              <w:t>«</w:t>
            </w:r>
            <w:proofErr w:type="spellStart"/>
            <w:r>
              <w:rPr>
                <w:rStyle w:val="21"/>
              </w:rPr>
              <w:t>Могочинская</w:t>
            </w:r>
            <w:proofErr w:type="spellEnd"/>
            <w:r>
              <w:rPr>
                <w:rStyle w:val="21"/>
              </w:rPr>
              <w:t xml:space="preserve"> ЦРБ»</w:t>
            </w:r>
            <w:r>
              <w:rPr>
                <w:rStyle w:val="21"/>
              </w:rPr>
              <w:br/>
              <w:t>(по согласованию).</w:t>
            </w:r>
            <w:r>
              <w:rPr>
                <w:rStyle w:val="21"/>
              </w:rPr>
              <w:br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28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Обследование семей социального риска,</w:t>
            </w:r>
            <w:r>
              <w:rPr>
                <w:rStyle w:val="21"/>
              </w:rPr>
              <w:br/>
              <w:t>отрицательно влияющих на детей, путем</w:t>
            </w:r>
            <w:r>
              <w:rPr>
                <w:rStyle w:val="21"/>
              </w:rPr>
              <w:br/>
              <w:t>их посещения по месту жительства,</w:t>
            </w:r>
            <w:r>
              <w:rPr>
                <w:rStyle w:val="21"/>
              </w:rPr>
              <w:br/>
              <w:t>изучение характеризующих материалов,</w:t>
            </w:r>
            <w:r>
              <w:rPr>
                <w:rStyle w:val="21"/>
              </w:rPr>
              <w:br/>
              <w:t>проведения бесед с представителями</w:t>
            </w:r>
            <w:r>
              <w:rPr>
                <w:rStyle w:val="21"/>
              </w:rPr>
              <w:br/>
              <w:t>органов и учреждений</w:t>
            </w:r>
            <w:r>
              <w:rPr>
                <w:rStyle w:val="21"/>
              </w:rPr>
              <w:br/>
              <w:t>здравоохранения, образования,</w:t>
            </w:r>
            <w:r>
              <w:rPr>
                <w:rStyle w:val="21"/>
              </w:rPr>
              <w:br/>
              <w:t>социальной защиты населения и иными</w:t>
            </w:r>
            <w:r>
              <w:rPr>
                <w:rStyle w:val="21"/>
              </w:rPr>
              <w:br/>
              <w:t>лицами органов системы профилактики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 w:rsidRPr="00965809"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согласованию), отдел</w:t>
            </w:r>
            <w:r>
              <w:rPr>
                <w:rStyle w:val="21"/>
              </w:rPr>
              <w:br/>
              <w:t>опеки и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попечительства, органы</w:t>
            </w:r>
            <w:r>
              <w:rPr>
                <w:rStyle w:val="21"/>
              </w:rPr>
              <w:br/>
              <w:t>местного</w:t>
            </w:r>
            <w:r>
              <w:rPr>
                <w:rStyle w:val="21"/>
              </w:rPr>
              <w:br/>
              <w:t>самоуправления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 w:line="210" w:lineRule="exact"/>
            </w:pPr>
            <w:r>
              <w:rPr>
                <w:rStyle w:val="21"/>
              </w:rPr>
              <w:t>(ГСМ)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60"/>
              <w:jc w:val="left"/>
            </w:pPr>
            <w:r>
              <w:rPr>
                <w:rStyle w:val="21"/>
              </w:rPr>
              <w:t>60,0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80"/>
              <w:jc w:val="left"/>
            </w:pPr>
            <w:r>
              <w:rPr>
                <w:rStyle w:val="21"/>
              </w:rPr>
              <w:t>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00"/>
              <w:jc w:val="left"/>
            </w:pPr>
            <w:r>
              <w:rPr>
                <w:rStyle w:val="21"/>
              </w:rPr>
              <w:t>20,0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C139D4">
            <w:pPr>
              <w:pStyle w:val="3"/>
              <w:spacing w:after="0" w:line="210" w:lineRule="exact"/>
              <w:ind w:left="180"/>
              <w:jc w:val="left"/>
            </w:pPr>
            <w:r>
              <w:rPr>
                <w:rStyle w:val="21"/>
              </w:rPr>
              <w:t>10,0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00"/>
              <w:jc w:val="left"/>
            </w:pPr>
            <w:r>
              <w:rPr>
                <w:rStyle w:val="21"/>
              </w:rPr>
              <w:t>20,0</w:t>
            </w:r>
          </w:p>
        </w:tc>
      </w:tr>
    </w:tbl>
    <w:p w:rsidR="00A03427" w:rsidRDefault="00A03427" w:rsidP="00A03427">
      <w:pPr>
        <w:sectPr w:rsidR="00A03427" w:rsidSect="00454768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88"/>
        <w:gridCol w:w="1435"/>
        <w:gridCol w:w="2443"/>
        <w:gridCol w:w="2266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33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lastRenderedPageBreak/>
              <w:t>1.6.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Проведение систематического анализа</w:t>
            </w:r>
            <w:r>
              <w:rPr>
                <w:rStyle w:val="21"/>
              </w:rPr>
              <w:br/>
              <w:t>причин уходов из семьи и учебных</w:t>
            </w:r>
            <w:r>
              <w:rPr>
                <w:rStyle w:val="21"/>
              </w:rPr>
              <w:br/>
              <w:t>заведений подростков, выяснение</w:t>
            </w:r>
            <w:r>
              <w:rPr>
                <w:rStyle w:val="21"/>
              </w:rPr>
              <w:br/>
              <w:t>обстановки в семьях, привлекать к</w:t>
            </w:r>
            <w:r>
              <w:rPr>
                <w:rStyle w:val="21"/>
              </w:rPr>
              <w:br/>
              <w:t>ответственности родителей, не</w:t>
            </w:r>
            <w:r>
              <w:rPr>
                <w:rStyle w:val="21"/>
              </w:rPr>
              <w:br/>
              <w:t>выполняющих обязанности по</w:t>
            </w:r>
            <w:r>
              <w:rPr>
                <w:rStyle w:val="21"/>
              </w:rPr>
              <w:br/>
              <w:t>воспитанию детей, информировать</w:t>
            </w:r>
            <w:r>
              <w:rPr>
                <w:rStyle w:val="21"/>
              </w:rPr>
              <w:br/>
              <w:t>заинтересованные ведомства о</w:t>
            </w:r>
            <w:r>
              <w:rPr>
                <w:rStyle w:val="21"/>
              </w:rPr>
              <w:br/>
              <w:t>необходимости принятия мер в целях</w:t>
            </w:r>
            <w:r>
              <w:rPr>
                <w:rStyle w:val="21"/>
              </w:rPr>
              <w:br/>
              <w:t>оздоровления обстановки в</w:t>
            </w:r>
            <w:r>
              <w:rPr>
                <w:rStyle w:val="21"/>
              </w:rPr>
              <w:br/>
              <w:t>неблагополучных семьях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 w:rsidRPr="00965809"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37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Проведение конкурса творческих</w:t>
            </w:r>
            <w:r>
              <w:rPr>
                <w:rStyle w:val="21"/>
              </w:rPr>
              <w:br/>
              <w:t>работ среди школьников</w:t>
            </w:r>
            <w:r>
              <w:rPr>
                <w:rStyle w:val="21"/>
              </w:rPr>
              <w:br/>
            </w:r>
            <w:r w:rsidRPr="00965809">
              <w:rPr>
                <w:rStyle w:val="21"/>
              </w:rPr>
              <w:t>общеобразовательных учреждений</w:t>
            </w:r>
            <w:r w:rsidRPr="00965809">
              <w:rPr>
                <w:rStyle w:val="21"/>
              </w:rPr>
              <w:br/>
              <w:t>района по теме: "Профилактика</w:t>
            </w:r>
            <w:r w:rsidRPr="00965809">
              <w:rPr>
                <w:rStyle w:val="21"/>
              </w:rPr>
              <w:br/>
              <w:t>правонарушений"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 w:rsidRPr="00965809"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</w:t>
            </w:r>
            <w:proofErr w:type="gramStart"/>
            <w:r>
              <w:rPr>
                <w:rStyle w:val="21"/>
              </w:rPr>
              <w:t>,у</w:t>
            </w:r>
            <w:proofErr w:type="gramEnd"/>
            <w:r>
              <w:rPr>
                <w:rStyle w:val="21"/>
              </w:rPr>
              <w:t>правление</w:t>
            </w:r>
            <w:r>
              <w:rPr>
                <w:rStyle w:val="21"/>
              </w:rPr>
              <w:br/>
              <w:t xml:space="preserve">образования, отдел культуры, спорта и </w:t>
            </w:r>
            <w:r>
              <w:rPr>
                <w:rStyle w:val="21"/>
              </w:rPr>
              <w:br/>
              <w:t>молодежной</w:t>
            </w:r>
            <w:r>
              <w:rPr>
                <w:rStyle w:val="21"/>
              </w:rPr>
              <w:br/>
              <w:t>политики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( сувенирная и наградная продукция)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0F010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F01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0F010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F010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0F010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03">
              <w:rPr>
                <w:rFonts w:ascii="Times New Roman" w:hAnsi="Times New Roman" w:cs="Times New Roman"/>
                <w:sz w:val="24"/>
                <w:szCs w:val="24"/>
              </w:rPr>
              <w:t xml:space="preserve">   20.0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0F010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10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0F010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10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Default="00A03427" w:rsidP="006B5BFE">
            <w:pPr>
              <w:rPr>
                <w:sz w:val="28"/>
                <w:szCs w:val="28"/>
              </w:rPr>
            </w:pPr>
          </w:p>
          <w:p w:rsidR="00A03427" w:rsidRPr="00B127D7" w:rsidRDefault="00A03427" w:rsidP="006B5BFE">
            <w:pPr>
              <w:rPr>
                <w:sz w:val="28"/>
                <w:szCs w:val="28"/>
              </w:rPr>
            </w:pPr>
          </w:p>
        </w:tc>
      </w:tr>
      <w:tr w:rsidR="00A03427" w:rsidTr="006B5BFE">
        <w:trPr>
          <w:trHeight w:hRule="exact" w:val="29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Межведомственная подготовка</w:t>
            </w:r>
            <w:r>
              <w:rPr>
                <w:rStyle w:val="21"/>
              </w:rPr>
              <w:br/>
              <w:t>материалов на несовершеннолетних,</w:t>
            </w:r>
            <w:r>
              <w:rPr>
                <w:rStyle w:val="21"/>
              </w:rPr>
              <w:br/>
              <w:t>совершивших общественно опасные</w:t>
            </w:r>
            <w:r>
              <w:rPr>
                <w:rStyle w:val="21"/>
              </w:rPr>
              <w:br/>
              <w:t>деяния до наступления возраста</w:t>
            </w:r>
            <w:r>
              <w:rPr>
                <w:rStyle w:val="21"/>
              </w:rPr>
              <w:br/>
              <w:t>уголовной ответственности для</w:t>
            </w:r>
            <w:r>
              <w:rPr>
                <w:rStyle w:val="21"/>
              </w:rPr>
              <w:br/>
              <w:t>направления в центр временного</w:t>
            </w:r>
            <w:r>
              <w:rPr>
                <w:rStyle w:val="21"/>
              </w:rPr>
              <w:br/>
              <w:t>содержания несовершеннолетних</w:t>
            </w:r>
            <w:r>
              <w:rPr>
                <w:rStyle w:val="21"/>
              </w:rPr>
              <w:br/>
              <w:t>правонарушителей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  <w:ind w:left="80"/>
              <w:jc w:val="left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 w:line="278" w:lineRule="exact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</w:tbl>
    <w:p w:rsidR="00A03427" w:rsidRDefault="00A03427" w:rsidP="00A03427">
      <w:pPr>
        <w:sectPr w:rsidR="00A03427" w:rsidSect="008C4B12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5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88"/>
        <w:gridCol w:w="1435"/>
        <w:gridCol w:w="2443"/>
        <w:gridCol w:w="2266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19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lastRenderedPageBreak/>
              <w:t>1.9.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Организация и проведение районной</w:t>
            </w:r>
            <w:r>
              <w:rPr>
                <w:rStyle w:val="21"/>
              </w:rPr>
              <w:br/>
              <w:t>эстафеты библиотечных мероприятий, по</w:t>
            </w:r>
            <w:r>
              <w:rPr>
                <w:rStyle w:val="21"/>
              </w:rPr>
              <w:br/>
              <w:t>привлечению не читающих детей к</w:t>
            </w:r>
            <w:r>
              <w:rPr>
                <w:rStyle w:val="21"/>
              </w:rPr>
              <w:br/>
              <w:t>чтению «Библиотека твой друг и</w:t>
            </w:r>
            <w:r>
              <w:rPr>
                <w:rStyle w:val="21"/>
              </w:rPr>
              <w:br/>
              <w:t>помощник!»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отдел культуры, спорта и молодежной политики</w:t>
            </w:r>
            <w:r>
              <w:rPr>
                <w:rStyle w:val="21"/>
              </w:rPr>
              <w:br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 xml:space="preserve">Районный бюджет </w:t>
            </w:r>
            <w:proofErr w:type="gramStart"/>
            <w:r>
              <w:rPr>
                <w:rStyle w:val="21"/>
              </w:rPr>
              <w:t xml:space="preserve">( </w:t>
            </w:r>
            <w:proofErr w:type="gramEnd"/>
            <w:r>
              <w:rPr>
                <w:rStyle w:val="21"/>
              </w:rPr>
              <w:t>сувениры и наградная продукция)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7C1D3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1D3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5F1F1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1F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5F1F1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13">
              <w:rPr>
                <w:rFonts w:ascii="Times New Roman" w:hAnsi="Times New Roman" w:cs="Times New Roman"/>
                <w:sz w:val="24"/>
                <w:szCs w:val="24"/>
              </w:rPr>
              <w:t xml:space="preserve">     10.0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5F1F1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F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27" w:rsidRPr="005F1F1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1F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A03427" w:rsidTr="006B5BFE">
        <w:trPr>
          <w:trHeight w:hRule="exact" w:val="44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1.10.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83" w:lineRule="exact"/>
              <w:ind w:left="80"/>
              <w:jc w:val="left"/>
            </w:pPr>
            <w:r>
              <w:rPr>
                <w:rStyle w:val="21"/>
              </w:rPr>
              <w:t>Организация и проведение дней права:</w:t>
            </w:r>
            <w:r>
              <w:rPr>
                <w:rStyle w:val="21"/>
              </w:rPr>
              <w:br/>
              <w:t>«Я и государство»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управление образования,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отдел культуры, спорта и молодежной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 xml:space="preserve">политики </w:t>
            </w:r>
            <w:r>
              <w:rPr>
                <w:rStyle w:val="21"/>
              </w:rPr>
              <w:br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(изготовление и приобретение буклетов, брошюр и т.п.)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7C1D3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CE6DE4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E6DE4">
              <w:rPr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CE6DE4" w:rsidRDefault="00A03427" w:rsidP="006B5BFE">
            <w:pPr>
              <w:rPr>
                <w:sz w:val="24"/>
                <w:szCs w:val="24"/>
              </w:rPr>
            </w:pPr>
            <w:r w:rsidRPr="00CE6DE4">
              <w:rPr>
                <w:sz w:val="24"/>
                <w:szCs w:val="24"/>
              </w:rPr>
              <w:t xml:space="preserve">     5.0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CE6DE4" w:rsidRDefault="00A03427" w:rsidP="006B5BFE">
            <w:pPr>
              <w:rPr>
                <w:sz w:val="24"/>
                <w:szCs w:val="24"/>
              </w:rPr>
            </w:pPr>
            <w:r w:rsidRPr="00CE6DE4">
              <w:rPr>
                <w:sz w:val="24"/>
                <w:szCs w:val="24"/>
              </w:rPr>
              <w:t xml:space="preserve">     5.0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CE6DE4" w:rsidRDefault="00A03427" w:rsidP="006B5BFE">
            <w:pPr>
              <w:rPr>
                <w:sz w:val="24"/>
                <w:szCs w:val="24"/>
              </w:rPr>
            </w:pPr>
            <w:r w:rsidRPr="00CE6DE4">
              <w:rPr>
                <w:sz w:val="24"/>
                <w:szCs w:val="24"/>
              </w:rPr>
              <w:t xml:space="preserve">     5.0</w:t>
            </w:r>
          </w:p>
        </w:tc>
      </w:tr>
      <w:tr w:rsidR="00A03427" w:rsidTr="006B5BFE">
        <w:trPr>
          <w:trHeight w:hRule="exact" w:val="27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1.11.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Организация и проведение мероприятий,</w:t>
            </w:r>
            <w:r>
              <w:rPr>
                <w:rStyle w:val="21"/>
              </w:rPr>
              <w:br/>
              <w:t>посвященных Дню защиты детей, Дню</w:t>
            </w:r>
            <w:r>
              <w:rPr>
                <w:rStyle w:val="21"/>
              </w:rPr>
              <w:br/>
              <w:t>семьи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управление образования,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отдел культуры, спорта и молодежной политики</w:t>
            </w:r>
            <w:r>
              <w:rPr>
                <w:rStyle w:val="21"/>
              </w:rPr>
              <w:br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( приобретение подарков, наградной продукции)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Pr="007C1D33" w:rsidRDefault="00A03427" w:rsidP="006B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Pr="00A432DB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432DB">
              <w:rPr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Pr="00A432DB" w:rsidRDefault="00A03427" w:rsidP="006B5BFE">
            <w:pPr>
              <w:rPr>
                <w:sz w:val="24"/>
                <w:szCs w:val="24"/>
              </w:rPr>
            </w:pPr>
            <w:r w:rsidRPr="00A432DB">
              <w:rPr>
                <w:sz w:val="24"/>
                <w:szCs w:val="24"/>
              </w:rPr>
              <w:t xml:space="preserve">     15.0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Pr="00A432DB" w:rsidRDefault="00A03427" w:rsidP="006B5BFE">
            <w:pPr>
              <w:rPr>
                <w:sz w:val="24"/>
                <w:szCs w:val="24"/>
              </w:rPr>
            </w:pPr>
            <w:r w:rsidRPr="00A432DB">
              <w:rPr>
                <w:sz w:val="24"/>
                <w:szCs w:val="24"/>
              </w:rPr>
              <w:t xml:space="preserve">     15.0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Pr="00A432DB" w:rsidRDefault="00A03427" w:rsidP="006B5BFE">
            <w:pPr>
              <w:rPr>
                <w:sz w:val="24"/>
                <w:szCs w:val="24"/>
              </w:rPr>
            </w:pPr>
            <w:r w:rsidRPr="00A432DB">
              <w:rPr>
                <w:sz w:val="24"/>
                <w:szCs w:val="24"/>
              </w:rPr>
              <w:t xml:space="preserve">     15.0</w:t>
            </w:r>
          </w:p>
        </w:tc>
      </w:tr>
    </w:tbl>
    <w:p w:rsidR="00A03427" w:rsidRDefault="00A03427" w:rsidP="00A03427">
      <w:pPr>
        <w:sectPr w:rsidR="00A03427" w:rsidSect="00316CFE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88"/>
        <w:gridCol w:w="1435"/>
        <w:gridCol w:w="2443"/>
        <w:gridCol w:w="2266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47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lastRenderedPageBreak/>
              <w:t>1.12.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Вовлечение в организацию и проведение</w:t>
            </w:r>
            <w:r>
              <w:rPr>
                <w:rStyle w:val="21"/>
              </w:rPr>
              <w:br/>
              <w:t>мероприятий несовершеннолетних,</w:t>
            </w:r>
            <w:r>
              <w:rPr>
                <w:rStyle w:val="21"/>
              </w:rPr>
              <w:br/>
              <w:t>состоящих на различных формах учета в</w:t>
            </w:r>
            <w:r>
              <w:rPr>
                <w:rStyle w:val="21"/>
              </w:rPr>
              <w:br/>
              <w:t>органах системы профилактики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согласованию), управление</w:t>
            </w:r>
            <w:r>
              <w:rPr>
                <w:rStyle w:val="21"/>
              </w:rPr>
              <w:br/>
              <w:t>образования, отдел культуры, спорта и молодежной политики</w:t>
            </w:r>
            <w:r>
              <w:rPr>
                <w:rStyle w:val="21"/>
              </w:rPr>
              <w:br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RPr="00DF5EDB" w:rsidTr="006B5BFE">
        <w:trPr>
          <w:trHeight w:hRule="exact" w:val="41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  <w:r>
              <w:rPr>
                <w:rStyle w:val="21"/>
              </w:rPr>
              <w:t>1.13.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 xml:space="preserve">Организация работы клуба </w:t>
            </w:r>
            <w:r>
              <w:rPr>
                <w:rStyle w:val="21"/>
                <w:shd w:val="clear" w:color="auto" w:fill="80FFFF"/>
              </w:rPr>
              <w:t>«</w:t>
            </w:r>
            <w:r>
              <w:rPr>
                <w:rStyle w:val="21"/>
              </w:rPr>
              <w:t>Подросток и</w:t>
            </w:r>
            <w:r>
              <w:rPr>
                <w:rStyle w:val="21"/>
              </w:rPr>
              <w:br/>
              <w:t>закон»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 xml:space="preserve"> КДН и ЗП,</w:t>
            </w:r>
            <w:r>
              <w:rPr>
                <w:rStyle w:val="21"/>
              </w:rPr>
              <w:br/>
              <w:t>МО МВД России</w:t>
            </w:r>
            <w:r>
              <w:rPr>
                <w:rStyle w:val="21"/>
              </w:rPr>
              <w:br/>
              <w:t>«Могочинский» (по</w:t>
            </w:r>
            <w:r>
              <w:rPr>
                <w:rStyle w:val="21"/>
              </w:rPr>
              <w:br/>
              <w:t>согласованию), ЛО МВД России «Могочинский» на транспорте (по согласованию)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( изготовление брошюр и буклетов)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 w:rsidRPr="00DF5EDB">
              <w:rPr>
                <w:sz w:val="24"/>
                <w:szCs w:val="24"/>
              </w:rPr>
              <w:t xml:space="preserve">     20.0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5EDB">
              <w:rPr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 w:rsidRPr="00DF5EDB">
              <w:rPr>
                <w:sz w:val="24"/>
                <w:szCs w:val="24"/>
              </w:rPr>
              <w:t xml:space="preserve">     5.0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 w:rsidRPr="00DF5EDB">
              <w:rPr>
                <w:sz w:val="24"/>
                <w:szCs w:val="24"/>
              </w:rPr>
              <w:t xml:space="preserve">     5.0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 w:rsidRPr="00DF5EDB">
              <w:rPr>
                <w:sz w:val="24"/>
                <w:szCs w:val="24"/>
              </w:rPr>
              <w:t xml:space="preserve">     5.0</w:t>
            </w:r>
          </w:p>
        </w:tc>
      </w:tr>
      <w:tr w:rsidR="00A03427" w:rsidRPr="00DF5EDB" w:rsidTr="006B5BFE">
        <w:trPr>
          <w:trHeight w:hRule="exact" w:val="41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  <w:rPr>
                <w:rStyle w:val="21"/>
              </w:rPr>
            </w:pPr>
            <w:r>
              <w:rPr>
                <w:rStyle w:val="21"/>
              </w:rPr>
              <w:lastRenderedPageBreak/>
              <w:t>1.14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  <w:rPr>
                <w:rStyle w:val="21"/>
              </w:rPr>
            </w:pPr>
            <w:r>
              <w:rPr>
                <w:rStyle w:val="FontStyle21"/>
                <w:sz w:val="22"/>
                <w:szCs w:val="22"/>
              </w:rPr>
              <w:t>Создание</w:t>
            </w:r>
            <w:r w:rsidR="00634FCA">
              <w:rPr>
                <w:rStyle w:val="FontStyle21"/>
                <w:sz w:val="22"/>
                <w:szCs w:val="22"/>
              </w:rPr>
              <w:t xml:space="preserve"> и развитие</w:t>
            </w:r>
            <w:r>
              <w:rPr>
                <w:rStyle w:val="FontStyle21"/>
                <w:sz w:val="22"/>
                <w:szCs w:val="22"/>
              </w:rPr>
              <w:t xml:space="preserve"> территориальных общественных самоуправлений на территории района (</w:t>
            </w:r>
            <w:proofErr w:type="spellStart"/>
            <w:r>
              <w:rPr>
                <w:rStyle w:val="FontStyle21"/>
                <w:sz w:val="22"/>
                <w:szCs w:val="22"/>
              </w:rPr>
              <w:t>ТОСов</w:t>
            </w:r>
            <w:proofErr w:type="spellEnd"/>
            <w:r>
              <w:rPr>
                <w:rStyle w:val="FontStyle21"/>
                <w:sz w:val="22"/>
                <w:szCs w:val="22"/>
              </w:rPr>
              <w:t xml:space="preserve">), обустройство их территории. Содержание и развитие </w:t>
            </w:r>
            <w:proofErr w:type="spellStart"/>
            <w:r>
              <w:rPr>
                <w:rStyle w:val="FontStyle21"/>
                <w:sz w:val="22"/>
                <w:szCs w:val="22"/>
              </w:rPr>
              <w:t>ТОСов</w:t>
            </w:r>
            <w:proofErr w:type="spellEnd"/>
            <w:r>
              <w:rPr>
                <w:rStyle w:val="FontStyle21"/>
                <w:sz w:val="22"/>
                <w:szCs w:val="22"/>
              </w:rPr>
              <w:t xml:space="preserve"> и вовлечение несовершеннолетних в мероприятия, досуговую деятельность в целях профилактики преступлений.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2024-2027 годы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Руководители </w:t>
            </w:r>
            <w:proofErr w:type="spellStart"/>
            <w:r>
              <w:rPr>
                <w:rStyle w:val="21"/>
              </w:rPr>
              <w:t>ТОСов</w:t>
            </w:r>
            <w:proofErr w:type="spellEnd"/>
            <w:r>
              <w:rPr>
                <w:rStyle w:val="21"/>
              </w:rPr>
              <w:t>, администрация округа, общественность, органы системы профилактики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 xml:space="preserve">Районный бюджет (благоустройство </w:t>
            </w:r>
            <w:proofErr w:type="spellStart"/>
            <w:r>
              <w:rPr>
                <w:rStyle w:val="21"/>
              </w:rPr>
              <w:t>ТОСов</w:t>
            </w:r>
            <w:proofErr w:type="spellEnd"/>
            <w:r>
              <w:rPr>
                <w:rStyle w:val="21"/>
              </w:rPr>
              <w:t>, оформление их к праздничным мероприятиям, поощрение участников мероприятий)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DF5EDB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</w:t>
            </w:r>
          </w:p>
        </w:tc>
      </w:tr>
      <w:tr w:rsidR="00A03427" w:rsidTr="006B5BFE">
        <w:trPr>
          <w:trHeight w:hRule="exact" w:val="850"/>
        </w:trPr>
        <w:tc>
          <w:tcPr>
            <w:tcW w:w="9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right="80"/>
              <w:jc w:val="right"/>
            </w:pPr>
            <w:r>
              <w:rPr>
                <w:rStyle w:val="a5"/>
              </w:rPr>
              <w:t>Всего по разделу 1: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80"/>
              <w:jc w:val="left"/>
            </w:pPr>
            <w:r>
              <w:rPr>
                <w:rStyle w:val="21"/>
              </w:rPr>
              <w:t>690,0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1579C3">
            <w:pPr>
              <w:pStyle w:val="3"/>
              <w:spacing w:after="0" w:line="210" w:lineRule="exact"/>
              <w:ind w:left="180"/>
              <w:jc w:val="left"/>
            </w:pPr>
            <w:r>
              <w:rPr>
                <w:rStyle w:val="21"/>
              </w:rPr>
              <w:t>14</w:t>
            </w:r>
            <w:r w:rsidR="001579C3">
              <w:rPr>
                <w:rStyle w:val="21"/>
              </w:rPr>
              <w:t>5</w:t>
            </w:r>
            <w:r>
              <w:rPr>
                <w:rStyle w:val="21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1579C3" w:rsidP="006B5BFE">
            <w:pPr>
              <w:pStyle w:val="3"/>
              <w:spacing w:after="0" w:line="210" w:lineRule="exact"/>
              <w:ind w:left="200"/>
              <w:jc w:val="left"/>
            </w:pPr>
            <w:r>
              <w:rPr>
                <w:rStyle w:val="21"/>
              </w:rPr>
              <w:t>180</w:t>
            </w:r>
            <w:r w:rsidR="00A03427">
              <w:rPr>
                <w:rStyle w:val="21"/>
              </w:rPr>
              <w:t>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1579C3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170</w:t>
            </w:r>
            <w:r w:rsidR="00A03427">
              <w:rPr>
                <w:rStyle w:val="21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1579C3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1</w:t>
            </w:r>
            <w:r w:rsidR="001579C3">
              <w:rPr>
                <w:rStyle w:val="21"/>
              </w:rPr>
              <w:t>95</w:t>
            </w:r>
            <w:r>
              <w:rPr>
                <w:rStyle w:val="21"/>
              </w:rPr>
              <w:t>,0</w:t>
            </w:r>
          </w:p>
        </w:tc>
      </w:tr>
    </w:tbl>
    <w:p w:rsidR="00A03427" w:rsidRDefault="00A03427" w:rsidP="00A03427">
      <w:pPr>
        <w:sectPr w:rsidR="00A03427" w:rsidSect="00316CFE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5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406"/>
        <w:gridCol w:w="1435"/>
        <w:gridCol w:w="2299"/>
        <w:gridCol w:w="2410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763"/>
        </w:trPr>
        <w:tc>
          <w:tcPr>
            <w:tcW w:w="150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</w:pPr>
            <w:r>
              <w:rPr>
                <w:rStyle w:val="a5"/>
              </w:rPr>
              <w:lastRenderedPageBreak/>
              <w:t>2. Осуществление мер по профилактике детского алкоголизма и потребления ПАВ несовершеннолетними</w:t>
            </w:r>
          </w:p>
        </w:tc>
      </w:tr>
      <w:tr w:rsidR="00A03427" w:rsidTr="006B5BFE">
        <w:trPr>
          <w:trHeight w:hRule="exact" w:val="49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2.1.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 xml:space="preserve">Организация </w:t>
            </w:r>
            <w:proofErr w:type="gramStart"/>
            <w:r>
              <w:rPr>
                <w:rStyle w:val="21"/>
              </w:rPr>
              <w:t>работы органов системы</w:t>
            </w:r>
            <w:r>
              <w:rPr>
                <w:rStyle w:val="21"/>
              </w:rPr>
              <w:br/>
              <w:t>профилактики района</w:t>
            </w:r>
            <w:proofErr w:type="gramEnd"/>
            <w:r>
              <w:rPr>
                <w:rStyle w:val="21"/>
              </w:rPr>
              <w:t xml:space="preserve"> по</w:t>
            </w:r>
            <w:r>
              <w:rPr>
                <w:rStyle w:val="21"/>
              </w:rPr>
              <w:br/>
              <w:t>профилактике алкоголизма и</w:t>
            </w:r>
            <w:r>
              <w:rPr>
                <w:rStyle w:val="21"/>
              </w:rPr>
              <w:br/>
              <w:t>наркомании среди несовершеннолетних</w:t>
            </w:r>
            <w:r>
              <w:rPr>
                <w:rStyle w:val="21"/>
              </w:rPr>
              <w:br/>
              <w:t>и молодёжи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</w:t>
            </w:r>
            <w:proofErr w:type="gramStart"/>
            <w:r>
              <w:rPr>
                <w:rStyle w:val="21"/>
              </w:rPr>
              <w:t>,Л</w:t>
            </w:r>
            <w:proofErr w:type="gramEnd"/>
            <w:r>
              <w:rPr>
                <w:rStyle w:val="21"/>
              </w:rPr>
              <w:t>О МВД России «Могочинский» на транспорте (по согласованию),</w:t>
            </w:r>
            <w:r>
              <w:rPr>
                <w:rStyle w:val="21"/>
              </w:rPr>
              <w:br/>
              <w:t>управление образования,</w:t>
            </w:r>
            <w:r>
              <w:rPr>
                <w:rStyle w:val="21"/>
              </w:rPr>
              <w:br/>
              <w:t xml:space="preserve">отдел культуры, спорта </w:t>
            </w:r>
            <w:proofErr w:type="spellStart"/>
            <w:r>
              <w:rPr>
                <w:rStyle w:val="21"/>
              </w:rPr>
              <w:t>имолодежной</w:t>
            </w:r>
            <w:proofErr w:type="spellEnd"/>
            <w:r>
              <w:rPr>
                <w:rStyle w:val="21"/>
              </w:rPr>
              <w:br/>
              <w:t>политики, ГУЗ</w:t>
            </w:r>
            <w:r>
              <w:rPr>
                <w:rStyle w:val="21"/>
              </w:rPr>
              <w:br/>
              <w:t>«</w:t>
            </w:r>
            <w:proofErr w:type="spellStart"/>
            <w:r>
              <w:rPr>
                <w:rStyle w:val="21"/>
              </w:rPr>
              <w:t>Могочинская</w:t>
            </w:r>
            <w:proofErr w:type="spellEnd"/>
            <w:r>
              <w:rPr>
                <w:rStyle w:val="21"/>
              </w:rPr>
              <w:t xml:space="preserve"> ЦРБ»</w:t>
            </w:r>
            <w:r>
              <w:rPr>
                <w:rStyle w:val="21"/>
              </w:rPr>
              <w:br/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18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2.2.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Проведение обучающих семинаров по</w:t>
            </w:r>
            <w:r>
              <w:rPr>
                <w:rStyle w:val="21"/>
              </w:rPr>
              <w:br/>
              <w:t>профилактике наркомании среди</w:t>
            </w:r>
            <w:r>
              <w:rPr>
                <w:rStyle w:val="21"/>
              </w:rPr>
              <w:br/>
              <w:t>несовершеннолетних и молодежи</w:t>
            </w:r>
            <w:r>
              <w:rPr>
                <w:rStyle w:val="21"/>
              </w:rPr>
              <w:br/>
              <w:t>для работников образовательных</w:t>
            </w:r>
            <w:r>
              <w:rPr>
                <w:rStyle w:val="21"/>
              </w:rPr>
              <w:br/>
              <w:t>учреждений и учреждений культуры</w:t>
            </w:r>
            <w:r>
              <w:rPr>
                <w:rStyle w:val="21"/>
              </w:rPr>
              <w:br/>
              <w:t>района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  <w:ind w:left="80"/>
              <w:jc w:val="left"/>
            </w:pPr>
            <w:r>
              <w:rPr>
                <w:rStyle w:val="21"/>
              </w:rPr>
              <w:t>ГУЗ «</w:t>
            </w:r>
            <w:proofErr w:type="spellStart"/>
            <w:r>
              <w:rPr>
                <w:rStyle w:val="21"/>
              </w:rPr>
              <w:t>Могочинская</w:t>
            </w:r>
            <w:proofErr w:type="spellEnd"/>
            <w:r>
              <w:rPr>
                <w:rStyle w:val="21"/>
              </w:rPr>
              <w:t xml:space="preserve"> ЦРБ»</w:t>
            </w:r>
            <w:r>
              <w:rPr>
                <w:rStyle w:val="21"/>
              </w:rPr>
              <w:br/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 w:line="210" w:lineRule="exact"/>
            </w:pPr>
            <w:r>
              <w:rPr>
                <w:rStyle w:val="21"/>
              </w:rPr>
              <w:t>(приобретение средств наглядной агитации)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40"/>
              <w:jc w:val="left"/>
            </w:pPr>
            <w:r>
              <w:rPr>
                <w:rStyle w:val="21"/>
              </w:rPr>
              <w:t>6,0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40"/>
              <w:jc w:val="left"/>
            </w:pPr>
            <w:r>
              <w:rPr>
                <w:rStyle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40"/>
              <w:jc w:val="left"/>
            </w:pPr>
            <w:r>
              <w:rPr>
                <w:rStyle w:val="21"/>
              </w:rPr>
              <w:t>2,0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40"/>
              <w:jc w:val="left"/>
            </w:pPr>
            <w:r>
              <w:rPr>
                <w:rStyle w:val="21"/>
              </w:rPr>
              <w:t>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40"/>
              <w:jc w:val="left"/>
            </w:pPr>
            <w:r>
              <w:rPr>
                <w:rStyle w:val="21"/>
              </w:rPr>
              <w:t>2,0</w:t>
            </w:r>
          </w:p>
        </w:tc>
      </w:tr>
      <w:tr w:rsidR="00A03427" w:rsidTr="006B5BFE">
        <w:trPr>
          <w:trHeight w:hRule="exact" w:val="202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2.3.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Оказание информационной и</w:t>
            </w:r>
            <w:r>
              <w:rPr>
                <w:rStyle w:val="21"/>
              </w:rPr>
              <w:br/>
              <w:t>методической помощи субъектам</w:t>
            </w:r>
            <w:r>
              <w:rPr>
                <w:rStyle w:val="21"/>
              </w:rPr>
              <w:br/>
              <w:t>системы профилактики безнадзорности и</w:t>
            </w:r>
            <w:r>
              <w:rPr>
                <w:rStyle w:val="21"/>
              </w:rPr>
              <w:br/>
              <w:t>правонарушений</w:t>
            </w:r>
            <w:r>
              <w:rPr>
                <w:rStyle w:val="21"/>
              </w:rPr>
              <w:br/>
              <w:t>несовершеннолетних района при</w:t>
            </w:r>
            <w:r>
              <w:rPr>
                <w:rStyle w:val="21"/>
              </w:rPr>
              <w:br/>
              <w:t>проведении ими мероприятий</w:t>
            </w:r>
            <w:r>
              <w:rPr>
                <w:rStyle w:val="21"/>
              </w:rPr>
              <w:br/>
              <w:t>антинаркотической направленности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КДН и ЗП, ГУЗ</w:t>
            </w:r>
            <w:r>
              <w:rPr>
                <w:rStyle w:val="21"/>
              </w:rPr>
              <w:br/>
              <w:t>«</w:t>
            </w:r>
            <w:proofErr w:type="spellStart"/>
            <w:r>
              <w:rPr>
                <w:rStyle w:val="21"/>
              </w:rPr>
              <w:t>Могочинская</w:t>
            </w:r>
            <w:proofErr w:type="spellEnd"/>
            <w:r>
              <w:rPr>
                <w:rStyle w:val="21"/>
              </w:rPr>
              <w:t xml:space="preserve"> ЦРБ»</w:t>
            </w:r>
            <w:r>
              <w:rPr>
                <w:rStyle w:val="21"/>
              </w:rPr>
              <w:br/>
              <w:t>(по согласованию),</w:t>
            </w:r>
            <w:r>
              <w:rPr>
                <w:rStyle w:val="21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</w:tbl>
    <w:p w:rsidR="00A03427" w:rsidRDefault="00A03427" w:rsidP="00A03427">
      <w:pPr>
        <w:sectPr w:rsidR="00A03427" w:rsidSect="00316CFE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0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406"/>
        <w:gridCol w:w="1435"/>
        <w:gridCol w:w="2299"/>
        <w:gridCol w:w="2410"/>
        <w:gridCol w:w="739"/>
        <w:gridCol w:w="734"/>
        <w:gridCol w:w="739"/>
        <w:gridCol w:w="734"/>
        <w:gridCol w:w="749"/>
      </w:tblGrid>
      <w:tr w:rsidR="00A03427" w:rsidRPr="00443D48" w:rsidTr="006B5BFE">
        <w:trPr>
          <w:trHeight w:hRule="exact" w:val="22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lastRenderedPageBreak/>
              <w:t>2.4.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Проведение на базе</w:t>
            </w:r>
            <w:r>
              <w:rPr>
                <w:rStyle w:val="21"/>
              </w:rPr>
              <w:br/>
              <w:t>общеобразовательных учреждений</w:t>
            </w:r>
            <w:r>
              <w:rPr>
                <w:rStyle w:val="21"/>
              </w:rPr>
              <w:br/>
              <w:t>района «Дней здоровья» с обязательным</w:t>
            </w:r>
            <w:r>
              <w:rPr>
                <w:rStyle w:val="21"/>
              </w:rPr>
              <w:br/>
              <w:t>участием детей и подростков,</w:t>
            </w:r>
            <w:r>
              <w:rPr>
                <w:rStyle w:val="21"/>
              </w:rPr>
              <w:br/>
              <w:t>состоящих на профилактических</w:t>
            </w:r>
            <w:r>
              <w:rPr>
                <w:rStyle w:val="21"/>
              </w:rPr>
              <w:br/>
              <w:t>учетах в органах системы профилактики</w:t>
            </w:r>
            <w:r>
              <w:rPr>
                <w:rStyle w:val="21"/>
              </w:rPr>
              <w:br/>
              <w:t>района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управление образования,</w:t>
            </w:r>
            <w:r>
              <w:rPr>
                <w:rStyle w:val="21"/>
              </w:rPr>
              <w:br/>
              <w:t>отдел культуры, спорта и молодежной</w:t>
            </w:r>
            <w:r>
              <w:rPr>
                <w:rStyle w:val="21"/>
              </w:rPr>
              <w:br/>
              <w:t>политики</w:t>
            </w:r>
            <w:r>
              <w:rPr>
                <w:rStyle w:val="21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(наградная продукция)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443D48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43D48">
              <w:rPr>
                <w:sz w:val="24"/>
                <w:szCs w:val="24"/>
              </w:rPr>
              <w:t>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443D48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43D48">
              <w:rPr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443D48" w:rsidRDefault="00A03427" w:rsidP="006B5BFE">
            <w:pPr>
              <w:rPr>
                <w:sz w:val="24"/>
                <w:szCs w:val="24"/>
              </w:rPr>
            </w:pPr>
            <w:r w:rsidRPr="00443D48">
              <w:rPr>
                <w:sz w:val="24"/>
                <w:szCs w:val="24"/>
              </w:rPr>
              <w:t xml:space="preserve">     15.0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443D48" w:rsidRDefault="00A03427" w:rsidP="006B5BFE">
            <w:pPr>
              <w:rPr>
                <w:sz w:val="24"/>
                <w:szCs w:val="24"/>
              </w:rPr>
            </w:pPr>
            <w:r w:rsidRPr="00443D48">
              <w:rPr>
                <w:sz w:val="24"/>
                <w:szCs w:val="24"/>
              </w:rPr>
              <w:t xml:space="preserve">     15.0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443D48" w:rsidRDefault="00A03427" w:rsidP="006B5BFE">
            <w:pPr>
              <w:rPr>
                <w:sz w:val="24"/>
                <w:szCs w:val="24"/>
              </w:rPr>
            </w:pPr>
            <w:r w:rsidRPr="00443D48">
              <w:rPr>
                <w:sz w:val="24"/>
                <w:szCs w:val="24"/>
              </w:rPr>
              <w:t xml:space="preserve">     20.0</w:t>
            </w:r>
          </w:p>
        </w:tc>
      </w:tr>
      <w:tr w:rsidR="00A03427" w:rsidTr="006B5BFE">
        <w:trPr>
          <w:trHeight w:hRule="exact" w:val="330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2.5.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Проведение комплекса оперативно</w:t>
            </w:r>
            <w:r>
              <w:rPr>
                <w:rStyle w:val="21"/>
              </w:rPr>
              <w:br/>
              <w:t>профилактических мероприятий на</w:t>
            </w:r>
            <w:r>
              <w:rPr>
                <w:rStyle w:val="21"/>
              </w:rPr>
              <w:br/>
              <w:t>объектах потребительского рынка с</w:t>
            </w:r>
            <w:r>
              <w:rPr>
                <w:rStyle w:val="21"/>
              </w:rPr>
              <w:br/>
              <w:t>целью выявления торговых точек,</w:t>
            </w:r>
            <w:r>
              <w:rPr>
                <w:rStyle w:val="21"/>
              </w:rPr>
              <w:br/>
              <w:t>осуществляющих реализацию</w:t>
            </w:r>
            <w:r>
              <w:rPr>
                <w:rStyle w:val="21"/>
              </w:rPr>
              <w:br/>
              <w:t>алкогольной и табачной продукции</w:t>
            </w:r>
            <w:r>
              <w:rPr>
                <w:rStyle w:val="21"/>
              </w:rPr>
              <w:br/>
              <w:t>несовершеннолетним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согласованию), ЛО МВД России «Могочинский» на транспорте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 w:line="210" w:lineRule="exact"/>
            </w:pPr>
            <w:r>
              <w:rPr>
                <w:rStyle w:val="21"/>
              </w:rPr>
              <w:t>( ГСМ)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6,0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2,0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2,0</w:t>
            </w:r>
          </w:p>
        </w:tc>
      </w:tr>
      <w:tr w:rsidR="00A03427" w:rsidTr="006B5BFE">
        <w:trPr>
          <w:trHeight w:hRule="exact" w:val="302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2.6.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Осуществление комплекса мер по</w:t>
            </w:r>
            <w:r>
              <w:rPr>
                <w:rStyle w:val="21"/>
              </w:rPr>
              <w:br/>
              <w:t>организации досуга детей и подростков:</w:t>
            </w:r>
          </w:p>
          <w:p w:rsidR="00A03427" w:rsidRDefault="00A03427" w:rsidP="006B5BFE">
            <w:pPr>
              <w:pStyle w:val="3"/>
              <w:numPr>
                <w:ilvl w:val="0"/>
                <w:numId w:val="9"/>
              </w:numPr>
              <w:tabs>
                <w:tab w:val="left" w:pos="224"/>
              </w:tabs>
              <w:spacing w:after="0"/>
              <w:ind w:left="80"/>
              <w:jc w:val="left"/>
            </w:pPr>
            <w:r>
              <w:rPr>
                <w:rStyle w:val="21"/>
              </w:rPr>
              <w:t>организация работу спортивных</w:t>
            </w:r>
            <w:r>
              <w:rPr>
                <w:rStyle w:val="21"/>
              </w:rPr>
              <w:br/>
              <w:t>секций в вечернее время на базе</w:t>
            </w:r>
            <w:r>
              <w:rPr>
                <w:rStyle w:val="21"/>
              </w:rPr>
              <w:br/>
              <w:t>спортивных залов всех</w:t>
            </w:r>
            <w:r>
              <w:rPr>
                <w:rStyle w:val="21"/>
              </w:rPr>
              <w:br/>
              <w:t>общеобразовательных учреждений;</w:t>
            </w:r>
          </w:p>
          <w:p w:rsidR="00A03427" w:rsidRDefault="00A03427" w:rsidP="006B5BFE">
            <w:pPr>
              <w:pStyle w:val="3"/>
              <w:numPr>
                <w:ilvl w:val="0"/>
                <w:numId w:val="9"/>
              </w:numPr>
              <w:tabs>
                <w:tab w:val="left" w:pos="144"/>
              </w:tabs>
              <w:spacing w:after="0"/>
              <w:jc w:val="both"/>
            </w:pPr>
            <w:r>
              <w:rPr>
                <w:rStyle w:val="21"/>
              </w:rPr>
              <w:t>создание дворовых команд по теннису,</w:t>
            </w:r>
            <w:r>
              <w:rPr>
                <w:rStyle w:val="21"/>
              </w:rPr>
              <w:br/>
              <w:t>баскетболу, волейболу, футболу на базе</w:t>
            </w:r>
            <w:r>
              <w:rPr>
                <w:rStyle w:val="21"/>
              </w:rPr>
              <w:br/>
              <w:t>сельских и городских поселений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  <w:ind w:left="80"/>
              <w:jc w:val="left"/>
            </w:pPr>
            <w:r>
              <w:rPr>
                <w:rStyle w:val="21"/>
              </w:rPr>
              <w:t xml:space="preserve">Органы местного самоуправления, руководители </w:t>
            </w:r>
            <w:proofErr w:type="spellStart"/>
            <w:r>
              <w:rPr>
                <w:rStyle w:val="21"/>
              </w:rPr>
              <w:t>ТОСов</w:t>
            </w:r>
            <w:proofErr w:type="spellEnd"/>
            <w:r>
              <w:rPr>
                <w:rStyle w:val="21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lef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571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right="80"/>
              <w:jc w:val="right"/>
            </w:pPr>
            <w:r>
              <w:rPr>
                <w:rStyle w:val="a5"/>
              </w:rPr>
              <w:t>Всего по разделу 2: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62,0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19,0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19,0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24,0</w:t>
            </w:r>
          </w:p>
        </w:tc>
      </w:tr>
      <w:tr w:rsidR="00A03427" w:rsidTr="006B5BFE">
        <w:trPr>
          <w:trHeight w:hRule="exact" w:val="571"/>
        </w:trPr>
        <w:tc>
          <w:tcPr>
            <w:tcW w:w="15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</w:pPr>
            <w:r>
              <w:rPr>
                <w:rStyle w:val="a5"/>
              </w:rPr>
              <w:t xml:space="preserve">3. Повышение эффективности работы по профилактике насилия и жестокого обращения </w:t>
            </w:r>
            <w:r>
              <w:rPr>
                <w:rStyle w:val="a5"/>
                <w:shd w:val="clear" w:color="auto" w:fill="80FFFF"/>
              </w:rPr>
              <w:t>в</w:t>
            </w:r>
            <w:r>
              <w:rPr>
                <w:rStyle w:val="a5"/>
              </w:rPr>
              <w:t xml:space="preserve"> отношении несовершеннолетних, половой неприкосновенности</w:t>
            </w:r>
          </w:p>
        </w:tc>
      </w:tr>
    </w:tbl>
    <w:p w:rsidR="00A03427" w:rsidRDefault="00A03427" w:rsidP="00A03427">
      <w:pPr>
        <w:sectPr w:rsidR="00A03427" w:rsidSect="00316CFE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406"/>
        <w:gridCol w:w="1435"/>
        <w:gridCol w:w="2299"/>
        <w:gridCol w:w="2410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314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lastRenderedPageBreak/>
              <w:t>3.1.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  <w:ind w:left="80"/>
              <w:jc w:val="left"/>
            </w:pPr>
            <w:r>
              <w:rPr>
                <w:rStyle w:val="21"/>
              </w:rPr>
              <w:t>Проведение информационной</w:t>
            </w:r>
            <w:r>
              <w:rPr>
                <w:rStyle w:val="21"/>
              </w:rPr>
              <w:br/>
              <w:t>кампании по профилактике всех</w:t>
            </w:r>
            <w:r>
              <w:rPr>
                <w:rStyle w:val="21"/>
              </w:rPr>
              <w:br/>
              <w:t>форм жестокого обращения с детьми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proofErr w:type="gramStart"/>
            <w:r>
              <w:rPr>
                <w:rStyle w:val="21"/>
              </w:rPr>
              <w:t>«Могочинский» (по</w:t>
            </w:r>
            <w:proofErr w:type="gramEnd"/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согласованию)</w:t>
            </w:r>
            <w:proofErr w:type="gramStart"/>
            <w:r>
              <w:rPr>
                <w:rStyle w:val="21"/>
              </w:rPr>
              <w:t>,Л</w:t>
            </w:r>
            <w:proofErr w:type="gramEnd"/>
            <w:r>
              <w:rPr>
                <w:rStyle w:val="21"/>
              </w:rPr>
              <w:t>О МВД России «Могочинский» на транспорте (по согласованию»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управление образования, отдел культуры, спорта и молодежной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политики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физической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культуры и спорта,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администрации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22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3.2.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Проведение районной конференции по</w:t>
            </w:r>
            <w:r>
              <w:rPr>
                <w:rStyle w:val="21"/>
              </w:rPr>
              <w:br/>
              <w:t>проблемам преодоления насилия</w:t>
            </w:r>
            <w:r>
              <w:rPr>
                <w:rStyle w:val="21"/>
              </w:rPr>
              <w:br/>
              <w:t>и жестокого обращения в отношении</w:t>
            </w:r>
            <w:r>
              <w:rPr>
                <w:rStyle w:val="21"/>
              </w:rPr>
              <w:br/>
              <w:t>детей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</w:pPr>
            <w:r>
              <w:rPr>
                <w:rStyle w:val="21"/>
              </w:rPr>
              <w:t>2024, 2027 год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jc w:val="both"/>
            </w:pPr>
            <w:r>
              <w:rPr>
                <w:rStyle w:val="21"/>
              </w:rPr>
              <w:t>КДН и ЗП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( ГСМ, изготовление баннеров, приобретение средств наглядной агитации)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48758F" w:rsidRDefault="00A03427" w:rsidP="006B5BFE">
            <w:pPr>
              <w:rPr>
                <w:sz w:val="24"/>
                <w:szCs w:val="24"/>
              </w:rPr>
            </w:pPr>
            <w:r w:rsidRPr="0048758F">
              <w:rPr>
                <w:sz w:val="24"/>
                <w:szCs w:val="24"/>
              </w:rPr>
              <w:t xml:space="preserve">     30.0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48758F" w:rsidRDefault="00A03427" w:rsidP="006B5BFE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48758F" w:rsidRDefault="00A03427" w:rsidP="006B5BFE">
            <w:pPr>
              <w:rPr>
                <w:sz w:val="24"/>
                <w:szCs w:val="24"/>
              </w:rPr>
            </w:pPr>
            <w:r w:rsidRPr="0048758F">
              <w:rPr>
                <w:sz w:val="24"/>
                <w:szCs w:val="24"/>
              </w:rPr>
              <w:t xml:space="preserve">     30.0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48758F" w:rsidRDefault="00A03427" w:rsidP="006B5BFE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381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3.3.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Организация систематической работы</w:t>
            </w:r>
            <w:r>
              <w:rPr>
                <w:rStyle w:val="21"/>
              </w:rPr>
              <w:br/>
              <w:t>по выявлению семей, имеющих</w:t>
            </w:r>
            <w:r>
              <w:rPr>
                <w:rStyle w:val="21"/>
              </w:rPr>
              <w:br/>
              <w:t>несовершеннолетних детей,</w:t>
            </w:r>
            <w:r>
              <w:rPr>
                <w:rStyle w:val="21"/>
              </w:rPr>
              <w:br/>
              <w:t>нуждающихся в помощи государства,</w:t>
            </w:r>
            <w:r>
              <w:rPr>
                <w:rStyle w:val="21"/>
              </w:rPr>
              <w:br/>
              <w:t>фактов жестокости и насилия по</w:t>
            </w:r>
            <w:r>
              <w:rPr>
                <w:rStyle w:val="21"/>
              </w:rPr>
              <w:br/>
              <w:t>отношению к детям, в том числе</w:t>
            </w:r>
            <w:r>
              <w:rPr>
                <w:rStyle w:val="21"/>
              </w:rPr>
              <w:br/>
              <w:t>должностных лиц, допускающих</w:t>
            </w:r>
            <w:r>
              <w:rPr>
                <w:rStyle w:val="21"/>
              </w:rPr>
              <w:br/>
              <w:t>жестокое обращение с детьми,</w:t>
            </w:r>
            <w:r>
              <w:rPr>
                <w:rStyle w:val="21"/>
              </w:rPr>
              <w:br/>
              <w:t>физическое, сексуальное,</w:t>
            </w:r>
            <w:r>
              <w:rPr>
                <w:rStyle w:val="21"/>
              </w:rPr>
              <w:br/>
              <w:t>психологическое насилие над ними;</w:t>
            </w:r>
            <w:r>
              <w:rPr>
                <w:rStyle w:val="21"/>
              </w:rPr>
              <w:br/>
              <w:t>обеспечить принятие к этим лицам мер,</w:t>
            </w:r>
            <w:r>
              <w:rPr>
                <w:rStyle w:val="21"/>
              </w:rPr>
              <w:br/>
              <w:t>предусмотренных действующим</w:t>
            </w:r>
            <w:r>
              <w:rPr>
                <w:rStyle w:val="21"/>
              </w:rPr>
              <w:br/>
              <w:t>законодательством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jc w:val="both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согласованию), ЛО МВД России «Могочинский» на транспорте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 w:line="210" w:lineRule="exact"/>
            </w:pPr>
            <w:r>
              <w:rPr>
                <w:rStyle w:val="21"/>
              </w:rPr>
              <w:t>(ГСМ)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80"/>
              <w:jc w:val="left"/>
            </w:pPr>
            <w:r>
              <w:rPr>
                <w:rStyle w:val="21"/>
              </w:rPr>
              <w:t>21,0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7,0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7,0</w:t>
            </w:r>
          </w:p>
        </w:tc>
      </w:tr>
      <w:tr w:rsidR="00A03427" w:rsidTr="006B5BFE">
        <w:trPr>
          <w:trHeight w:hRule="exact" w:val="43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jc w:val="both"/>
            </w:pPr>
            <w:r>
              <w:rPr>
                <w:rStyle w:val="a5"/>
              </w:rPr>
              <w:t>Всего по разделу 3: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80"/>
              <w:jc w:val="left"/>
            </w:pPr>
            <w:r>
              <w:rPr>
                <w:rStyle w:val="21"/>
              </w:rPr>
              <w:t>51,0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37,0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220"/>
              <w:jc w:val="left"/>
            </w:pPr>
            <w:r>
              <w:rPr>
                <w:rStyle w:val="21"/>
              </w:rPr>
              <w:t>7,0</w:t>
            </w:r>
          </w:p>
        </w:tc>
      </w:tr>
    </w:tbl>
    <w:p w:rsidR="00A03427" w:rsidRDefault="00A03427" w:rsidP="00A03427">
      <w:pPr>
        <w:sectPr w:rsidR="00A03427" w:rsidSect="00316CFE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9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88"/>
        <w:gridCol w:w="1435"/>
        <w:gridCol w:w="2299"/>
        <w:gridCol w:w="2115"/>
        <w:gridCol w:w="1034"/>
        <w:gridCol w:w="734"/>
        <w:gridCol w:w="739"/>
        <w:gridCol w:w="734"/>
        <w:gridCol w:w="749"/>
      </w:tblGrid>
      <w:tr w:rsidR="00A03427" w:rsidTr="006B5BFE">
        <w:trPr>
          <w:trHeight w:hRule="exact" w:val="1358"/>
        </w:trPr>
        <w:tc>
          <w:tcPr>
            <w:tcW w:w="150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120" w:line="210" w:lineRule="exact"/>
            </w:pPr>
            <w:r>
              <w:rPr>
                <w:rStyle w:val="a5"/>
              </w:rPr>
              <w:lastRenderedPageBreak/>
              <w:t>4. Создание условий для организации трудовой занятости, организованного отдыха и оздоровления</w:t>
            </w:r>
          </w:p>
          <w:p w:rsidR="00A03427" w:rsidRDefault="00A03427" w:rsidP="006B5BFE">
            <w:pPr>
              <w:pStyle w:val="3"/>
              <w:spacing w:before="120" w:after="0" w:line="210" w:lineRule="exact"/>
            </w:pPr>
            <w:r>
              <w:rPr>
                <w:rStyle w:val="a5"/>
              </w:rPr>
              <w:t>несовершеннолетних группы социального риска</w:t>
            </w:r>
          </w:p>
        </w:tc>
      </w:tr>
      <w:tr w:rsidR="00A03427" w:rsidTr="006B5BFE">
        <w:trPr>
          <w:trHeight w:hRule="exact" w:val="2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80"/>
              <w:jc w:val="left"/>
            </w:pPr>
            <w:r>
              <w:rPr>
                <w:rStyle w:val="21"/>
              </w:rPr>
              <w:t>4.1.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Создание банка вакантных рабочих</w:t>
            </w:r>
            <w:r>
              <w:rPr>
                <w:rStyle w:val="21"/>
              </w:rPr>
              <w:br/>
              <w:t>мест для временного трудоустройства</w:t>
            </w:r>
            <w:r>
              <w:rPr>
                <w:rStyle w:val="21"/>
              </w:rPr>
              <w:br/>
              <w:t>подростков, состоящих на учете в органах</w:t>
            </w:r>
            <w:r>
              <w:rPr>
                <w:rStyle w:val="21"/>
              </w:rPr>
              <w:br/>
              <w:t>и учреждениях системы профилактики</w:t>
            </w:r>
            <w:r>
              <w:rPr>
                <w:rStyle w:val="21"/>
              </w:rPr>
              <w:br/>
              <w:t>безнадзорности и правонарушений</w:t>
            </w:r>
            <w:r>
              <w:rPr>
                <w:rStyle w:val="21"/>
              </w:rPr>
              <w:br/>
              <w:t>несовершеннолетних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КДН и ЗП, ГКУ ЦЗН</w:t>
            </w:r>
            <w:r>
              <w:rPr>
                <w:rStyle w:val="21"/>
              </w:rPr>
              <w:br/>
              <w:t xml:space="preserve"> по </w:t>
            </w:r>
            <w:proofErr w:type="spellStart"/>
            <w:r>
              <w:rPr>
                <w:rStyle w:val="21"/>
              </w:rPr>
              <w:t>Могочинскому</w:t>
            </w:r>
            <w:proofErr w:type="spellEnd"/>
            <w:r>
              <w:rPr>
                <w:rStyle w:val="21"/>
              </w:rPr>
              <w:t xml:space="preserve"> и </w:t>
            </w:r>
            <w:proofErr w:type="spellStart"/>
            <w:r>
              <w:rPr>
                <w:rStyle w:val="21"/>
              </w:rPr>
              <w:t>Тунгиро-Олекминскому</w:t>
            </w:r>
            <w:proofErr w:type="spellEnd"/>
            <w:r>
              <w:rPr>
                <w:rStyle w:val="21"/>
              </w:rPr>
              <w:t xml:space="preserve"> районам</w:t>
            </w:r>
            <w:r>
              <w:rPr>
                <w:rStyle w:val="21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33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80"/>
              <w:jc w:val="left"/>
            </w:pPr>
            <w:r>
              <w:rPr>
                <w:rStyle w:val="21"/>
              </w:rPr>
              <w:t>4.2.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Временное трудоустройство в свободное</w:t>
            </w:r>
            <w:r>
              <w:rPr>
                <w:rStyle w:val="21"/>
              </w:rPr>
              <w:br/>
              <w:t>от учебы время несовершеннолетних</w:t>
            </w:r>
            <w:r>
              <w:rPr>
                <w:rStyle w:val="21"/>
              </w:rPr>
              <w:br/>
              <w:t>граждан в возрасте от 14 до 18 лет,</w:t>
            </w:r>
            <w:r>
              <w:rPr>
                <w:rStyle w:val="21"/>
              </w:rPr>
              <w:br/>
              <w:t>в том числе, состоящих на профилактических</w:t>
            </w:r>
            <w:r>
              <w:rPr>
                <w:rStyle w:val="21"/>
              </w:rPr>
              <w:br/>
              <w:t>учетах в КДН и ЗП и ПДН ОВД.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 xml:space="preserve">ГКУ ЦЗН по </w:t>
            </w:r>
            <w:proofErr w:type="spellStart"/>
            <w:r>
              <w:rPr>
                <w:rStyle w:val="21"/>
              </w:rPr>
              <w:t>Могочинскому</w:t>
            </w:r>
            <w:proofErr w:type="spellEnd"/>
            <w:r>
              <w:rPr>
                <w:rStyle w:val="21"/>
              </w:rPr>
              <w:t xml:space="preserve"> и </w:t>
            </w:r>
            <w:proofErr w:type="spellStart"/>
            <w:r>
              <w:rPr>
                <w:rStyle w:val="21"/>
              </w:rPr>
              <w:t>Тунгиро-Олекминскому</w:t>
            </w:r>
            <w:proofErr w:type="spellEnd"/>
            <w:r>
              <w:rPr>
                <w:rStyle w:val="21"/>
              </w:rPr>
              <w:t xml:space="preserve"> районам (по</w:t>
            </w:r>
            <w:r>
              <w:rPr>
                <w:rStyle w:val="21"/>
              </w:rPr>
              <w:br/>
              <w:t>согласованию),</w:t>
            </w:r>
            <w:r>
              <w:rPr>
                <w:rStyle w:val="21"/>
              </w:rPr>
              <w:br/>
              <w:t>управление образования, отдел культуры, спорта и молодежной</w:t>
            </w:r>
            <w:r>
              <w:rPr>
                <w:rStyle w:val="21"/>
              </w:rPr>
              <w:br/>
              <w:t>политики,</w:t>
            </w:r>
            <w:r>
              <w:rPr>
                <w:rStyle w:val="21"/>
              </w:rPr>
              <w:br/>
              <w:t>физической культуры</w:t>
            </w:r>
            <w:r>
              <w:rPr>
                <w:rStyle w:val="21"/>
              </w:rPr>
              <w:br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t>Районный бюджет (выплата заработной платы)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0F7850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10440.8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0F7850" w:rsidRDefault="00A03427" w:rsidP="006B5BFE">
            <w:pPr>
              <w:rPr>
                <w:sz w:val="24"/>
                <w:szCs w:val="24"/>
              </w:rPr>
            </w:pPr>
            <w:r w:rsidRPr="000F7850">
              <w:rPr>
                <w:sz w:val="24"/>
                <w:szCs w:val="24"/>
              </w:rPr>
              <w:t>2610,2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0F7850" w:rsidRDefault="00A03427" w:rsidP="006B5BFE">
            <w:pPr>
              <w:rPr>
                <w:sz w:val="24"/>
                <w:szCs w:val="24"/>
              </w:rPr>
            </w:pPr>
            <w:r w:rsidRPr="000F7850">
              <w:rPr>
                <w:sz w:val="24"/>
                <w:szCs w:val="24"/>
              </w:rPr>
              <w:t>2610,2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0F7850" w:rsidRDefault="00A03427" w:rsidP="006B5BFE">
            <w:pPr>
              <w:rPr>
                <w:sz w:val="24"/>
                <w:szCs w:val="24"/>
              </w:rPr>
            </w:pPr>
            <w:r w:rsidRPr="000F7850">
              <w:rPr>
                <w:sz w:val="24"/>
                <w:szCs w:val="24"/>
              </w:rPr>
              <w:t>2610,2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0F7850" w:rsidRDefault="00A03427" w:rsidP="006B5BFE">
            <w:pPr>
              <w:rPr>
                <w:sz w:val="24"/>
                <w:szCs w:val="24"/>
              </w:rPr>
            </w:pPr>
            <w:r w:rsidRPr="000F7850">
              <w:rPr>
                <w:sz w:val="24"/>
                <w:szCs w:val="24"/>
              </w:rPr>
              <w:t>2610,2</w:t>
            </w:r>
          </w:p>
        </w:tc>
      </w:tr>
      <w:tr w:rsidR="00A03427" w:rsidTr="006B5BFE">
        <w:trPr>
          <w:trHeight w:hRule="exact" w:val="30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80"/>
              <w:jc w:val="left"/>
            </w:pPr>
            <w:r>
              <w:rPr>
                <w:rStyle w:val="21"/>
              </w:rPr>
              <w:t>4.3.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Организация летнего отдыха детей,</w:t>
            </w:r>
            <w:r>
              <w:rPr>
                <w:rStyle w:val="21"/>
              </w:rPr>
              <w:br/>
              <w:t>находящихся в трудной жизненной</w:t>
            </w:r>
            <w:r>
              <w:rPr>
                <w:rStyle w:val="21"/>
              </w:rPr>
              <w:br/>
              <w:t>ситуации и социально опасном</w:t>
            </w:r>
            <w:r>
              <w:rPr>
                <w:rStyle w:val="21"/>
              </w:rPr>
              <w:br/>
              <w:t>положении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2025 - 2027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управление образования,</w:t>
            </w:r>
            <w:r>
              <w:rPr>
                <w:rStyle w:val="21"/>
              </w:rPr>
              <w:br/>
              <w:t>отдел культуры, спорта и молодежной политики, Могочинский отдел ГКУ КЦСЗН (по</w:t>
            </w:r>
            <w:r>
              <w:rPr>
                <w:rStyle w:val="21"/>
              </w:rPr>
              <w:br/>
              <w:t>согласованию)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( создание условий для отдыха детей данной категории)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Pr="002904BA" w:rsidRDefault="00A03427" w:rsidP="006B5BFE">
            <w:pPr>
              <w:rPr>
                <w:sz w:val="24"/>
                <w:szCs w:val="24"/>
              </w:rPr>
            </w:pPr>
            <w:r w:rsidRPr="002904BA">
              <w:rPr>
                <w:sz w:val="24"/>
                <w:szCs w:val="24"/>
              </w:rPr>
              <w:t xml:space="preserve">     140.0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Pr="002904BA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904BA">
              <w:rPr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Pr="002904BA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904BA">
              <w:rPr>
                <w:sz w:val="24"/>
                <w:szCs w:val="24"/>
              </w:rPr>
              <w:t>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Pr="002904BA" w:rsidRDefault="00A03427" w:rsidP="006B5BFE">
            <w:pPr>
              <w:rPr>
                <w:sz w:val="24"/>
                <w:szCs w:val="24"/>
              </w:rPr>
            </w:pPr>
            <w:r w:rsidRPr="002904BA">
              <w:rPr>
                <w:sz w:val="24"/>
                <w:szCs w:val="24"/>
              </w:rPr>
              <w:t xml:space="preserve">     40.0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Pr="002904BA" w:rsidRDefault="00A03427" w:rsidP="006B5BFE">
            <w:pPr>
              <w:rPr>
                <w:sz w:val="24"/>
                <w:szCs w:val="24"/>
              </w:rPr>
            </w:pPr>
            <w:r w:rsidRPr="002904BA">
              <w:rPr>
                <w:sz w:val="24"/>
                <w:szCs w:val="24"/>
              </w:rPr>
              <w:t xml:space="preserve">     50.0</w:t>
            </w:r>
          </w:p>
        </w:tc>
      </w:tr>
    </w:tbl>
    <w:p w:rsidR="00A03427" w:rsidRDefault="00A03427" w:rsidP="00A03427">
      <w:pPr>
        <w:sectPr w:rsidR="00A03427" w:rsidSect="00303949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4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88"/>
        <w:gridCol w:w="1435"/>
        <w:gridCol w:w="2299"/>
        <w:gridCol w:w="2410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27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80"/>
              <w:jc w:val="left"/>
            </w:pPr>
            <w:r>
              <w:rPr>
                <w:rStyle w:val="21"/>
              </w:rPr>
              <w:lastRenderedPageBreak/>
              <w:t>4.4.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Организация реабилитации</w:t>
            </w:r>
            <w:r>
              <w:rPr>
                <w:rStyle w:val="21"/>
              </w:rPr>
              <w:br/>
              <w:t>несовершеннолетних в ГУСО МЦПД «Журавленок»»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КДН и ЗП, ГУСО МЦПД «Журавленок»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lef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41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80"/>
              <w:jc w:val="left"/>
            </w:pPr>
            <w:r>
              <w:rPr>
                <w:rStyle w:val="21"/>
              </w:rPr>
              <w:t>4.5.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proofErr w:type="gramStart"/>
            <w:r>
              <w:rPr>
                <w:rStyle w:val="21"/>
              </w:rPr>
              <w:t>Регулярное информирование</w:t>
            </w:r>
            <w:r>
              <w:rPr>
                <w:rStyle w:val="21"/>
              </w:rPr>
              <w:br/>
              <w:t>несовершеннолетних, состоящих на учете</w:t>
            </w:r>
            <w:r>
              <w:rPr>
                <w:rStyle w:val="21"/>
              </w:rPr>
              <w:br/>
              <w:t>в подразделении по делам</w:t>
            </w:r>
            <w:r>
              <w:rPr>
                <w:rStyle w:val="21"/>
              </w:rPr>
              <w:br/>
              <w:t>несовершеннолетних и комиссии по</w:t>
            </w:r>
            <w:r>
              <w:rPr>
                <w:rStyle w:val="21"/>
              </w:rPr>
              <w:br/>
              <w:t>делам несовершеннолетних и защите их</w:t>
            </w:r>
            <w:r>
              <w:rPr>
                <w:rStyle w:val="21"/>
              </w:rPr>
              <w:br/>
              <w:t>прав о потребностях районного рынка</w:t>
            </w:r>
            <w:r>
              <w:rPr>
                <w:rStyle w:val="21"/>
              </w:rPr>
              <w:br/>
              <w:t>труда и возможностях их</w:t>
            </w:r>
            <w:r>
              <w:rPr>
                <w:rStyle w:val="21"/>
              </w:rPr>
              <w:br/>
              <w:t xml:space="preserve">трудоустройства во взаимодействии с ГКУ ЦЗН по </w:t>
            </w:r>
            <w:proofErr w:type="spellStart"/>
            <w:r>
              <w:rPr>
                <w:rStyle w:val="21"/>
              </w:rPr>
              <w:t>Могочинскому</w:t>
            </w:r>
            <w:proofErr w:type="spellEnd"/>
            <w:r>
              <w:rPr>
                <w:rStyle w:val="21"/>
              </w:rPr>
              <w:t xml:space="preserve"> и </w:t>
            </w:r>
            <w:proofErr w:type="spellStart"/>
            <w:r>
              <w:rPr>
                <w:rStyle w:val="21"/>
              </w:rPr>
              <w:t>Тунгиро-Олекминскому</w:t>
            </w:r>
            <w:proofErr w:type="spellEnd"/>
            <w:r>
              <w:rPr>
                <w:rStyle w:val="21"/>
              </w:rPr>
              <w:t xml:space="preserve"> районам Оказание содействия подросткам в</w:t>
            </w:r>
            <w:r>
              <w:rPr>
                <w:rStyle w:val="21"/>
              </w:rPr>
              <w:br/>
              <w:t>направлении их в центры занятости</w:t>
            </w:r>
            <w:r>
              <w:rPr>
                <w:rStyle w:val="21"/>
              </w:rPr>
              <w:br/>
              <w:t>населения для оказания всех видов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профориентационных</w:t>
            </w:r>
            <w:proofErr w:type="spellEnd"/>
            <w:r>
              <w:rPr>
                <w:rStyle w:val="21"/>
              </w:rPr>
              <w:t xml:space="preserve"> услуг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20243 - 2027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 xml:space="preserve">ГКУ ЦЗН по </w:t>
            </w:r>
            <w:proofErr w:type="spellStart"/>
            <w:r>
              <w:rPr>
                <w:rStyle w:val="21"/>
              </w:rPr>
              <w:t>Могочинскому</w:t>
            </w:r>
            <w:proofErr w:type="spellEnd"/>
            <w:r>
              <w:rPr>
                <w:rStyle w:val="21"/>
              </w:rPr>
              <w:t xml:space="preserve"> и </w:t>
            </w:r>
            <w:proofErr w:type="spellStart"/>
            <w:r>
              <w:rPr>
                <w:rStyle w:val="21"/>
              </w:rPr>
              <w:t>Тунгиро-Олекминскому</w:t>
            </w:r>
            <w:proofErr w:type="spellEnd"/>
            <w:r>
              <w:rPr>
                <w:rStyle w:val="21"/>
              </w:rPr>
              <w:t xml:space="preserve"> районам (по</w:t>
            </w:r>
            <w:r>
              <w:rPr>
                <w:rStyle w:val="21"/>
              </w:rPr>
              <w:br/>
              <w:t>согласованию), КДН</w:t>
            </w:r>
            <w:r>
              <w:rPr>
                <w:rStyle w:val="21"/>
              </w:rPr>
              <w:br/>
              <w:t>и ЗП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20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Организация летнего отдыха детей и</w:t>
            </w:r>
            <w:r>
              <w:rPr>
                <w:rStyle w:val="21"/>
              </w:rPr>
              <w:br/>
              <w:t xml:space="preserve">подростков </w:t>
            </w:r>
            <w:r>
              <w:rPr>
                <w:rStyle w:val="21"/>
                <w:shd w:val="clear" w:color="auto" w:fill="80FFFF"/>
              </w:rPr>
              <w:t>«</w:t>
            </w:r>
            <w:r>
              <w:rPr>
                <w:rStyle w:val="21"/>
              </w:rPr>
              <w:t>Группа риска» на базе</w:t>
            </w:r>
            <w:r>
              <w:rPr>
                <w:rStyle w:val="21"/>
              </w:rPr>
              <w:br/>
              <w:t>учреждений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  <w:ind w:left="80"/>
              <w:jc w:val="left"/>
            </w:pPr>
            <w:r>
              <w:rPr>
                <w:rStyle w:val="21"/>
              </w:rPr>
              <w:t>отдел культуры, спорта и молодежной политики</w:t>
            </w:r>
            <w:r>
              <w:rPr>
                <w:rStyle w:val="21"/>
              </w:rPr>
              <w:br/>
              <w:t>администрации</w:t>
            </w:r>
            <w:r>
              <w:rPr>
                <w:rStyle w:val="21"/>
              </w:rPr>
              <w:br/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lef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E5798C" w:rsidRDefault="00A03427" w:rsidP="006B5BFE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E5798C" w:rsidRDefault="00A03427" w:rsidP="006B5BFE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E5798C" w:rsidRDefault="00A03427" w:rsidP="006B5BFE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E5798C" w:rsidRDefault="00A03427" w:rsidP="006B5BFE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E5798C" w:rsidRDefault="00A03427" w:rsidP="006B5BFE">
            <w:pPr>
              <w:rPr>
                <w:sz w:val="24"/>
                <w:szCs w:val="24"/>
              </w:rPr>
            </w:pPr>
          </w:p>
        </w:tc>
      </w:tr>
      <w:tr w:rsidR="00A03427" w:rsidTr="006B5BFE">
        <w:trPr>
          <w:trHeight w:hRule="exact" w:val="523"/>
        </w:trPr>
        <w:tc>
          <w:tcPr>
            <w:tcW w:w="8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right="80"/>
              <w:jc w:val="right"/>
            </w:pPr>
            <w:r>
              <w:rPr>
                <w:rStyle w:val="a5"/>
              </w:rPr>
              <w:t>Всего по разделу 4: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9D15AB" w:rsidRDefault="009D15AB" w:rsidP="006B5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10580,8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E5798C" w:rsidRDefault="009D15AB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E5798C" w:rsidRDefault="009D15AB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E5798C" w:rsidRDefault="009D15AB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E5798C" w:rsidRDefault="009D15AB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2660,2</w:t>
            </w:r>
          </w:p>
        </w:tc>
      </w:tr>
      <w:tr w:rsidR="00A03427" w:rsidTr="006B5BFE">
        <w:trPr>
          <w:trHeight w:hRule="exact" w:val="326"/>
        </w:trPr>
        <w:tc>
          <w:tcPr>
            <w:tcW w:w="893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3427" w:rsidRDefault="00A03427" w:rsidP="006B5BF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</w:tbl>
    <w:p w:rsidR="00A03427" w:rsidRDefault="00A03427" w:rsidP="00A03427">
      <w:pPr>
        <w:sectPr w:rsidR="00A03427" w:rsidSect="00303949">
          <w:pgSz w:w="16840" w:h="11907" w:orient="landscape" w:code="9"/>
          <w:pgMar w:top="238" w:right="238" w:bottom="301" w:left="238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5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88"/>
        <w:gridCol w:w="1435"/>
        <w:gridCol w:w="2299"/>
        <w:gridCol w:w="2410"/>
        <w:gridCol w:w="739"/>
        <w:gridCol w:w="734"/>
        <w:gridCol w:w="739"/>
        <w:gridCol w:w="734"/>
        <w:gridCol w:w="749"/>
      </w:tblGrid>
      <w:tr w:rsidR="00A03427" w:rsidTr="006B5BFE">
        <w:trPr>
          <w:trHeight w:hRule="exact" w:val="7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60" w:line="210" w:lineRule="exact"/>
            </w:pPr>
            <w:r>
              <w:rPr>
                <w:rStyle w:val="a5"/>
              </w:rPr>
              <w:t xml:space="preserve">5. Повышение качества работы и эффективности </w:t>
            </w:r>
            <w:proofErr w:type="gramStart"/>
            <w:r>
              <w:rPr>
                <w:rStyle w:val="a5"/>
              </w:rPr>
              <w:t>взаимодействия субъектов системы профилактики безнадзорности</w:t>
            </w:r>
            <w:proofErr w:type="gramEnd"/>
            <w:r>
              <w:rPr>
                <w:rStyle w:val="a5"/>
              </w:rPr>
              <w:t xml:space="preserve"> и</w:t>
            </w:r>
          </w:p>
          <w:p w:rsidR="00A03427" w:rsidRDefault="00A03427" w:rsidP="006B5BFE">
            <w:pPr>
              <w:pStyle w:val="3"/>
              <w:spacing w:before="60" w:after="0" w:line="210" w:lineRule="exact"/>
            </w:pPr>
            <w:r>
              <w:rPr>
                <w:rStyle w:val="a5"/>
              </w:rPr>
              <w:t>правонарушений несовершеннолетних</w:t>
            </w:r>
          </w:p>
        </w:tc>
      </w:tr>
      <w:tr w:rsidR="00A03427" w:rsidTr="006B5BFE">
        <w:trPr>
          <w:trHeight w:hRule="exact" w:val="22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5.1.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Внедрение автоматизированной</w:t>
            </w:r>
            <w:r>
              <w:rPr>
                <w:rStyle w:val="21"/>
              </w:rPr>
              <w:br/>
              <w:t>информационной системы учета</w:t>
            </w:r>
            <w:r>
              <w:rPr>
                <w:rStyle w:val="21"/>
              </w:rPr>
              <w:br/>
              <w:t>несовершеннолетних,</w:t>
            </w:r>
            <w:r>
              <w:rPr>
                <w:rStyle w:val="21"/>
              </w:rPr>
              <w:br/>
              <w:t>находящихся в социально- опасном</w:t>
            </w:r>
            <w:r>
              <w:rPr>
                <w:rStyle w:val="21"/>
              </w:rPr>
              <w:br/>
              <w:t>положении и состоящих на учете в</w:t>
            </w:r>
            <w:r>
              <w:rPr>
                <w:rStyle w:val="21"/>
              </w:rPr>
              <w:br/>
            </w:r>
            <w:proofErr w:type="spellStart"/>
            <w:r>
              <w:rPr>
                <w:rStyle w:val="21"/>
              </w:rPr>
              <w:t>КДНиЗП</w:t>
            </w:r>
            <w:proofErr w:type="spellEnd"/>
            <w:r>
              <w:rPr>
                <w:rStyle w:val="21"/>
              </w:rPr>
              <w:t>. Создание условий специалисту для обеспечения данного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80"/>
              <w:jc w:val="left"/>
            </w:pPr>
            <w:r>
              <w:rPr>
                <w:rStyle w:val="21"/>
              </w:rPr>
              <w:t>КДН и ЗП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rPr>
                <w:rStyle w:val="21"/>
              </w:rPr>
            </w:pPr>
            <w:r>
              <w:rPr>
                <w:rStyle w:val="21"/>
              </w:rPr>
              <w:t>Районный бюджет</w:t>
            </w:r>
          </w:p>
          <w:p w:rsidR="00A03427" w:rsidRDefault="00A03427" w:rsidP="006B5BFE">
            <w:pPr>
              <w:pStyle w:val="3"/>
              <w:spacing w:after="0"/>
            </w:pPr>
            <w:r>
              <w:rPr>
                <w:rStyle w:val="21"/>
              </w:rPr>
              <w:t>( приобретение необходимой оргтехники)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5068B1" w:rsidRDefault="00A03427" w:rsidP="006B5BFE">
            <w:pPr>
              <w:rPr>
                <w:sz w:val="24"/>
                <w:szCs w:val="24"/>
              </w:rPr>
            </w:pPr>
            <w:r w:rsidRPr="005068B1">
              <w:rPr>
                <w:sz w:val="24"/>
                <w:szCs w:val="24"/>
              </w:rPr>
              <w:t xml:space="preserve">    1</w:t>
            </w:r>
            <w:r>
              <w:rPr>
                <w:sz w:val="24"/>
                <w:szCs w:val="24"/>
              </w:rPr>
              <w:t>0</w:t>
            </w:r>
            <w:r w:rsidRPr="005068B1">
              <w:rPr>
                <w:sz w:val="24"/>
                <w:szCs w:val="24"/>
              </w:rPr>
              <w:t>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5068B1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068B1">
              <w:rPr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5068B1" w:rsidRDefault="00A03427" w:rsidP="006B5BFE">
            <w:pPr>
              <w:rPr>
                <w:sz w:val="24"/>
                <w:szCs w:val="24"/>
              </w:rPr>
            </w:pPr>
            <w:r w:rsidRPr="005068B1">
              <w:rPr>
                <w:sz w:val="24"/>
                <w:szCs w:val="24"/>
              </w:rPr>
              <w:t>30.0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5068B1" w:rsidRDefault="00A03427" w:rsidP="006B5BFE">
            <w:pPr>
              <w:rPr>
                <w:sz w:val="24"/>
                <w:szCs w:val="24"/>
              </w:rPr>
            </w:pPr>
            <w:r w:rsidRPr="005068B1">
              <w:rPr>
                <w:sz w:val="24"/>
                <w:szCs w:val="24"/>
              </w:rPr>
              <w:t xml:space="preserve">     40.0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5068B1" w:rsidRDefault="00A03427" w:rsidP="006B5BFE">
            <w:pPr>
              <w:rPr>
                <w:sz w:val="24"/>
                <w:szCs w:val="24"/>
              </w:rPr>
            </w:pPr>
            <w:r w:rsidRPr="005068B1">
              <w:rPr>
                <w:sz w:val="24"/>
                <w:szCs w:val="24"/>
              </w:rPr>
              <w:t xml:space="preserve">     30.0</w:t>
            </w:r>
          </w:p>
        </w:tc>
      </w:tr>
      <w:tr w:rsidR="00A03427" w:rsidTr="006B5BFE">
        <w:trPr>
          <w:trHeight w:hRule="exact" w:val="20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5.2.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Совершенствование межведомственных и</w:t>
            </w:r>
            <w:r>
              <w:rPr>
                <w:rStyle w:val="21"/>
              </w:rPr>
              <w:br/>
              <w:t>ведомственных нормативных актов и</w:t>
            </w:r>
            <w:r>
              <w:rPr>
                <w:rStyle w:val="21"/>
              </w:rPr>
              <w:br/>
              <w:t>инструкций, обеспечивающих порядок</w:t>
            </w:r>
            <w:r>
              <w:rPr>
                <w:rStyle w:val="21"/>
              </w:rPr>
              <w:br/>
            </w:r>
            <w:proofErr w:type="gramStart"/>
            <w:r>
              <w:rPr>
                <w:rStyle w:val="21"/>
              </w:rPr>
              <w:t>работы органов системы профилактики</w:t>
            </w:r>
            <w:r>
              <w:rPr>
                <w:rStyle w:val="21"/>
              </w:rPr>
              <w:br/>
              <w:t>района</w:t>
            </w:r>
            <w:proofErr w:type="gramEnd"/>
            <w:r>
              <w:rPr>
                <w:rStyle w:val="21"/>
              </w:rPr>
              <w:t xml:space="preserve"> по выявлению и постановке на</w:t>
            </w:r>
            <w:r>
              <w:rPr>
                <w:rStyle w:val="21"/>
              </w:rPr>
              <w:br/>
              <w:t>учет несовершеннолетних, находящихся</w:t>
            </w:r>
            <w:r>
              <w:rPr>
                <w:rStyle w:val="21"/>
              </w:rPr>
              <w:br/>
              <w:t>в социально-опасном положении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</w:t>
            </w:r>
            <w:proofErr w:type="gramStart"/>
            <w:r>
              <w:rPr>
                <w:rStyle w:val="21"/>
              </w:rPr>
              <w:t>,Г</w:t>
            </w:r>
            <w:proofErr w:type="gramEnd"/>
            <w:r>
              <w:rPr>
                <w:rStyle w:val="21"/>
              </w:rPr>
              <w:t>УЗ</w:t>
            </w:r>
            <w:r>
              <w:rPr>
                <w:rStyle w:val="21"/>
              </w:rPr>
              <w:br/>
              <w:t xml:space="preserve"> «</w:t>
            </w:r>
            <w:proofErr w:type="spellStart"/>
            <w:r>
              <w:rPr>
                <w:rStyle w:val="21"/>
              </w:rPr>
              <w:t>Могочинская</w:t>
            </w:r>
            <w:proofErr w:type="spellEnd"/>
            <w:r>
              <w:rPr>
                <w:rStyle w:val="21"/>
              </w:rPr>
              <w:br/>
              <w:t>ЦРБ» (по</w:t>
            </w:r>
            <w:r>
              <w:rPr>
                <w:rStyle w:val="21"/>
              </w:rPr>
              <w:br/>
              <w:t>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jc w:val="lef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30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00"/>
              <w:jc w:val="left"/>
            </w:pPr>
            <w:r>
              <w:rPr>
                <w:rStyle w:val="21"/>
              </w:rPr>
              <w:t>5.3.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Подготовка методических рекомендаций</w:t>
            </w:r>
            <w:r>
              <w:rPr>
                <w:rStyle w:val="21"/>
              </w:rPr>
              <w:br/>
              <w:t>и информационных</w:t>
            </w:r>
            <w:r>
              <w:rPr>
                <w:rStyle w:val="21"/>
              </w:rPr>
              <w:br/>
              <w:t>материалов по формированию</w:t>
            </w:r>
            <w:r>
              <w:rPr>
                <w:rStyle w:val="21"/>
              </w:rPr>
              <w:br/>
              <w:t>индивидуальных профилактических</w:t>
            </w:r>
            <w:r>
              <w:rPr>
                <w:rStyle w:val="21"/>
              </w:rPr>
              <w:br/>
              <w:t>программ для несовершеннолетних,</w:t>
            </w:r>
            <w:r>
              <w:rPr>
                <w:rStyle w:val="21"/>
              </w:rPr>
              <w:br/>
              <w:t>состоящих на профилактических</w:t>
            </w:r>
            <w:r>
              <w:rPr>
                <w:rStyle w:val="21"/>
              </w:rPr>
              <w:br/>
              <w:t>учетах в органах системы профилактики</w:t>
            </w:r>
            <w:r>
              <w:rPr>
                <w:rStyle w:val="21"/>
              </w:rPr>
              <w:br/>
              <w:t>района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78" w:lineRule="exact"/>
            </w:pPr>
            <w:r>
              <w:rPr>
                <w:rStyle w:val="21"/>
              </w:rPr>
              <w:t>2024 - 2027</w:t>
            </w:r>
            <w:r>
              <w:rPr>
                <w:rStyle w:val="21"/>
              </w:rPr>
              <w:br/>
              <w:t>годы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КДН и ЗП, МО МВД</w:t>
            </w:r>
            <w:r>
              <w:rPr>
                <w:rStyle w:val="21"/>
              </w:rPr>
              <w:br/>
              <w:t>России</w:t>
            </w:r>
          </w:p>
          <w:p w:rsidR="00A03427" w:rsidRDefault="00A03427" w:rsidP="006B5BFE">
            <w:pPr>
              <w:pStyle w:val="3"/>
              <w:spacing w:after="0"/>
              <w:ind w:left="80"/>
              <w:jc w:val="left"/>
            </w:pPr>
            <w:r>
              <w:rPr>
                <w:rStyle w:val="21"/>
              </w:rPr>
              <w:t>«Могочинский» (по</w:t>
            </w:r>
            <w:r>
              <w:rPr>
                <w:rStyle w:val="21"/>
              </w:rPr>
              <w:br/>
              <w:t>согласованию), ЛО МВД России «Могочинский» на транспорте (по согласованию), ГУСО МЦПД «Журавлёнок»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</w:tr>
      <w:tr w:rsidR="00A03427" w:rsidTr="006B5BFE">
        <w:trPr>
          <w:trHeight w:hRule="exact" w:val="840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right="80"/>
              <w:jc w:val="right"/>
            </w:pPr>
            <w:r>
              <w:rPr>
                <w:rStyle w:val="a5"/>
              </w:rPr>
              <w:t>Всего по разделу 5: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F13419" w:rsidRDefault="00A03427" w:rsidP="000D2D79">
            <w:pPr>
              <w:rPr>
                <w:sz w:val="24"/>
                <w:szCs w:val="24"/>
              </w:rPr>
            </w:pPr>
            <w:r w:rsidRPr="00F13419">
              <w:rPr>
                <w:sz w:val="24"/>
                <w:szCs w:val="24"/>
              </w:rPr>
              <w:t xml:space="preserve">   1</w:t>
            </w:r>
            <w:r>
              <w:rPr>
                <w:sz w:val="24"/>
                <w:szCs w:val="24"/>
              </w:rPr>
              <w:t>0</w:t>
            </w:r>
            <w:r w:rsidRPr="00F13419">
              <w:rPr>
                <w:sz w:val="24"/>
                <w:szCs w:val="24"/>
              </w:rPr>
              <w:t>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F13419" w:rsidRDefault="00A03427" w:rsidP="006B5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13419">
              <w:rPr>
                <w:sz w:val="24"/>
                <w:szCs w:val="24"/>
              </w:rPr>
              <w:t>.0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F13419" w:rsidRDefault="00A03427" w:rsidP="006B5BFE">
            <w:pPr>
              <w:rPr>
                <w:sz w:val="24"/>
                <w:szCs w:val="24"/>
              </w:rPr>
            </w:pPr>
            <w:r w:rsidRPr="00F13419">
              <w:rPr>
                <w:sz w:val="24"/>
                <w:szCs w:val="24"/>
              </w:rPr>
              <w:t xml:space="preserve">     30.0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</w:tcPr>
          <w:p w:rsidR="00A03427" w:rsidRPr="00F13419" w:rsidRDefault="00A03427" w:rsidP="006B5BFE">
            <w:pPr>
              <w:rPr>
                <w:sz w:val="24"/>
                <w:szCs w:val="24"/>
              </w:rPr>
            </w:pPr>
            <w:r w:rsidRPr="00F13419">
              <w:rPr>
                <w:sz w:val="24"/>
                <w:szCs w:val="24"/>
              </w:rPr>
              <w:t xml:space="preserve">     40.0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427" w:rsidRPr="00F13419" w:rsidRDefault="00A03427" w:rsidP="006B5BFE">
            <w:pPr>
              <w:rPr>
                <w:sz w:val="24"/>
                <w:szCs w:val="24"/>
              </w:rPr>
            </w:pPr>
            <w:r w:rsidRPr="00F13419">
              <w:rPr>
                <w:sz w:val="24"/>
                <w:szCs w:val="24"/>
              </w:rPr>
              <w:t xml:space="preserve">     30.0</w:t>
            </w:r>
          </w:p>
        </w:tc>
      </w:tr>
      <w:tr w:rsidR="00A03427" w:rsidTr="006B5BFE">
        <w:trPr>
          <w:trHeight w:hRule="exact" w:val="845"/>
        </w:trPr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right="80"/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20"/>
              <w:jc w:val="left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60"/>
              <w:jc w:val="left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60"/>
              <w:jc w:val="left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80"/>
              <w:jc w:val="left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27" w:rsidRDefault="00A03427" w:rsidP="006B5BFE">
            <w:pPr>
              <w:pStyle w:val="3"/>
              <w:spacing w:after="0" w:line="210" w:lineRule="exact"/>
              <w:ind w:left="160"/>
              <w:jc w:val="left"/>
            </w:pPr>
          </w:p>
        </w:tc>
      </w:tr>
    </w:tbl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Pr="00C4549B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A03427" w:rsidRDefault="00A03427" w:rsidP="00A03427"/>
    <w:p w:rsidR="00090ED5" w:rsidRDefault="00090ED5"/>
    <w:sectPr w:rsidR="00090ED5" w:rsidSect="00303949">
      <w:pgSz w:w="16840" w:h="11907" w:orient="landscape" w:code="9"/>
      <w:pgMar w:top="238" w:right="238" w:bottom="301" w:left="23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3"/>
    <w:multiLevelType w:val="hybridMultilevel"/>
    <w:tmpl w:val="D7A0C316"/>
    <w:lvl w:ilvl="0" w:tplc="EC8E8B56">
      <w:start w:val="2023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2A7581"/>
    <w:multiLevelType w:val="hybridMultilevel"/>
    <w:tmpl w:val="9A7AB4EC"/>
    <w:lvl w:ilvl="0" w:tplc="E5EC4C10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2915"/>
    <w:multiLevelType w:val="multilevel"/>
    <w:tmpl w:val="6BD07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3132A"/>
    <w:multiLevelType w:val="multilevel"/>
    <w:tmpl w:val="6A3C21DE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8020B"/>
    <w:multiLevelType w:val="multilevel"/>
    <w:tmpl w:val="069E5F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362C9"/>
    <w:multiLevelType w:val="hybridMultilevel"/>
    <w:tmpl w:val="7EAC0302"/>
    <w:lvl w:ilvl="0" w:tplc="42BEE4E4">
      <w:start w:val="2024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9862E2D"/>
    <w:multiLevelType w:val="multilevel"/>
    <w:tmpl w:val="6A5CA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F4B0D"/>
    <w:multiLevelType w:val="multilevel"/>
    <w:tmpl w:val="CFCE9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67EFC"/>
    <w:multiLevelType w:val="multilevel"/>
    <w:tmpl w:val="A3301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75260"/>
    <w:multiLevelType w:val="multilevel"/>
    <w:tmpl w:val="03B24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2F257C"/>
    <w:multiLevelType w:val="multilevel"/>
    <w:tmpl w:val="5D10C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F5F36"/>
    <w:multiLevelType w:val="multilevel"/>
    <w:tmpl w:val="BD5AAD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27"/>
    <w:rsid w:val="00090ED5"/>
    <w:rsid w:val="000D2D79"/>
    <w:rsid w:val="00147162"/>
    <w:rsid w:val="001579C3"/>
    <w:rsid w:val="002D1C54"/>
    <w:rsid w:val="004840C6"/>
    <w:rsid w:val="00634FCA"/>
    <w:rsid w:val="00791DF9"/>
    <w:rsid w:val="00806A0F"/>
    <w:rsid w:val="009D15AB"/>
    <w:rsid w:val="00A03427"/>
    <w:rsid w:val="00AB4076"/>
    <w:rsid w:val="00B11B4B"/>
    <w:rsid w:val="00C139D4"/>
    <w:rsid w:val="00C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42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A03427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basedOn w:val="a4"/>
    <w:rsid w:val="00A0342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A03427"/>
    <w:rPr>
      <w:rFonts w:ascii="Times New Roman" w:eastAsia="Times New Roman" w:hAnsi="Times New Roman" w:cs="Times New Roman"/>
      <w:spacing w:val="3"/>
      <w:sz w:val="29"/>
      <w:szCs w:val="29"/>
    </w:rPr>
  </w:style>
  <w:style w:type="character" w:customStyle="1" w:styleId="21">
    <w:name w:val="Основной текст2"/>
    <w:basedOn w:val="a4"/>
    <w:rsid w:val="00A0342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30">
    <w:name w:val="Основной текст (3)_"/>
    <w:basedOn w:val="a0"/>
    <w:link w:val="31"/>
    <w:rsid w:val="00A03427"/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3105pt0pt">
    <w:name w:val="Основной текст (3) + 10;5 pt;Не полужирный;Интервал 0 pt"/>
    <w:basedOn w:val="30"/>
    <w:rsid w:val="00A0342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5">
    <w:name w:val="Основной текст + Полужирный"/>
    <w:basedOn w:val="a4"/>
    <w:rsid w:val="00A0342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">
    <w:name w:val="Основной текст3"/>
    <w:basedOn w:val="a"/>
    <w:link w:val="a4"/>
    <w:rsid w:val="00A03427"/>
    <w:pPr>
      <w:widowControl w:val="0"/>
      <w:spacing w:after="360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A03427"/>
    <w:pPr>
      <w:widowControl w:val="0"/>
      <w:spacing w:before="3600" w:after="7860" w:line="365" w:lineRule="exact"/>
      <w:jc w:val="center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31">
    <w:name w:val="Основной текст (3)"/>
    <w:basedOn w:val="a"/>
    <w:link w:val="30"/>
    <w:rsid w:val="00A03427"/>
    <w:pPr>
      <w:widowControl w:val="0"/>
      <w:spacing w:after="0" w:line="274" w:lineRule="exact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FontStyle21">
    <w:name w:val="Font Style21"/>
    <w:rsid w:val="00A0342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42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A03427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basedOn w:val="a4"/>
    <w:rsid w:val="00A0342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A03427"/>
    <w:rPr>
      <w:rFonts w:ascii="Times New Roman" w:eastAsia="Times New Roman" w:hAnsi="Times New Roman" w:cs="Times New Roman"/>
      <w:spacing w:val="3"/>
      <w:sz w:val="29"/>
      <w:szCs w:val="29"/>
    </w:rPr>
  </w:style>
  <w:style w:type="character" w:customStyle="1" w:styleId="21">
    <w:name w:val="Основной текст2"/>
    <w:basedOn w:val="a4"/>
    <w:rsid w:val="00A0342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30">
    <w:name w:val="Основной текст (3)_"/>
    <w:basedOn w:val="a0"/>
    <w:link w:val="31"/>
    <w:rsid w:val="00A03427"/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3105pt0pt">
    <w:name w:val="Основной текст (3) + 10;5 pt;Не полужирный;Интервал 0 pt"/>
    <w:basedOn w:val="30"/>
    <w:rsid w:val="00A0342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5">
    <w:name w:val="Основной текст + Полужирный"/>
    <w:basedOn w:val="a4"/>
    <w:rsid w:val="00A0342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3">
    <w:name w:val="Основной текст3"/>
    <w:basedOn w:val="a"/>
    <w:link w:val="a4"/>
    <w:rsid w:val="00A03427"/>
    <w:pPr>
      <w:widowControl w:val="0"/>
      <w:spacing w:after="360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A03427"/>
    <w:pPr>
      <w:widowControl w:val="0"/>
      <w:spacing w:before="3600" w:after="7860" w:line="365" w:lineRule="exact"/>
      <w:jc w:val="center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31">
    <w:name w:val="Основной текст (3)"/>
    <w:basedOn w:val="a"/>
    <w:link w:val="30"/>
    <w:rsid w:val="00A03427"/>
    <w:pPr>
      <w:widowControl w:val="0"/>
      <w:spacing w:after="0" w:line="274" w:lineRule="exact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FontStyle21">
    <w:name w:val="Font Style21"/>
    <w:rsid w:val="00A034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RUMKINA</dc:creator>
  <cp:lastModifiedBy>Елена Алексеевна</cp:lastModifiedBy>
  <cp:revision>2</cp:revision>
  <cp:lastPrinted>2024-07-29T01:47:00Z</cp:lastPrinted>
  <dcterms:created xsi:type="dcterms:W3CDTF">2024-07-30T05:56:00Z</dcterms:created>
  <dcterms:modified xsi:type="dcterms:W3CDTF">2024-07-30T05:56:00Z</dcterms:modified>
</cp:coreProperties>
</file>