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DA" w:rsidRDefault="007F24DA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C86" w:rsidRPr="007F24DA" w:rsidRDefault="00270C86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270C86" w:rsidRDefault="00270C86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4DA" w:rsidRPr="007F24DA" w:rsidRDefault="007F24DA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C86" w:rsidRPr="007F24DA" w:rsidRDefault="00270C86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24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270C86" w:rsidRPr="007F24DA" w:rsidRDefault="007F24DA" w:rsidP="007F2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 </w:t>
      </w:r>
      <w:r w:rsidR="002841ED"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270C86"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                    </w:t>
      </w:r>
      <w:r w:rsidR="00270C86"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0C86"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1233</w:t>
      </w:r>
    </w:p>
    <w:p w:rsidR="00270C86" w:rsidRPr="007F24DA" w:rsidRDefault="00270C86" w:rsidP="0027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7F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огоча</w:t>
      </w:r>
      <w:proofErr w:type="spellEnd"/>
    </w:p>
    <w:p w:rsidR="00270C86" w:rsidRDefault="00270C86" w:rsidP="00270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24DA" w:rsidRPr="007F24DA" w:rsidRDefault="007F24DA" w:rsidP="00270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86" w:rsidRPr="00270C86" w:rsidRDefault="00270C86" w:rsidP="0027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обеспечения учебниками и учебными пособиями, а также учебно – методическими материалами, средствами обучения и воспитания организаций, осуществляющих</w:t>
      </w:r>
      <w:r w:rsidR="001F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деятельность за счет бюджетных ассигнований местного бюджета в муниципальных общеобразовательных организациях Могочинского муниципального округа</w:t>
      </w:r>
    </w:p>
    <w:p w:rsidR="00270C86" w:rsidRDefault="00270C86" w:rsidP="001F15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D2" w:rsidRDefault="00F936D2" w:rsidP="001F15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9D" w:rsidRDefault="00F936D2" w:rsidP="0074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частью 2 статьи 35 Федерального закона от 29.12.2012 г. № 273 – ФЗ «Об образовании в Российской Федерации», </w:t>
      </w:r>
      <w:r w:rsidR="009E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315446" w:rsidRPr="00315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31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  <w:r w:rsidRPr="0074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43E02" w:rsidRDefault="00743E02" w:rsidP="0074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10" w:rsidRDefault="00E245E3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обеспечения учебниками и учебными пособиями, </w:t>
      </w:r>
      <w:r w:rsidR="00D91259" w:rsidRPr="00D91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обучения и воспитания организаций, осуществляющих образовательную деятельность за счет бюджетных ассигнований местного бюджета в муниципальных общеобразовательных организациях Могочинского муниципального округа</w:t>
      </w:r>
      <w:r w:rsidR="00D91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B10" w:rsidRPr="00352B10" w:rsidRDefault="00352B10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2.Признать утратившим силу: </w:t>
      </w:r>
    </w:p>
    <w:p w:rsidR="00352B10" w:rsidRPr="00E245E3" w:rsidRDefault="00352B10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района «Могочинский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674C2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 w:rsidR="00E674C2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674C2" w:rsidRPr="00E67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учебниками и учебными пособиями, средствами обучения и воспитания организаций, осуществляющих образовательную деятельность за счет бюджетных ассигнований местного бюджета в муниципальных общеобразовательных организациях Мо</w:t>
      </w:r>
      <w:r w:rsidR="00E6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гочинского района». </w:t>
      </w:r>
    </w:p>
    <w:p w:rsidR="009B218B" w:rsidRDefault="00444A2C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7D2D" w:rsidRPr="00D27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18B" w:rsidRPr="009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специально    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 в информационно – коммуникативной сети Интернет, размещенной по адресу  «https://mogocha.75.ru»</w:t>
      </w:r>
      <w:r w:rsidR="009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18B" w:rsidRPr="009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8B" w:rsidRDefault="009B218B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на следующий день после его официального обнародования.</w:t>
      </w:r>
    </w:p>
    <w:p w:rsidR="00D27D2D" w:rsidRDefault="009B218B" w:rsidP="007F24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proofErr w:type="gramStart"/>
      <w:r w:rsidR="00D27D2D" w:rsidRPr="00D2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B7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27D2D" w:rsidRPr="00D2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постановления возложить на </w:t>
      </w:r>
      <w:r w:rsidR="00E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образования администрации Могочинского муниципального округа. </w:t>
      </w:r>
    </w:p>
    <w:p w:rsidR="009B218B" w:rsidRDefault="009B218B" w:rsidP="009B21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DA" w:rsidRDefault="007F24DA" w:rsidP="009B21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DA" w:rsidRPr="009B218B" w:rsidRDefault="007F24DA" w:rsidP="009B21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2D" w:rsidRPr="00E245E3" w:rsidRDefault="007F24DA" w:rsidP="00E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27D2D" w:rsidRPr="00E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27D2D" w:rsidRPr="00E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:rsidR="00DA089B" w:rsidRPr="00DA089B" w:rsidRDefault="00D27D2D" w:rsidP="009B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округа                                                           </w:t>
      </w:r>
      <w:proofErr w:type="spellStart"/>
      <w:r w:rsid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Е.В.Платонова</w:t>
      </w:r>
      <w:proofErr w:type="spellEnd"/>
      <w:r w:rsid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DA" w:rsidRDefault="007F24DA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89B" w:rsidRPr="007F24DA" w:rsidRDefault="00DA089B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DA089B" w:rsidRPr="007F24DA" w:rsidRDefault="00DA089B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A089B" w:rsidRPr="007F24DA" w:rsidRDefault="00DA089B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:rsidR="00DA089B" w:rsidRPr="007F24DA" w:rsidRDefault="00DA089B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августа </w:t>
      </w: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24DA">
        <w:rPr>
          <w:rFonts w:ascii="Times New Roman" w:eastAsia="Times New Roman" w:hAnsi="Times New Roman" w:cs="Times New Roman"/>
          <w:sz w:val="28"/>
          <w:szCs w:val="28"/>
          <w:lang w:eastAsia="ru-RU"/>
        </w:rPr>
        <w:t>1233</w:t>
      </w:r>
    </w:p>
    <w:p w:rsidR="00DA089B" w:rsidRPr="00DA089B" w:rsidRDefault="00DA089B" w:rsidP="00DA0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89B" w:rsidRPr="00DA089B" w:rsidRDefault="00DA089B" w:rsidP="00DA089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DA" w:rsidRDefault="00DD305F" w:rsidP="00DD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D305F" w:rsidRDefault="00DD305F" w:rsidP="00DD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5F">
        <w:rPr>
          <w:rFonts w:ascii="Times New Roman" w:hAnsi="Times New Roman" w:cs="Times New Roman"/>
          <w:b/>
          <w:sz w:val="28"/>
          <w:szCs w:val="28"/>
        </w:rPr>
        <w:t>обеспечения учебниками и учебными пособиями, а также учебно – методическими материалами, средствами обучения и воспитания организаций, осуществляющих образовательную деятельность за счет бюджетных ассигнований местного бюджета в муниципальных общеобразовательных организациях Могочинского муниципального округа</w:t>
      </w:r>
    </w:p>
    <w:p w:rsidR="00594BF7" w:rsidRDefault="00594BF7" w:rsidP="00DD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F7" w:rsidRDefault="00594BF7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обеспечения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за счет бюджетных ассигнований местного бюджета в муниципальных общеобразовательных учреждениях Могочинского муниципального округа (далее – Порядок) разработан в соответствии с </w:t>
      </w:r>
      <w:r w:rsidR="00033AA5">
        <w:rPr>
          <w:rFonts w:ascii="Times New Roman" w:hAnsi="Times New Roman" w:cs="Times New Roman"/>
          <w:sz w:val="28"/>
          <w:szCs w:val="28"/>
        </w:rPr>
        <w:t>федеральными законами от 29 декабря 1994 года № 78 – ФЗ «О библиотечном деле», от 29 декабря 2012 года № 273 – ФЗ «Об образовании в</w:t>
      </w:r>
      <w:proofErr w:type="gramEnd"/>
      <w:r w:rsidR="00033AA5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033AA5" w:rsidRDefault="00460130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настоящего Порядка является создание условий для максимального обеспечения общеобразовательных организаций Могочинского муниципального округа учебниками (далее – общеобразовательные организации) учебниками и учебными пособиями, а также учебно – методическими материалами, средствами обучения и воспитания.</w:t>
      </w:r>
    </w:p>
    <w:p w:rsidR="00460130" w:rsidRDefault="003708EA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бесплатно предоставляется в использование на время получения образования учебники и учебные пособия в пределах федеральных государственных образовательных стандартов</w:t>
      </w:r>
      <w:r w:rsidR="00923E46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(далее – ФГОС).</w:t>
      </w:r>
    </w:p>
    <w:p w:rsidR="00923E46" w:rsidRDefault="00923E46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Пользование учебниками за пределами ФГОС осуществляется </w:t>
      </w:r>
      <w:r w:rsidR="00273BF5">
        <w:rPr>
          <w:rFonts w:ascii="Times New Roman" w:hAnsi="Times New Roman" w:cs="Times New Roman"/>
          <w:sz w:val="28"/>
          <w:szCs w:val="28"/>
        </w:rPr>
        <w:t>в порядке, установленном общеобразовательной организацией.</w:t>
      </w:r>
    </w:p>
    <w:p w:rsidR="00273BF5" w:rsidRDefault="00CF2DDA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в целях обеспечения реализации образовательных программ формируют учебный фонд библиотек, в том числе цифровые (электронные) библиотеки.</w:t>
      </w:r>
    </w:p>
    <w:p w:rsidR="00CF2DDA" w:rsidRDefault="00CF2DDA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фонд школьных библиотек должен быть укомплектован печатными и (или) электронными учебными изданиями (включая учебники и учебные пособия) по всем входящим</w:t>
      </w:r>
      <w:r w:rsidR="0044480A">
        <w:rPr>
          <w:rFonts w:ascii="Times New Roman" w:hAnsi="Times New Roman" w:cs="Times New Roman"/>
          <w:sz w:val="28"/>
          <w:szCs w:val="28"/>
        </w:rPr>
        <w:t xml:space="preserve"> в реализуемые основные образовательные программы учебные предметы, курсы, дисциплины.</w:t>
      </w:r>
    </w:p>
    <w:p w:rsidR="0044480A" w:rsidRDefault="0044480A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Нормы </w:t>
      </w:r>
      <w:r w:rsidR="0061528C">
        <w:rPr>
          <w:rFonts w:ascii="Times New Roman" w:hAnsi="Times New Roman" w:cs="Times New Roman"/>
          <w:sz w:val="28"/>
          <w:szCs w:val="28"/>
        </w:rPr>
        <w:t>обеспеченности образовательной деятельности учебными изданиями на одного обучающегося устанавливается соответствующими ФГОС.</w:t>
      </w:r>
    </w:p>
    <w:p w:rsidR="0061528C" w:rsidRDefault="00A772EB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обеспечиваются учебниками и учебными пособиями из имеющихся в фондах школьных библиотек учебных изданий.</w:t>
      </w:r>
    </w:p>
    <w:p w:rsidR="00A772EB" w:rsidRDefault="00D737BD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по одному комплекту учебников на текущий учебный год.</w:t>
      </w:r>
    </w:p>
    <w:p w:rsidR="00D737BD" w:rsidRDefault="00D737BD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учебников за предыдущие классы с целью повторения учебного материала выдается библиотекарем при наличии свободных экземпляров на формуляр обучающегося.</w:t>
      </w:r>
    </w:p>
    <w:p w:rsidR="00D737BD" w:rsidRDefault="00AD060A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поступившие обучающиеся в течение учебного года получают учебники, имеющиеся в наличии в фонде школьной библиотеки.</w:t>
      </w:r>
    </w:p>
    <w:p w:rsidR="00AD060A" w:rsidRDefault="00443495" w:rsidP="00594BF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обучающихся средствами обучения, предназначенными для одноразового использования (рабочие тетради, контурные карты, учебники – тетради и др.) осуществляется за счет средств родителей</w:t>
      </w:r>
      <w:r w:rsidR="00E030CB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E030CB" w:rsidRDefault="00675B50" w:rsidP="00E030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учебного фонда школьной библиотеки.</w:t>
      </w:r>
    </w:p>
    <w:p w:rsidR="00675B50" w:rsidRDefault="00675B50" w:rsidP="00675B5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Комплектование учебного фонда происходит из числа учебников входящих в Федеральный перечень учебников, рекомендованных к использованию</w:t>
      </w:r>
      <w:r w:rsidR="003F5CC7"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основного общего и среднего общего образования (</w:t>
      </w:r>
      <w:r w:rsidR="000B6BB5">
        <w:rPr>
          <w:rFonts w:ascii="Times New Roman" w:hAnsi="Times New Roman" w:cs="Times New Roman"/>
          <w:sz w:val="28"/>
          <w:szCs w:val="28"/>
        </w:rPr>
        <w:t>далее – ФПУ) и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="000B6BB5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0B6BB5" w:rsidRDefault="000B6BB5" w:rsidP="00675B5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  <w:r w:rsidR="00703D4B">
        <w:rPr>
          <w:rFonts w:ascii="Times New Roman" w:hAnsi="Times New Roman" w:cs="Times New Roman"/>
          <w:sz w:val="28"/>
          <w:szCs w:val="28"/>
        </w:rPr>
        <w:t>учебной литературы в пределах реализации ФГОС комплектуется на средства краевых субвенций, предоставляемых бюджету Могочинского муниципального округа в части расходов на приобретение учебников и учебных пособий</w:t>
      </w:r>
      <w:r w:rsidR="00691A72">
        <w:rPr>
          <w:rFonts w:ascii="Times New Roman" w:hAnsi="Times New Roman" w:cs="Times New Roman"/>
          <w:sz w:val="28"/>
          <w:szCs w:val="28"/>
        </w:rPr>
        <w:t xml:space="preserve"> и</w:t>
      </w:r>
      <w:r w:rsidR="00703D4B">
        <w:rPr>
          <w:rFonts w:ascii="Times New Roman" w:hAnsi="Times New Roman" w:cs="Times New Roman"/>
          <w:sz w:val="28"/>
          <w:szCs w:val="28"/>
        </w:rPr>
        <w:t xml:space="preserve"> средств</w:t>
      </w:r>
      <w:bookmarkStart w:id="0" w:name="_GoBack"/>
      <w:bookmarkEnd w:id="0"/>
      <w:r w:rsidR="00703D4B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703D4B" w:rsidRDefault="00CE1F1B" w:rsidP="00675B5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формировании фонда учебной литературы могут</w:t>
      </w:r>
      <w:r w:rsidR="00247E3B">
        <w:rPr>
          <w:rFonts w:ascii="Times New Roman" w:hAnsi="Times New Roman" w:cs="Times New Roman"/>
          <w:sz w:val="28"/>
          <w:szCs w:val="28"/>
        </w:rPr>
        <w:t xml:space="preserve"> быть использованы внебюджетные средства общеобразовательной организации.</w:t>
      </w:r>
    </w:p>
    <w:p w:rsidR="00247E3B" w:rsidRDefault="00247E3B" w:rsidP="00675B5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по созданию и своевременному пополнению библиотечного фонда школьных учебников осуществляет руководитель общеобразовательной организации.</w:t>
      </w:r>
    </w:p>
    <w:p w:rsidR="00247E3B" w:rsidRDefault="00960236" w:rsidP="00675B5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учебного процесса необходимо</w:t>
      </w:r>
      <w:r w:rsidR="00FF247A">
        <w:rPr>
          <w:rFonts w:ascii="Times New Roman" w:hAnsi="Times New Roman" w:cs="Times New Roman"/>
          <w:sz w:val="28"/>
          <w:szCs w:val="28"/>
        </w:rPr>
        <w:t xml:space="preserve"> </w:t>
      </w:r>
      <w:r w:rsidR="007A2F14">
        <w:rPr>
          <w:rFonts w:ascii="Times New Roman" w:hAnsi="Times New Roman" w:cs="Times New Roman"/>
          <w:sz w:val="28"/>
          <w:szCs w:val="28"/>
        </w:rPr>
        <w:t>использовать учебно – методическое обеспечение из одной предметно – методической линии.</w:t>
      </w:r>
    </w:p>
    <w:p w:rsidR="008D7CD3" w:rsidRDefault="008D7CD3" w:rsidP="008D7CD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работы по формированию фонда учебной литературы включает следующие этапы:</w:t>
      </w:r>
    </w:p>
    <w:p w:rsidR="008D7CD3" w:rsidRDefault="008D7CD3" w:rsidP="008D7C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4EA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4EA">
        <w:rPr>
          <w:rFonts w:ascii="Times New Roman" w:hAnsi="Times New Roman" w:cs="Times New Roman"/>
          <w:sz w:val="28"/>
          <w:szCs w:val="28"/>
        </w:rPr>
        <w:t>перечня учебников педагогическому совету на рассмотрение, согласование и утверждение;</w:t>
      </w:r>
    </w:p>
    <w:p w:rsidR="006F24EA" w:rsidRDefault="006F24EA" w:rsidP="008D7C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6F24EA" w:rsidRDefault="006F24EA" w:rsidP="008D7C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с поставщиком о закупке учебной литературы.</w:t>
      </w:r>
    </w:p>
    <w:p w:rsidR="006F24EA" w:rsidRDefault="00C62F57" w:rsidP="006F24E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учебного фонда школьной библиотеки определяется локальным актом общеобразовательной организации.</w:t>
      </w:r>
    </w:p>
    <w:p w:rsidR="00C62F57" w:rsidRDefault="00EA24E9" w:rsidP="00C62F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57">
        <w:rPr>
          <w:rFonts w:ascii="Times New Roman" w:hAnsi="Times New Roman" w:cs="Times New Roman"/>
          <w:sz w:val="28"/>
          <w:szCs w:val="28"/>
        </w:rPr>
        <w:t>Механизм обеспечения учебниками</w:t>
      </w:r>
      <w:r w:rsidR="00295867">
        <w:rPr>
          <w:rFonts w:ascii="Times New Roman" w:hAnsi="Times New Roman" w:cs="Times New Roman"/>
          <w:sz w:val="28"/>
          <w:szCs w:val="28"/>
        </w:rPr>
        <w:t xml:space="preserve"> и учебными пособиями общеобразовательных организаций.</w:t>
      </w:r>
    </w:p>
    <w:p w:rsidR="00295867" w:rsidRDefault="00EA24E9" w:rsidP="002958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органов, взаимодействующих между собой в целях обеспечения общеобразовательных организаций учебниками и учебными пособиями, составляют Управление образования администрации Могочинского муниципального округа и общеобразовательные организации.</w:t>
      </w:r>
    </w:p>
    <w:p w:rsidR="00EA24E9" w:rsidRDefault="009D5CF8" w:rsidP="0029586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A3253" w:rsidRPr="004A3253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4A3253">
        <w:rPr>
          <w:rFonts w:ascii="Times New Roman" w:hAnsi="Times New Roman" w:cs="Times New Roman"/>
          <w:sz w:val="28"/>
          <w:szCs w:val="28"/>
        </w:rPr>
        <w:t>:</w:t>
      </w:r>
    </w:p>
    <w:p w:rsidR="004A3253" w:rsidRDefault="00C50D37" w:rsidP="004A32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финансирование</w:t>
      </w:r>
      <w:r w:rsidR="009D5CF8">
        <w:rPr>
          <w:rFonts w:ascii="Times New Roman" w:hAnsi="Times New Roman" w:cs="Times New Roman"/>
          <w:sz w:val="28"/>
          <w:szCs w:val="28"/>
        </w:rPr>
        <w:t xml:space="preserve"> выполнения заказов общеобразовательных организаций на учебники и учебные пособия.</w:t>
      </w:r>
    </w:p>
    <w:p w:rsidR="009D5CF8" w:rsidRDefault="00E63D8B" w:rsidP="004A32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расходованием муниципальных средств, выделенных на приобретение учебников и учебных пособий.</w:t>
      </w:r>
    </w:p>
    <w:p w:rsidR="00E63D8B" w:rsidRDefault="00A7581B" w:rsidP="00A7581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Могочинского муниципального округа:</w:t>
      </w:r>
    </w:p>
    <w:p w:rsidR="00A7581B" w:rsidRDefault="00A7581B" w:rsidP="00A7581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участников образовательного процесса порядок обеспечения общеобразовательных организаций</w:t>
      </w:r>
      <w:r w:rsidR="008C6E04">
        <w:rPr>
          <w:rFonts w:ascii="Times New Roman" w:hAnsi="Times New Roman" w:cs="Times New Roman"/>
          <w:sz w:val="28"/>
          <w:szCs w:val="28"/>
        </w:rPr>
        <w:t xml:space="preserve"> учебниками и учебными пособиями.</w:t>
      </w:r>
    </w:p>
    <w:p w:rsidR="008C6E04" w:rsidRDefault="008C6E04" w:rsidP="00A7581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Доводит до сведения общеобразовательных организаций Федеральный перечень учебников, рекомендованных к использованию </w:t>
      </w:r>
      <w:r w:rsidR="00953BA3">
        <w:rPr>
          <w:rFonts w:ascii="Times New Roman" w:hAnsi="Times New Roman" w:cs="Times New Roman"/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организациями.</w:t>
      </w:r>
    </w:p>
    <w:p w:rsidR="00953BA3" w:rsidRDefault="00E37683" w:rsidP="00A7581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анализа учебных фондов школьных библиотек формирует муниципальный обменный фонд учебников и учебных пособий, доводит его до общеобразовательных организаций.</w:t>
      </w:r>
    </w:p>
    <w:p w:rsidR="00E37683" w:rsidRDefault="00E37683" w:rsidP="00A7581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телефон «горячей линии» для приема обращений граждан по вопросам обеспечения учебной литературой.</w:t>
      </w:r>
    </w:p>
    <w:p w:rsidR="00E37683" w:rsidRDefault="004F76F1" w:rsidP="00A7581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организации:</w:t>
      </w:r>
    </w:p>
    <w:p w:rsidR="004F76F1" w:rsidRDefault="00C97C49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утверждают нормативные документы, регламентирующие деятельность общеобразовательной организации по обеспечению обучающихся учебной литературой, в том числе за счет средств бюджетных</w:t>
      </w:r>
      <w:r w:rsidR="00F961EE">
        <w:rPr>
          <w:rFonts w:ascii="Times New Roman" w:hAnsi="Times New Roman" w:cs="Times New Roman"/>
          <w:sz w:val="28"/>
          <w:szCs w:val="28"/>
        </w:rPr>
        <w:t xml:space="preserve"> ассигнований местного бюджета.</w:t>
      </w:r>
    </w:p>
    <w:p w:rsidR="00F961EE" w:rsidRDefault="00BF2923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руководители общеобразовательных организаций распределяют функциональные обязанности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организации по организации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книгообеспечению.</w:t>
      </w:r>
    </w:p>
    <w:p w:rsidR="00BF2923" w:rsidRDefault="002A6DF4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список работников в соответствии с утвержденным Федеральным перечнем учебников для использования в предстоящем учебном году.</w:t>
      </w:r>
    </w:p>
    <w:p w:rsidR="002A6DF4" w:rsidRDefault="002B0211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выбор учебных программ и учебно-методической литературы для организации образовательного процесса в соответствии с образовательной программой</w:t>
      </w:r>
      <w:r w:rsidR="000B5D6A">
        <w:rPr>
          <w:rFonts w:ascii="Times New Roman" w:hAnsi="Times New Roman" w:cs="Times New Roman"/>
          <w:sz w:val="28"/>
          <w:szCs w:val="28"/>
        </w:rPr>
        <w:t xml:space="preserve">, учебным планом  </w:t>
      </w:r>
      <w:r w:rsidR="000B5D6A" w:rsidRPr="000B5D6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0B5D6A">
        <w:rPr>
          <w:rFonts w:ascii="Times New Roman" w:hAnsi="Times New Roman" w:cs="Times New Roman"/>
          <w:sz w:val="28"/>
          <w:szCs w:val="28"/>
        </w:rPr>
        <w:t>организации и утвержденным списком учебников общеобразовательной организации в предстоящем учебном году.</w:t>
      </w:r>
    </w:p>
    <w:p w:rsidR="000B5D6A" w:rsidRDefault="000B5D6A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заказ на у</w:t>
      </w:r>
      <w:r w:rsidR="00934D49">
        <w:rPr>
          <w:rFonts w:ascii="Times New Roman" w:hAnsi="Times New Roman" w:cs="Times New Roman"/>
          <w:sz w:val="28"/>
          <w:szCs w:val="28"/>
        </w:rPr>
        <w:t>чебники и учебные пособия с пост</w:t>
      </w:r>
      <w:r>
        <w:rPr>
          <w:rFonts w:ascii="Times New Roman" w:hAnsi="Times New Roman" w:cs="Times New Roman"/>
          <w:sz w:val="28"/>
          <w:szCs w:val="28"/>
        </w:rPr>
        <w:t>авщиками.</w:t>
      </w:r>
    </w:p>
    <w:p w:rsidR="000B5D6A" w:rsidRDefault="00934D49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</w:t>
      </w:r>
      <w:r w:rsidR="00AC783F">
        <w:rPr>
          <w:rFonts w:ascii="Times New Roman" w:hAnsi="Times New Roman" w:cs="Times New Roman"/>
          <w:sz w:val="28"/>
          <w:szCs w:val="28"/>
        </w:rPr>
        <w:t xml:space="preserve"> учебники и учебные пособия от поставщика, ведут учет поступающей литературы.</w:t>
      </w:r>
    </w:p>
    <w:p w:rsidR="00AC783F" w:rsidRDefault="00AC783F" w:rsidP="004F76F1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обучающихся, их родителей (законных представителей), общественность о списке учебной литературы, входящей в комплект</w:t>
      </w:r>
      <w:r w:rsidR="00571EC0">
        <w:rPr>
          <w:rFonts w:ascii="Times New Roman" w:hAnsi="Times New Roman" w:cs="Times New Roman"/>
          <w:sz w:val="28"/>
          <w:szCs w:val="28"/>
        </w:rPr>
        <w:t xml:space="preserve"> для обучения в данном классе, о наличии их в школьном библиотечном фонде на родительских собраниях, через сайт организации и информационный стенд в организации.</w:t>
      </w:r>
    </w:p>
    <w:p w:rsidR="00763B1E" w:rsidRDefault="00571EC0" w:rsidP="00763B1E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сохранность учебной литературы, выданной учащимся через: разработку и исполнение Правил пользования учебниками из фонда библиотеки общеобразовательной организации с определением мер ответственности за утерю или порчу учебников.</w:t>
      </w:r>
    </w:p>
    <w:p w:rsidR="00571EC0" w:rsidRDefault="00763B1E" w:rsidP="00763B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B1E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37797D" w:rsidRDefault="0037797D" w:rsidP="0037797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библиотечного фонда общеобразовательной организации учебниками и учебными пособиями осуществляется за счет средств федерального, краевого и местного бюджетов.</w:t>
      </w:r>
    </w:p>
    <w:p w:rsidR="0037797D" w:rsidRDefault="0037797D" w:rsidP="003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7D" w:rsidRDefault="0037797D" w:rsidP="003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7D" w:rsidRPr="0037797D" w:rsidRDefault="0037797D" w:rsidP="0037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4642A" w:rsidRPr="00DD305F" w:rsidRDefault="0094642A" w:rsidP="00DD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642A" w:rsidRPr="00DD305F" w:rsidSect="007F24D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2266"/>
    <w:multiLevelType w:val="hybridMultilevel"/>
    <w:tmpl w:val="26C4A628"/>
    <w:lvl w:ilvl="0" w:tplc="B9A69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7D6F"/>
    <w:multiLevelType w:val="multilevel"/>
    <w:tmpl w:val="98CC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44355B"/>
    <w:multiLevelType w:val="hybridMultilevel"/>
    <w:tmpl w:val="DECA846E"/>
    <w:lvl w:ilvl="0" w:tplc="99E44EF0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0FF2792"/>
    <w:multiLevelType w:val="hybridMultilevel"/>
    <w:tmpl w:val="574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98"/>
    <w:rsid w:val="00033AA5"/>
    <w:rsid w:val="0003528C"/>
    <w:rsid w:val="000B5D6A"/>
    <w:rsid w:val="000B6BB5"/>
    <w:rsid w:val="001F15DF"/>
    <w:rsid w:val="00247E3B"/>
    <w:rsid w:val="00270C86"/>
    <w:rsid w:val="00273BF5"/>
    <w:rsid w:val="002841ED"/>
    <w:rsid w:val="00295867"/>
    <w:rsid w:val="002A6DF4"/>
    <w:rsid w:val="002B0211"/>
    <w:rsid w:val="00315446"/>
    <w:rsid w:val="00352B10"/>
    <w:rsid w:val="003708EA"/>
    <w:rsid w:val="0037797D"/>
    <w:rsid w:val="0039064A"/>
    <w:rsid w:val="003F5CC7"/>
    <w:rsid w:val="00443495"/>
    <w:rsid w:val="0044480A"/>
    <w:rsid w:val="00444A2C"/>
    <w:rsid w:val="00460130"/>
    <w:rsid w:val="004A3253"/>
    <w:rsid w:val="004F76F1"/>
    <w:rsid w:val="00571EC0"/>
    <w:rsid w:val="00594BF7"/>
    <w:rsid w:val="005B7C8E"/>
    <w:rsid w:val="005E2C62"/>
    <w:rsid w:val="0061528C"/>
    <w:rsid w:val="00675B50"/>
    <w:rsid w:val="00691A72"/>
    <w:rsid w:val="006F24EA"/>
    <w:rsid w:val="00703D4B"/>
    <w:rsid w:val="00743E02"/>
    <w:rsid w:val="00763B1E"/>
    <w:rsid w:val="007A2F14"/>
    <w:rsid w:val="007F24DA"/>
    <w:rsid w:val="008A268A"/>
    <w:rsid w:val="008C6E04"/>
    <w:rsid w:val="008D7CD3"/>
    <w:rsid w:val="00923E46"/>
    <w:rsid w:val="00934D49"/>
    <w:rsid w:val="0094642A"/>
    <w:rsid w:val="00953BA3"/>
    <w:rsid w:val="00960236"/>
    <w:rsid w:val="009B218B"/>
    <w:rsid w:val="009D5CF8"/>
    <w:rsid w:val="009E647A"/>
    <w:rsid w:val="00A6719D"/>
    <w:rsid w:val="00A7581B"/>
    <w:rsid w:val="00A772EB"/>
    <w:rsid w:val="00AC783F"/>
    <w:rsid w:val="00AD060A"/>
    <w:rsid w:val="00BF2923"/>
    <w:rsid w:val="00C50D37"/>
    <w:rsid w:val="00C62F57"/>
    <w:rsid w:val="00C97C49"/>
    <w:rsid w:val="00CE1F1B"/>
    <w:rsid w:val="00CF2DDA"/>
    <w:rsid w:val="00D27D2D"/>
    <w:rsid w:val="00D737BD"/>
    <w:rsid w:val="00D91259"/>
    <w:rsid w:val="00DA089B"/>
    <w:rsid w:val="00DD305F"/>
    <w:rsid w:val="00DE7398"/>
    <w:rsid w:val="00DF7183"/>
    <w:rsid w:val="00E030CB"/>
    <w:rsid w:val="00E245E3"/>
    <w:rsid w:val="00E37683"/>
    <w:rsid w:val="00E63D8B"/>
    <w:rsid w:val="00E674C2"/>
    <w:rsid w:val="00EA24E9"/>
    <w:rsid w:val="00F936D2"/>
    <w:rsid w:val="00F961EE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3</cp:revision>
  <cp:lastPrinted>2024-08-01T09:05:00Z</cp:lastPrinted>
  <dcterms:created xsi:type="dcterms:W3CDTF">2024-08-01T09:05:00Z</dcterms:created>
  <dcterms:modified xsi:type="dcterms:W3CDTF">2024-08-06T07:26:00Z</dcterms:modified>
</cp:coreProperties>
</file>