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1" w:rsidRDefault="00BE714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4C9" w:rsidRDefault="00AB48A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Могочинского муниципального округа</w:t>
      </w:r>
    </w:p>
    <w:p w:rsidR="00BE7141" w:rsidRDefault="00BE714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41" w:rsidRDefault="00BE714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8A1" w:rsidRPr="00BE7141" w:rsidRDefault="00AB48A1" w:rsidP="00BE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14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B48A1" w:rsidRDefault="00BE7141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AB48A1">
        <w:rPr>
          <w:rFonts w:ascii="Times New Roman" w:hAnsi="Times New Roman" w:cs="Times New Roman"/>
          <w:sz w:val="28"/>
          <w:szCs w:val="28"/>
        </w:rPr>
        <w:t xml:space="preserve">октября 2024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B48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344</w:t>
      </w:r>
    </w:p>
    <w:p w:rsidR="00AB48A1" w:rsidRDefault="00AB48A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BE7141" w:rsidRDefault="00BE714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141" w:rsidRDefault="00BE7141" w:rsidP="00BE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8A1" w:rsidRPr="00AB48A1" w:rsidRDefault="00AB48A1" w:rsidP="00BE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8A1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по отбору управляющей организации для правления многоквартирными домами на территории Могочинского муниципального округа</w:t>
      </w:r>
    </w:p>
    <w:p w:rsidR="00AB48A1" w:rsidRDefault="00AB48A1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41" w:rsidRDefault="00BE7141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8A1" w:rsidRDefault="00AB48A1" w:rsidP="00BE71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08.10.2023 № 131-ФЗ «Об общих принципах организации местного самоуправления в Российской Федерации от 26.07.2006 № 135_ФЗ « О защите конкуренции», приказом Федеральной антимонопольной службы Российской Федерации от 21.03.2023 № 147/23»О порядке проведения к</w:t>
      </w:r>
      <w:r w:rsidR="00572E7D">
        <w:rPr>
          <w:rFonts w:ascii="Times New Roman" w:hAnsi="Times New Roman" w:cs="Times New Roman"/>
          <w:sz w:val="28"/>
          <w:szCs w:val="28"/>
        </w:rPr>
        <w:t>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перевод прав в отношении государственного</w:t>
      </w:r>
      <w:proofErr w:type="gramEnd"/>
      <w:r w:rsidR="00572E7D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имущества, и  перечни видов имущества, в отношении которого заключения указанных договоров может осуществиться путем проведения торгов в форме конкурса</w:t>
      </w:r>
    </w:p>
    <w:p w:rsidR="00572E7D" w:rsidRDefault="00572E7D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141" w:rsidRDefault="00BE7141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2E7D">
        <w:rPr>
          <w:rFonts w:ascii="Times New Roman" w:hAnsi="Times New Roman" w:cs="Times New Roman"/>
          <w:sz w:val="28"/>
          <w:szCs w:val="28"/>
        </w:rPr>
        <w:t xml:space="preserve">Семиозернинская </w:t>
      </w:r>
      <w:proofErr w:type="gramStart"/>
      <w:r w:rsidR="00572E7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572E7D">
        <w:rPr>
          <w:rFonts w:ascii="Times New Roman" w:hAnsi="Times New Roman" w:cs="Times New Roman"/>
          <w:sz w:val="28"/>
          <w:szCs w:val="28"/>
        </w:rPr>
        <w:t xml:space="preserve"> администрации:</w:t>
      </w:r>
    </w:p>
    <w:p w:rsidR="00572E7D" w:rsidRDefault="00BE7141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72E7D">
        <w:rPr>
          <w:rFonts w:ascii="Times New Roman" w:hAnsi="Times New Roman" w:cs="Times New Roman"/>
          <w:sz w:val="28"/>
          <w:szCs w:val="28"/>
        </w:rPr>
        <w:t>Организовать торги путем проведения конкурса в электронной форме по отбору управляющей компании для управления многоквартирными домами на территории Могочинского муниципального округа.</w:t>
      </w: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Могочинский район, п/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Энергетиков дом 1.</w:t>
      </w: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</w:t>
      </w:r>
    </w:p>
    <w:p w:rsidR="00572E7D" w:rsidRDefault="00572E7D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Могочинский район, п/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Энергетиков дом 2.</w:t>
      </w:r>
    </w:p>
    <w:p w:rsidR="006D447A" w:rsidRPr="0041068A" w:rsidRDefault="00BE7141" w:rsidP="001548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447A">
        <w:rPr>
          <w:rFonts w:ascii="Times New Roman" w:hAnsi="Times New Roman" w:cs="Times New Roman"/>
          <w:sz w:val="28"/>
          <w:szCs w:val="28"/>
        </w:rPr>
        <w:t xml:space="preserve">Опубликовать извещение и распоряжение о проведении конкурса в сети «Интернет» на электронной торговой площадке «РТС-тендер» </w:t>
      </w:r>
      <w:hyperlink r:id="rId7" w:history="1"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tender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D447A" w:rsidRPr="005D190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6D447A" w:rsidRPr="006D447A">
        <w:rPr>
          <w:rFonts w:ascii="Times New Roman" w:hAnsi="Times New Roman" w:cs="Times New Roman"/>
          <w:sz w:val="28"/>
          <w:szCs w:val="28"/>
        </w:rPr>
        <w:t>.</w:t>
      </w:r>
      <w:r w:rsidR="006D447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проведения торгов (</w:t>
      </w:r>
      <w:proofErr w:type="spellStart"/>
      <w:r w:rsidR="006D447A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6D447A" w:rsidRPr="006D44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47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6D447A" w:rsidRPr="006D44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D44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D447A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Могочинского муниципального округа </w:t>
      </w:r>
      <w:hyperlink r:id="rId8" w:history="1">
        <w:r w:rsidR="0041068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1068A" w:rsidRPr="005D190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1068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mogocha</w:t>
        </w:r>
        <w:r w:rsidR="0041068A" w:rsidRPr="005D1904">
          <w:rPr>
            <w:rStyle w:val="a4"/>
            <w:rFonts w:ascii="Times New Roman" w:hAnsi="Times New Roman" w:cs="Times New Roman"/>
            <w:sz w:val="28"/>
            <w:szCs w:val="28"/>
          </w:rPr>
          <w:t>.75</w:t>
        </w:r>
        <w:r w:rsidR="0041068A" w:rsidRPr="004106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1068A" w:rsidRPr="005D190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1068A" w:rsidRPr="0041068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41068A" w:rsidRDefault="0015480A" w:rsidP="0015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068A" w:rsidRPr="0041068A">
        <w:rPr>
          <w:rFonts w:ascii="Times New Roman" w:hAnsi="Times New Roman" w:cs="Times New Roman"/>
          <w:sz w:val="28"/>
          <w:szCs w:val="28"/>
        </w:rPr>
        <w:t>.</w:t>
      </w:r>
      <w:r w:rsidR="00410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6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068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68A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0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68A">
        <w:rPr>
          <w:rFonts w:ascii="Times New Roman" w:hAnsi="Times New Roman" w:cs="Times New Roman"/>
          <w:sz w:val="28"/>
          <w:szCs w:val="28"/>
        </w:rPr>
        <w:t>Семиозернинской</w:t>
      </w:r>
      <w:proofErr w:type="spellEnd"/>
      <w:r w:rsidR="0041068A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41068A" w:rsidRPr="0041068A" w:rsidRDefault="0015480A" w:rsidP="00154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068A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после его подписания. </w:t>
      </w:r>
    </w:p>
    <w:p w:rsidR="0015480A" w:rsidRDefault="0015480A" w:rsidP="00BE71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5480A" w:rsidRDefault="0015480A" w:rsidP="00BE71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2E7D" w:rsidRPr="0041068A" w:rsidRDefault="006D447A" w:rsidP="00BE714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106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72E7D" w:rsidRPr="00BE7141" w:rsidRDefault="00572E7D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41">
        <w:rPr>
          <w:rFonts w:ascii="Times New Roman" w:hAnsi="Times New Roman" w:cs="Times New Roman"/>
          <w:sz w:val="28"/>
          <w:szCs w:val="28"/>
        </w:rPr>
        <w:t>Глава Могочинского</w:t>
      </w:r>
    </w:p>
    <w:p w:rsidR="00572E7D" w:rsidRPr="00BE7141" w:rsidRDefault="00572E7D" w:rsidP="00BE7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141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</w:t>
      </w:r>
      <w:r w:rsidR="001548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714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E7141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  <w:r w:rsidRPr="00BE7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E7D" w:rsidRPr="00572E7D" w:rsidRDefault="00572E7D" w:rsidP="00BE714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572E7D" w:rsidRPr="005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D3032"/>
    <w:multiLevelType w:val="multilevel"/>
    <w:tmpl w:val="3632A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D6"/>
    <w:rsid w:val="0015480A"/>
    <w:rsid w:val="0041068A"/>
    <w:rsid w:val="00572E7D"/>
    <w:rsid w:val="006D447A"/>
    <w:rsid w:val="00A244C9"/>
    <w:rsid w:val="00AB48A1"/>
    <w:rsid w:val="00BE7141"/>
    <w:rsid w:val="00C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4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cha.75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4278-7FD3-4F69-9A2A-041BC4AE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гГдинина Светлана В</dc:creator>
  <cp:lastModifiedBy>Елена Алексеевна</cp:lastModifiedBy>
  <cp:revision>2</cp:revision>
  <dcterms:created xsi:type="dcterms:W3CDTF">2024-10-10T06:08:00Z</dcterms:created>
  <dcterms:modified xsi:type="dcterms:W3CDTF">2024-10-10T06:08:00Z</dcterms:modified>
</cp:coreProperties>
</file>