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51" w:rsidRDefault="00E50A51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50A51" w:rsidRPr="00E50A51" w:rsidRDefault="00E50A51" w:rsidP="00E5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Фонд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поддержки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развития</w:t>
      </w:r>
    </w:p>
    <w:p w:rsidR="00E50A51" w:rsidRPr="00E50A51" w:rsidRDefault="00E50A51" w:rsidP="00E50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агропромышленного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комплекса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Забайкальского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края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структурное подразделение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Фонда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Центр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компетенций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в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сфере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сельскохозяйственной кооперации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и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поддержки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фермеров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0A51">
        <w:rPr>
          <w:rFonts w:ascii="Times New Roman CYR" w:hAnsi="Times New Roman CYR" w:cs="Times New Roman CYR"/>
          <w:b/>
          <w:color w:val="000000"/>
          <w:sz w:val="28"/>
          <w:szCs w:val="28"/>
        </w:rPr>
        <w:t>Забайкальского</w:t>
      </w:r>
      <w:r w:rsidRPr="00E50A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края)</w:t>
      </w:r>
    </w:p>
    <w:p w:rsidR="00E50A51" w:rsidRDefault="00E50A51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50A51" w:rsidRDefault="00E50A51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соответствии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постановлением Правительства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Забайкальского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края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10.10.2024 № 513 «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Об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определении центра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компетенций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сфере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сельскохозяйственной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кооперации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поддержки фермеров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Забайкальском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крае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редакции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постановления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Правительства Забайкальского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края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29.10.2024 № 547)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Центром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компетенций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определен Фонд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поддержки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развития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агропромышленного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комплекса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Забайкальского края.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Его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деятельность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направлена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содействие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устойчивому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развитию агропромышленного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комплекса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Забайкальского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края,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повышение рентабельности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достижение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финансовой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устойчивости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субъектов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малого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 среднего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предпринимательства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МСП)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АПК</w:t>
      </w:r>
      <w:r w:rsidR="00E50A51"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посредством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создания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системы поддержки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фермеров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сельскохозяйственной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кооперации,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том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числе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 участием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самозанятых</w:t>
      </w:r>
      <w:proofErr w:type="spellEnd"/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граждан,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ведущих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ЛПХ.</w:t>
      </w:r>
      <w:proofErr w:type="gramEnd"/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Задачи</w:t>
      </w:r>
      <w:r w:rsidRPr="00E50A5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Центра</w:t>
      </w:r>
      <w:r w:rsidRPr="00E50A5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компетенций: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Участие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разработке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реализации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государственных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программ Забайкальского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края,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направленных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развитие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АПК,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развитие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поддержку МСП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АПК,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сельскохозяйственной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кооперации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территории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Забайкальского края.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Содействие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созданию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территории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края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субъектов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МСП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области сельского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хозяйства,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сельскохозяйственных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кооперативов.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Предоставление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услуг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субъектам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МСП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сфере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АПК,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том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числе сельскохозяйственным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кооперативам,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КФХ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ИП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для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повышения эффективности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деятельности.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Организация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систематической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работы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повышению информированности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граждан,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ведущих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ЛПХ,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субъектов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МСП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сфере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АПК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 преимуществах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объединения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сельскохозяйственные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кооперативы, консультированию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населения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вопросам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создания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развития предпринимательский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деятельности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области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сельского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хозяйства,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том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числе проведение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разъяснительных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мероприятий,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внедрение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типовой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документации.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Оказание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информационных,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консультационных,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методических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услуг субъектам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МСП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АПК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гражданам,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ведущим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ЛПХ.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Организация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сопровождения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деятельности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микро</w:t>
      </w:r>
      <w:r w:rsidR="00FC72B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-,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малых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средних сельскохозяйственных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товаропроизводителей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ветеринарное,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зоотехническое, агрономическое,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технологическое,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бухгалтерское,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маркетинговое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обслуживание 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др.).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Полное</w:t>
      </w:r>
      <w:r w:rsidRPr="00E50A5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официальное</w:t>
      </w:r>
      <w:r w:rsidRPr="00E50A5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наименование: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Фонд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поддержки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развития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агропромышленного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комплекса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Забайкальского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края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структурное подразделение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Фонда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Центр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компетенций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сфере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сельскохозяйственной кооперации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поддержки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фермеров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Забайкальского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края).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Юридический</w:t>
      </w:r>
      <w:r w:rsidRPr="00E50A5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адрес: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672000,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Забайкальский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край,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Чита,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ул.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Лермонтова,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д.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2,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пом.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2, </w:t>
      </w:r>
      <w:r w:rsidRPr="00E50A51">
        <w:rPr>
          <w:rFonts w:ascii="Times New Roman CYR" w:hAnsi="Times New Roman CYR" w:cs="Times New Roman CYR"/>
          <w:color w:val="000000"/>
          <w:sz w:val="24"/>
          <w:szCs w:val="24"/>
        </w:rPr>
        <w:t>офис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605.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Электронная</w:t>
      </w:r>
      <w:r w:rsidRPr="00E50A5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почта: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0A51">
        <w:rPr>
          <w:rFonts w:ascii="Times New Roman" w:hAnsi="Times New Roman" w:cs="Times New Roman"/>
          <w:color w:val="0000FF"/>
          <w:sz w:val="24"/>
          <w:szCs w:val="24"/>
          <w:u w:val="single"/>
        </w:rPr>
        <w:t>fpr.apk.zab@mail.ru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2170" w:rsidRPr="00E50A51" w:rsidRDefault="00502170" w:rsidP="00502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Контактный</w:t>
      </w:r>
      <w:r w:rsidRPr="00E50A5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E50A5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телефон:</w:t>
      </w:r>
      <w:r w:rsidRPr="00E50A5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E50A51">
        <w:rPr>
          <w:rFonts w:ascii="Times New Roman" w:hAnsi="Times New Roman" w:cs="Times New Roman"/>
          <w:color w:val="000000"/>
          <w:sz w:val="24"/>
          <w:szCs w:val="24"/>
        </w:rPr>
        <w:t>8 (3022) 26-48-13.</w:t>
      </w:r>
    </w:p>
    <w:p w:rsidR="00367A55" w:rsidRPr="00E50A51" w:rsidRDefault="00367A55">
      <w:pPr>
        <w:rPr>
          <w:sz w:val="24"/>
          <w:szCs w:val="24"/>
        </w:rPr>
      </w:pPr>
    </w:p>
    <w:sectPr w:rsidR="00367A55" w:rsidRPr="00E50A51" w:rsidSect="00FB32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39"/>
    <w:rsid w:val="00367A55"/>
    <w:rsid w:val="00502170"/>
    <w:rsid w:val="00E50A51"/>
    <w:rsid w:val="00EB2839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Zolotukhina</dc:creator>
  <cp:lastModifiedBy>Zolotukhina</cp:lastModifiedBy>
  <cp:revision>3</cp:revision>
  <dcterms:created xsi:type="dcterms:W3CDTF">2024-12-11T05:30:00Z</dcterms:created>
  <dcterms:modified xsi:type="dcterms:W3CDTF">2024-12-11T05:38:00Z</dcterms:modified>
</cp:coreProperties>
</file>