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41D42" w14:textId="77777777" w:rsidR="00E71528" w:rsidRDefault="00CB4F4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Извещение о конкурсе</w:t>
      </w:r>
    </w:p>
    <w:p w14:paraId="5C9321F3" w14:textId="77777777" w:rsidR="00E71528" w:rsidRDefault="00E7152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«Лучшая организация работы по охране труда в Забайкальском крае» </w:t>
      </w:r>
    </w:p>
    <w:p w14:paraId="138A513B" w14:textId="77777777" w:rsidR="00E00A4B" w:rsidRDefault="00E7152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>за 2024 год</w:t>
      </w:r>
    </w:p>
    <w:p w14:paraId="3C5AF1C4" w14:textId="77777777" w:rsidR="00E00A4B" w:rsidRDefault="00E00A4B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07F9C1ED" w14:textId="1A1BA16A" w:rsidR="00E00A4B" w:rsidRPr="00E71528" w:rsidRDefault="00CB4F47">
      <w:pPr>
        <w:spacing w:after="0" w:line="240" w:lineRule="auto"/>
        <w:ind w:firstLine="70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>Министерство труда и социальной защиты населения Забайкальского края</w:t>
      </w:r>
      <w:r w:rsidR="00E71528"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, Администрация </w:t>
      </w:r>
      <w:r w:rsidR="00013D6D">
        <w:rPr>
          <w:rFonts w:ascii="Times New Roman" w:hAnsi="Times New Roman"/>
          <w:b/>
          <w:color w:val="000000"/>
          <w:sz w:val="28"/>
          <w:szCs w:val="28"/>
          <w:lang w:eastAsia="ru-RU"/>
        </w:rPr>
        <w:t>Могочинского</w:t>
      </w:r>
      <w:r w:rsidR="00E71528"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муниципального округа Забайкальского края </w:t>
      </w:r>
      <w:r w:rsidR="00D76FF0"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объявля</w:t>
      </w:r>
      <w:r w:rsid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>ю</w:t>
      </w:r>
      <w:r w:rsidR="00D76FF0"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т о проведении </w:t>
      </w:r>
      <w:r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>ежегодн</w:t>
      </w:r>
      <w:r w:rsidR="00D76FF0"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региональн</w:t>
      </w:r>
      <w:r w:rsidR="00D76FF0"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>ого</w:t>
      </w:r>
      <w:r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конкурс</w:t>
      </w:r>
      <w:r w:rsidR="00D76FF0"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E715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«Лучшая организация работы по охране труда в Забайкальском крае» за 2024 год.</w:t>
      </w:r>
    </w:p>
    <w:p w14:paraId="13914CC9" w14:textId="77777777" w:rsidR="00E00A4B" w:rsidRDefault="00CB4F4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в целях активизации работы по предупреждению несчастных случаев на производстве и снижению уровня профессиональной заболеваемости работников, в том числе по профилактике ВИЧ/СПИДа.  </w:t>
      </w:r>
    </w:p>
    <w:p w14:paraId="483B6A86" w14:textId="7DB3CDBF" w:rsidR="00E71528" w:rsidRDefault="00E7152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территории </w:t>
      </w:r>
      <w:r w:rsidR="00013D6D">
        <w:rPr>
          <w:rFonts w:ascii="Times New Roman" w:hAnsi="Times New Roman"/>
          <w:color w:val="000000"/>
          <w:sz w:val="28"/>
          <w:szCs w:val="28"/>
          <w:lang w:eastAsia="ru-RU"/>
        </w:rPr>
        <w:t>Могочинского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 w:rsidR="00CB4F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Конкурс проводится по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CB4F47">
        <w:rPr>
          <w:rFonts w:ascii="Times New Roman" w:hAnsi="Times New Roman"/>
          <w:color w:val="000000"/>
          <w:sz w:val="28"/>
          <w:szCs w:val="28"/>
          <w:lang w:eastAsia="ru-RU"/>
        </w:rPr>
        <w:t>оминациям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2A7276AA" w14:textId="54B5BD05" w:rsidR="00E71528" w:rsidRPr="00E71528" w:rsidRDefault="00E71528" w:rsidP="00E7152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«Лучшая организация </w:t>
      </w:r>
      <w:r w:rsidR="00C1659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Могочинского</w:t>
      </w:r>
      <w:r w:rsidRPr="00E7152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муниципального округа по проведению работы в сфере охраны труда»</w:t>
      </w:r>
      <w:r w:rsidRPr="00E71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 следующим отраслевым группам:</w:t>
      </w:r>
    </w:p>
    <w:p w14:paraId="043F2563" w14:textId="77777777" w:rsidR="00E71528" w:rsidRPr="00E71528" w:rsidRDefault="00E71528" w:rsidP="00E7152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color w:val="000000"/>
          <w:sz w:val="28"/>
          <w:szCs w:val="28"/>
          <w:lang w:eastAsia="ru-RU"/>
        </w:rPr>
        <w:t>- промышленность (строительство, электроэнергетика, добыча полезных ископаемых и др.);</w:t>
      </w:r>
    </w:p>
    <w:p w14:paraId="058A0156" w14:textId="77777777" w:rsidR="00E71528" w:rsidRPr="00E71528" w:rsidRDefault="00E71528" w:rsidP="00E7152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color w:val="000000"/>
          <w:sz w:val="28"/>
          <w:szCs w:val="28"/>
          <w:lang w:eastAsia="ru-RU"/>
        </w:rPr>
        <w:t>- торговля и общественное питание, другие отрасли сферы материального производства;</w:t>
      </w:r>
    </w:p>
    <w:p w14:paraId="1A6206D4" w14:textId="77777777" w:rsidR="00E71528" w:rsidRPr="00E71528" w:rsidRDefault="00E71528" w:rsidP="00E7152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организации здравоохранения и социальной защиты населения; </w:t>
      </w:r>
    </w:p>
    <w:p w14:paraId="3DACAA8A" w14:textId="77777777" w:rsidR="00E71528" w:rsidRPr="00E71528" w:rsidRDefault="00E71528" w:rsidP="00E7152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организации образования, культуры и спорта;</w:t>
      </w:r>
    </w:p>
    <w:p w14:paraId="24173A77" w14:textId="77777777" w:rsidR="00E71528" w:rsidRPr="00E71528" w:rsidRDefault="00E71528" w:rsidP="00E7152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color w:val="000000"/>
          <w:sz w:val="28"/>
          <w:szCs w:val="28"/>
          <w:lang w:eastAsia="ru-RU"/>
        </w:rPr>
        <w:t>- другие отрасли непроизводственной сферы.</w:t>
      </w:r>
    </w:p>
    <w:p w14:paraId="2A2AA1E7" w14:textId="0017D4FD" w:rsidR="00E71528" w:rsidRPr="00E71528" w:rsidRDefault="00E71528" w:rsidP="00E71528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«Лучший специалист по охране труда </w:t>
      </w:r>
      <w:r w:rsidR="00C1659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Могочинског</w:t>
      </w:r>
      <w:r w:rsidRPr="00E7152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 муниципального округа»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;</w:t>
      </w:r>
    </w:p>
    <w:p w14:paraId="4091D703" w14:textId="77777777" w:rsidR="00E71528" w:rsidRPr="00E71528" w:rsidRDefault="00E71528" w:rsidP="00E71528">
      <w:pPr>
        <w:spacing w:after="0" w:line="240" w:lineRule="auto"/>
        <w:ind w:firstLine="700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E71528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«Лучшая работа по информированию работников по вопросам ВИЧ/СПИДа на рабочих местах»</w:t>
      </w: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</w:t>
      </w:r>
    </w:p>
    <w:p w14:paraId="35F25B7E" w14:textId="2371911E" w:rsidR="00E00A4B" w:rsidRDefault="00E71528" w:rsidP="0029332D">
      <w:pPr>
        <w:pStyle w:val="a4"/>
        <w:rPr>
          <w:color w:val="000000"/>
          <w:lang w:eastAsia="ru-RU"/>
        </w:rPr>
      </w:pPr>
      <w:r>
        <w:rPr>
          <w:color w:val="000000"/>
          <w:lang w:eastAsia="ru-RU"/>
        </w:rPr>
        <w:t>Д</w:t>
      </w:r>
      <w:r w:rsidR="00CB4F47">
        <w:rPr>
          <w:color w:val="000000"/>
          <w:lang w:eastAsia="ru-RU"/>
        </w:rPr>
        <w:t>ля участия в конкурсе организации</w:t>
      </w:r>
      <w:r>
        <w:rPr>
          <w:color w:val="000000"/>
          <w:lang w:eastAsia="ru-RU"/>
        </w:rPr>
        <w:t xml:space="preserve"> </w:t>
      </w:r>
      <w:r w:rsidR="00CB4F47">
        <w:rPr>
          <w:color w:val="000000"/>
          <w:lang w:eastAsia="ru-RU"/>
        </w:rPr>
        <w:t xml:space="preserve">подают в </w:t>
      </w:r>
      <w:r>
        <w:rPr>
          <w:color w:val="000000"/>
          <w:lang w:eastAsia="ru-RU"/>
        </w:rPr>
        <w:t xml:space="preserve">муниципальную </w:t>
      </w:r>
      <w:r w:rsidR="00CB4F47">
        <w:rPr>
          <w:color w:val="000000"/>
          <w:lang w:eastAsia="ru-RU"/>
        </w:rPr>
        <w:t>конкурсную комиссию</w:t>
      </w:r>
      <w:r>
        <w:rPr>
          <w:color w:val="000000"/>
          <w:lang w:eastAsia="ru-RU"/>
        </w:rPr>
        <w:t>, расположенную по адресу: г.</w:t>
      </w:r>
      <w:r w:rsidR="0029332D">
        <w:rPr>
          <w:color w:val="000000"/>
          <w:lang w:eastAsia="ru-RU"/>
        </w:rPr>
        <w:t xml:space="preserve"> Могоча</w:t>
      </w:r>
      <w:r>
        <w:rPr>
          <w:color w:val="000000"/>
          <w:lang w:eastAsia="ru-RU"/>
        </w:rPr>
        <w:t>,</w:t>
      </w:r>
      <w:r w:rsidR="0029332D">
        <w:rPr>
          <w:color w:val="000000"/>
          <w:lang w:eastAsia="ru-RU"/>
        </w:rPr>
        <w:t xml:space="preserve"> ул. Комсомольская</w:t>
      </w:r>
      <w:r>
        <w:rPr>
          <w:color w:val="000000"/>
          <w:lang w:eastAsia="ru-RU"/>
        </w:rPr>
        <w:t xml:space="preserve">, </w:t>
      </w:r>
      <w:r w:rsidR="0029332D">
        <w:rPr>
          <w:color w:val="000000"/>
          <w:lang w:eastAsia="ru-RU"/>
        </w:rPr>
        <w:t>д</w:t>
      </w:r>
      <w:r>
        <w:rPr>
          <w:color w:val="000000"/>
          <w:lang w:eastAsia="ru-RU"/>
        </w:rPr>
        <w:t>.</w:t>
      </w:r>
      <w:r w:rsidR="00AE6A01">
        <w:rPr>
          <w:color w:val="000000"/>
          <w:lang w:eastAsia="ru-RU"/>
        </w:rPr>
        <w:t xml:space="preserve"> </w:t>
      </w:r>
      <w:r w:rsidR="0029332D">
        <w:rPr>
          <w:color w:val="000000"/>
          <w:lang w:eastAsia="ru-RU"/>
        </w:rPr>
        <w:t>13</w:t>
      </w:r>
      <w:r>
        <w:rPr>
          <w:color w:val="000000"/>
          <w:lang w:eastAsia="ru-RU"/>
        </w:rPr>
        <w:t>,</w:t>
      </w:r>
      <w:r w:rsidR="00AE6A01">
        <w:rPr>
          <w:color w:val="000000"/>
          <w:lang w:eastAsia="ru-RU"/>
        </w:rPr>
        <w:t xml:space="preserve"> </w:t>
      </w:r>
      <w:proofErr w:type="spellStart"/>
      <w:r w:rsidR="00AE6A01">
        <w:rPr>
          <w:color w:val="000000"/>
          <w:lang w:eastAsia="ru-RU"/>
        </w:rPr>
        <w:t>каб</w:t>
      </w:r>
      <w:proofErr w:type="spellEnd"/>
      <w:r w:rsidR="00AE6A01">
        <w:rPr>
          <w:color w:val="000000"/>
          <w:lang w:eastAsia="ru-RU"/>
        </w:rPr>
        <w:t>. 1</w:t>
      </w:r>
      <w:r w:rsidR="007B74C2">
        <w:rPr>
          <w:color w:val="000000"/>
          <w:lang w:eastAsia="ru-RU"/>
        </w:rPr>
        <w:t>0</w:t>
      </w:r>
      <w:r w:rsidR="00AE6A01">
        <w:rPr>
          <w:color w:val="000000"/>
          <w:lang w:eastAsia="ru-RU"/>
        </w:rPr>
        <w:t>9</w:t>
      </w:r>
      <w:r>
        <w:rPr>
          <w:color w:val="000000"/>
          <w:lang w:eastAsia="ru-RU"/>
        </w:rPr>
        <w:t xml:space="preserve"> </w:t>
      </w:r>
      <w:r w:rsidR="0029332D">
        <w:rPr>
          <w:color w:val="000000"/>
          <w:lang w:eastAsia="ru-RU"/>
        </w:rPr>
        <w:t xml:space="preserve">или на адрес электронной почты: </w:t>
      </w:r>
      <w:bookmarkStart w:id="0" w:name="_Hlk191390639"/>
      <w:r w:rsidR="0029332D" w:rsidRPr="0029332D">
        <w:t>okhrana.truda.mogocha@bk.ru</w:t>
      </w:r>
      <w:bookmarkEnd w:id="0"/>
      <w:r w:rsidR="0029332D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следующие документы:</w:t>
      </w:r>
    </w:p>
    <w:p w14:paraId="2DACBC9A" w14:textId="77777777" w:rsidR="00E00A4B" w:rsidRDefault="00CB4F4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14:paraId="56CC32E4" w14:textId="77777777" w:rsidR="00E00A4B" w:rsidRDefault="00CB4F4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показатели, характеризующие состояние охраны труда в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организации,  и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/или показатели, по информированию работников по вопросам ВИЧ/СПИДа на рабочих местах;</w:t>
      </w:r>
    </w:p>
    <w:p w14:paraId="72C93196" w14:textId="77777777" w:rsidR="00E00A4B" w:rsidRDefault="00CB4F4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14:paraId="2B8042C0" w14:textId="39E19B9C" w:rsidR="00E00A4B" w:rsidRDefault="00CB4F47">
      <w:pPr>
        <w:tabs>
          <w:tab w:val="num" w:pos="0"/>
        </w:tabs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Для участия в конкурсе по номинации «Лучший специалист по охране труда</w:t>
      </w:r>
      <w:r w:rsidR="00E71528" w:rsidRPr="00E71528">
        <w:t xml:space="preserve"> </w:t>
      </w:r>
      <w:r w:rsidR="00AE6A01">
        <w:rPr>
          <w:rFonts w:ascii="Times New Roman" w:hAnsi="Times New Roman"/>
          <w:color w:val="000000"/>
          <w:sz w:val="28"/>
          <w:szCs w:val="28"/>
          <w:lang w:eastAsia="ru-RU"/>
        </w:rPr>
        <w:t>Могочинског</w:t>
      </w:r>
      <w:r w:rsidR="00E71528" w:rsidRPr="00E71528">
        <w:rPr>
          <w:rFonts w:ascii="Times New Roman" w:hAnsi="Times New Roman"/>
          <w:color w:val="000000"/>
          <w:sz w:val="28"/>
          <w:szCs w:val="28"/>
          <w:lang w:eastAsia="ru-RU"/>
        </w:rPr>
        <w:t>о муниципального округа»</w:t>
      </w:r>
      <w:r w:rsidR="00E715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руководитель организации, в которой работает специалист по охране труда, подает в конкурсную комиссию</w:t>
      </w:r>
      <w:r w:rsidR="00E71528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728D91F2" w14:textId="77777777" w:rsidR="00E00A4B" w:rsidRDefault="00CB4F4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заявку на участие в конкурсе;</w:t>
      </w:r>
    </w:p>
    <w:p w14:paraId="3C24D4B8" w14:textId="77777777" w:rsidR="00E00A4B" w:rsidRDefault="00CB4F4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- показатели, характеризующие работу специалиста по охране труда (далее – показатели);</w:t>
      </w:r>
    </w:p>
    <w:p w14:paraId="6C016E95" w14:textId="77777777" w:rsidR="00E00A4B" w:rsidRDefault="00CB4F47">
      <w:pPr>
        <w:spacing w:after="0" w:line="240" w:lineRule="auto"/>
        <w:ind w:firstLine="70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по усмотрению участника конкурса могут быть представлены другие документы и материалы, характеризующие безопасность производства и организацию охраны труда.</w:t>
      </w:r>
    </w:p>
    <w:p w14:paraId="0DFC3EDF" w14:textId="77777777" w:rsidR="00E00A4B" w:rsidRDefault="00CB4F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проведении регионального конкурса «Лучшая организация работы по охране труда в Забайкальском крае» за 2024 год, показатели и форма заявки на участие в конкурсе размещены на интерактивном портале Министерства труда и социальной защиты населения </w:t>
      </w:r>
      <w:r w:rsidR="00EE105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абайкальского края (далее - Министерство) </w:t>
      </w:r>
      <w:hyperlink r:id="rId7" w:tooltip="http://zabzan.ru" w:history="1">
        <w:r>
          <w:rPr>
            <w:rStyle w:val="af9"/>
            <w:rFonts w:ascii="Times New Roman" w:hAnsi="Times New Roman"/>
            <w:b/>
            <w:sz w:val="28"/>
            <w:szCs w:val="28"/>
            <w:lang w:val="en-US"/>
          </w:rPr>
          <w:t>http</w:t>
        </w:r>
        <w:r>
          <w:rPr>
            <w:rStyle w:val="af9"/>
            <w:rFonts w:ascii="Times New Roman" w:hAnsi="Times New Roman"/>
            <w:b/>
            <w:sz w:val="28"/>
            <w:szCs w:val="28"/>
          </w:rPr>
          <w:t>://</w:t>
        </w:r>
        <w:proofErr w:type="spellStart"/>
        <w:r>
          <w:rPr>
            <w:rStyle w:val="af9"/>
            <w:rFonts w:ascii="Times New Roman" w:hAnsi="Times New Roman"/>
            <w:b/>
            <w:sz w:val="28"/>
            <w:szCs w:val="28"/>
            <w:lang w:val="en-US"/>
          </w:rPr>
          <w:t>zabzan</w:t>
        </w:r>
        <w:proofErr w:type="spellEnd"/>
        <w:r>
          <w:rPr>
            <w:rStyle w:val="af9"/>
            <w:rFonts w:ascii="Times New Roman" w:hAnsi="Times New Roman"/>
            <w:b/>
            <w:sz w:val="28"/>
            <w:szCs w:val="28"/>
          </w:rPr>
          <w:t>.</w:t>
        </w:r>
        <w:proofErr w:type="spellStart"/>
        <w:r>
          <w:rPr>
            <w:rStyle w:val="af9"/>
            <w:rFonts w:ascii="Times New Roman" w:hAnsi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в разделе «Информация» / «Охрана труда» / Конкурсы по охране труда.</w:t>
      </w:r>
    </w:p>
    <w:p w14:paraId="2104A47D" w14:textId="77777777" w:rsidR="00E00A4B" w:rsidRDefault="00CB4F4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Отделом государственной экспертизы условий и охраны труда управления труда и занятости населения Министерства проводится консультирование работодателей и специалистов по охране труда по вопросам проведения регионального конкурса по телефону 8(3022) 35-09-57.</w:t>
      </w:r>
    </w:p>
    <w:p w14:paraId="4A272115" w14:textId="77777777" w:rsidR="00E00A4B" w:rsidRDefault="00CB4F4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Подведение итогов регионального конкурса Министерством проводится до 30 апреля 2025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5A2CFC04" w14:textId="77777777" w:rsidR="00E00A4B" w:rsidRDefault="00CB4F4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Обращаем Ваше внимание, что в медицинских организациях информирование и проведение мероприятий по профилактике ВИЧ/СПИДа регламентированы и должны выполняться в обязательном порядке. В связи с этим, краевая конкурсная комиссии не рассматривает заявки медицинских организаций в номинации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«Лучшая работа по информированию работников по вопросам ВИЧ/СПИДа на рабочих местах среди работодателей».</w:t>
      </w:r>
    </w:p>
    <w:p w14:paraId="0ACD1A0C" w14:textId="0E4D82C9" w:rsidR="00EE105A" w:rsidRDefault="00EE105A" w:rsidP="00EE105A">
      <w:pPr>
        <w:spacing w:after="0" w:line="240" w:lineRule="auto"/>
        <w:ind w:firstLine="700"/>
        <w:contextualSpacing/>
        <w:jc w:val="both"/>
        <w:rPr>
          <w:rFonts w:ascii="Times New Roman" w:eastAsia="Calibri" w:hAnsi="Times New Roman"/>
          <w:b/>
          <w:i/>
          <w:sz w:val="32"/>
          <w:szCs w:val="32"/>
        </w:rPr>
      </w:pPr>
      <w:r w:rsidRPr="00EE105A">
        <w:rPr>
          <w:rFonts w:ascii="Times New Roman" w:eastAsia="Calibri" w:hAnsi="Times New Roman"/>
          <w:b/>
          <w:i/>
          <w:sz w:val="32"/>
          <w:szCs w:val="32"/>
        </w:rPr>
        <w:t xml:space="preserve">Документы направлять в срок </w:t>
      </w:r>
      <w:r>
        <w:rPr>
          <w:rFonts w:ascii="Times New Roman" w:eastAsia="Calibri" w:hAnsi="Times New Roman"/>
          <w:b/>
          <w:i/>
          <w:sz w:val="32"/>
          <w:szCs w:val="32"/>
        </w:rPr>
        <w:t xml:space="preserve">с 15 февраля 2025 года по </w:t>
      </w:r>
      <w:r w:rsidR="007B74C2">
        <w:rPr>
          <w:rFonts w:ascii="Times New Roman" w:eastAsia="Calibri" w:hAnsi="Times New Roman"/>
          <w:b/>
          <w:i/>
          <w:sz w:val="32"/>
          <w:szCs w:val="32"/>
        </w:rPr>
        <w:t>01</w:t>
      </w:r>
      <w:r w:rsidRPr="00EE105A">
        <w:rPr>
          <w:rFonts w:ascii="Times New Roman" w:eastAsia="Calibri" w:hAnsi="Times New Roman"/>
          <w:b/>
          <w:i/>
          <w:sz w:val="32"/>
          <w:szCs w:val="32"/>
        </w:rPr>
        <w:t xml:space="preserve"> марта 202</w:t>
      </w:r>
      <w:r>
        <w:rPr>
          <w:rFonts w:ascii="Times New Roman" w:eastAsia="Calibri" w:hAnsi="Times New Roman"/>
          <w:b/>
          <w:i/>
          <w:sz w:val="32"/>
          <w:szCs w:val="32"/>
        </w:rPr>
        <w:t>5</w:t>
      </w:r>
      <w:r w:rsidRPr="00EE105A">
        <w:rPr>
          <w:rFonts w:ascii="Times New Roman" w:eastAsia="Calibri" w:hAnsi="Times New Roman"/>
          <w:b/>
          <w:i/>
          <w:sz w:val="32"/>
          <w:szCs w:val="32"/>
        </w:rPr>
        <w:t xml:space="preserve"> года по адресу: </w:t>
      </w:r>
    </w:p>
    <w:p w14:paraId="796CE3BF" w14:textId="28CF56F6" w:rsidR="00EE105A" w:rsidRPr="00EE105A" w:rsidRDefault="00EE105A" w:rsidP="00F14D19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i/>
          <w:sz w:val="32"/>
          <w:szCs w:val="32"/>
        </w:rPr>
      </w:pPr>
      <w:r w:rsidRPr="00EE105A">
        <w:rPr>
          <w:rFonts w:ascii="Times New Roman" w:eastAsia="Calibri" w:hAnsi="Times New Roman"/>
          <w:b/>
          <w:i/>
          <w:sz w:val="32"/>
          <w:szCs w:val="32"/>
        </w:rPr>
        <w:t xml:space="preserve">г. </w:t>
      </w:r>
      <w:r w:rsidR="007B74C2">
        <w:rPr>
          <w:rFonts w:ascii="Times New Roman" w:eastAsia="Calibri" w:hAnsi="Times New Roman"/>
          <w:b/>
          <w:i/>
          <w:sz w:val="32"/>
          <w:szCs w:val="32"/>
        </w:rPr>
        <w:t>Могоча</w:t>
      </w:r>
      <w:r w:rsidRPr="00EE105A">
        <w:rPr>
          <w:rFonts w:ascii="Times New Roman" w:eastAsia="Calibri" w:hAnsi="Times New Roman"/>
          <w:b/>
          <w:i/>
          <w:sz w:val="32"/>
          <w:szCs w:val="32"/>
        </w:rPr>
        <w:t xml:space="preserve">, </w:t>
      </w:r>
      <w:r w:rsidR="007B74C2">
        <w:rPr>
          <w:rFonts w:ascii="Times New Roman" w:eastAsia="Calibri" w:hAnsi="Times New Roman"/>
          <w:b/>
          <w:i/>
          <w:sz w:val="32"/>
          <w:szCs w:val="32"/>
        </w:rPr>
        <w:t>ул. Комсомольская, д. 13</w:t>
      </w:r>
      <w:r w:rsidRPr="00EE105A">
        <w:rPr>
          <w:rFonts w:ascii="Times New Roman" w:eastAsia="Calibri" w:hAnsi="Times New Roman"/>
          <w:b/>
          <w:i/>
          <w:sz w:val="32"/>
          <w:szCs w:val="32"/>
        </w:rPr>
        <w:t xml:space="preserve">, </w:t>
      </w:r>
      <w:proofErr w:type="spellStart"/>
      <w:r w:rsidRPr="00EE105A">
        <w:rPr>
          <w:rFonts w:ascii="Times New Roman" w:eastAsia="Calibri" w:hAnsi="Times New Roman"/>
          <w:b/>
          <w:i/>
          <w:sz w:val="32"/>
          <w:szCs w:val="32"/>
        </w:rPr>
        <w:t>каб</w:t>
      </w:r>
      <w:proofErr w:type="spellEnd"/>
      <w:r w:rsidRPr="00EE105A">
        <w:rPr>
          <w:rFonts w:ascii="Times New Roman" w:eastAsia="Calibri" w:hAnsi="Times New Roman"/>
          <w:b/>
          <w:i/>
          <w:sz w:val="32"/>
          <w:szCs w:val="32"/>
        </w:rPr>
        <w:t xml:space="preserve">. </w:t>
      </w:r>
      <w:r w:rsidR="007B74C2">
        <w:rPr>
          <w:rFonts w:ascii="Times New Roman" w:eastAsia="Calibri" w:hAnsi="Times New Roman"/>
          <w:b/>
          <w:i/>
          <w:sz w:val="32"/>
          <w:szCs w:val="32"/>
        </w:rPr>
        <w:t>109</w:t>
      </w:r>
      <w:r>
        <w:rPr>
          <w:rFonts w:ascii="Times New Roman" w:eastAsia="Calibri" w:hAnsi="Times New Roman"/>
          <w:b/>
          <w:i/>
          <w:sz w:val="32"/>
          <w:szCs w:val="32"/>
        </w:rPr>
        <w:t xml:space="preserve"> (секретарь конкурсной комиссии)</w:t>
      </w:r>
      <w:r w:rsidR="00F14D19">
        <w:rPr>
          <w:rFonts w:ascii="Times New Roman" w:eastAsia="Calibri" w:hAnsi="Times New Roman"/>
          <w:b/>
          <w:i/>
          <w:sz w:val="32"/>
          <w:szCs w:val="32"/>
        </w:rPr>
        <w:t xml:space="preserve"> </w:t>
      </w:r>
      <w:proofErr w:type="gramStart"/>
      <w:r w:rsidR="00F14D19">
        <w:rPr>
          <w:rFonts w:ascii="Times New Roman" w:eastAsia="Calibri" w:hAnsi="Times New Roman"/>
          <w:b/>
          <w:i/>
          <w:sz w:val="32"/>
          <w:szCs w:val="32"/>
        </w:rPr>
        <w:t xml:space="preserve">- </w:t>
      </w:r>
      <w:r w:rsidR="00F14D19" w:rsidRPr="00F14D19">
        <w:t xml:space="preserve"> </w:t>
      </w:r>
      <w:r w:rsidR="00F14D19" w:rsidRPr="00F14D19">
        <w:rPr>
          <w:rFonts w:ascii="Times New Roman" w:eastAsia="Calibri" w:hAnsi="Times New Roman"/>
          <w:b/>
          <w:i/>
          <w:sz w:val="32"/>
          <w:szCs w:val="32"/>
        </w:rPr>
        <w:t>в</w:t>
      </w:r>
      <w:proofErr w:type="gramEnd"/>
      <w:r w:rsidR="00F14D19" w:rsidRPr="00F14D19">
        <w:rPr>
          <w:rFonts w:ascii="Times New Roman" w:eastAsia="Calibri" w:hAnsi="Times New Roman"/>
          <w:b/>
          <w:i/>
          <w:sz w:val="32"/>
          <w:szCs w:val="32"/>
        </w:rPr>
        <w:t xml:space="preserve"> бумажном носителе</w:t>
      </w:r>
      <w:r w:rsidR="00F14D19">
        <w:rPr>
          <w:rFonts w:ascii="Times New Roman" w:eastAsia="Calibri" w:hAnsi="Times New Roman"/>
          <w:b/>
          <w:i/>
          <w:sz w:val="32"/>
          <w:szCs w:val="32"/>
        </w:rPr>
        <w:t>;</w:t>
      </w:r>
    </w:p>
    <w:p w14:paraId="616A08BA" w14:textId="1CEC0B3A" w:rsidR="00EE105A" w:rsidRPr="00EE105A" w:rsidRDefault="00F14D19" w:rsidP="000A10F3">
      <w:pPr>
        <w:pStyle w:val="a4"/>
        <w:rPr>
          <w:rFonts w:eastAsia="Calibri"/>
          <w:b/>
          <w:i/>
          <w:sz w:val="32"/>
          <w:szCs w:val="32"/>
        </w:rPr>
      </w:pPr>
      <w:r>
        <w:rPr>
          <w:rFonts w:eastAsia="Calibri"/>
          <w:b/>
          <w:i/>
          <w:sz w:val="32"/>
          <w:szCs w:val="32"/>
        </w:rPr>
        <w:t xml:space="preserve">- </w:t>
      </w:r>
      <w:r w:rsidR="00EE105A" w:rsidRPr="00EE105A">
        <w:rPr>
          <w:rFonts w:eastAsia="Calibri"/>
          <w:b/>
          <w:i/>
          <w:sz w:val="32"/>
          <w:szCs w:val="32"/>
        </w:rPr>
        <w:t xml:space="preserve">в электронной форме </w:t>
      </w:r>
      <w:r>
        <w:rPr>
          <w:rFonts w:eastAsia="Calibri"/>
          <w:b/>
          <w:i/>
          <w:sz w:val="32"/>
          <w:szCs w:val="32"/>
        </w:rPr>
        <w:t xml:space="preserve">- </w:t>
      </w:r>
      <w:r w:rsidR="00EE105A" w:rsidRPr="00EE105A">
        <w:rPr>
          <w:rFonts w:eastAsia="Calibri"/>
          <w:b/>
          <w:i/>
          <w:sz w:val="32"/>
          <w:szCs w:val="32"/>
        </w:rPr>
        <w:t xml:space="preserve">на адрес электронной </w:t>
      </w:r>
      <w:proofErr w:type="gramStart"/>
      <w:r w:rsidR="00EE105A" w:rsidRPr="00EE105A">
        <w:rPr>
          <w:rFonts w:eastAsia="Calibri"/>
          <w:b/>
          <w:i/>
          <w:sz w:val="32"/>
          <w:szCs w:val="32"/>
        </w:rPr>
        <w:t xml:space="preserve">почты </w:t>
      </w:r>
      <w:r w:rsidR="000A10F3" w:rsidRPr="000A10F3">
        <w:t xml:space="preserve"> </w:t>
      </w:r>
      <w:r w:rsidR="000A10F3" w:rsidRPr="005E5144">
        <w:rPr>
          <w:b/>
          <w:bCs/>
          <w:i/>
          <w:iCs/>
          <w:u w:val="single"/>
        </w:rPr>
        <w:t>okhrana.truda.mogocha@bk.ru</w:t>
      </w:r>
      <w:proofErr w:type="gramEnd"/>
      <w:r w:rsidR="000A10F3" w:rsidRPr="000A10F3">
        <w:rPr>
          <w:rFonts w:eastAsia="Calibri"/>
          <w:b/>
          <w:i/>
          <w:sz w:val="32"/>
          <w:szCs w:val="32"/>
        </w:rPr>
        <w:t xml:space="preserve"> </w:t>
      </w:r>
      <w:r w:rsidR="00EE105A" w:rsidRPr="00EE105A">
        <w:rPr>
          <w:rFonts w:eastAsia="Calibri"/>
          <w:b/>
          <w:i/>
          <w:sz w:val="32"/>
          <w:szCs w:val="32"/>
        </w:rPr>
        <w:t xml:space="preserve">(с пометкой «На конкурс»). </w:t>
      </w:r>
    </w:p>
    <w:p w14:paraId="3BDDA89A" w14:textId="77777777" w:rsidR="00EE105A" w:rsidRDefault="00EE105A" w:rsidP="00EE105A">
      <w:pPr>
        <w:spacing w:after="0" w:line="240" w:lineRule="auto"/>
        <w:ind w:firstLine="720"/>
        <w:jc w:val="both"/>
        <w:rPr>
          <w:rFonts w:ascii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Участники первого этапа конкурса, </w:t>
      </w:r>
      <w:r w:rsidRPr="00EE105A">
        <w:rPr>
          <w:rFonts w:ascii="Times New Roman" w:hAnsi="Times New Roman"/>
          <w:b/>
          <w:color w:val="000000"/>
          <w:sz w:val="32"/>
          <w:szCs w:val="32"/>
          <w:lang w:eastAsia="ru-RU"/>
        </w:rPr>
        <w:t>занявшие первые места, принимают участие во втором этапе конкурса</w:t>
      </w:r>
      <w:r>
        <w:rPr>
          <w:rFonts w:ascii="Times New Roman" w:hAnsi="Times New Roman"/>
          <w:b/>
          <w:color w:val="000000"/>
          <w:sz w:val="32"/>
          <w:szCs w:val="32"/>
          <w:lang w:eastAsia="ru-RU"/>
        </w:rPr>
        <w:t xml:space="preserve"> на региональном уровне</w:t>
      </w:r>
      <w:r w:rsidRPr="00EE105A">
        <w:rPr>
          <w:rFonts w:ascii="Times New Roman" w:hAnsi="Times New Roman"/>
          <w:b/>
          <w:color w:val="000000"/>
          <w:sz w:val="32"/>
          <w:szCs w:val="32"/>
          <w:lang w:eastAsia="ru-RU"/>
        </w:rPr>
        <w:t>.</w:t>
      </w:r>
    </w:p>
    <w:p w14:paraId="4199FE67" w14:textId="77777777" w:rsidR="00F14D19" w:rsidRDefault="00F14D19" w:rsidP="00F14D19">
      <w:pPr>
        <w:spacing w:after="0" w:line="240" w:lineRule="auto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BC182D2" w14:textId="77777777" w:rsidR="00E00A4B" w:rsidRDefault="00E00A4B" w:rsidP="00F14D1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E00A4B" w:rsidSect="00D76FF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94645" w14:textId="77777777" w:rsidR="00E045BD" w:rsidRDefault="00E045BD">
      <w:pPr>
        <w:spacing w:after="0" w:line="240" w:lineRule="auto"/>
      </w:pPr>
      <w:r>
        <w:separator/>
      </w:r>
    </w:p>
  </w:endnote>
  <w:endnote w:type="continuationSeparator" w:id="0">
    <w:p w14:paraId="3A193B3C" w14:textId="77777777" w:rsidR="00E045BD" w:rsidRDefault="00E0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C6B67" w14:textId="77777777" w:rsidR="00E045BD" w:rsidRDefault="00E045BD">
      <w:pPr>
        <w:spacing w:after="0" w:line="240" w:lineRule="auto"/>
      </w:pPr>
      <w:r>
        <w:separator/>
      </w:r>
    </w:p>
  </w:footnote>
  <w:footnote w:type="continuationSeparator" w:id="0">
    <w:p w14:paraId="5850312D" w14:textId="77777777" w:rsidR="00E045BD" w:rsidRDefault="00E04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FE0FC" w14:textId="77777777" w:rsidR="00E00A4B" w:rsidRDefault="00CB4F47">
    <w:pPr>
      <w:pStyle w:val="af7"/>
      <w:jc w:val="center"/>
    </w:pPr>
    <w:r>
      <w:fldChar w:fldCharType="begin"/>
    </w:r>
    <w:r>
      <w:instrText>PAGE   \* MERGEFORMAT</w:instrText>
    </w:r>
    <w:r>
      <w:fldChar w:fldCharType="separate"/>
    </w:r>
    <w:r w:rsidR="00FE3AEF">
      <w:rPr>
        <w:noProof/>
      </w:rPr>
      <w:t>2</w:t>
    </w:r>
    <w:r>
      <w:fldChar w:fldCharType="end"/>
    </w:r>
  </w:p>
  <w:p w14:paraId="7BE6FBE2" w14:textId="77777777" w:rsidR="00E00A4B" w:rsidRDefault="00E00A4B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6549F"/>
    <w:multiLevelType w:val="multilevel"/>
    <w:tmpl w:val="C3621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F25568F"/>
    <w:multiLevelType w:val="multilevel"/>
    <w:tmpl w:val="9FFADA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2DD164C"/>
    <w:multiLevelType w:val="hybridMultilevel"/>
    <w:tmpl w:val="0EEE334E"/>
    <w:lvl w:ilvl="0" w:tplc="A8600E2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13DC52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C92C0C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62666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14ABD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CE8F1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2847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4E44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FF80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A4B"/>
    <w:rsid w:val="00013D6D"/>
    <w:rsid w:val="000A10F3"/>
    <w:rsid w:val="0029332D"/>
    <w:rsid w:val="0030561B"/>
    <w:rsid w:val="005E5144"/>
    <w:rsid w:val="006B164A"/>
    <w:rsid w:val="007B74C2"/>
    <w:rsid w:val="00AE6A01"/>
    <w:rsid w:val="00C16598"/>
    <w:rsid w:val="00CB4F47"/>
    <w:rsid w:val="00D76FF0"/>
    <w:rsid w:val="00DA4FA4"/>
    <w:rsid w:val="00E00A4B"/>
    <w:rsid w:val="00E045BD"/>
    <w:rsid w:val="00E71528"/>
    <w:rsid w:val="00EE105A"/>
    <w:rsid w:val="00F14D19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801ED"/>
  <w15:docId w15:val="{58B7F72C-217C-4F94-B3FB-6E5B3A19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  <w:ind w:firstLine="0"/>
      <w:jc w:val="left"/>
    </w:pPr>
    <w:rPr>
      <w:rFonts w:asciiTheme="minorHAnsi" w:eastAsia="Times New Roman" w:hAnsiTheme="minorHAnsi"/>
      <w:color w:val="auto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head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Pr>
      <w:rFonts w:asciiTheme="minorHAnsi" w:eastAsia="Times New Roman" w:hAnsiTheme="minorHAnsi"/>
      <w:color w:val="auto"/>
      <w:sz w:val="22"/>
      <w:szCs w:val="22"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300" w:line="322" w:lineRule="exact"/>
      <w:ind w:firstLine="0"/>
      <w:jc w:val="center"/>
    </w:pPr>
    <w:rPr>
      <w:rFonts w:eastAsia="Times New Roman"/>
      <w:color w:val="000000"/>
      <w:sz w:val="27"/>
      <w:szCs w:val="27"/>
      <w:lang w:eastAsia="zh-CN"/>
    </w:rPr>
  </w:style>
  <w:style w:type="paragraph" w:styleId="afa">
    <w:name w:val="Balloon Text"/>
    <w:basedOn w:val="a"/>
    <w:link w:val="afb"/>
    <w:uiPriority w:val="99"/>
    <w:semiHidden/>
    <w:unhideWhenUsed/>
    <w:rsid w:val="00F14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14D19"/>
    <w:rPr>
      <w:rFonts w:ascii="Segoe UI" w:eastAsia="Times New Roman" w:hAnsi="Segoe UI" w:cs="Segoe UI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bz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Diatlov_OS</dc:creator>
  <cp:lastModifiedBy>Охрана труда</cp:lastModifiedBy>
  <cp:revision>10</cp:revision>
  <cp:lastPrinted>2025-02-10T09:33:00Z</cp:lastPrinted>
  <dcterms:created xsi:type="dcterms:W3CDTF">2024-01-22T23:53:00Z</dcterms:created>
  <dcterms:modified xsi:type="dcterms:W3CDTF">2025-02-25T06:53:00Z</dcterms:modified>
</cp:coreProperties>
</file>