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EA" w:rsidRDefault="001B04EA" w:rsidP="002E118E">
      <w:pPr>
        <w:jc w:val="center"/>
        <w:rPr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1C263F" w:rsidP="001C263F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A1836">
        <w:rPr>
          <w:sz w:val="28"/>
          <w:szCs w:val="28"/>
        </w:rPr>
        <w:t xml:space="preserve"> </w:t>
      </w:r>
      <w:r w:rsidR="005E0198">
        <w:rPr>
          <w:sz w:val="28"/>
          <w:szCs w:val="28"/>
        </w:rPr>
        <w:t>февраля</w:t>
      </w:r>
      <w:r w:rsidR="00EA1836">
        <w:rPr>
          <w:sz w:val="28"/>
          <w:szCs w:val="28"/>
        </w:rPr>
        <w:t xml:space="preserve">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5E0198">
        <w:rPr>
          <w:sz w:val="28"/>
          <w:szCs w:val="28"/>
        </w:rPr>
        <w:t>5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№</w:t>
      </w:r>
      <w:r>
        <w:rPr>
          <w:sz w:val="28"/>
          <w:szCs w:val="28"/>
        </w:rPr>
        <w:t xml:space="preserve"> 243</w:t>
      </w:r>
      <w:r w:rsidR="002E118E" w:rsidRPr="002E118E">
        <w:rPr>
          <w:sz w:val="28"/>
          <w:szCs w:val="28"/>
        </w:rPr>
        <w:t xml:space="preserve"> 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131B66" w:rsidRDefault="00270310" w:rsidP="00131B6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использования (порядке принятия решений об использовании, о перераспределении) средств, иным образом зарезервированных в составе утвержденных бюджетных ассигнований  </w:t>
      </w:r>
    </w:p>
    <w:p w:rsidR="00C13456" w:rsidRDefault="00C13456" w:rsidP="00166793">
      <w:pPr>
        <w:rPr>
          <w:sz w:val="28"/>
          <w:szCs w:val="28"/>
        </w:rPr>
      </w:pPr>
    </w:p>
    <w:p w:rsidR="001C263F" w:rsidRDefault="001C263F" w:rsidP="00166793">
      <w:pPr>
        <w:rPr>
          <w:sz w:val="28"/>
          <w:szCs w:val="28"/>
        </w:rPr>
      </w:pPr>
    </w:p>
    <w:p w:rsidR="00131B66" w:rsidRPr="001C263F" w:rsidRDefault="00270310" w:rsidP="00131B66">
      <w:pPr>
        <w:pStyle w:val="Iauiue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217 Бюджетного кодекса Российской федерации, Положения о бюджетном процессе в Могочинском муниципальном округе, </w:t>
      </w:r>
      <w:r w:rsidRPr="00F65DA4">
        <w:rPr>
          <w:sz w:val="28"/>
          <w:szCs w:val="28"/>
        </w:rPr>
        <w:t>утвержденном</w:t>
      </w:r>
      <w:r>
        <w:rPr>
          <w:sz w:val="28"/>
          <w:szCs w:val="28"/>
        </w:rPr>
        <w:t xml:space="preserve">  решением Совета Могочинского муниципального округа от 26.04.2024г. № 78</w:t>
      </w:r>
      <w:r w:rsidR="005E0198" w:rsidRPr="005E0198">
        <w:rPr>
          <w:sz w:val="28"/>
          <w:szCs w:val="28"/>
        </w:rPr>
        <w:t>, руководствуясь Уставом</w:t>
      </w:r>
      <w:r w:rsidR="005E0198">
        <w:rPr>
          <w:sz w:val="28"/>
          <w:szCs w:val="28"/>
        </w:rPr>
        <w:t xml:space="preserve"> Могочинского муниципального округа</w:t>
      </w:r>
      <w:r>
        <w:rPr>
          <w:sz w:val="28"/>
          <w:szCs w:val="28"/>
        </w:rPr>
        <w:t>,</w:t>
      </w:r>
      <w:r w:rsidR="00BA2721">
        <w:rPr>
          <w:sz w:val="28"/>
          <w:szCs w:val="28"/>
        </w:rPr>
        <w:t xml:space="preserve"> администрация Могочинского муниципального округа</w:t>
      </w:r>
      <w:r w:rsidR="005E0198" w:rsidRPr="005E0198">
        <w:rPr>
          <w:sz w:val="28"/>
          <w:szCs w:val="28"/>
        </w:rPr>
        <w:t xml:space="preserve"> </w:t>
      </w:r>
      <w:r w:rsidR="005B2450" w:rsidRPr="001C263F">
        <w:rPr>
          <w:b/>
          <w:sz w:val="28"/>
          <w:szCs w:val="28"/>
        </w:rPr>
        <w:t>постановляет:</w:t>
      </w:r>
    </w:p>
    <w:p w:rsidR="001C263F" w:rsidRDefault="001C263F" w:rsidP="00131B66">
      <w:pPr>
        <w:pStyle w:val="Iauiue"/>
        <w:ind w:firstLine="709"/>
        <w:jc w:val="both"/>
        <w:rPr>
          <w:sz w:val="28"/>
          <w:szCs w:val="28"/>
        </w:rPr>
      </w:pPr>
    </w:p>
    <w:p w:rsidR="00270310" w:rsidRDefault="00270310" w:rsidP="00270310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96B3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использования (порядок принятия решений об использовании, о перераспределении) средств иным образом зарезервированных в составе утвержденных бюджетных ассигнований.</w:t>
      </w:r>
    </w:p>
    <w:p w:rsidR="000A5DE4" w:rsidRDefault="000A5DE4" w:rsidP="000A5DE4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5DE4">
        <w:rPr>
          <w:sz w:val="28"/>
          <w:szCs w:val="28"/>
        </w:rPr>
        <w:t xml:space="preserve"> </w:t>
      </w:r>
      <w:r w:rsidR="00270310">
        <w:rPr>
          <w:sz w:val="28"/>
          <w:szCs w:val="28"/>
        </w:rPr>
        <w:t>2</w:t>
      </w:r>
      <w:r w:rsidRPr="000A5DE4">
        <w:rPr>
          <w:sz w:val="28"/>
          <w:szCs w:val="28"/>
        </w:rPr>
        <w:t>.</w:t>
      </w:r>
      <w:r w:rsidR="00270310">
        <w:rPr>
          <w:sz w:val="28"/>
          <w:szCs w:val="28"/>
        </w:rPr>
        <w:t xml:space="preserve"> </w:t>
      </w:r>
      <w:proofErr w:type="gramStart"/>
      <w:r w:rsidR="001C263F">
        <w:rPr>
          <w:sz w:val="28"/>
          <w:szCs w:val="28"/>
        </w:rPr>
        <w:t>П</w:t>
      </w:r>
      <w:r w:rsidRPr="000A5DE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муниципального </w:t>
      </w:r>
      <w:r w:rsidR="00270310">
        <w:rPr>
          <w:sz w:val="28"/>
          <w:szCs w:val="28"/>
        </w:rPr>
        <w:t xml:space="preserve">района «Могочинский район» </w:t>
      </w:r>
      <w:r>
        <w:rPr>
          <w:sz w:val="28"/>
          <w:szCs w:val="28"/>
        </w:rPr>
        <w:t xml:space="preserve"> </w:t>
      </w:r>
      <w:r w:rsidR="00270310">
        <w:rPr>
          <w:sz w:val="28"/>
          <w:szCs w:val="28"/>
        </w:rPr>
        <w:t>« О порядке использования (порядке принятия решений об использовании, о перераспределении) средств иным образом зарезервированных в составе утвержденных бюджетных ассигнований</w:t>
      </w:r>
      <w:r>
        <w:rPr>
          <w:sz w:val="28"/>
          <w:szCs w:val="28"/>
        </w:rPr>
        <w:t xml:space="preserve">» </w:t>
      </w:r>
      <w:r w:rsidRPr="000A5DE4">
        <w:rPr>
          <w:sz w:val="28"/>
          <w:szCs w:val="28"/>
        </w:rPr>
        <w:t xml:space="preserve">от </w:t>
      </w:r>
      <w:r w:rsidR="00270310">
        <w:rPr>
          <w:sz w:val="28"/>
          <w:szCs w:val="28"/>
        </w:rPr>
        <w:t>06</w:t>
      </w:r>
      <w:r w:rsidRPr="000A5DE4">
        <w:rPr>
          <w:sz w:val="28"/>
          <w:szCs w:val="28"/>
        </w:rPr>
        <w:t xml:space="preserve"> </w:t>
      </w:r>
      <w:r w:rsidR="00270310">
        <w:rPr>
          <w:sz w:val="28"/>
          <w:szCs w:val="28"/>
        </w:rPr>
        <w:t>декабря 2018</w:t>
      </w:r>
      <w:r>
        <w:rPr>
          <w:sz w:val="28"/>
          <w:szCs w:val="28"/>
        </w:rPr>
        <w:t xml:space="preserve"> г.</w:t>
      </w:r>
      <w:r w:rsidRPr="000A5DE4">
        <w:rPr>
          <w:sz w:val="28"/>
          <w:szCs w:val="28"/>
        </w:rPr>
        <w:t xml:space="preserve"> № </w:t>
      </w:r>
      <w:r w:rsidR="00270310">
        <w:rPr>
          <w:sz w:val="28"/>
          <w:szCs w:val="28"/>
        </w:rPr>
        <w:t>737 «</w:t>
      </w:r>
      <w:r w:rsidR="00270310" w:rsidRPr="00270310">
        <w:rPr>
          <w:sz w:val="28"/>
          <w:szCs w:val="28"/>
        </w:rPr>
        <w:t>О внесении изменений в Порядок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</w:t>
      </w:r>
      <w:r w:rsidR="00270310">
        <w:rPr>
          <w:sz w:val="28"/>
          <w:szCs w:val="28"/>
        </w:rPr>
        <w:t>» от 24 декабря 2019г. № 779</w:t>
      </w:r>
      <w:r w:rsidR="001C263F">
        <w:rPr>
          <w:sz w:val="28"/>
          <w:szCs w:val="28"/>
        </w:rPr>
        <w:t>, п</w:t>
      </w:r>
      <w:r w:rsidR="001C263F" w:rsidRPr="000A5DE4">
        <w:rPr>
          <w:sz w:val="28"/>
          <w:szCs w:val="28"/>
        </w:rPr>
        <w:t>ризнать утратившим</w:t>
      </w:r>
      <w:proofErr w:type="gramEnd"/>
      <w:r w:rsidR="001C263F" w:rsidRPr="000A5DE4">
        <w:rPr>
          <w:sz w:val="28"/>
          <w:szCs w:val="28"/>
        </w:rPr>
        <w:t xml:space="preserve"> силу</w:t>
      </w:r>
      <w:r w:rsidR="001C263F">
        <w:rPr>
          <w:sz w:val="28"/>
          <w:szCs w:val="28"/>
        </w:rPr>
        <w:t>.</w:t>
      </w:r>
    </w:p>
    <w:p w:rsidR="001B04EA" w:rsidRPr="002E5193" w:rsidRDefault="001B04EA" w:rsidP="001B04EA">
      <w:pPr>
        <w:ind w:firstLine="64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2E5193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>
        <w:rPr>
          <w:color w:val="000000" w:themeColor="text1"/>
          <w:sz w:val="28"/>
          <w:szCs w:val="28"/>
        </w:rPr>
        <w:t xml:space="preserve">Могочинского </w:t>
      </w:r>
      <w:r w:rsidRPr="002E5193"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t>округа</w:t>
      </w:r>
      <w:r w:rsidRPr="002E519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2E5193">
        <w:rPr>
          <w:color w:val="000000" w:themeColor="text1"/>
          <w:sz w:val="28"/>
          <w:szCs w:val="28"/>
          <w:lang w:val="en-US"/>
        </w:rPr>
        <w:t>https</w:t>
      </w:r>
      <w:r w:rsidRPr="002E5193">
        <w:rPr>
          <w:color w:val="000000" w:themeColor="text1"/>
          <w:sz w:val="28"/>
          <w:szCs w:val="28"/>
        </w:rPr>
        <w:t>://</w:t>
      </w:r>
      <w:proofErr w:type="spellStart"/>
      <w:r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2E5193">
        <w:rPr>
          <w:color w:val="000000" w:themeColor="text1"/>
          <w:sz w:val="28"/>
          <w:szCs w:val="28"/>
        </w:rPr>
        <w:t>.75.</w:t>
      </w:r>
      <w:proofErr w:type="spellStart"/>
      <w:r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:rsidR="001B04EA" w:rsidRDefault="001B04EA" w:rsidP="001B04EA">
      <w:pPr>
        <w:ind w:left="644" w:firstLine="6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2721">
        <w:rPr>
          <w:sz w:val="28"/>
          <w:szCs w:val="28"/>
        </w:rPr>
        <w:t>.</w:t>
      </w:r>
      <w:r w:rsidR="000A5DE4" w:rsidRPr="000A5DE4">
        <w:rPr>
          <w:sz w:val="28"/>
        </w:rPr>
        <w:t xml:space="preserve"> </w:t>
      </w:r>
      <w:r w:rsidR="000A5DE4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 xml:space="preserve">после его </w:t>
      </w:r>
      <w:r w:rsidR="000A5DE4">
        <w:rPr>
          <w:sz w:val="28"/>
        </w:rPr>
        <w:t xml:space="preserve"> подписания</w:t>
      </w:r>
      <w:r>
        <w:rPr>
          <w:sz w:val="28"/>
        </w:rPr>
        <w:t>.</w:t>
      </w:r>
      <w:r w:rsidR="000A5DE4">
        <w:rPr>
          <w:sz w:val="28"/>
          <w:szCs w:val="28"/>
        </w:rPr>
        <w:t xml:space="preserve">       </w:t>
      </w:r>
    </w:p>
    <w:p w:rsidR="000F24A7" w:rsidRPr="00BA2721" w:rsidRDefault="001B04EA" w:rsidP="001B0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A2721">
        <w:rPr>
          <w:sz w:val="28"/>
          <w:szCs w:val="28"/>
        </w:rPr>
        <w:t>.</w:t>
      </w:r>
      <w:proofErr w:type="gramStart"/>
      <w:r w:rsidR="000F24A7" w:rsidRPr="00BA2721">
        <w:rPr>
          <w:sz w:val="28"/>
          <w:szCs w:val="28"/>
        </w:rPr>
        <w:t>Контроль за</w:t>
      </w:r>
      <w:proofErr w:type="gramEnd"/>
      <w:r w:rsidR="000F24A7" w:rsidRPr="00BA2721">
        <w:rPr>
          <w:sz w:val="28"/>
          <w:szCs w:val="28"/>
        </w:rPr>
        <w:t xml:space="preserve"> исполнением настоящего постановления </w:t>
      </w:r>
      <w:r w:rsidR="00BA2721">
        <w:rPr>
          <w:sz w:val="28"/>
          <w:szCs w:val="28"/>
        </w:rPr>
        <w:t xml:space="preserve">возложить на </w:t>
      </w:r>
      <w:r w:rsidR="00677223" w:rsidRPr="008D33F8">
        <w:rPr>
          <w:sz w:val="28"/>
          <w:szCs w:val="28"/>
        </w:rPr>
        <w:t xml:space="preserve">заместителя главы Могочинского муниципального округа – </w:t>
      </w:r>
      <w:r w:rsidR="00677223">
        <w:rPr>
          <w:sz w:val="28"/>
          <w:szCs w:val="28"/>
        </w:rPr>
        <w:t>председателя Комитета по финансам</w:t>
      </w:r>
      <w:r w:rsidR="000F24A7" w:rsidRPr="00BA2721">
        <w:rPr>
          <w:sz w:val="28"/>
          <w:szCs w:val="28"/>
        </w:rPr>
        <w:t>.</w:t>
      </w:r>
    </w:p>
    <w:p w:rsidR="00C13456" w:rsidRDefault="00C13456" w:rsidP="00166793">
      <w:pPr>
        <w:rPr>
          <w:sz w:val="28"/>
          <w:szCs w:val="28"/>
        </w:rPr>
      </w:pPr>
    </w:p>
    <w:p w:rsidR="001B04EA" w:rsidRDefault="001B04EA" w:rsidP="00166793">
      <w:pPr>
        <w:rPr>
          <w:sz w:val="28"/>
          <w:szCs w:val="28"/>
        </w:rPr>
      </w:pPr>
    </w:p>
    <w:p w:rsidR="001B04EA" w:rsidRPr="001E259D" w:rsidRDefault="001B04EA" w:rsidP="00166793">
      <w:pPr>
        <w:rPr>
          <w:sz w:val="28"/>
          <w:szCs w:val="28"/>
        </w:rPr>
      </w:pPr>
    </w:p>
    <w:p w:rsidR="00C507FB" w:rsidRDefault="001C263F" w:rsidP="00C50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866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866C8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1C263F">
        <w:rPr>
          <w:sz w:val="28"/>
          <w:szCs w:val="28"/>
        </w:rPr>
        <w:t xml:space="preserve">    М</w:t>
      </w:r>
      <w:r w:rsidR="00A866C8">
        <w:rPr>
          <w:sz w:val="28"/>
          <w:szCs w:val="28"/>
        </w:rPr>
        <w:t xml:space="preserve">.А. </w:t>
      </w:r>
      <w:r w:rsidR="001C263F">
        <w:rPr>
          <w:sz w:val="28"/>
          <w:szCs w:val="28"/>
        </w:rPr>
        <w:t xml:space="preserve">Черемнова </w:t>
      </w:r>
    </w:p>
    <w:p w:rsidR="001B04EA" w:rsidRDefault="001C263F" w:rsidP="001C2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1B04EA" w:rsidRDefault="001B04EA" w:rsidP="001C263F">
      <w:pPr>
        <w:jc w:val="right"/>
        <w:rPr>
          <w:sz w:val="28"/>
          <w:szCs w:val="28"/>
        </w:rPr>
      </w:pPr>
    </w:p>
    <w:p w:rsidR="00D63609" w:rsidRDefault="001C263F" w:rsidP="001C26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 </w:t>
      </w:r>
      <w:r>
        <w:rPr>
          <w:sz w:val="28"/>
          <w:szCs w:val="28"/>
        </w:rPr>
        <w:tab/>
      </w:r>
    </w:p>
    <w:p w:rsidR="001C263F" w:rsidRDefault="001C263F" w:rsidP="001C2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1C263F" w:rsidRDefault="001C263F" w:rsidP="001C26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1C263F" w:rsidRDefault="001C263F" w:rsidP="001C263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 27 февраля 2025 года №  243 </w:t>
      </w:r>
    </w:p>
    <w:p w:rsidR="001C263F" w:rsidRDefault="001C263F" w:rsidP="00D63609">
      <w:pPr>
        <w:jc w:val="center"/>
        <w:rPr>
          <w:b/>
          <w:sz w:val="28"/>
          <w:szCs w:val="28"/>
        </w:rPr>
      </w:pPr>
    </w:p>
    <w:p w:rsidR="001C263F" w:rsidRDefault="001C263F" w:rsidP="00D63609">
      <w:pPr>
        <w:jc w:val="center"/>
        <w:rPr>
          <w:b/>
          <w:sz w:val="28"/>
          <w:szCs w:val="28"/>
        </w:rPr>
      </w:pPr>
    </w:p>
    <w:p w:rsidR="00D63609" w:rsidRPr="004707CD" w:rsidRDefault="001C263F" w:rsidP="00D63609">
      <w:pPr>
        <w:jc w:val="center"/>
        <w:rPr>
          <w:b/>
          <w:sz w:val="28"/>
          <w:szCs w:val="28"/>
        </w:rPr>
      </w:pPr>
      <w:r w:rsidRPr="004707CD">
        <w:rPr>
          <w:b/>
          <w:sz w:val="28"/>
          <w:szCs w:val="28"/>
        </w:rPr>
        <w:t>ПОРЯДОК</w:t>
      </w:r>
    </w:p>
    <w:p w:rsidR="00D63609" w:rsidRPr="004707CD" w:rsidRDefault="00D63609" w:rsidP="00D63609">
      <w:pPr>
        <w:jc w:val="center"/>
        <w:rPr>
          <w:b/>
          <w:sz w:val="28"/>
          <w:szCs w:val="28"/>
        </w:rPr>
      </w:pPr>
      <w:r w:rsidRPr="004707CD">
        <w:rPr>
          <w:b/>
          <w:sz w:val="28"/>
          <w:szCs w:val="28"/>
        </w:rPr>
        <w:t xml:space="preserve"> </w:t>
      </w:r>
      <w:proofErr w:type="gramStart"/>
      <w:r w:rsidRPr="004707CD">
        <w:rPr>
          <w:b/>
          <w:sz w:val="28"/>
          <w:szCs w:val="28"/>
        </w:rPr>
        <w:t xml:space="preserve">использования (порядок принятия решений об использовании, </w:t>
      </w:r>
      <w:proofErr w:type="gramEnd"/>
    </w:p>
    <w:p w:rsidR="00D63609" w:rsidRPr="004707CD" w:rsidRDefault="00D63609" w:rsidP="00D63609">
      <w:pPr>
        <w:jc w:val="center"/>
        <w:rPr>
          <w:b/>
          <w:sz w:val="28"/>
          <w:szCs w:val="28"/>
        </w:rPr>
      </w:pPr>
      <w:r w:rsidRPr="004707CD">
        <w:rPr>
          <w:b/>
          <w:sz w:val="28"/>
          <w:szCs w:val="28"/>
        </w:rPr>
        <w:t>о перераспределении) средств, иным образом зарезервированных</w:t>
      </w:r>
    </w:p>
    <w:p w:rsidR="00D63609" w:rsidRDefault="00D63609" w:rsidP="00D63609">
      <w:pPr>
        <w:jc w:val="center"/>
        <w:rPr>
          <w:b/>
          <w:sz w:val="28"/>
          <w:szCs w:val="28"/>
        </w:rPr>
      </w:pPr>
      <w:r w:rsidRPr="004707CD">
        <w:rPr>
          <w:b/>
          <w:sz w:val="28"/>
          <w:szCs w:val="28"/>
        </w:rPr>
        <w:t xml:space="preserve"> в составе утвержденных бюджетных ассигнований</w:t>
      </w:r>
    </w:p>
    <w:p w:rsidR="00D63609" w:rsidRPr="004707CD" w:rsidRDefault="00D63609" w:rsidP="00D63609">
      <w:pPr>
        <w:jc w:val="center"/>
        <w:rPr>
          <w:b/>
          <w:sz w:val="28"/>
          <w:szCs w:val="28"/>
        </w:rPr>
      </w:pPr>
    </w:p>
    <w:p w:rsidR="00D63609" w:rsidRDefault="00D63609" w:rsidP="00D63609">
      <w:pPr>
        <w:ind w:firstLine="708"/>
        <w:jc w:val="both"/>
        <w:rPr>
          <w:sz w:val="28"/>
          <w:szCs w:val="28"/>
        </w:rPr>
      </w:pPr>
      <w:r w:rsidRPr="004707CD">
        <w:rPr>
          <w:sz w:val="28"/>
          <w:szCs w:val="28"/>
        </w:rPr>
        <w:t xml:space="preserve">1. </w:t>
      </w:r>
      <w:proofErr w:type="gramStart"/>
      <w:r w:rsidRPr="004707CD">
        <w:rPr>
          <w:sz w:val="28"/>
          <w:szCs w:val="28"/>
        </w:rPr>
        <w:t xml:space="preserve">Настоящий Порядок использования (порядок принятия решений об использовании, о перераспределении) средств, иным образом зарезервированных в составе утвержденных бюджетных ассигнований, разработан в </w:t>
      </w:r>
      <w:r w:rsidR="00674911">
        <w:rPr>
          <w:sz w:val="28"/>
          <w:szCs w:val="28"/>
        </w:rPr>
        <w:t xml:space="preserve">соответствии со статьей 217 Бюджетного кодекса Российской федерации, </w:t>
      </w:r>
      <w:r w:rsidRPr="004707CD">
        <w:rPr>
          <w:sz w:val="28"/>
          <w:szCs w:val="28"/>
        </w:rPr>
        <w:t xml:space="preserve">Бюджетным кодексом Российской Федерации, </w:t>
      </w:r>
      <w:r>
        <w:rPr>
          <w:sz w:val="28"/>
          <w:szCs w:val="28"/>
        </w:rPr>
        <w:t xml:space="preserve">Положения о бюджетном процессе в Могочинском муниципальном округе, </w:t>
      </w:r>
      <w:r w:rsidRPr="00F65DA4">
        <w:rPr>
          <w:sz w:val="28"/>
          <w:szCs w:val="28"/>
        </w:rPr>
        <w:t>утвержденн</w:t>
      </w:r>
      <w:r w:rsidR="00674911">
        <w:rPr>
          <w:sz w:val="28"/>
          <w:szCs w:val="28"/>
        </w:rPr>
        <w:t>ы</w:t>
      </w:r>
      <w:r w:rsidRPr="00F65DA4">
        <w:rPr>
          <w:sz w:val="28"/>
          <w:szCs w:val="28"/>
        </w:rPr>
        <w:t>м</w:t>
      </w:r>
      <w:r>
        <w:rPr>
          <w:sz w:val="28"/>
          <w:szCs w:val="28"/>
        </w:rPr>
        <w:t xml:space="preserve">  решением Совета Могочинского муниципального округа от 26.04.2024г. № 78 </w:t>
      </w:r>
      <w:r w:rsidRPr="004707CD">
        <w:rPr>
          <w:sz w:val="28"/>
          <w:szCs w:val="28"/>
        </w:rPr>
        <w:t>и устанавливает порядок использования (порядок принятия решений об использовании</w:t>
      </w:r>
      <w:proofErr w:type="gramEnd"/>
      <w:r w:rsidRPr="004707CD">
        <w:rPr>
          <w:sz w:val="28"/>
          <w:szCs w:val="28"/>
        </w:rPr>
        <w:t xml:space="preserve">, о перераспределении) средств, иным образом зарезервированных в составе утвержденных </w:t>
      </w:r>
      <w:r>
        <w:rPr>
          <w:sz w:val="28"/>
          <w:szCs w:val="28"/>
        </w:rPr>
        <w:t xml:space="preserve">в Могочинском муниципальном округе </w:t>
      </w:r>
      <w:r w:rsidRPr="004707CD">
        <w:rPr>
          <w:sz w:val="28"/>
          <w:szCs w:val="28"/>
        </w:rPr>
        <w:t>бюджетных ассигнований (далее именуются - иные зарезервированные средства).</w:t>
      </w:r>
    </w:p>
    <w:p w:rsidR="00D63609" w:rsidRPr="00A72C17" w:rsidRDefault="00D63609" w:rsidP="00D63609">
      <w:pPr>
        <w:pStyle w:val="a5"/>
        <w:ind w:firstLine="567"/>
        <w:rPr>
          <w:szCs w:val="28"/>
        </w:rPr>
      </w:pPr>
      <w:r w:rsidRPr="004707CD">
        <w:rPr>
          <w:szCs w:val="28"/>
        </w:rPr>
        <w:t xml:space="preserve"> 2. </w:t>
      </w:r>
      <w:r w:rsidR="008246B9">
        <w:rPr>
          <w:szCs w:val="28"/>
        </w:rPr>
        <w:t>З</w:t>
      </w:r>
      <w:r>
        <w:rPr>
          <w:szCs w:val="28"/>
        </w:rPr>
        <w:t xml:space="preserve">арезервированные </w:t>
      </w:r>
      <w:r w:rsidR="008246B9">
        <w:rPr>
          <w:szCs w:val="28"/>
        </w:rPr>
        <w:t>иным образом с</w:t>
      </w:r>
      <w:r w:rsidR="008246B9" w:rsidRPr="00A72C17">
        <w:rPr>
          <w:szCs w:val="28"/>
        </w:rPr>
        <w:t xml:space="preserve">редства </w:t>
      </w:r>
      <w:r w:rsidRPr="00A72C17">
        <w:rPr>
          <w:szCs w:val="28"/>
        </w:rPr>
        <w:t xml:space="preserve">на очередной финансовый год и плановый период предусматриваются в составе бюджетных ассигнований </w:t>
      </w:r>
      <w:r w:rsidRPr="008246B9">
        <w:rPr>
          <w:szCs w:val="28"/>
        </w:rPr>
        <w:t>Комитета по финансам администрации Могочинского муниципального округа</w:t>
      </w:r>
      <w:r w:rsidR="008246B9">
        <w:rPr>
          <w:szCs w:val="28"/>
        </w:rPr>
        <w:t>, за исключением средств резервного фонда Администрации Могочинского муниципального округа.</w:t>
      </w:r>
      <w:r w:rsidRPr="00FB4CB5">
        <w:rPr>
          <w:szCs w:val="28"/>
        </w:rPr>
        <w:t xml:space="preserve"> </w:t>
      </w:r>
      <w:r w:rsidRPr="004707CD">
        <w:rPr>
          <w:szCs w:val="28"/>
        </w:rPr>
        <w:t xml:space="preserve">Объем использования иных зарезервированных средств определяются решением </w:t>
      </w:r>
      <w:r>
        <w:rPr>
          <w:szCs w:val="28"/>
        </w:rPr>
        <w:t>Совета</w:t>
      </w:r>
      <w:r w:rsidRPr="004707CD">
        <w:rPr>
          <w:szCs w:val="28"/>
        </w:rPr>
        <w:t xml:space="preserve"> </w:t>
      </w:r>
      <w:r>
        <w:rPr>
          <w:szCs w:val="28"/>
        </w:rPr>
        <w:t xml:space="preserve">Могочинского муниципального округа </w:t>
      </w:r>
      <w:r w:rsidRPr="004707CD">
        <w:rPr>
          <w:szCs w:val="28"/>
        </w:rPr>
        <w:t>о бюджете на соответствующий финансовый год</w:t>
      </w:r>
      <w:r w:rsidR="00674911">
        <w:rPr>
          <w:szCs w:val="28"/>
        </w:rPr>
        <w:t>.</w:t>
      </w:r>
    </w:p>
    <w:p w:rsidR="00D63609" w:rsidRDefault="00D63609" w:rsidP="00674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44755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направлении, </w:t>
      </w:r>
      <w:r w:rsidRPr="00944755">
        <w:rPr>
          <w:sz w:val="28"/>
          <w:szCs w:val="28"/>
        </w:rPr>
        <w:t xml:space="preserve"> использовании (перераспределении) иных зарезервированных сре</w:t>
      </w:r>
      <w:proofErr w:type="gramStart"/>
      <w:r w:rsidRPr="00944755">
        <w:rPr>
          <w:sz w:val="28"/>
          <w:szCs w:val="28"/>
        </w:rPr>
        <w:t>дств пр</w:t>
      </w:r>
      <w:proofErr w:type="gramEnd"/>
      <w:r w:rsidRPr="00944755">
        <w:rPr>
          <w:sz w:val="28"/>
          <w:szCs w:val="28"/>
        </w:rPr>
        <w:t xml:space="preserve">инимается </w:t>
      </w:r>
      <w:r>
        <w:rPr>
          <w:sz w:val="28"/>
          <w:szCs w:val="28"/>
        </w:rPr>
        <w:t>Администрацией Могочинского муниципального округа</w:t>
      </w:r>
      <w:r w:rsidRPr="00944755">
        <w:rPr>
          <w:sz w:val="28"/>
          <w:szCs w:val="28"/>
        </w:rPr>
        <w:t xml:space="preserve"> в форме распоряжения </w:t>
      </w:r>
      <w:r>
        <w:rPr>
          <w:sz w:val="28"/>
          <w:szCs w:val="28"/>
        </w:rPr>
        <w:t>Администрации Могочинского муниципального округа</w:t>
      </w:r>
      <w:r w:rsidRPr="00944755">
        <w:rPr>
          <w:sz w:val="28"/>
          <w:szCs w:val="28"/>
        </w:rPr>
        <w:t>.</w:t>
      </w:r>
    </w:p>
    <w:p w:rsidR="00D63609" w:rsidRDefault="00D63609" w:rsidP="00D636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44755">
        <w:rPr>
          <w:sz w:val="28"/>
          <w:szCs w:val="28"/>
        </w:rPr>
        <w:t xml:space="preserve">Подготовка проектов распоряжений </w:t>
      </w:r>
      <w:r>
        <w:rPr>
          <w:sz w:val="28"/>
          <w:szCs w:val="28"/>
        </w:rPr>
        <w:t>Администрации Могочинского муниципального округа</w:t>
      </w:r>
      <w:r w:rsidRPr="00944755">
        <w:rPr>
          <w:sz w:val="28"/>
          <w:szCs w:val="28"/>
        </w:rPr>
        <w:t xml:space="preserve"> об использовании (перераспределении) иных зарезервированных средств осуществляется по поручению </w:t>
      </w:r>
      <w:r>
        <w:rPr>
          <w:sz w:val="28"/>
          <w:szCs w:val="28"/>
        </w:rPr>
        <w:t xml:space="preserve">Главы Могочинского муниципального округа </w:t>
      </w:r>
      <w:r w:rsidRPr="009447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Комитетом по финансам администрации Могочинского муниципального округа. </w:t>
      </w:r>
    </w:p>
    <w:p w:rsidR="00D63609" w:rsidRDefault="00D63609" w:rsidP="00D636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4755">
        <w:rPr>
          <w:sz w:val="28"/>
          <w:szCs w:val="28"/>
        </w:rPr>
        <w:t xml:space="preserve">В случае использования (перераспределения) иных зарезервированных средств </w:t>
      </w:r>
      <w:r w:rsidR="008246B9">
        <w:rPr>
          <w:sz w:val="28"/>
          <w:szCs w:val="28"/>
        </w:rPr>
        <w:t xml:space="preserve">Комитетом по финансам администрации Могочинского </w:t>
      </w:r>
      <w:r w:rsidR="008246B9">
        <w:rPr>
          <w:sz w:val="28"/>
          <w:szCs w:val="28"/>
        </w:rPr>
        <w:lastRenderedPageBreak/>
        <w:t>муниципального округа</w:t>
      </w:r>
      <w:r w:rsidR="008246B9" w:rsidRPr="00944755">
        <w:rPr>
          <w:sz w:val="28"/>
          <w:szCs w:val="28"/>
        </w:rPr>
        <w:t xml:space="preserve"> </w:t>
      </w:r>
      <w:r w:rsidRPr="00944755">
        <w:rPr>
          <w:sz w:val="28"/>
          <w:szCs w:val="28"/>
        </w:rPr>
        <w:t>вносятся изменения в сводную бюджетную роспись в соответствии с бюджетным законодательством Российской Федерации.</w:t>
      </w:r>
    </w:p>
    <w:p w:rsidR="00D63609" w:rsidRDefault="00D63609" w:rsidP="00D636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44755">
        <w:rPr>
          <w:sz w:val="28"/>
          <w:szCs w:val="28"/>
        </w:rPr>
        <w:t>5.</w:t>
      </w:r>
      <w:r w:rsidR="00674911">
        <w:rPr>
          <w:sz w:val="28"/>
          <w:szCs w:val="28"/>
        </w:rPr>
        <w:t xml:space="preserve"> </w:t>
      </w:r>
      <w:r w:rsidRPr="00944755">
        <w:rPr>
          <w:sz w:val="28"/>
          <w:szCs w:val="28"/>
        </w:rPr>
        <w:t xml:space="preserve">Использование средств, выделенных за счет иных зарезервированных средств, осуществляется в соответствии с их целевой направленностью, установленной распоряжением </w:t>
      </w:r>
      <w:r>
        <w:rPr>
          <w:sz w:val="28"/>
          <w:szCs w:val="28"/>
        </w:rPr>
        <w:t>Администрации Могочинского муниципального округа</w:t>
      </w:r>
      <w:r w:rsidRPr="00944755">
        <w:rPr>
          <w:sz w:val="28"/>
          <w:szCs w:val="28"/>
        </w:rPr>
        <w:t>, и отражается главными распорядителями и получателями средств  бюджета</w:t>
      </w:r>
      <w:r>
        <w:rPr>
          <w:sz w:val="28"/>
          <w:szCs w:val="28"/>
        </w:rPr>
        <w:t xml:space="preserve"> округа</w:t>
      </w:r>
      <w:r w:rsidRPr="00944755">
        <w:rPr>
          <w:sz w:val="28"/>
          <w:szCs w:val="28"/>
        </w:rPr>
        <w:t xml:space="preserve"> в составе месячной, квартальной и годовой отчетности по соответствующим разделам классификации расходов бюджетов</w:t>
      </w:r>
      <w:r>
        <w:rPr>
          <w:sz w:val="28"/>
          <w:szCs w:val="28"/>
        </w:rPr>
        <w:t>.</w:t>
      </w:r>
    </w:p>
    <w:p w:rsidR="00D63609" w:rsidRDefault="00D63609" w:rsidP="00C507FB">
      <w:pPr>
        <w:jc w:val="both"/>
        <w:rPr>
          <w:sz w:val="28"/>
          <w:szCs w:val="28"/>
        </w:rPr>
      </w:pPr>
    </w:p>
    <w:p w:rsidR="00C13456" w:rsidRDefault="00C13456" w:rsidP="001C263F">
      <w:pPr>
        <w:jc w:val="center"/>
      </w:pPr>
    </w:p>
    <w:p w:rsidR="001C263F" w:rsidRDefault="001C263F" w:rsidP="001C263F">
      <w:pPr>
        <w:jc w:val="center"/>
      </w:pPr>
    </w:p>
    <w:p w:rsidR="001C263F" w:rsidRDefault="001C263F" w:rsidP="001C263F">
      <w:pPr>
        <w:jc w:val="center"/>
      </w:pPr>
      <w:r>
        <w:t>_______________________</w:t>
      </w:r>
    </w:p>
    <w:sectPr w:rsidR="001C263F" w:rsidSect="001B04E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62184E"/>
    <w:multiLevelType w:val="hybridMultilevel"/>
    <w:tmpl w:val="372ACF6C"/>
    <w:lvl w:ilvl="0" w:tplc="E936537A">
      <w:start w:val="1"/>
      <w:numFmt w:val="decimal"/>
      <w:lvlText w:val="%1."/>
      <w:lvlJc w:val="left"/>
      <w:pPr>
        <w:ind w:left="222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609790">
      <w:numFmt w:val="bullet"/>
      <w:lvlText w:val="•"/>
      <w:lvlJc w:val="left"/>
      <w:pPr>
        <w:ind w:left="1238" w:hanging="348"/>
      </w:pPr>
      <w:rPr>
        <w:rFonts w:hint="default"/>
        <w:lang w:val="ru-RU" w:eastAsia="en-US" w:bidi="ar-SA"/>
      </w:rPr>
    </w:lvl>
    <w:lvl w:ilvl="2" w:tplc="EBFA7F2C">
      <w:numFmt w:val="bullet"/>
      <w:lvlText w:val="•"/>
      <w:lvlJc w:val="left"/>
      <w:pPr>
        <w:ind w:left="2257" w:hanging="348"/>
      </w:pPr>
      <w:rPr>
        <w:rFonts w:hint="default"/>
        <w:lang w:val="ru-RU" w:eastAsia="en-US" w:bidi="ar-SA"/>
      </w:rPr>
    </w:lvl>
    <w:lvl w:ilvl="3" w:tplc="30CC7EF6">
      <w:numFmt w:val="bullet"/>
      <w:lvlText w:val="•"/>
      <w:lvlJc w:val="left"/>
      <w:pPr>
        <w:ind w:left="3275" w:hanging="348"/>
      </w:pPr>
      <w:rPr>
        <w:rFonts w:hint="default"/>
        <w:lang w:val="ru-RU" w:eastAsia="en-US" w:bidi="ar-SA"/>
      </w:rPr>
    </w:lvl>
    <w:lvl w:ilvl="4" w:tplc="2872EE2E">
      <w:numFmt w:val="bullet"/>
      <w:lvlText w:val="•"/>
      <w:lvlJc w:val="left"/>
      <w:pPr>
        <w:ind w:left="4294" w:hanging="348"/>
      </w:pPr>
      <w:rPr>
        <w:rFonts w:hint="default"/>
        <w:lang w:val="ru-RU" w:eastAsia="en-US" w:bidi="ar-SA"/>
      </w:rPr>
    </w:lvl>
    <w:lvl w:ilvl="5" w:tplc="EB0CDEF4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E332B440">
      <w:numFmt w:val="bullet"/>
      <w:lvlText w:val="•"/>
      <w:lvlJc w:val="left"/>
      <w:pPr>
        <w:ind w:left="6331" w:hanging="348"/>
      </w:pPr>
      <w:rPr>
        <w:rFonts w:hint="default"/>
        <w:lang w:val="ru-RU" w:eastAsia="en-US" w:bidi="ar-SA"/>
      </w:rPr>
    </w:lvl>
    <w:lvl w:ilvl="7" w:tplc="7D580C94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E4205526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A503F"/>
    <w:rsid w:val="000A5DE4"/>
    <w:rsid w:val="000C0176"/>
    <w:rsid w:val="000C2E79"/>
    <w:rsid w:val="000F24A7"/>
    <w:rsid w:val="00120E55"/>
    <w:rsid w:val="0012500B"/>
    <w:rsid w:val="00131B66"/>
    <w:rsid w:val="00166793"/>
    <w:rsid w:val="00176069"/>
    <w:rsid w:val="001A3FD8"/>
    <w:rsid w:val="001B04EA"/>
    <w:rsid w:val="001B17D0"/>
    <w:rsid w:val="001C263F"/>
    <w:rsid w:val="001C6A35"/>
    <w:rsid w:val="001C6E92"/>
    <w:rsid w:val="001E259D"/>
    <w:rsid w:val="001F2C5F"/>
    <w:rsid w:val="001F68DE"/>
    <w:rsid w:val="00201E55"/>
    <w:rsid w:val="0021467C"/>
    <w:rsid w:val="002422EF"/>
    <w:rsid w:val="00242E3B"/>
    <w:rsid w:val="00245247"/>
    <w:rsid w:val="00250531"/>
    <w:rsid w:val="00261282"/>
    <w:rsid w:val="00267CBB"/>
    <w:rsid w:val="00270310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45BAF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B27E1"/>
    <w:rsid w:val="004C3C08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450"/>
    <w:rsid w:val="005B2771"/>
    <w:rsid w:val="005D5F31"/>
    <w:rsid w:val="005E0198"/>
    <w:rsid w:val="005F5E0C"/>
    <w:rsid w:val="0060316D"/>
    <w:rsid w:val="00605267"/>
    <w:rsid w:val="00620185"/>
    <w:rsid w:val="006207A8"/>
    <w:rsid w:val="00630160"/>
    <w:rsid w:val="00631C39"/>
    <w:rsid w:val="00674911"/>
    <w:rsid w:val="006763AC"/>
    <w:rsid w:val="00677223"/>
    <w:rsid w:val="00693F7F"/>
    <w:rsid w:val="006A066F"/>
    <w:rsid w:val="006B506D"/>
    <w:rsid w:val="006B7C81"/>
    <w:rsid w:val="007178EC"/>
    <w:rsid w:val="00720EEC"/>
    <w:rsid w:val="00734548"/>
    <w:rsid w:val="007418C7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246B9"/>
    <w:rsid w:val="00834B7C"/>
    <w:rsid w:val="00842F2C"/>
    <w:rsid w:val="0085460E"/>
    <w:rsid w:val="008569F5"/>
    <w:rsid w:val="00861516"/>
    <w:rsid w:val="00873727"/>
    <w:rsid w:val="00882295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C1D54"/>
    <w:rsid w:val="009D4600"/>
    <w:rsid w:val="009F0B5C"/>
    <w:rsid w:val="00A02C4F"/>
    <w:rsid w:val="00A05A0A"/>
    <w:rsid w:val="00A25171"/>
    <w:rsid w:val="00A4073C"/>
    <w:rsid w:val="00A43699"/>
    <w:rsid w:val="00A45D40"/>
    <w:rsid w:val="00A66AB5"/>
    <w:rsid w:val="00A711BC"/>
    <w:rsid w:val="00A76057"/>
    <w:rsid w:val="00A866C8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A2721"/>
    <w:rsid w:val="00BB5DEC"/>
    <w:rsid w:val="00BD6943"/>
    <w:rsid w:val="00BD7AD0"/>
    <w:rsid w:val="00BF0139"/>
    <w:rsid w:val="00BF392F"/>
    <w:rsid w:val="00C063A3"/>
    <w:rsid w:val="00C07A0B"/>
    <w:rsid w:val="00C13456"/>
    <w:rsid w:val="00C1514E"/>
    <w:rsid w:val="00C43EFB"/>
    <w:rsid w:val="00C507FB"/>
    <w:rsid w:val="00C56FFC"/>
    <w:rsid w:val="00C82C4E"/>
    <w:rsid w:val="00C92373"/>
    <w:rsid w:val="00CA66C5"/>
    <w:rsid w:val="00CA70E1"/>
    <w:rsid w:val="00CD5A24"/>
    <w:rsid w:val="00CF286B"/>
    <w:rsid w:val="00CF7CC7"/>
    <w:rsid w:val="00D14E7A"/>
    <w:rsid w:val="00D25407"/>
    <w:rsid w:val="00D31376"/>
    <w:rsid w:val="00D32774"/>
    <w:rsid w:val="00D475EA"/>
    <w:rsid w:val="00D5687E"/>
    <w:rsid w:val="00D61FA5"/>
    <w:rsid w:val="00D63609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E4DFE"/>
    <w:rsid w:val="00EF5FB0"/>
    <w:rsid w:val="00EF6471"/>
    <w:rsid w:val="00F04A01"/>
    <w:rsid w:val="00F23AB3"/>
    <w:rsid w:val="00F23E90"/>
    <w:rsid w:val="00F33493"/>
    <w:rsid w:val="00F418C5"/>
    <w:rsid w:val="00F42458"/>
    <w:rsid w:val="00F44EE6"/>
    <w:rsid w:val="00F51245"/>
    <w:rsid w:val="00F52356"/>
    <w:rsid w:val="00F64735"/>
    <w:rsid w:val="00FA28CD"/>
    <w:rsid w:val="00FA7B72"/>
    <w:rsid w:val="00FA7F34"/>
    <w:rsid w:val="00FC38BB"/>
    <w:rsid w:val="00FE696E"/>
    <w:rsid w:val="00FF09CC"/>
    <w:rsid w:val="00FF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131B66"/>
    <w:pPr>
      <w:ind w:left="720"/>
      <w:contextualSpacing/>
    </w:pPr>
    <w:rPr>
      <w:sz w:val="20"/>
      <w:szCs w:val="20"/>
    </w:rPr>
  </w:style>
  <w:style w:type="paragraph" w:styleId="a5">
    <w:name w:val="Body Text Indent"/>
    <w:basedOn w:val="a"/>
    <w:link w:val="a6"/>
    <w:rsid w:val="00D63609"/>
    <w:pPr>
      <w:tabs>
        <w:tab w:val="left" w:pos="993"/>
      </w:tabs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6360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131B66"/>
    <w:pPr>
      <w:ind w:left="720"/>
      <w:contextualSpacing/>
    </w:pPr>
    <w:rPr>
      <w:sz w:val="20"/>
      <w:szCs w:val="20"/>
    </w:rPr>
  </w:style>
  <w:style w:type="paragraph" w:styleId="a5">
    <w:name w:val="Body Text Indent"/>
    <w:basedOn w:val="a"/>
    <w:link w:val="a6"/>
    <w:rsid w:val="00D63609"/>
    <w:pPr>
      <w:tabs>
        <w:tab w:val="left" w:pos="993"/>
      </w:tabs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6360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2</cp:revision>
  <cp:lastPrinted>2025-02-26T23:06:00Z</cp:lastPrinted>
  <dcterms:created xsi:type="dcterms:W3CDTF">2025-03-04T03:25:00Z</dcterms:created>
  <dcterms:modified xsi:type="dcterms:W3CDTF">2025-03-04T03:25:00Z</dcterms:modified>
</cp:coreProperties>
</file>