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A4" w:rsidRPr="00792AA4" w:rsidRDefault="00792AA4" w:rsidP="004E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792AA4" w:rsidRDefault="00792AA4" w:rsidP="004E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BB" w:rsidRDefault="004E55BB" w:rsidP="004E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863" w:rsidRPr="004E55BB" w:rsidRDefault="00792AA4" w:rsidP="004E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F74FB" w:rsidRDefault="00C65998" w:rsidP="004E5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</w:t>
      </w:r>
      <w:r w:rsidR="004E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</w:p>
    <w:p w:rsidR="00792AA4" w:rsidRPr="00792AA4" w:rsidRDefault="00792AA4" w:rsidP="004E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B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Могоча </w:t>
      </w:r>
    </w:p>
    <w:p w:rsidR="00E536B6" w:rsidRDefault="00E536B6" w:rsidP="004E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FD" w:rsidRPr="004E55BB" w:rsidRDefault="008677A3" w:rsidP="004E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специализированной службы по вопросам похоронного дела на территории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86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утверждении «Положения о порядке деятельности специализированной службы по вопросам похоронного дела»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41FD"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0B41FD"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="000B41FD"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0B41FD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0B41FD" w:rsidRDefault="000B41FD" w:rsidP="004E55BB">
      <w:pPr>
        <w:pStyle w:val="ConsPlusTitle"/>
        <w:widowControl/>
        <w:jc w:val="center"/>
        <w:rPr>
          <w:b w:val="0"/>
          <w:bCs w:val="0"/>
        </w:rPr>
      </w:pPr>
    </w:p>
    <w:p w:rsidR="004E55BB" w:rsidRPr="000B41FD" w:rsidRDefault="004E55BB" w:rsidP="004E55BB">
      <w:pPr>
        <w:pStyle w:val="ConsPlusTitle"/>
        <w:widowControl/>
        <w:jc w:val="center"/>
        <w:rPr>
          <w:b w:val="0"/>
          <w:bCs w:val="0"/>
        </w:rPr>
      </w:pPr>
    </w:p>
    <w:p w:rsidR="000B41FD" w:rsidRDefault="008677A3" w:rsidP="004E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7A3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hyperlink r:id="rId7" w:tgtFrame="_blank" w:history="1"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от 12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 января 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1996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 года 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 xml:space="preserve"> № 8-ФЗ</w:t>
        </w:r>
      </w:hyperlink>
      <w:r w:rsidRPr="008677A3">
        <w:rPr>
          <w:rFonts w:ascii="Times New Roman" w:hAnsi="Times New Roman" w:cs="Times New Roman"/>
          <w:sz w:val="28"/>
          <w:szCs w:val="28"/>
        </w:rPr>
        <w:t> «О погребении и похоронном деле», Федеральным законом </w:t>
      </w:r>
      <w:hyperlink r:id="rId8" w:tgtFrame="_blank" w:history="1"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от 06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 октября 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2003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 года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 xml:space="preserve"> № 131-ФЗ</w:t>
        </w:r>
      </w:hyperlink>
      <w:r w:rsidRPr="008677A3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Указом Президента Российской Федерации </w:t>
      </w:r>
      <w:hyperlink r:id="rId9" w:tgtFrame="_blank" w:history="1"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от 29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 июня 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1996 </w:t>
        </w:r>
        <w:r w:rsidR="004E55BB">
          <w:rPr>
            <w:rStyle w:val="12"/>
            <w:rFonts w:ascii="Times New Roman" w:hAnsi="Times New Roman" w:cs="Times New Roman"/>
            <w:sz w:val="28"/>
            <w:szCs w:val="28"/>
          </w:rPr>
          <w:t xml:space="preserve">года </w:t>
        </w:r>
        <w:r w:rsidRPr="008677A3">
          <w:rPr>
            <w:rStyle w:val="12"/>
            <w:rFonts w:ascii="Times New Roman" w:hAnsi="Times New Roman" w:cs="Times New Roman"/>
            <w:sz w:val="28"/>
            <w:szCs w:val="28"/>
          </w:rPr>
          <w:t>№ 1001</w:t>
        </w:r>
      </w:hyperlink>
      <w:r w:rsidRPr="008677A3">
        <w:rPr>
          <w:rFonts w:ascii="Times New Roman" w:hAnsi="Times New Roman" w:cs="Times New Roman"/>
          <w:sz w:val="28"/>
          <w:szCs w:val="28"/>
        </w:rPr>
        <w:t> «О гарантиях прав граждан на предоставление услуг по погребению умерших»</w:t>
      </w:r>
      <w:r w:rsidR="00867F79" w:rsidRPr="008677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67F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1FD" w:rsidRPr="000B41F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B41F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0B41FD"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41FD">
        <w:rPr>
          <w:rFonts w:ascii="Times New Roman" w:hAnsi="Times New Roman" w:cs="Times New Roman"/>
          <w:sz w:val="28"/>
          <w:szCs w:val="28"/>
        </w:rPr>
        <w:t>округа</w:t>
      </w:r>
      <w:r w:rsidR="000B41FD" w:rsidRPr="000B41F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B41F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0B41FD"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41FD">
        <w:rPr>
          <w:rFonts w:ascii="Times New Roman" w:hAnsi="Times New Roman" w:cs="Times New Roman"/>
          <w:sz w:val="28"/>
          <w:szCs w:val="28"/>
        </w:rPr>
        <w:t>округа</w:t>
      </w:r>
      <w:r w:rsidR="000B41FD" w:rsidRPr="000B41FD">
        <w:rPr>
          <w:rFonts w:ascii="Times New Roman" w:hAnsi="Times New Roman" w:cs="Times New Roman"/>
          <w:sz w:val="28"/>
          <w:szCs w:val="28"/>
        </w:rPr>
        <w:t xml:space="preserve"> </w:t>
      </w:r>
      <w:r w:rsidR="000B41FD" w:rsidRPr="000B41F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0B41FD" w:rsidRPr="000B41FD">
        <w:rPr>
          <w:rFonts w:ascii="Times New Roman" w:hAnsi="Times New Roman" w:cs="Times New Roman"/>
          <w:sz w:val="28"/>
          <w:szCs w:val="28"/>
        </w:rPr>
        <w:t>:</w:t>
      </w:r>
    </w:p>
    <w:p w:rsidR="004E55BB" w:rsidRPr="000B41FD" w:rsidRDefault="004E55BB" w:rsidP="004E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1FD" w:rsidRPr="00713055" w:rsidRDefault="008677A3" w:rsidP="004E55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7A3">
        <w:rPr>
          <w:rFonts w:ascii="Times New Roman" w:hAnsi="Times New Roman" w:cs="Times New Roman"/>
          <w:sz w:val="28"/>
          <w:szCs w:val="28"/>
        </w:rPr>
        <w:t>Создать на территории 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8677A3">
        <w:rPr>
          <w:rFonts w:ascii="Times New Roman" w:hAnsi="Times New Roman" w:cs="Times New Roman"/>
          <w:color w:val="000000"/>
          <w:sz w:val="28"/>
          <w:szCs w:val="28"/>
        </w:rPr>
        <w:t xml:space="preserve"> службу по вопросам похоронного </w:t>
      </w:r>
      <w:r w:rsidRPr="00713055">
        <w:rPr>
          <w:rFonts w:ascii="Times New Roman" w:hAnsi="Times New Roman" w:cs="Times New Roman"/>
          <w:sz w:val="28"/>
          <w:szCs w:val="28"/>
        </w:rPr>
        <w:t>дела</w:t>
      </w:r>
      <w:r w:rsidR="00713055" w:rsidRPr="00713055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5BB" w:rsidRDefault="00713055" w:rsidP="004E55BB">
      <w:pPr>
        <w:pStyle w:val="1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713055">
        <w:rPr>
          <w:bCs/>
          <w:sz w:val="28"/>
          <w:szCs w:val="28"/>
        </w:rPr>
        <w:t>Утвердить П</w:t>
      </w:r>
      <w:r w:rsidR="004E55BB">
        <w:rPr>
          <w:bCs/>
          <w:sz w:val="28"/>
          <w:szCs w:val="28"/>
        </w:rPr>
        <w:t>оложение</w:t>
      </w:r>
      <w:r w:rsidRPr="00713055">
        <w:rPr>
          <w:bCs/>
          <w:sz w:val="28"/>
          <w:szCs w:val="28"/>
        </w:rPr>
        <w:t xml:space="preserve"> о поряд</w:t>
      </w:r>
      <w:r w:rsidRPr="00713055">
        <w:rPr>
          <w:bCs/>
          <w:color w:val="000000"/>
          <w:sz w:val="28"/>
          <w:szCs w:val="28"/>
        </w:rPr>
        <w:t>ке деятельности специализированной службы по вопросам похоронного дела» на территории Могочинского муниципального округа</w:t>
      </w:r>
      <w:r w:rsidR="004E55BB">
        <w:rPr>
          <w:bCs/>
          <w:color w:val="000000"/>
          <w:sz w:val="28"/>
          <w:szCs w:val="28"/>
        </w:rPr>
        <w:t>, приложение № 1.</w:t>
      </w:r>
    </w:p>
    <w:p w:rsidR="004E55BB" w:rsidRDefault="004E55BB" w:rsidP="004E55BB">
      <w:pPr>
        <w:pStyle w:val="1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Pr="004E55BB">
        <w:rPr>
          <w:bCs/>
          <w:color w:val="000000"/>
          <w:sz w:val="28"/>
          <w:szCs w:val="28"/>
        </w:rPr>
        <w:t>Требования к качеству гарантированных услуг по погребению, предоставляемых специализированной службой по вопросам похоронного дела</w:t>
      </w:r>
      <w:r>
        <w:rPr>
          <w:bCs/>
          <w:color w:val="000000"/>
          <w:sz w:val="28"/>
          <w:szCs w:val="28"/>
        </w:rPr>
        <w:t>, приложение № 2.</w:t>
      </w:r>
    </w:p>
    <w:p w:rsidR="001F57DF" w:rsidRPr="004E55BB" w:rsidRDefault="001F57DF" w:rsidP="004E55BB">
      <w:pPr>
        <w:pStyle w:val="1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 силу постановление администрации  городского поселения «Могочинское» от 11.05.2022 № 276 «О создании специализированной службы по вопросам похоронного дела  на территории городского  поселения «Могочинское» и утверждении «Положения о порядке деятельности  специализированной службы по вопросам  похоронного дела на территории городского  поселения «Могочинское». </w:t>
      </w:r>
    </w:p>
    <w:p w:rsidR="00C62E00" w:rsidRPr="00713055" w:rsidRDefault="00C62E00" w:rsidP="004E55BB">
      <w:pPr>
        <w:pStyle w:val="1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AE607D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 xml:space="preserve"> силу </w:t>
      </w:r>
      <w:r w:rsidR="00AE607D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</w:t>
      </w:r>
      <w:r w:rsidR="00AE607D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AE607D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 «Могочинский район</w:t>
      </w:r>
      <w:r w:rsidR="00AE607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от 24 января 2020 года № 42 «О создании специализированной службы по вопросам похоронного дела </w:t>
      </w:r>
      <w:r w:rsidR="00AE607D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 «Могочинск</w:t>
      </w:r>
      <w:r w:rsidR="00AE607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й район» для нужд сельских поселений 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="00AE60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Семиозернинское</w:t>
      </w:r>
      <w:proofErr w:type="spellEnd"/>
      <w:r>
        <w:rPr>
          <w:bCs/>
          <w:sz w:val="28"/>
          <w:szCs w:val="28"/>
        </w:rPr>
        <w:t>» и утверждении порядка ее деятельности».</w:t>
      </w:r>
    </w:p>
    <w:p w:rsidR="002A541A" w:rsidRPr="009C7FC7" w:rsidRDefault="002A541A" w:rsidP="004E55B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C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на специально оборудованном стенде, расположенном на первом этаже здания по адресу: </w:t>
      </w:r>
      <w:r w:rsidRPr="009C7FC7">
        <w:rPr>
          <w:rFonts w:ascii="Times New Roman" w:eastAsia="Calibri" w:hAnsi="Times New Roman" w:cs="Times New Roman"/>
          <w:sz w:val="28"/>
          <w:szCs w:val="28"/>
        </w:rPr>
        <w:lastRenderedPageBreak/>
        <w:t>Забайкальский край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размещенному по адресу: «https://mogocha.75.ru».</w:t>
      </w:r>
    </w:p>
    <w:p w:rsidR="000B41FD" w:rsidRPr="000B41FD" w:rsidRDefault="000B41FD" w:rsidP="004E55BB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E55B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0B41FD">
        <w:rPr>
          <w:rFonts w:ascii="Times New Roman" w:hAnsi="Times New Roman" w:cs="Times New Roman"/>
          <w:sz w:val="28"/>
          <w:szCs w:val="28"/>
        </w:rPr>
        <w:t xml:space="preserve">после его официального </w:t>
      </w:r>
      <w:r w:rsidR="004E55BB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B41FD" w:rsidRDefault="000B41FD" w:rsidP="004E55BB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Могочинского </w:t>
      </w:r>
      <w:r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57A1E">
        <w:rPr>
          <w:rFonts w:ascii="Times New Roman" w:hAnsi="Times New Roman" w:cs="Times New Roman"/>
          <w:sz w:val="28"/>
          <w:szCs w:val="28"/>
        </w:rPr>
        <w:t xml:space="preserve"> </w:t>
      </w:r>
      <w:r w:rsidR="00F57A1E" w:rsidRPr="00C62E00">
        <w:rPr>
          <w:rFonts w:ascii="Times New Roman" w:hAnsi="Times New Roman" w:cs="Times New Roman"/>
          <w:sz w:val="28"/>
          <w:szCs w:val="28"/>
        </w:rPr>
        <w:t xml:space="preserve">по </w:t>
      </w:r>
      <w:r w:rsidR="00C62E00" w:rsidRPr="00C62E00">
        <w:rPr>
          <w:rFonts w:ascii="Times New Roman" w:hAnsi="Times New Roman" w:cs="Times New Roman"/>
          <w:sz w:val="28"/>
          <w:szCs w:val="28"/>
        </w:rPr>
        <w:t>территориальному развитию</w:t>
      </w:r>
      <w:r w:rsidRPr="00C62E00">
        <w:rPr>
          <w:rFonts w:ascii="Times New Roman" w:hAnsi="Times New Roman" w:cs="Times New Roman"/>
          <w:sz w:val="28"/>
          <w:szCs w:val="28"/>
        </w:rPr>
        <w:t>.</w:t>
      </w:r>
    </w:p>
    <w:p w:rsidR="004E55BB" w:rsidRDefault="004E55BB" w:rsidP="004E5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5BB" w:rsidRPr="004E55BB" w:rsidRDefault="004E55BB" w:rsidP="004E5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FD" w:rsidRPr="001B766A" w:rsidRDefault="00C65998" w:rsidP="004E55B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41FD" w:rsidRPr="001B76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B41FD" w:rsidRPr="001B766A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4E55BB" w:rsidRDefault="000B41FD" w:rsidP="00C65998">
      <w:pPr>
        <w:pStyle w:val="ConsPlusTitle"/>
        <w:widowControl/>
        <w:jc w:val="both"/>
      </w:pPr>
      <w:r w:rsidRPr="000B41FD">
        <w:rPr>
          <w:b w:val="0"/>
        </w:rPr>
        <w:t xml:space="preserve">муниципального округа                                                           </w:t>
      </w:r>
      <w:r w:rsidR="00C65998">
        <w:rPr>
          <w:b w:val="0"/>
        </w:rPr>
        <w:t xml:space="preserve">     М</w:t>
      </w:r>
      <w:r w:rsidRPr="000B41FD">
        <w:rPr>
          <w:b w:val="0"/>
        </w:rPr>
        <w:t xml:space="preserve">.А. </w:t>
      </w:r>
      <w:bookmarkStart w:id="0" w:name="P32"/>
      <w:bookmarkEnd w:id="0"/>
      <w:r w:rsidR="00C65998">
        <w:rPr>
          <w:b w:val="0"/>
        </w:rPr>
        <w:t xml:space="preserve">Черемнова </w:t>
      </w: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C65998" w:rsidRDefault="00C65998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C65998" w:rsidRDefault="00C65998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C65998" w:rsidRDefault="00C65998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4E55BB" w:rsidRDefault="004E55BB" w:rsidP="001F5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1A" w:rsidRDefault="002A541A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A54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55BB" w:rsidRPr="002A541A" w:rsidRDefault="004E55BB" w:rsidP="004E55BB">
      <w:pPr>
        <w:spacing w:after="0" w:line="240" w:lineRule="auto"/>
        <w:ind w:firstLine="7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56797" w:rsidRDefault="00256797" w:rsidP="00256797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8677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</w:p>
    <w:p w:rsidR="00256797" w:rsidRDefault="00256797" w:rsidP="00256797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Могочинского муниципального округа</w:t>
      </w:r>
      <w:r w:rsidRPr="008677A3">
        <w:rPr>
          <w:color w:val="000000"/>
          <w:sz w:val="28"/>
          <w:szCs w:val="28"/>
        </w:rPr>
        <w:t xml:space="preserve"> </w:t>
      </w:r>
    </w:p>
    <w:p w:rsidR="00256797" w:rsidRPr="008677A3" w:rsidRDefault="00256797" w:rsidP="00256797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677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65998">
        <w:rPr>
          <w:color w:val="000000"/>
          <w:sz w:val="28"/>
          <w:szCs w:val="28"/>
        </w:rPr>
        <w:t xml:space="preserve"> 27 февраля</w:t>
      </w:r>
      <w:r>
        <w:rPr>
          <w:color w:val="000000"/>
          <w:sz w:val="28"/>
          <w:szCs w:val="28"/>
        </w:rPr>
        <w:t xml:space="preserve"> 2025</w:t>
      </w:r>
      <w:r w:rsidRPr="008677A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Pr="008677A3">
        <w:rPr>
          <w:color w:val="000000"/>
          <w:sz w:val="28"/>
          <w:szCs w:val="28"/>
        </w:rPr>
        <w:t xml:space="preserve"> № </w:t>
      </w:r>
      <w:r w:rsidR="00C65998">
        <w:rPr>
          <w:color w:val="000000"/>
          <w:sz w:val="28"/>
          <w:szCs w:val="28"/>
        </w:rPr>
        <w:t xml:space="preserve"> 248</w:t>
      </w:r>
    </w:p>
    <w:p w:rsidR="00480FEC" w:rsidRPr="00480FEC" w:rsidRDefault="00480FEC" w:rsidP="004E55BB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5998" w:rsidRDefault="00C65998" w:rsidP="00C65998">
      <w:pPr>
        <w:pStyle w:val="1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8677A3" w:rsidRPr="008677A3" w:rsidRDefault="008677A3" w:rsidP="004E55BB">
      <w:pPr>
        <w:pStyle w:val="1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677A3">
        <w:rPr>
          <w:b/>
          <w:bCs/>
          <w:color w:val="000000"/>
          <w:sz w:val="28"/>
          <w:szCs w:val="28"/>
        </w:rPr>
        <w:t xml:space="preserve">о порядке деятельности специализированной службы по вопросам похоронного дела» на территории </w:t>
      </w:r>
      <w:r>
        <w:rPr>
          <w:b/>
          <w:bCs/>
          <w:color w:val="000000"/>
          <w:sz w:val="28"/>
          <w:szCs w:val="28"/>
        </w:rPr>
        <w:t>Могочинского муниципального округа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Default="008677A3" w:rsidP="004E55BB">
      <w:pPr>
        <w:pStyle w:val="a9"/>
        <w:numPr>
          <w:ilvl w:val="0"/>
          <w:numId w:val="5"/>
        </w:numPr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Общие положения</w:t>
      </w:r>
    </w:p>
    <w:p w:rsidR="008834C4" w:rsidRPr="008677A3" w:rsidRDefault="008834C4" w:rsidP="004E55B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 xml:space="preserve">1.1. Порядок деятельности специализированной службы по вопросам похоронного дела </w:t>
      </w:r>
      <w:r w:rsidRPr="008677A3">
        <w:rPr>
          <w:bCs/>
          <w:color w:val="000000"/>
          <w:sz w:val="28"/>
          <w:szCs w:val="28"/>
        </w:rPr>
        <w:t>на территории Могочинского муниципального округа</w:t>
      </w:r>
      <w:r w:rsidRPr="008677A3">
        <w:rPr>
          <w:color w:val="000000"/>
          <w:sz w:val="28"/>
          <w:szCs w:val="28"/>
        </w:rPr>
        <w:t xml:space="preserve"> (далее - Порядок) регулирует отношения, связанные с предоставлением специализированной службой по вопросам похоронного дела на территории </w:t>
      </w:r>
      <w:r w:rsidR="001B766A" w:rsidRPr="008677A3">
        <w:rPr>
          <w:bCs/>
          <w:color w:val="000000"/>
          <w:sz w:val="28"/>
          <w:szCs w:val="28"/>
        </w:rPr>
        <w:t>Могочинского муниципального округа</w:t>
      </w:r>
      <w:r w:rsidR="001B766A" w:rsidRPr="008677A3">
        <w:rPr>
          <w:color w:val="000000"/>
          <w:sz w:val="28"/>
          <w:szCs w:val="28"/>
        </w:rPr>
        <w:t xml:space="preserve"> </w:t>
      </w:r>
      <w:r w:rsidRPr="008677A3">
        <w:rPr>
          <w:color w:val="000000"/>
          <w:sz w:val="28"/>
          <w:szCs w:val="28"/>
        </w:rPr>
        <w:t>на безвозмездной основе гарантированного перечня услуг по погребению.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 xml:space="preserve">1.2. Специализированная служба по вопросам похоронного дела (далее - специализированная служба) создается администрацией </w:t>
      </w:r>
      <w:r w:rsidR="008834C4" w:rsidRPr="008677A3">
        <w:rPr>
          <w:bCs/>
          <w:color w:val="000000"/>
          <w:sz w:val="28"/>
          <w:szCs w:val="28"/>
        </w:rPr>
        <w:t>Могочинского муниципального округа</w:t>
      </w:r>
      <w:r w:rsidR="008834C4" w:rsidRPr="008677A3">
        <w:rPr>
          <w:color w:val="000000"/>
          <w:sz w:val="28"/>
          <w:szCs w:val="28"/>
        </w:rPr>
        <w:t xml:space="preserve"> </w:t>
      </w:r>
      <w:r w:rsidRPr="008677A3">
        <w:rPr>
          <w:color w:val="000000"/>
          <w:sz w:val="28"/>
          <w:szCs w:val="28"/>
        </w:rPr>
        <w:t>(далее - администрация) в целях оказания гарантированного перечня услуг по погребению на безвозмездной основе.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1.3. Субъектный состав участников рынка ритуальных услуг не ограничивается созданием специализированных служб по вопросам похоронного дела. Правом заниматься деятельностью по организации похорон и оказанию связанных с ними ритуальных услуг (кроме гарантированного перечня услуг по погребению на безвозмездной основе) вправе иные хозяйствующие субъекты (юридические лица, индивидуальные предприниматели, физические лица), не являющиеся специализированными службами по вопросам похоронного дела.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Специализированной службе по вопросам похоронного дела не могут быть предоставлены необоснованные льготы, 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хозяйствующим субъектам, оказывающим ритуальные услуги.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sz w:val="28"/>
          <w:szCs w:val="28"/>
        </w:rPr>
        <w:t>1.4. Специализированная служба в своей деятельности руководствуется </w:t>
      </w:r>
      <w:hyperlink r:id="rId10" w:tgtFrame="_blank" w:history="1">
        <w:r w:rsidRPr="008677A3">
          <w:rPr>
            <w:rStyle w:val="12"/>
            <w:sz w:val="28"/>
            <w:szCs w:val="28"/>
          </w:rPr>
          <w:t>от 12 января 1996 года № 8-ФЗ</w:t>
        </w:r>
      </w:hyperlink>
      <w:r w:rsidRPr="008677A3">
        <w:rPr>
          <w:sz w:val="28"/>
          <w:szCs w:val="28"/>
        </w:rPr>
        <w:t>, </w:t>
      </w:r>
      <w:hyperlink r:id="rId11" w:history="1">
        <w:r w:rsidRPr="008834C4">
          <w:rPr>
            <w:rStyle w:val="a3"/>
            <w:color w:val="000000" w:themeColor="text1"/>
            <w:sz w:val="28"/>
            <w:szCs w:val="28"/>
            <w:u w:val="none"/>
          </w:rPr>
          <w:t>Указом Президента Российской Федерации от 29 июня 1996 года № 1001 «О гарантиях прав граждан на предоставление услуг по погребению умерших»</w:t>
        </w:r>
      </w:hyperlink>
      <w:r w:rsidRPr="008834C4">
        <w:rPr>
          <w:color w:val="000000" w:themeColor="text1"/>
          <w:sz w:val="28"/>
          <w:szCs w:val="28"/>
        </w:rPr>
        <w:t>,</w:t>
      </w:r>
      <w:r w:rsidRPr="008677A3">
        <w:rPr>
          <w:color w:val="000000"/>
          <w:sz w:val="28"/>
          <w:szCs w:val="28"/>
        </w:rPr>
        <w:t xml:space="preserve"> законодательством Российской Федерации, Законами </w:t>
      </w:r>
      <w:r w:rsidRPr="008677A3">
        <w:rPr>
          <w:color w:val="000000"/>
          <w:sz w:val="28"/>
          <w:szCs w:val="28"/>
        </w:rPr>
        <w:lastRenderedPageBreak/>
        <w:t>Забайкальского края, нормативными правовыми актами органов местного самоуправления.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Default="008677A3" w:rsidP="004E55B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2. Порядок деятельности специализированной службы</w:t>
      </w:r>
    </w:p>
    <w:p w:rsidR="008834C4" w:rsidRPr="008677A3" w:rsidRDefault="008834C4" w:rsidP="004E55B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677A3" w:rsidRPr="001B766A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2.1. Специализированная служба на безвозмездной основе предоставляет услуги гарантированного перечня услуг по погребению в соответствии со статьями 9, 12 Федерального закона от 12.01.1996 </w:t>
      </w:r>
      <w:hyperlink r:id="rId12" w:history="1">
        <w:r w:rsidRPr="001B766A">
          <w:rPr>
            <w:rStyle w:val="a3"/>
            <w:color w:val="000000"/>
            <w:sz w:val="28"/>
            <w:szCs w:val="28"/>
            <w:u w:val="none"/>
          </w:rPr>
          <w:t>№ 8-ФЗ</w:t>
        </w:r>
      </w:hyperlink>
      <w:r w:rsidRPr="001B766A">
        <w:rPr>
          <w:color w:val="000000"/>
          <w:sz w:val="28"/>
          <w:szCs w:val="28"/>
        </w:rPr>
        <w:t> «О погребении и похоронном деле», а именно: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1) оформление документов, необходимых для погребения;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2) облачение тела;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3) предоставление и доставка гроба и других предметов, необходимых для погребения;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4) перевозка тела (останков) умершего на кладбище;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5) погребение.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2.2.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8677A3" w:rsidRPr="008677A3" w:rsidRDefault="005D3AF8" w:rsidP="005D3AF8">
      <w:pPr>
        <w:pStyle w:val="consplusnormal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677A3" w:rsidRPr="008677A3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 </w:t>
      </w:r>
      <w:r w:rsidR="008677A3" w:rsidRPr="008677A3">
        <w:rPr>
          <w:color w:val="000000"/>
          <w:sz w:val="28"/>
          <w:szCs w:val="28"/>
        </w:rPr>
        <w:t>Погребение умерших специализированной службой осуществляется</w:t>
      </w:r>
      <w:r>
        <w:rPr>
          <w:color w:val="000000"/>
          <w:sz w:val="28"/>
          <w:szCs w:val="28"/>
        </w:rPr>
        <w:t xml:space="preserve"> </w:t>
      </w:r>
      <w:r w:rsidR="008677A3" w:rsidRPr="008677A3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Положение </w:t>
      </w:r>
      <w:r w:rsidR="008677A3" w:rsidRPr="008677A3">
        <w:rPr>
          <w:color w:val="000000"/>
          <w:sz w:val="28"/>
          <w:szCs w:val="28"/>
        </w:rPr>
        <w:t>«Об организации похоронного дела, порядке создания мест </w:t>
      </w:r>
      <w:r w:rsidR="00256797" w:rsidRPr="008677A3">
        <w:rPr>
          <w:color w:val="000000"/>
          <w:sz w:val="28"/>
          <w:szCs w:val="28"/>
        </w:rPr>
        <w:t>погребения на</w:t>
      </w:r>
      <w:r w:rsidR="008834C4">
        <w:rPr>
          <w:color w:val="000000"/>
          <w:sz w:val="28"/>
          <w:szCs w:val="28"/>
        </w:rPr>
        <w:t xml:space="preserve"> территории Могочинского муниципального округа</w:t>
      </w:r>
      <w:r w:rsidR="008677A3" w:rsidRPr="008677A3">
        <w:rPr>
          <w:color w:val="000000"/>
          <w:sz w:val="28"/>
          <w:szCs w:val="28"/>
        </w:rPr>
        <w:t>».</w:t>
      </w:r>
    </w:p>
    <w:p w:rsidR="005D3AF8" w:rsidRDefault="008677A3" w:rsidP="005D3AF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 xml:space="preserve">2.4. Стоимость услуг, предоставляемых согласно гарантированному перечню услуг по погребению, определяется постановлением администрации </w:t>
      </w:r>
      <w:r w:rsidR="004F13DF">
        <w:rPr>
          <w:color w:val="000000"/>
          <w:sz w:val="28"/>
          <w:szCs w:val="28"/>
        </w:rPr>
        <w:t>Могочинского муниципального округа</w:t>
      </w:r>
      <w:r w:rsidRPr="008677A3">
        <w:rPr>
          <w:color w:val="000000"/>
          <w:sz w:val="28"/>
          <w:szCs w:val="28"/>
        </w:rPr>
        <w:t xml:space="preserve"> по согласованию </w:t>
      </w:r>
      <w:r w:rsidR="004F13DF">
        <w:rPr>
          <w:color w:val="000000"/>
          <w:sz w:val="28"/>
          <w:szCs w:val="28"/>
        </w:rPr>
        <w:t xml:space="preserve"> с органами власти субъектов Российской Федерации</w:t>
      </w:r>
      <w:r w:rsidR="005D3AF8">
        <w:rPr>
          <w:color w:val="000000"/>
          <w:sz w:val="28"/>
          <w:szCs w:val="28"/>
        </w:rPr>
        <w:t xml:space="preserve"> в сроки, установленные законодательством. Возмещение специализированной службе  по вопросам  похоронного дела  стоимости услуг, предоставляемых  согласно гарантированному перечню услуг  по погребению, производится  на дату погребения </w:t>
      </w:r>
      <w:r w:rsidR="004F13DF">
        <w:rPr>
          <w:color w:val="000000"/>
          <w:sz w:val="28"/>
          <w:szCs w:val="28"/>
        </w:rPr>
        <w:t xml:space="preserve"> </w:t>
      </w:r>
      <w:r w:rsidR="005D3AF8">
        <w:rPr>
          <w:color w:val="000000"/>
          <w:sz w:val="28"/>
          <w:szCs w:val="28"/>
        </w:rPr>
        <w:t xml:space="preserve">умершего по месту осуществления погребения.  </w:t>
      </w:r>
    </w:p>
    <w:p w:rsidR="008677A3" w:rsidRDefault="005D3AF8" w:rsidP="005D3AF8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77A3" w:rsidRPr="008677A3">
        <w:rPr>
          <w:color w:val="000000"/>
          <w:sz w:val="28"/>
          <w:szCs w:val="28"/>
        </w:rPr>
        <w:t>3. Полномочия и обязанности специализированной</w:t>
      </w:r>
      <w:r w:rsidR="008834C4">
        <w:rPr>
          <w:color w:val="000000"/>
          <w:sz w:val="28"/>
          <w:szCs w:val="28"/>
        </w:rPr>
        <w:t xml:space="preserve"> </w:t>
      </w:r>
      <w:r w:rsidR="008677A3" w:rsidRPr="008677A3">
        <w:rPr>
          <w:color w:val="000000"/>
          <w:sz w:val="28"/>
          <w:szCs w:val="28"/>
        </w:rPr>
        <w:t>службы по вопросам похоронного дела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3.1. Специализированная служба централизованно решает вопросы, связанные с организацией и проведением похорон, оформлением документов на похороны.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3.2. На специализированную службу возложено выполнение следующих обязанностей: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1) предоставление услуг агента похоронной службы или организатора похорон;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2) оформление свидетельства о смерти на основании врачебного свидетельства о смерти или фельдшерской справки о смерти, полученных близкими умершего или агентом похоронной службы в медицинском учреждении;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3) оформление документов на отвод участка для захоронения гроба с телом;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lastRenderedPageBreak/>
        <w:t>4) предоставление услуг по заключению договоров с организациями, оказывающими услуги по погребению, на оказание платных услуг (продажа похоронных принадлежностей, доставка похоронных принадлежностей по адресу, указанному заказчиком и др.);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5) заключение договора по перевозке тел умерших граждан (ДТП, лиц без определенного места жительства и др.) с территории </w:t>
      </w:r>
      <w:r w:rsidR="00394BAC">
        <w:rPr>
          <w:color w:val="000000"/>
          <w:sz w:val="28"/>
          <w:szCs w:val="28"/>
        </w:rPr>
        <w:t>населенных пунктов, входящих в состав</w:t>
      </w:r>
      <w:r w:rsidR="001B766A" w:rsidRPr="001B766A">
        <w:rPr>
          <w:bCs/>
          <w:color w:val="000000"/>
          <w:sz w:val="28"/>
          <w:szCs w:val="28"/>
        </w:rPr>
        <w:t xml:space="preserve"> </w:t>
      </w:r>
      <w:r w:rsidR="001B766A" w:rsidRPr="008677A3">
        <w:rPr>
          <w:bCs/>
          <w:color w:val="000000"/>
          <w:sz w:val="28"/>
          <w:szCs w:val="28"/>
        </w:rPr>
        <w:t>Могочинского муниципального округа</w:t>
      </w:r>
      <w:r w:rsidR="00394BAC">
        <w:rPr>
          <w:bCs/>
          <w:color w:val="000000"/>
          <w:sz w:val="28"/>
          <w:szCs w:val="28"/>
        </w:rPr>
        <w:t>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Default="008677A3" w:rsidP="004E55B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4. Гарантии погребения умерших (погибших),</w:t>
      </w:r>
      <w:r w:rsidR="003220EC">
        <w:rPr>
          <w:color w:val="000000"/>
          <w:sz w:val="28"/>
          <w:szCs w:val="28"/>
        </w:rPr>
        <w:t xml:space="preserve"> </w:t>
      </w:r>
      <w:r w:rsidRPr="008677A3">
        <w:rPr>
          <w:color w:val="000000"/>
          <w:sz w:val="28"/>
          <w:szCs w:val="28"/>
        </w:rPr>
        <w:t>не имеющих супруга, близких родственников, иных родственников либо законного представителя умершего</w:t>
      </w:r>
    </w:p>
    <w:p w:rsidR="003220EC" w:rsidRPr="008677A3" w:rsidRDefault="003220EC" w:rsidP="004E55B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4.1. При отсутствии супруга, близких родственников, иных родственников либо законного представителя умершего или при невозможности осуществить ими погребение, а также при отсутствии иных лиц, взявших на себя обязанность осуществить погребение, погребение умершего на дому, 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4.2. Погребение умерших, личность которых не установлена органами внутренних дел в определенные законодательством Российской Федерации сроки, 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4.3. Услуги, оказываемые специализированной службой по вопросам похоронного дела при погребении умерших, указанных в пунктах 4.1 и 4.2, включают: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оформление документов, необходимых для погребения;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облачение тела;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предоставление гроба;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перевозку умершего на кладбище;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погребение.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 xml:space="preserve">4.4. Расходы на погребение умерших, указанных в пунктах </w:t>
      </w:r>
      <w:r w:rsidR="001B766A">
        <w:rPr>
          <w:color w:val="000000"/>
          <w:sz w:val="28"/>
          <w:szCs w:val="28"/>
        </w:rPr>
        <w:t>4</w:t>
      </w:r>
      <w:r w:rsidRPr="008677A3">
        <w:rPr>
          <w:color w:val="000000"/>
          <w:sz w:val="28"/>
          <w:szCs w:val="28"/>
        </w:rPr>
        <w:t>.1, </w:t>
      </w:r>
      <w:r w:rsidR="001B766A">
        <w:rPr>
          <w:color w:val="000000"/>
          <w:sz w:val="28"/>
          <w:szCs w:val="28"/>
        </w:rPr>
        <w:t>4</w:t>
      </w:r>
      <w:r w:rsidRPr="008677A3">
        <w:rPr>
          <w:color w:val="000000"/>
          <w:sz w:val="28"/>
          <w:szCs w:val="28"/>
        </w:rPr>
        <w:t xml:space="preserve">.2 осуществляются в пределах стоимости услуг, предоставляемых согласно гарантированному </w:t>
      </w:r>
      <w:r w:rsidR="00256797" w:rsidRPr="008677A3">
        <w:rPr>
          <w:color w:val="000000"/>
          <w:sz w:val="28"/>
          <w:szCs w:val="28"/>
        </w:rPr>
        <w:t>перечню </w:t>
      </w:r>
      <w:r w:rsidR="00256797">
        <w:rPr>
          <w:color w:val="000000"/>
          <w:sz w:val="28"/>
          <w:szCs w:val="28"/>
        </w:rPr>
        <w:t>услуг</w:t>
      </w:r>
      <w:r w:rsidRPr="008677A3">
        <w:rPr>
          <w:color w:val="000000"/>
          <w:sz w:val="28"/>
          <w:szCs w:val="28"/>
        </w:rPr>
        <w:t xml:space="preserve"> по погребению, </w:t>
      </w:r>
      <w:r w:rsidR="00256797" w:rsidRPr="008677A3">
        <w:rPr>
          <w:color w:val="000000"/>
          <w:sz w:val="28"/>
          <w:szCs w:val="28"/>
        </w:rPr>
        <w:t>утверждённому</w:t>
      </w:r>
      <w:r w:rsidRPr="008677A3">
        <w:rPr>
          <w:color w:val="000000"/>
          <w:sz w:val="28"/>
          <w:szCs w:val="28"/>
        </w:rPr>
        <w:t xml:space="preserve"> постановлением администрации</w:t>
      </w:r>
      <w:r w:rsidR="001B766A" w:rsidRPr="001B766A">
        <w:rPr>
          <w:bCs/>
          <w:color w:val="000000"/>
          <w:sz w:val="28"/>
          <w:szCs w:val="28"/>
        </w:rPr>
        <w:t xml:space="preserve"> </w:t>
      </w:r>
      <w:r w:rsidR="001B766A" w:rsidRPr="008677A3">
        <w:rPr>
          <w:bCs/>
          <w:color w:val="000000"/>
          <w:sz w:val="28"/>
          <w:szCs w:val="28"/>
        </w:rPr>
        <w:t>Могочинского муниципального округа</w:t>
      </w:r>
      <w:r w:rsidRPr="008677A3">
        <w:rPr>
          <w:color w:val="000000"/>
          <w:sz w:val="28"/>
          <w:szCs w:val="28"/>
        </w:rPr>
        <w:t>. Расходы, произведенные сверх гарантированного перечня, возмещаются за счет средств местного бюджета.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Default="008677A3" w:rsidP="004E55B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5. Ответственность специализированной службы</w:t>
      </w:r>
    </w:p>
    <w:p w:rsidR="003220EC" w:rsidRPr="008677A3" w:rsidRDefault="003220EC" w:rsidP="004E55BB">
      <w:pPr>
        <w:pStyle w:val="consplusnorma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5.1.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lastRenderedPageBreak/>
        <w:t>5.2. Специализированная служба обязана соблюдать требования законодательства Российской Федерации в сфере погребения и похоронного дела, в том числе соблюдать: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1) гарантии исполнения волеизъявления умершего о погребении, предоставления гарантированного перечня услуг по погребению на безвозмездной основе;</w:t>
      </w:r>
    </w:p>
    <w:p w:rsidR="008677A3" w:rsidRP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2) установленные сроки исполнения заказов на оказание услуг по погребению и иных ритуальных услуг, обеспечивать соответствующее качество выполняемых услуг и работ, высокую культуру обслуживания.</w:t>
      </w:r>
    </w:p>
    <w:p w:rsidR="008677A3" w:rsidRDefault="008677A3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98"/>
      <w:bookmarkEnd w:id="1"/>
      <w:r w:rsidRPr="008677A3">
        <w:rPr>
          <w:color w:val="000000"/>
          <w:sz w:val="28"/>
          <w:szCs w:val="28"/>
        </w:rPr>
        <w:t>5.3.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Федерации.</w:t>
      </w:r>
    </w:p>
    <w:p w:rsidR="00256797" w:rsidRDefault="00256797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6797" w:rsidRDefault="00256797" w:rsidP="004E55B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6797" w:rsidRPr="008677A3" w:rsidRDefault="00256797" w:rsidP="00256797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br w:type="textWrapping" w:clear="all"/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B766A" w:rsidRDefault="001B766A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6797" w:rsidRDefault="008677A3" w:rsidP="004E55BB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lastRenderedPageBreak/>
        <w:t>Приложение № 2</w:t>
      </w:r>
    </w:p>
    <w:p w:rsidR="003220EC" w:rsidRDefault="00256797" w:rsidP="004E55BB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  <w:r w:rsidR="008677A3" w:rsidRPr="008677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постановлением</w:t>
      </w:r>
      <w:r w:rsidR="008677A3" w:rsidRPr="008677A3">
        <w:rPr>
          <w:color w:val="000000"/>
          <w:sz w:val="28"/>
          <w:szCs w:val="28"/>
        </w:rPr>
        <w:t xml:space="preserve"> </w:t>
      </w:r>
      <w:r w:rsidR="003220EC">
        <w:rPr>
          <w:color w:val="000000"/>
          <w:sz w:val="28"/>
          <w:szCs w:val="28"/>
        </w:rPr>
        <w:t xml:space="preserve">администрации </w:t>
      </w:r>
    </w:p>
    <w:p w:rsidR="003220EC" w:rsidRDefault="003220EC" w:rsidP="004E55BB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Могочинского муниципального округа</w:t>
      </w:r>
      <w:r w:rsidR="008677A3" w:rsidRPr="008677A3">
        <w:rPr>
          <w:color w:val="000000"/>
          <w:sz w:val="28"/>
          <w:szCs w:val="28"/>
        </w:rPr>
        <w:t xml:space="preserve"> </w:t>
      </w:r>
    </w:p>
    <w:p w:rsidR="008677A3" w:rsidRPr="008677A3" w:rsidRDefault="00256797" w:rsidP="004E55BB">
      <w:pPr>
        <w:pStyle w:val="a9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677A3" w:rsidRPr="008677A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65998">
        <w:rPr>
          <w:color w:val="000000"/>
          <w:sz w:val="28"/>
          <w:szCs w:val="28"/>
        </w:rPr>
        <w:t xml:space="preserve"> 27 февраля</w:t>
      </w:r>
      <w:r w:rsidR="003220EC">
        <w:rPr>
          <w:color w:val="000000"/>
          <w:sz w:val="28"/>
          <w:szCs w:val="28"/>
        </w:rPr>
        <w:t xml:space="preserve"> 2025</w:t>
      </w:r>
      <w:r w:rsidR="008677A3" w:rsidRPr="008677A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="008677A3" w:rsidRPr="008677A3">
        <w:rPr>
          <w:color w:val="000000"/>
          <w:sz w:val="28"/>
          <w:szCs w:val="28"/>
        </w:rPr>
        <w:t xml:space="preserve"> № </w:t>
      </w:r>
      <w:r w:rsidR="00C65998">
        <w:rPr>
          <w:color w:val="000000"/>
          <w:sz w:val="28"/>
          <w:szCs w:val="28"/>
        </w:rPr>
        <w:t>248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C65998" w:rsidRDefault="00985AAF" w:rsidP="004E55BB">
      <w:pPr>
        <w:pStyle w:val="a9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677A3">
        <w:rPr>
          <w:b/>
          <w:bCs/>
          <w:color w:val="000000"/>
          <w:sz w:val="28"/>
          <w:szCs w:val="28"/>
        </w:rPr>
        <w:t xml:space="preserve">ТРЕБОВАНИЯ 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677A3">
        <w:rPr>
          <w:b/>
          <w:bCs/>
          <w:color w:val="000000"/>
          <w:sz w:val="28"/>
          <w:szCs w:val="28"/>
        </w:rPr>
        <w:t>к качеству гарантированных услуг по погребению, предоставляемых специализированной службой по вопросам похоронного дела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8677A3" w:rsidRPr="008677A3" w:rsidRDefault="008677A3" w:rsidP="004E55B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Качество услуг, оказываемых специализированной службой на безвозмездной основе согласно гарантированному перечню при погребении умерших, не имеющих родственников, должно соответствовать следующим требованиям:</w:t>
      </w:r>
      <w:bookmarkStart w:id="2" w:name="_GoBack"/>
      <w:bookmarkEnd w:id="2"/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осуществление приема заказа на организацию и проведение похорон, включающему: уточнение в каком морге находится тело умершего, даты и времени похорон;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 облачение тела, включающее: раскрой и пошив рубашки из хлопчатобумажной ткани;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предоставление: деревянного гроба обитого внутри хлопчатобумажной тканью, комплекта для гроба (покрывала, наволочки из хлопчатобумажной ткани);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изготовление именной таблички;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получение предметов, необходимых для погребения на складе салона-магазина, погрузке их в автомашину, выгрузке гроба из автомашины и переносу его в здание морга;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вынос гроба с телом умершего из морга и установке его на автомашину;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предоставление автотранспорта для доставки похоронных принадлежностей, гроба с телом (останками) умершего из морга к месту погребения;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устройство могилы, включающее: разметку места захоронения для копки могилы, расчистку места захоронения от снега в зимнее время, разработку грунта ручным или механизированным способом, зачистку поверхности дна и стенок могилы;</w:t>
      </w:r>
    </w:p>
    <w:p w:rsidR="008677A3" w:rsidRP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- погребение, включающее: выгрузку гроба из автомашины и перенос его до места погребения, закрытие крышки гроба и опускание гроба в могилу, засыпку могилы грунтом, устройство надмогильного холма, установку надгробного знака.</w:t>
      </w:r>
    </w:p>
    <w:p w:rsidR="008677A3" w:rsidRDefault="008677A3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p w:rsidR="00256797" w:rsidRDefault="00256797" w:rsidP="004E55B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6797" w:rsidRPr="008677A3" w:rsidRDefault="00256797" w:rsidP="0025679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:rsidR="000B41FD" w:rsidRPr="000B41FD" w:rsidRDefault="008677A3" w:rsidP="00C65998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677A3">
        <w:rPr>
          <w:color w:val="000000"/>
          <w:sz w:val="28"/>
          <w:szCs w:val="28"/>
        </w:rPr>
        <w:t> </w:t>
      </w:r>
    </w:p>
    <w:sectPr w:rsidR="000B41FD" w:rsidRPr="000B41FD" w:rsidSect="004E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CA2"/>
    <w:multiLevelType w:val="hybridMultilevel"/>
    <w:tmpl w:val="C05642EC"/>
    <w:lvl w:ilvl="0" w:tplc="5BEA8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2D00DD"/>
    <w:multiLevelType w:val="hybridMultilevel"/>
    <w:tmpl w:val="D7BE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5994"/>
    <w:multiLevelType w:val="multilevel"/>
    <w:tmpl w:val="81AE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10BF7"/>
    <w:multiLevelType w:val="hybridMultilevel"/>
    <w:tmpl w:val="E02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D"/>
    <w:rsid w:val="00007A67"/>
    <w:rsid w:val="00021254"/>
    <w:rsid w:val="000B41FD"/>
    <w:rsid w:val="000D5978"/>
    <w:rsid w:val="001727A4"/>
    <w:rsid w:val="001B4497"/>
    <w:rsid w:val="001B766A"/>
    <w:rsid w:val="001F57DF"/>
    <w:rsid w:val="001F70B1"/>
    <w:rsid w:val="00256797"/>
    <w:rsid w:val="00257187"/>
    <w:rsid w:val="00294E65"/>
    <w:rsid w:val="002A541A"/>
    <w:rsid w:val="002C2A3F"/>
    <w:rsid w:val="002C5FCB"/>
    <w:rsid w:val="003220EC"/>
    <w:rsid w:val="00394BAC"/>
    <w:rsid w:val="003A6CBE"/>
    <w:rsid w:val="00426328"/>
    <w:rsid w:val="00480FEC"/>
    <w:rsid w:val="004D7D10"/>
    <w:rsid w:val="004E3C5B"/>
    <w:rsid w:val="004E55BB"/>
    <w:rsid w:val="004F13DF"/>
    <w:rsid w:val="00540D37"/>
    <w:rsid w:val="00546E84"/>
    <w:rsid w:val="00562994"/>
    <w:rsid w:val="005D3AF8"/>
    <w:rsid w:val="005E5413"/>
    <w:rsid w:val="00623827"/>
    <w:rsid w:val="00630863"/>
    <w:rsid w:val="006B086C"/>
    <w:rsid w:val="006B3BB5"/>
    <w:rsid w:val="00706A20"/>
    <w:rsid w:val="00713055"/>
    <w:rsid w:val="007279D9"/>
    <w:rsid w:val="007856B3"/>
    <w:rsid w:val="00792AA4"/>
    <w:rsid w:val="007B6F0C"/>
    <w:rsid w:val="007D64F0"/>
    <w:rsid w:val="0081733F"/>
    <w:rsid w:val="00826464"/>
    <w:rsid w:val="00844D0C"/>
    <w:rsid w:val="008578E0"/>
    <w:rsid w:val="0086287D"/>
    <w:rsid w:val="008677A3"/>
    <w:rsid w:val="00867F79"/>
    <w:rsid w:val="008834C4"/>
    <w:rsid w:val="008A4690"/>
    <w:rsid w:val="008F74FB"/>
    <w:rsid w:val="00985AAF"/>
    <w:rsid w:val="009C7FC7"/>
    <w:rsid w:val="00A15B6D"/>
    <w:rsid w:val="00A52DC5"/>
    <w:rsid w:val="00A65580"/>
    <w:rsid w:val="00A66BC8"/>
    <w:rsid w:val="00AE607D"/>
    <w:rsid w:val="00B30F07"/>
    <w:rsid w:val="00BA03EA"/>
    <w:rsid w:val="00BE2E8D"/>
    <w:rsid w:val="00C0650D"/>
    <w:rsid w:val="00C221F4"/>
    <w:rsid w:val="00C62E00"/>
    <w:rsid w:val="00C65998"/>
    <w:rsid w:val="00C7108D"/>
    <w:rsid w:val="00C84E05"/>
    <w:rsid w:val="00C857C6"/>
    <w:rsid w:val="00CB221D"/>
    <w:rsid w:val="00CE02AA"/>
    <w:rsid w:val="00CF1280"/>
    <w:rsid w:val="00D06E6D"/>
    <w:rsid w:val="00D337D0"/>
    <w:rsid w:val="00D82D68"/>
    <w:rsid w:val="00D97045"/>
    <w:rsid w:val="00DB1802"/>
    <w:rsid w:val="00DF36BF"/>
    <w:rsid w:val="00E15CFA"/>
    <w:rsid w:val="00E51547"/>
    <w:rsid w:val="00E536B6"/>
    <w:rsid w:val="00E72AA6"/>
    <w:rsid w:val="00EC2516"/>
    <w:rsid w:val="00EC6D5F"/>
    <w:rsid w:val="00F57A1E"/>
    <w:rsid w:val="00F80A43"/>
    <w:rsid w:val="00FB748E"/>
    <w:rsid w:val="00FE045C"/>
    <w:rsid w:val="00FE1B99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8F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rsid w:val="008F74FB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F74FB"/>
    <w:pPr>
      <w:spacing w:after="0" w:line="240" w:lineRule="auto"/>
    </w:pPr>
  </w:style>
  <w:style w:type="paragraph" w:customStyle="1" w:styleId="111">
    <w:name w:val="111"/>
    <w:basedOn w:val="a"/>
    <w:rsid w:val="008F74FB"/>
    <w:pPr>
      <w:spacing w:after="0" w:line="240" w:lineRule="auto"/>
    </w:pPr>
    <w:rPr>
      <w:rFonts w:ascii="Times New Roman CYR" w:eastAsia="Batang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8F74FB"/>
    <w:rPr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F74FB"/>
    <w:pPr>
      <w:widowControl w:val="0"/>
      <w:shd w:val="clear" w:color="auto" w:fill="FFFFFF"/>
      <w:spacing w:before="300" w:after="0" w:line="322" w:lineRule="exact"/>
      <w:jc w:val="both"/>
    </w:pPr>
    <w:rPr>
      <w:spacing w:val="11"/>
      <w:sz w:val="23"/>
      <w:szCs w:val="23"/>
    </w:rPr>
  </w:style>
  <w:style w:type="paragraph" w:customStyle="1" w:styleId="ConsPlusTitle">
    <w:name w:val="ConsPlusTitle"/>
    <w:rsid w:val="000B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B4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0B41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Гиперссылка1"/>
    <w:basedOn w:val="a0"/>
    <w:rsid w:val="00480FEC"/>
  </w:style>
  <w:style w:type="paragraph" w:customStyle="1" w:styleId="13">
    <w:name w:val="Заголовок1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80FEC"/>
  </w:style>
  <w:style w:type="paragraph" w:styleId="a9">
    <w:name w:val="Normal (Web)"/>
    <w:basedOn w:val="a"/>
    <w:uiPriority w:val="99"/>
    <w:unhideWhenUsed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8F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rsid w:val="008F74FB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F74FB"/>
    <w:pPr>
      <w:spacing w:after="0" w:line="240" w:lineRule="auto"/>
    </w:pPr>
  </w:style>
  <w:style w:type="paragraph" w:customStyle="1" w:styleId="111">
    <w:name w:val="111"/>
    <w:basedOn w:val="a"/>
    <w:rsid w:val="008F74FB"/>
    <w:pPr>
      <w:spacing w:after="0" w:line="240" w:lineRule="auto"/>
    </w:pPr>
    <w:rPr>
      <w:rFonts w:ascii="Times New Roman CYR" w:eastAsia="Batang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8F74FB"/>
    <w:rPr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F74FB"/>
    <w:pPr>
      <w:widowControl w:val="0"/>
      <w:shd w:val="clear" w:color="auto" w:fill="FFFFFF"/>
      <w:spacing w:before="300" w:after="0" w:line="322" w:lineRule="exact"/>
      <w:jc w:val="both"/>
    </w:pPr>
    <w:rPr>
      <w:spacing w:val="11"/>
      <w:sz w:val="23"/>
      <w:szCs w:val="23"/>
    </w:rPr>
  </w:style>
  <w:style w:type="paragraph" w:customStyle="1" w:styleId="ConsPlusTitle">
    <w:name w:val="ConsPlusTitle"/>
    <w:rsid w:val="000B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B4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0B41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Гиперссылка1"/>
    <w:basedOn w:val="a0"/>
    <w:rsid w:val="00480FEC"/>
  </w:style>
  <w:style w:type="paragraph" w:customStyle="1" w:styleId="13">
    <w:name w:val="Заголовок1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48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80FEC"/>
  </w:style>
  <w:style w:type="paragraph" w:styleId="a9">
    <w:name w:val="Normal (Web)"/>
    <w:basedOn w:val="a"/>
    <w:uiPriority w:val="99"/>
    <w:unhideWhenUsed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86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5879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89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0104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CF2E301D-5638-4586-B75C-5B5D87B09EEB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56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CF2E301D-5638-4586-B75C-5B5D87B09EE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AC593FC0-18EA-4A2F-A4C7-856F3E895D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22B6-3141-4F13-AF1C-0414173D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MIRINA</dc:creator>
  <cp:lastModifiedBy>Елена Алексеевна</cp:lastModifiedBy>
  <cp:revision>2</cp:revision>
  <cp:lastPrinted>2025-03-18T00:23:00Z</cp:lastPrinted>
  <dcterms:created xsi:type="dcterms:W3CDTF">2025-03-18T00:50:00Z</dcterms:created>
  <dcterms:modified xsi:type="dcterms:W3CDTF">2025-03-18T00:50:00Z</dcterms:modified>
</cp:coreProperties>
</file>