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5A" w:rsidRDefault="003E1A5A" w:rsidP="00E82FAA">
      <w:pPr>
        <w:jc w:val="center"/>
        <w:rPr>
          <w:sz w:val="28"/>
          <w:szCs w:val="28"/>
        </w:rPr>
      </w:pPr>
    </w:p>
    <w:p w:rsidR="004769B8" w:rsidRDefault="004769B8" w:rsidP="00E82FAA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 xml:space="preserve">Администрация </w:t>
      </w:r>
      <w:r w:rsidR="00E82FAA">
        <w:rPr>
          <w:sz w:val="28"/>
          <w:szCs w:val="28"/>
        </w:rPr>
        <w:t>Могочинского</w:t>
      </w:r>
      <w:r w:rsidRPr="00DA1932">
        <w:rPr>
          <w:sz w:val="28"/>
          <w:szCs w:val="28"/>
        </w:rPr>
        <w:t xml:space="preserve"> </w:t>
      </w:r>
      <w:r w:rsidR="00E82FAA" w:rsidRPr="00DA1932">
        <w:rPr>
          <w:sz w:val="28"/>
          <w:szCs w:val="28"/>
        </w:rPr>
        <w:t xml:space="preserve">муниципального </w:t>
      </w:r>
      <w:r w:rsidR="00E82FAA">
        <w:rPr>
          <w:sz w:val="28"/>
          <w:szCs w:val="28"/>
        </w:rPr>
        <w:t>округа</w:t>
      </w:r>
    </w:p>
    <w:p w:rsidR="004769B8" w:rsidRDefault="004769B8" w:rsidP="004769B8">
      <w:pPr>
        <w:jc w:val="center"/>
        <w:rPr>
          <w:sz w:val="28"/>
          <w:szCs w:val="28"/>
        </w:rPr>
      </w:pPr>
    </w:p>
    <w:p w:rsidR="00460F1D" w:rsidRPr="009D0D79" w:rsidRDefault="00460F1D" w:rsidP="004769B8">
      <w:pPr>
        <w:jc w:val="center"/>
        <w:rPr>
          <w:sz w:val="28"/>
          <w:szCs w:val="28"/>
        </w:rPr>
      </w:pPr>
    </w:p>
    <w:p w:rsidR="00765C8C" w:rsidRPr="00A70812" w:rsidRDefault="004769B8" w:rsidP="00460F1D">
      <w:pPr>
        <w:jc w:val="center"/>
        <w:rPr>
          <w:b/>
          <w:sz w:val="32"/>
          <w:szCs w:val="32"/>
        </w:rPr>
      </w:pPr>
      <w:r w:rsidRPr="00A70812">
        <w:rPr>
          <w:b/>
          <w:sz w:val="32"/>
          <w:szCs w:val="32"/>
        </w:rPr>
        <w:t>ПОСТАНОВЛЕНИЕ</w:t>
      </w:r>
    </w:p>
    <w:p w:rsidR="0059120F" w:rsidRPr="005F099F" w:rsidRDefault="00352C66" w:rsidP="004769B8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0812">
        <w:rPr>
          <w:sz w:val="28"/>
          <w:szCs w:val="28"/>
        </w:rPr>
        <w:t xml:space="preserve"> марта </w:t>
      </w:r>
      <w:r w:rsidR="004769B8" w:rsidRPr="005F099F">
        <w:rPr>
          <w:sz w:val="28"/>
          <w:szCs w:val="28"/>
        </w:rPr>
        <w:t xml:space="preserve"> 20</w:t>
      </w:r>
      <w:r w:rsidR="005F788E">
        <w:rPr>
          <w:sz w:val="28"/>
          <w:szCs w:val="28"/>
        </w:rPr>
        <w:t>2</w:t>
      </w:r>
      <w:r w:rsidR="00BB1BA9">
        <w:rPr>
          <w:sz w:val="28"/>
          <w:szCs w:val="28"/>
        </w:rPr>
        <w:t>5</w:t>
      </w:r>
      <w:r w:rsidR="004769B8" w:rsidRPr="005F099F">
        <w:rPr>
          <w:sz w:val="28"/>
          <w:szCs w:val="28"/>
        </w:rPr>
        <w:t xml:space="preserve"> года                                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4769B8" w:rsidRPr="005F099F">
        <w:rPr>
          <w:sz w:val="28"/>
          <w:szCs w:val="28"/>
        </w:rPr>
        <w:t>№</w:t>
      </w:r>
      <w:r w:rsidR="00653E38" w:rsidRPr="005F099F">
        <w:rPr>
          <w:sz w:val="28"/>
          <w:szCs w:val="28"/>
        </w:rPr>
        <w:t xml:space="preserve"> </w:t>
      </w:r>
      <w:r>
        <w:rPr>
          <w:sz w:val="28"/>
          <w:szCs w:val="28"/>
        </w:rPr>
        <w:t>345</w:t>
      </w:r>
    </w:p>
    <w:p w:rsidR="004769B8" w:rsidRPr="0059120F" w:rsidRDefault="0059120F" w:rsidP="0059120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59120F">
        <w:rPr>
          <w:sz w:val="28"/>
          <w:szCs w:val="28"/>
        </w:rPr>
        <w:t>. Могоча</w:t>
      </w:r>
    </w:p>
    <w:p w:rsidR="004769B8" w:rsidRPr="00460F1D" w:rsidRDefault="004769B8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E82FAA" w:rsidRPr="009D0D79" w:rsidRDefault="00E82FAA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769B8" w:rsidRDefault="00BB1BA9" w:rsidP="004769B8">
      <w:pPr>
        <w:tabs>
          <w:tab w:val="left" w:pos="27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07C1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4769B8" w:rsidRPr="00B75657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4769B8" w:rsidRPr="00B75657">
        <w:rPr>
          <w:b/>
          <w:sz w:val="28"/>
          <w:szCs w:val="28"/>
        </w:rPr>
        <w:t xml:space="preserve"> «</w:t>
      </w:r>
      <w:r w:rsidR="00F07C15">
        <w:rPr>
          <w:b/>
          <w:sz w:val="28"/>
          <w:szCs w:val="28"/>
        </w:rPr>
        <w:t>Управление</w:t>
      </w:r>
      <w:r w:rsidR="004358B5">
        <w:rPr>
          <w:b/>
          <w:sz w:val="28"/>
          <w:szCs w:val="28"/>
        </w:rPr>
        <w:t xml:space="preserve"> муниципальными финансами</w:t>
      </w:r>
      <w:r w:rsidR="00F07C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Могочинского </w:t>
      </w:r>
      <w:r w:rsidR="00F07C15">
        <w:rPr>
          <w:b/>
          <w:sz w:val="28"/>
          <w:szCs w:val="28"/>
        </w:rPr>
        <w:t>муниципально</w:t>
      </w:r>
      <w:r w:rsidR="000F0511">
        <w:rPr>
          <w:b/>
          <w:sz w:val="28"/>
          <w:szCs w:val="28"/>
        </w:rPr>
        <w:t>го</w:t>
      </w:r>
      <w:r w:rsidR="00F07C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4769B8" w:rsidRPr="00B75657">
        <w:rPr>
          <w:b/>
          <w:sz w:val="28"/>
          <w:szCs w:val="28"/>
        </w:rPr>
        <w:t xml:space="preserve">» </w:t>
      </w:r>
      <w:r w:rsidR="0052211D">
        <w:rPr>
          <w:b/>
          <w:sz w:val="28"/>
          <w:szCs w:val="28"/>
        </w:rPr>
        <w:t xml:space="preserve">на </w:t>
      </w:r>
      <w:r w:rsidR="004769B8" w:rsidRPr="00B75657">
        <w:rPr>
          <w:b/>
          <w:sz w:val="28"/>
          <w:szCs w:val="28"/>
        </w:rPr>
        <w:t>20</w:t>
      </w:r>
      <w:r w:rsidR="009751E2">
        <w:rPr>
          <w:b/>
          <w:sz w:val="28"/>
          <w:szCs w:val="28"/>
        </w:rPr>
        <w:t>23</w:t>
      </w:r>
      <w:r w:rsidR="004769B8">
        <w:rPr>
          <w:b/>
          <w:sz w:val="28"/>
          <w:szCs w:val="28"/>
        </w:rPr>
        <w:t>-20</w:t>
      </w:r>
      <w:r w:rsidR="0052211D">
        <w:rPr>
          <w:b/>
          <w:sz w:val="28"/>
          <w:szCs w:val="28"/>
        </w:rPr>
        <w:t>2</w:t>
      </w:r>
      <w:r w:rsidR="009751E2">
        <w:rPr>
          <w:b/>
          <w:sz w:val="28"/>
          <w:szCs w:val="28"/>
        </w:rPr>
        <w:t>7</w:t>
      </w:r>
      <w:r w:rsidR="00D94786">
        <w:rPr>
          <w:b/>
          <w:sz w:val="28"/>
          <w:szCs w:val="28"/>
        </w:rPr>
        <w:t xml:space="preserve"> </w:t>
      </w:r>
      <w:r w:rsidR="004769B8" w:rsidRPr="00B75657">
        <w:rPr>
          <w:b/>
          <w:sz w:val="28"/>
          <w:szCs w:val="28"/>
        </w:rPr>
        <w:t>г</w:t>
      </w:r>
      <w:r w:rsidR="00F07C15">
        <w:rPr>
          <w:b/>
          <w:sz w:val="28"/>
          <w:szCs w:val="28"/>
        </w:rPr>
        <w:t>оды</w:t>
      </w:r>
      <w:r w:rsidR="0052211D">
        <w:rPr>
          <w:b/>
          <w:sz w:val="28"/>
          <w:szCs w:val="28"/>
        </w:rPr>
        <w:t>»</w:t>
      </w:r>
      <w:r w:rsidR="004769B8" w:rsidRPr="00B75657">
        <w:rPr>
          <w:b/>
          <w:sz w:val="28"/>
          <w:szCs w:val="28"/>
        </w:rPr>
        <w:t xml:space="preserve">, утвержденной постановлением администрации </w:t>
      </w:r>
      <w:r>
        <w:rPr>
          <w:b/>
          <w:sz w:val="28"/>
          <w:szCs w:val="28"/>
        </w:rPr>
        <w:t xml:space="preserve">Могочинского </w:t>
      </w:r>
      <w:r w:rsidR="004769B8" w:rsidRPr="00B75657">
        <w:rPr>
          <w:b/>
          <w:sz w:val="28"/>
          <w:szCs w:val="28"/>
        </w:rPr>
        <w:t>муниципального</w:t>
      </w:r>
      <w:r w:rsidR="004769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4769B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29</w:t>
      </w:r>
      <w:r w:rsidR="004769B8" w:rsidRPr="00B75657">
        <w:rPr>
          <w:b/>
          <w:sz w:val="28"/>
          <w:szCs w:val="28"/>
        </w:rPr>
        <w:t>.</w:t>
      </w:r>
      <w:r w:rsidR="00F07C15">
        <w:rPr>
          <w:b/>
          <w:sz w:val="28"/>
          <w:szCs w:val="28"/>
        </w:rPr>
        <w:t>0</w:t>
      </w:r>
      <w:r w:rsidR="009751E2">
        <w:rPr>
          <w:b/>
          <w:sz w:val="28"/>
          <w:szCs w:val="28"/>
        </w:rPr>
        <w:t>8</w:t>
      </w:r>
      <w:r w:rsidR="004769B8" w:rsidRPr="00B7565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="004769B8" w:rsidRPr="00B7565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1394</w:t>
      </w:r>
      <w:r w:rsidR="0052211D">
        <w:rPr>
          <w:b/>
          <w:sz w:val="28"/>
          <w:szCs w:val="28"/>
        </w:rPr>
        <w:t xml:space="preserve"> </w:t>
      </w:r>
    </w:p>
    <w:p w:rsidR="00460F1D" w:rsidRPr="00460F1D" w:rsidRDefault="00460F1D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A745F" w:rsidRPr="00460F1D" w:rsidRDefault="004A745F" w:rsidP="004769B8">
      <w:pPr>
        <w:tabs>
          <w:tab w:val="left" w:pos="270"/>
        </w:tabs>
        <w:jc w:val="both"/>
        <w:rPr>
          <w:sz w:val="28"/>
          <w:szCs w:val="28"/>
        </w:rPr>
      </w:pPr>
    </w:p>
    <w:p w:rsidR="004A745F" w:rsidRDefault="004769B8" w:rsidP="004769B8">
      <w:pPr>
        <w:tabs>
          <w:tab w:val="left" w:pos="27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В </w:t>
      </w:r>
      <w:r w:rsidR="00BB1BA9" w:rsidRPr="00BB1BA9">
        <w:rPr>
          <w:sz w:val="28"/>
          <w:szCs w:val="28"/>
        </w:rPr>
        <w:t xml:space="preserve">соответствии со статьей 179 Бюджетного кодекса Российской Федерации, статьей 30 Устава Могочинского муниципального округа, постановлением администрации Могочинского муниципального округа от </w:t>
      </w:r>
      <w:r w:rsidR="00BB1BA9">
        <w:rPr>
          <w:sz w:val="28"/>
          <w:szCs w:val="28"/>
        </w:rPr>
        <w:t>05.02</w:t>
      </w:r>
      <w:r w:rsidR="00BB1BA9" w:rsidRPr="00BB1BA9">
        <w:rPr>
          <w:sz w:val="28"/>
          <w:szCs w:val="28"/>
        </w:rPr>
        <w:t>.201</w:t>
      </w:r>
      <w:r w:rsidR="00BB1BA9">
        <w:rPr>
          <w:sz w:val="28"/>
          <w:szCs w:val="28"/>
        </w:rPr>
        <w:t>4 № 12</w:t>
      </w:r>
      <w:r w:rsidR="00BB1BA9" w:rsidRPr="00BB1BA9">
        <w:rPr>
          <w:sz w:val="28"/>
          <w:szCs w:val="28"/>
        </w:rPr>
        <w:t xml:space="preserve">0 «О </w:t>
      </w:r>
      <w:r w:rsidR="00BB1BA9">
        <w:rPr>
          <w:sz w:val="28"/>
          <w:szCs w:val="28"/>
        </w:rPr>
        <w:t>порядке</w:t>
      </w:r>
      <w:r w:rsidR="00BB1BA9" w:rsidRPr="00BB1BA9">
        <w:rPr>
          <w:sz w:val="28"/>
          <w:szCs w:val="28"/>
        </w:rPr>
        <w:t xml:space="preserve"> разработки и корректировки муниципальных программ Могочинского муниципального округа, осуществления мониторинга и контроля их реализации»,</w:t>
      </w:r>
      <w:r w:rsidR="00E82FAA" w:rsidRPr="00381190">
        <w:rPr>
          <w:sz w:val="28"/>
          <w:szCs w:val="28"/>
        </w:rPr>
        <w:t xml:space="preserve"> </w:t>
      </w:r>
      <w:r w:rsidRPr="00381190">
        <w:rPr>
          <w:sz w:val="28"/>
          <w:szCs w:val="28"/>
        </w:rPr>
        <w:t xml:space="preserve">администрация </w:t>
      </w:r>
      <w:r w:rsidR="00E82FAA">
        <w:rPr>
          <w:sz w:val="28"/>
          <w:szCs w:val="28"/>
        </w:rPr>
        <w:t>Могочинского</w:t>
      </w:r>
      <w:r w:rsidR="00E82FAA" w:rsidRPr="00DA1932">
        <w:rPr>
          <w:sz w:val="28"/>
          <w:szCs w:val="28"/>
        </w:rPr>
        <w:t xml:space="preserve"> муниципального </w:t>
      </w:r>
      <w:r w:rsidR="00E82FAA">
        <w:rPr>
          <w:sz w:val="28"/>
          <w:szCs w:val="28"/>
        </w:rPr>
        <w:t>округа</w:t>
      </w:r>
      <w:r w:rsidR="00E82FAA" w:rsidRPr="000B29C4">
        <w:rPr>
          <w:b/>
          <w:sz w:val="28"/>
          <w:szCs w:val="28"/>
        </w:rPr>
        <w:t xml:space="preserve"> </w:t>
      </w:r>
      <w:r w:rsidRPr="000B29C4">
        <w:rPr>
          <w:b/>
          <w:sz w:val="28"/>
          <w:szCs w:val="28"/>
        </w:rPr>
        <w:t>постановляет:</w:t>
      </w:r>
    </w:p>
    <w:p w:rsidR="004A745F" w:rsidRPr="005F788E" w:rsidRDefault="004A745F" w:rsidP="004769B8">
      <w:pPr>
        <w:tabs>
          <w:tab w:val="left" w:pos="270"/>
        </w:tabs>
        <w:jc w:val="both"/>
        <w:rPr>
          <w:b/>
          <w:sz w:val="28"/>
          <w:szCs w:val="28"/>
        </w:rPr>
      </w:pPr>
    </w:p>
    <w:p w:rsidR="00BB1BA9" w:rsidRDefault="00FB2687" w:rsidP="00BB1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51E2">
        <w:rPr>
          <w:sz w:val="28"/>
          <w:szCs w:val="28"/>
        </w:rPr>
        <w:t xml:space="preserve"> </w:t>
      </w:r>
      <w:r w:rsidR="00BB1BA9">
        <w:rPr>
          <w:sz w:val="28"/>
          <w:szCs w:val="28"/>
        </w:rPr>
        <w:t xml:space="preserve">Внести в </w:t>
      </w:r>
      <w:r w:rsidR="00BB1BA9" w:rsidRPr="00712FDC">
        <w:rPr>
          <w:sz w:val="28"/>
          <w:szCs w:val="28"/>
        </w:rPr>
        <w:t xml:space="preserve">муниципальную </w:t>
      </w:r>
      <w:r w:rsidR="00BB1BA9" w:rsidRPr="00BB1BA9">
        <w:rPr>
          <w:sz w:val="28"/>
          <w:szCs w:val="28"/>
        </w:rPr>
        <w:t>программу «Управление муниципальными финансами Могочинского муниципального округа» на 2023-2027 годы», утвержденн</w:t>
      </w:r>
      <w:r w:rsidR="00BB1BA9">
        <w:rPr>
          <w:sz w:val="28"/>
          <w:szCs w:val="28"/>
        </w:rPr>
        <w:t>ую</w:t>
      </w:r>
      <w:r w:rsidR="00BB1BA9" w:rsidRPr="00BB1BA9">
        <w:rPr>
          <w:sz w:val="28"/>
          <w:szCs w:val="28"/>
        </w:rPr>
        <w:t xml:space="preserve"> постановлением администрации Могочинского муниципального</w:t>
      </w:r>
      <w:r w:rsidR="00BB1BA9">
        <w:rPr>
          <w:sz w:val="28"/>
          <w:szCs w:val="28"/>
        </w:rPr>
        <w:t xml:space="preserve"> округа от 29.08.2024 № 1394, следующие изменения:</w:t>
      </w:r>
    </w:p>
    <w:p w:rsidR="00BB1BA9" w:rsidRDefault="00BB1BA9" w:rsidP="00BB1BA9">
      <w:pPr>
        <w:jc w:val="both"/>
        <w:rPr>
          <w:sz w:val="28"/>
          <w:szCs w:val="28"/>
        </w:rPr>
      </w:pPr>
      <w:r>
        <w:rPr>
          <w:sz w:val="28"/>
          <w:szCs w:val="28"/>
        </w:rPr>
        <w:t>1.1 Пункт «Ресурсное обеспечение муниципальной программы»</w:t>
      </w:r>
      <w:r w:rsidRPr="0079576C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муниципальной программы изложить в новой редакции:</w:t>
      </w:r>
    </w:p>
    <w:tbl>
      <w:tblPr>
        <w:tblW w:w="49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7569"/>
      </w:tblGrid>
      <w:tr w:rsidR="00BB1BA9" w:rsidRPr="00A54853" w:rsidTr="00C54488">
        <w:trPr>
          <w:trHeight w:val="699"/>
        </w:trPr>
        <w:tc>
          <w:tcPr>
            <w:tcW w:w="817" w:type="pct"/>
          </w:tcPr>
          <w:p w:rsidR="00BB1BA9" w:rsidRPr="00D04BAE" w:rsidRDefault="00BB1BA9" w:rsidP="00C544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4183" w:type="pct"/>
          </w:tcPr>
          <w:p w:rsidR="00BB1BA9" w:rsidRPr="008B606F" w:rsidRDefault="00BB1BA9" w:rsidP="00C54488">
            <w:pPr>
              <w:rPr>
                <w:sz w:val="26"/>
                <w:szCs w:val="26"/>
              </w:rPr>
            </w:pPr>
            <w:r w:rsidRPr="008B606F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составляет </w:t>
            </w:r>
            <w:r w:rsidR="00490173">
              <w:rPr>
                <w:sz w:val="26"/>
                <w:szCs w:val="26"/>
              </w:rPr>
              <w:t>83165,0</w:t>
            </w:r>
            <w:r w:rsidRPr="008B606F">
              <w:rPr>
                <w:sz w:val="26"/>
                <w:szCs w:val="26"/>
              </w:rPr>
              <w:t xml:space="preserve"> тыс. руб., в том числе:</w:t>
            </w:r>
          </w:p>
          <w:p w:rsidR="00BB1BA9" w:rsidRPr="008B606F" w:rsidRDefault="00BB1BA9" w:rsidP="00C54488">
            <w:pPr>
              <w:rPr>
                <w:sz w:val="26"/>
                <w:szCs w:val="26"/>
              </w:rPr>
            </w:pPr>
            <w:r w:rsidRPr="008B606F">
              <w:rPr>
                <w:sz w:val="26"/>
                <w:szCs w:val="26"/>
              </w:rPr>
              <w:t xml:space="preserve">средства </w:t>
            </w:r>
            <w:r w:rsidR="00490173">
              <w:rPr>
                <w:sz w:val="26"/>
                <w:szCs w:val="26"/>
              </w:rPr>
              <w:t>мест</w:t>
            </w:r>
            <w:r w:rsidRPr="008B606F">
              <w:rPr>
                <w:sz w:val="26"/>
                <w:szCs w:val="26"/>
              </w:rPr>
              <w:t xml:space="preserve">ного бюджета – </w:t>
            </w:r>
            <w:r w:rsidR="00490173">
              <w:rPr>
                <w:sz w:val="26"/>
                <w:szCs w:val="26"/>
              </w:rPr>
              <w:t>79562,4 тыс</w:t>
            </w:r>
            <w:r w:rsidRPr="008B606F">
              <w:rPr>
                <w:sz w:val="26"/>
                <w:szCs w:val="26"/>
              </w:rPr>
              <w:t>. руб.,</w:t>
            </w:r>
          </w:p>
          <w:p w:rsidR="00BB1BA9" w:rsidRPr="008B606F" w:rsidRDefault="00BB1BA9" w:rsidP="00C54488">
            <w:pPr>
              <w:rPr>
                <w:sz w:val="26"/>
                <w:szCs w:val="26"/>
              </w:rPr>
            </w:pPr>
            <w:r w:rsidRPr="008B606F">
              <w:rPr>
                <w:sz w:val="26"/>
                <w:szCs w:val="26"/>
              </w:rPr>
              <w:t>средства краевого бюджета – 3602,6 тыс. руб.</w:t>
            </w:r>
          </w:p>
          <w:p w:rsidR="00BB1BA9" w:rsidRPr="007A5EA6" w:rsidRDefault="00BB1BA9" w:rsidP="00C54488">
            <w:pPr>
              <w:tabs>
                <w:tab w:val="center" w:pos="3886"/>
              </w:tabs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>в том числе по годам:</w:t>
            </w:r>
            <w:r>
              <w:rPr>
                <w:sz w:val="26"/>
                <w:szCs w:val="26"/>
              </w:rPr>
              <w:tab/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2023 </w:t>
            </w:r>
            <w:r>
              <w:rPr>
                <w:sz w:val="26"/>
                <w:szCs w:val="26"/>
              </w:rPr>
              <w:t>год –  32473,1</w:t>
            </w:r>
            <w:r w:rsidRPr="007A5EA6">
              <w:rPr>
                <w:sz w:val="26"/>
                <w:szCs w:val="26"/>
              </w:rPr>
              <w:t xml:space="preserve"> тыс. руб., в том числе: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</w:t>
            </w:r>
            <w:r w:rsidR="00490173">
              <w:rPr>
                <w:sz w:val="26"/>
                <w:szCs w:val="26"/>
              </w:rPr>
              <w:t>мест</w:t>
            </w:r>
            <w:r w:rsidR="00490173" w:rsidRPr="008B606F">
              <w:rPr>
                <w:sz w:val="26"/>
                <w:szCs w:val="26"/>
              </w:rPr>
              <w:t>ного</w:t>
            </w:r>
            <w:r w:rsidRPr="007A5EA6">
              <w:rPr>
                <w:sz w:val="26"/>
                <w:szCs w:val="26"/>
              </w:rPr>
              <w:t xml:space="preserve"> бюджета – </w:t>
            </w:r>
            <w:r>
              <w:rPr>
                <w:sz w:val="26"/>
                <w:szCs w:val="26"/>
              </w:rPr>
              <w:t>28870,5</w:t>
            </w:r>
            <w:r w:rsidRPr="007A5EA6">
              <w:rPr>
                <w:sz w:val="26"/>
                <w:szCs w:val="26"/>
              </w:rPr>
              <w:t xml:space="preserve"> тыс. руб.,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3602,6</w:t>
            </w:r>
            <w:r w:rsidRPr="007A5EA6">
              <w:rPr>
                <w:sz w:val="26"/>
                <w:szCs w:val="26"/>
              </w:rPr>
              <w:t xml:space="preserve"> тыс. руб.;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2024 год –  </w:t>
            </w:r>
            <w:r w:rsidR="00490173">
              <w:rPr>
                <w:sz w:val="26"/>
                <w:szCs w:val="26"/>
              </w:rPr>
              <w:t>11341,1</w:t>
            </w:r>
            <w:r w:rsidRPr="007A5EA6">
              <w:rPr>
                <w:sz w:val="26"/>
                <w:szCs w:val="26"/>
              </w:rPr>
              <w:t xml:space="preserve"> тыс. руб., в том числе: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</w:t>
            </w:r>
            <w:r w:rsidR="00490173">
              <w:rPr>
                <w:sz w:val="26"/>
                <w:szCs w:val="26"/>
              </w:rPr>
              <w:t>мест</w:t>
            </w:r>
            <w:r w:rsidR="00490173" w:rsidRPr="008B606F">
              <w:rPr>
                <w:sz w:val="26"/>
                <w:szCs w:val="26"/>
              </w:rPr>
              <w:t>ного</w:t>
            </w:r>
            <w:r w:rsidRPr="007A5EA6">
              <w:rPr>
                <w:sz w:val="26"/>
                <w:szCs w:val="26"/>
              </w:rPr>
              <w:t xml:space="preserve"> бюджета – </w:t>
            </w:r>
            <w:r w:rsidR="00490173">
              <w:rPr>
                <w:sz w:val="26"/>
                <w:szCs w:val="26"/>
              </w:rPr>
              <w:t>11341,1</w:t>
            </w:r>
            <w:r w:rsidRPr="007A5EA6">
              <w:rPr>
                <w:sz w:val="26"/>
                <w:szCs w:val="26"/>
              </w:rPr>
              <w:t xml:space="preserve"> тыс. руб.,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0,0</w:t>
            </w:r>
            <w:r w:rsidRPr="007A5EA6">
              <w:rPr>
                <w:sz w:val="26"/>
                <w:szCs w:val="26"/>
              </w:rPr>
              <w:t xml:space="preserve"> тыс. руб.;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2025 год –  </w:t>
            </w:r>
            <w:r w:rsidR="00490173">
              <w:rPr>
                <w:sz w:val="26"/>
                <w:szCs w:val="26"/>
              </w:rPr>
              <w:t>12385,5</w:t>
            </w:r>
            <w:r w:rsidRPr="007A5EA6">
              <w:rPr>
                <w:sz w:val="26"/>
                <w:szCs w:val="26"/>
              </w:rPr>
              <w:t xml:space="preserve"> тыс. руб., в том числе: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</w:t>
            </w:r>
            <w:r w:rsidR="00490173">
              <w:rPr>
                <w:sz w:val="26"/>
                <w:szCs w:val="26"/>
              </w:rPr>
              <w:t>мест</w:t>
            </w:r>
            <w:r w:rsidR="00490173" w:rsidRPr="008B606F">
              <w:rPr>
                <w:sz w:val="26"/>
                <w:szCs w:val="26"/>
              </w:rPr>
              <w:t>ного</w:t>
            </w:r>
            <w:r w:rsidRPr="007A5EA6">
              <w:rPr>
                <w:sz w:val="26"/>
                <w:szCs w:val="26"/>
              </w:rPr>
              <w:t xml:space="preserve"> бюджета – </w:t>
            </w:r>
            <w:r w:rsidR="00490173">
              <w:rPr>
                <w:sz w:val="26"/>
                <w:szCs w:val="26"/>
              </w:rPr>
              <w:t>12385,5</w:t>
            </w:r>
            <w:r w:rsidRPr="007A5EA6">
              <w:rPr>
                <w:sz w:val="26"/>
                <w:szCs w:val="26"/>
              </w:rPr>
              <w:t xml:space="preserve"> тыс. руб.,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0,0</w:t>
            </w:r>
            <w:r w:rsidRPr="007A5EA6">
              <w:rPr>
                <w:sz w:val="26"/>
                <w:szCs w:val="26"/>
              </w:rPr>
              <w:t xml:space="preserve"> тыс. руб.;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2026 год –  </w:t>
            </w:r>
            <w:r w:rsidR="00490173">
              <w:rPr>
                <w:sz w:val="26"/>
                <w:szCs w:val="26"/>
              </w:rPr>
              <w:t>13102,6</w:t>
            </w:r>
            <w:r w:rsidRPr="007A5EA6">
              <w:rPr>
                <w:sz w:val="26"/>
                <w:szCs w:val="26"/>
              </w:rPr>
              <w:t xml:space="preserve"> тыс. руб., в том числе: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</w:t>
            </w:r>
            <w:r w:rsidR="00490173">
              <w:rPr>
                <w:sz w:val="26"/>
                <w:szCs w:val="26"/>
              </w:rPr>
              <w:t>мест</w:t>
            </w:r>
            <w:r w:rsidR="00490173" w:rsidRPr="008B606F">
              <w:rPr>
                <w:sz w:val="26"/>
                <w:szCs w:val="26"/>
              </w:rPr>
              <w:t>ного</w:t>
            </w:r>
            <w:r w:rsidRPr="007A5EA6">
              <w:rPr>
                <w:sz w:val="26"/>
                <w:szCs w:val="26"/>
              </w:rPr>
              <w:t xml:space="preserve"> бюджета – </w:t>
            </w:r>
            <w:r w:rsidR="00490173">
              <w:rPr>
                <w:sz w:val="26"/>
                <w:szCs w:val="26"/>
              </w:rPr>
              <w:t>13102,6</w:t>
            </w:r>
            <w:r w:rsidRPr="007A5EA6">
              <w:rPr>
                <w:sz w:val="26"/>
                <w:szCs w:val="26"/>
              </w:rPr>
              <w:t xml:space="preserve"> тыс. руб.,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0,0</w:t>
            </w:r>
            <w:r w:rsidRPr="007A5EA6">
              <w:rPr>
                <w:sz w:val="26"/>
                <w:szCs w:val="26"/>
              </w:rPr>
              <w:t xml:space="preserve"> тыс. руб.;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lastRenderedPageBreak/>
              <w:t xml:space="preserve">2027 год –  </w:t>
            </w:r>
            <w:r w:rsidR="00490173">
              <w:rPr>
                <w:sz w:val="26"/>
                <w:szCs w:val="26"/>
              </w:rPr>
              <w:t>13862,7</w:t>
            </w:r>
            <w:r w:rsidRPr="007A5EA6">
              <w:rPr>
                <w:sz w:val="26"/>
                <w:szCs w:val="26"/>
              </w:rPr>
              <w:t xml:space="preserve"> тыс. руб., в том числе:</w:t>
            </w:r>
          </w:p>
          <w:p w:rsidR="00BB1BA9" w:rsidRPr="007A5EA6" w:rsidRDefault="00BB1BA9" w:rsidP="00C54488">
            <w:pPr>
              <w:rPr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</w:t>
            </w:r>
            <w:r w:rsidR="00490173">
              <w:rPr>
                <w:sz w:val="26"/>
                <w:szCs w:val="26"/>
              </w:rPr>
              <w:t>мест</w:t>
            </w:r>
            <w:r w:rsidR="00490173" w:rsidRPr="008B606F">
              <w:rPr>
                <w:sz w:val="26"/>
                <w:szCs w:val="26"/>
              </w:rPr>
              <w:t>ного</w:t>
            </w:r>
            <w:r w:rsidRPr="007A5EA6">
              <w:rPr>
                <w:sz w:val="26"/>
                <w:szCs w:val="26"/>
              </w:rPr>
              <w:t xml:space="preserve"> бюджета – </w:t>
            </w:r>
            <w:r w:rsidR="00490173">
              <w:rPr>
                <w:sz w:val="26"/>
                <w:szCs w:val="26"/>
              </w:rPr>
              <w:t>13862,7</w:t>
            </w:r>
            <w:r w:rsidRPr="007A5EA6">
              <w:rPr>
                <w:sz w:val="26"/>
                <w:szCs w:val="26"/>
              </w:rPr>
              <w:t xml:space="preserve"> тыс. руб.,</w:t>
            </w:r>
          </w:p>
          <w:p w:rsidR="00BB1BA9" w:rsidRPr="00C45BDC" w:rsidRDefault="00BB1BA9" w:rsidP="00C54488">
            <w:pPr>
              <w:pStyle w:val="ConsPlusCell"/>
              <w:rPr>
                <w:rFonts w:ascii="Courier New" w:hAnsi="Courier New" w:cs="Courier New"/>
                <w:b/>
                <w:bCs/>
                <w:sz w:val="26"/>
                <w:szCs w:val="26"/>
              </w:rPr>
            </w:pPr>
            <w:r w:rsidRPr="007A5EA6">
              <w:rPr>
                <w:sz w:val="26"/>
                <w:szCs w:val="26"/>
              </w:rPr>
              <w:t xml:space="preserve">средства краевого бюджета – </w:t>
            </w:r>
            <w:r>
              <w:rPr>
                <w:sz w:val="26"/>
                <w:szCs w:val="26"/>
              </w:rPr>
              <w:t>0,0</w:t>
            </w:r>
            <w:r w:rsidRPr="007A5EA6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BB1BA9" w:rsidRDefault="00BB1BA9" w:rsidP="00490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 Раздел 7 «Объемы финансовых ресурсов, необходимых для реализации программы» изложить в новой редакции: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Общий объем финансирования мероприятий муниципальной программы составляет </w:t>
      </w:r>
      <w:r w:rsidR="00490173">
        <w:rPr>
          <w:sz w:val="28"/>
          <w:szCs w:val="28"/>
        </w:rPr>
        <w:t>83165,0</w:t>
      </w:r>
      <w:r w:rsidRPr="00733C34">
        <w:rPr>
          <w:sz w:val="28"/>
          <w:szCs w:val="28"/>
        </w:rPr>
        <w:t xml:space="preserve"> тыс. руб., в том числе:</w:t>
      </w:r>
    </w:p>
    <w:p w:rsidR="00490173" w:rsidRPr="00490173" w:rsidRDefault="00490173" w:rsidP="00490173">
      <w:pPr>
        <w:tabs>
          <w:tab w:val="center" w:pos="3886"/>
        </w:tabs>
        <w:rPr>
          <w:sz w:val="28"/>
          <w:szCs w:val="28"/>
        </w:rPr>
      </w:pPr>
      <w:r w:rsidRPr="00490173">
        <w:rPr>
          <w:sz w:val="28"/>
          <w:szCs w:val="28"/>
        </w:rPr>
        <w:t>средства местного бюджета – 79562,4 тыс. руб.,</w:t>
      </w:r>
    </w:p>
    <w:p w:rsidR="00490173" w:rsidRDefault="00490173" w:rsidP="00490173">
      <w:pPr>
        <w:tabs>
          <w:tab w:val="center" w:pos="3886"/>
        </w:tabs>
        <w:rPr>
          <w:sz w:val="28"/>
          <w:szCs w:val="28"/>
        </w:rPr>
      </w:pPr>
      <w:r w:rsidRPr="00490173">
        <w:rPr>
          <w:sz w:val="28"/>
          <w:szCs w:val="28"/>
        </w:rPr>
        <w:t>средства краевого бюджета – 3602,6 тыс. руб.</w:t>
      </w:r>
    </w:p>
    <w:p w:rsidR="00BB1BA9" w:rsidRPr="00733C34" w:rsidRDefault="00BB1BA9" w:rsidP="00490173">
      <w:pPr>
        <w:tabs>
          <w:tab w:val="center" w:pos="3886"/>
        </w:tabs>
        <w:rPr>
          <w:sz w:val="28"/>
          <w:szCs w:val="28"/>
        </w:rPr>
      </w:pPr>
      <w:r w:rsidRPr="00733C34">
        <w:rPr>
          <w:sz w:val="28"/>
          <w:szCs w:val="28"/>
        </w:rPr>
        <w:t>в том числе по годам:</w:t>
      </w:r>
      <w:r w:rsidRPr="00733C34">
        <w:rPr>
          <w:sz w:val="28"/>
          <w:szCs w:val="28"/>
        </w:rPr>
        <w:tab/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>2023 год –  32473,1 тыс. руб., в том числе: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средства </w:t>
      </w:r>
      <w:r w:rsidR="00490173" w:rsidRPr="00490173">
        <w:rPr>
          <w:sz w:val="28"/>
          <w:szCs w:val="28"/>
        </w:rPr>
        <w:t>местного</w:t>
      </w:r>
      <w:r w:rsidRPr="00733C34">
        <w:rPr>
          <w:sz w:val="28"/>
          <w:szCs w:val="28"/>
        </w:rPr>
        <w:t xml:space="preserve"> бюджета – 28870,5 тыс. руб.,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>средства краевого бюджета – 3602,6 тыс. руб.;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2024 год –  </w:t>
      </w:r>
      <w:r w:rsidR="00490173">
        <w:rPr>
          <w:sz w:val="28"/>
          <w:szCs w:val="28"/>
        </w:rPr>
        <w:t>11341,1</w:t>
      </w:r>
      <w:r w:rsidRPr="00733C34">
        <w:rPr>
          <w:sz w:val="28"/>
          <w:szCs w:val="28"/>
        </w:rPr>
        <w:t xml:space="preserve"> тыс. руб., в том числе: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средства </w:t>
      </w:r>
      <w:r w:rsidR="00490173" w:rsidRPr="00490173">
        <w:rPr>
          <w:sz w:val="28"/>
          <w:szCs w:val="28"/>
        </w:rPr>
        <w:t>местного</w:t>
      </w:r>
      <w:r w:rsidRPr="00733C34">
        <w:rPr>
          <w:sz w:val="28"/>
          <w:szCs w:val="28"/>
        </w:rPr>
        <w:t xml:space="preserve"> бюджета – </w:t>
      </w:r>
      <w:r w:rsidR="00490173">
        <w:rPr>
          <w:sz w:val="28"/>
          <w:szCs w:val="28"/>
        </w:rPr>
        <w:t>11341,1</w:t>
      </w:r>
      <w:r w:rsidRPr="00733C34">
        <w:rPr>
          <w:sz w:val="28"/>
          <w:szCs w:val="28"/>
        </w:rPr>
        <w:t xml:space="preserve"> тыс. руб.,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>средства краевого бюджета – 0,0 тыс. руб.;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2025 год –  </w:t>
      </w:r>
      <w:r w:rsidR="00490173">
        <w:rPr>
          <w:sz w:val="28"/>
          <w:szCs w:val="28"/>
        </w:rPr>
        <w:t>12385,5</w:t>
      </w:r>
      <w:r w:rsidRPr="00733C34">
        <w:rPr>
          <w:sz w:val="28"/>
          <w:szCs w:val="28"/>
        </w:rPr>
        <w:t xml:space="preserve"> тыс. руб., в том числе: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средства </w:t>
      </w:r>
      <w:r w:rsidR="00490173" w:rsidRPr="00490173">
        <w:rPr>
          <w:sz w:val="28"/>
          <w:szCs w:val="28"/>
        </w:rPr>
        <w:t>местного</w:t>
      </w:r>
      <w:r w:rsidRPr="00733C34">
        <w:rPr>
          <w:sz w:val="28"/>
          <w:szCs w:val="28"/>
        </w:rPr>
        <w:t xml:space="preserve"> бюджета – </w:t>
      </w:r>
      <w:r w:rsidR="00490173">
        <w:rPr>
          <w:sz w:val="28"/>
          <w:szCs w:val="28"/>
        </w:rPr>
        <w:t>12385,5</w:t>
      </w:r>
      <w:r w:rsidRPr="00733C34">
        <w:rPr>
          <w:sz w:val="28"/>
          <w:szCs w:val="28"/>
        </w:rPr>
        <w:t xml:space="preserve"> тыс. руб.,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>средства краевого бюджета – 0,0 тыс. руб.;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2026 год –  </w:t>
      </w:r>
      <w:r w:rsidR="00490173">
        <w:rPr>
          <w:sz w:val="28"/>
          <w:szCs w:val="28"/>
        </w:rPr>
        <w:t>13102,6</w:t>
      </w:r>
      <w:r w:rsidRPr="00733C34">
        <w:rPr>
          <w:sz w:val="28"/>
          <w:szCs w:val="28"/>
        </w:rPr>
        <w:t xml:space="preserve"> тыс. руб., в том числе: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средства </w:t>
      </w:r>
      <w:r w:rsidR="00490173" w:rsidRPr="00490173">
        <w:rPr>
          <w:sz w:val="28"/>
          <w:szCs w:val="28"/>
        </w:rPr>
        <w:t>местного</w:t>
      </w:r>
      <w:r w:rsidRPr="00733C34">
        <w:rPr>
          <w:sz w:val="28"/>
          <w:szCs w:val="28"/>
        </w:rPr>
        <w:t xml:space="preserve"> бюджета – </w:t>
      </w:r>
      <w:r w:rsidR="00490173">
        <w:rPr>
          <w:sz w:val="28"/>
          <w:szCs w:val="28"/>
        </w:rPr>
        <w:t>13102,6</w:t>
      </w:r>
      <w:r w:rsidRPr="00733C34">
        <w:rPr>
          <w:sz w:val="28"/>
          <w:szCs w:val="28"/>
        </w:rPr>
        <w:t xml:space="preserve"> тыс. руб.,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>средства краевого бюджета – 0,0 тыс. руб.;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2027 год –  </w:t>
      </w:r>
      <w:r w:rsidR="00490173">
        <w:rPr>
          <w:sz w:val="28"/>
          <w:szCs w:val="28"/>
        </w:rPr>
        <w:t>13862,7</w:t>
      </w:r>
      <w:r w:rsidRPr="00733C34">
        <w:rPr>
          <w:sz w:val="28"/>
          <w:szCs w:val="28"/>
        </w:rPr>
        <w:t xml:space="preserve"> тыс. руб., в том числе:</w:t>
      </w:r>
    </w:p>
    <w:p w:rsidR="00BB1BA9" w:rsidRPr="00733C34" w:rsidRDefault="00BB1BA9" w:rsidP="00BB1BA9">
      <w:pPr>
        <w:rPr>
          <w:sz w:val="28"/>
          <w:szCs w:val="28"/>
        </w:rPr>
      </w:pPr>
      <w:r w:rsidRPr="00733C34">
        <w:rPr>
          <w:sz w:val="28"/>
          <w:szCs w:val="28"/>
        </w:rPr>
        <w:t xml:space="preserve">средства </w:t>
      </w:r>
      <w:r w:rsidR="00490173" w:rsidRPr="00490173">
        <w:rPr>
          <w:sz w:val="28"/>
          <w:szCs w:val="28"/>
        </w:rPr>
        <w:t>местного</w:t>
      </w:r>
      <w:r w:rsidRPr="00733C34">
        <w:rPr>
          <w:sz w:val="28"/>
          <w:szCs w:val="28"/>
        </w:rPr>
        <w:t xml:space="preserve"> бюджета –</w:t>
      </w:r>
      <w:r w:rsidR="00490173">
        <w:rPr>
          <w:sz w:val="28"/>
          <w:szCs w:val="28"/>
        </w:rPr>
        <w:t>13862,7</w:t>
      </w:r>
      <w:r w:rsidRPr="00733C34">
        <w:rPr>
          <w:sz w:val="28"/>
          <w:szCs w:val="28"/>
        </w:rPr>
        <w:t xml:space="preserve"> тыс. руб.,</w:t>
      </w:r>
    </w:p>
    <w:p w:rsidR="00BB1BA9" w:rsidRPr="00733C34" w:rsidRDefault="00BB1BA9" w:rsidP="00BB1BA9">
      <w:pPr>
        <w:jc w:val="both"/>
        <w:rPr>
          <w:sz w:val="28"/>
          <w:szCs w:val="28"/>
        </w:rPr>
      </w:pPr>
      <w:r w:rsidRPr="00733C34">
        <w:rPr>
          <w:sz w:val="28"/>
          <w:szCs w:val="28"/>
        </w:rPr>
        <w:t>средства краевого бюджета – 0,0 тыс. руб.</w:t>
      </w:r>
    </w:p>
    <w:p w:rsidR="00BB1BA9" w:rsidRDefault="00490173" w:rsidP="00490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</w:t>
      </w:r>
      <w:r w:rsidR="00BB1BA9" w:rsidRPr="007225CA">
        <w:rPr>
          <w:sz w:val="28"/>
          <w:szCs w:val="28"/>
        </w:rPr>
        <w:t xml:space="preserve">расходов на выполнение мероприятий программы ежегодно уточняются в процессе исполнения </w:t>
      </w:r>
      <w:r w:rsidR="00BB1BA9">
        <w:rPr>
          <w:sz w:val="28"/>
          <w:szCs w:val="28"/>
        </w:rPr>
        <w:t>бюджета муниципального образования</w:t>
      </w:r>
      <w:r w:rsidR="00BB1BA9" w:rsidRPr="007225CA">
        <w:rPr>
          <w:sz w:val="28"/>
          <w:szCs w:val="28"/>
        </w:rPr>
        <w:t xml:space="preserve"> и при формировании бюджета на очередной финансовый год</w:t>
      </w:r>
      <w:r w:rsidR="00BB1BA9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.</w:t>
      </w:r>
    </w:p>
    <w:p w:rsidR="00BB1BA9" w:rsidRDefault="00BB1BA9" w:rsidP="004901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Таблицу «Распределение </w:t>
      </w:r>
      <w:r w:rsidRPr="00511415">
        <w:rPr>
          <w:color w:val="000000"/>
          <w:sz w:val="28"/>
          <w:szCs w:val="28"/>
        </w:rPr>
        <w:t>планируемых расходов по отдельным мероприятиям муниципальной программы</w:t>
      </w:r>
      <w:r>
        <w:rPr>
          <w:color w:val="000000"/>
          <w:sz w:val="28"/>
          <w:szCs w:val="28"/>
        </w:rPr>
        <w:t>» р</w:t>
      </w:r>
      <w:r>
        <w:rPr>
          <w:sz w:val="28"/>
          <w:szCs w:val="28"/>
        </w:rPr>
        <w:t>аздела 7 «Объемы финансовых ресурсов, необходимых для реализации программы» изложить в новой редакции:</w:t>
      </w:r>
    </w:p>
    <w:p w:rsidR="00BB1BA9" w:rsidRPr="00511415" w:rsidRDefault="00BB1BA9" w:rsidP="00BB1BA9">
      <w:pPr>
        <w:jc w:val="both"/>
        <w:rPr>
          <w:sz w:val="28"/>
          <w:szCs w:val="28"/>
        </w:rPr>
      </w:pPr>
    </w:p>
    <w:p w:rsidR="00BB1BA9" w:rsidRDefault="00BB1BA9" w:rsidP="00BB1BA9">
      <w:pPr>
        <w:suppressAutoHyphens/>
        <w:jc w:val="center"/>
        <w:rPr>
          <w:i/>
          <w:color w:val="000000"/>
          <w:sz w:val="28"/>
          <w:szCs w:val="28"/>
        </w:rPr>
      </w:pPr>
    </w:p>
    <w:p w:rsidR="00BB1BA9" w:rsidRDefault="00BB1BA9" w:rsidP="00BB1BA9">
      <w:pPr>
        <w:suppressAutoHyphens/>
        <w:jc w:val="center"/>
        <w:rPr>
          <w:i/>
          <w:color w:val="000000"/>
          <w:sz w:val="28"/>
          <w:szCs w:val="28"/>
        </w:rPr>
      </w:pPr>
    </w:p>
    <w:p w:rsidR="00BB1BA9" w:rsidRDefault="00BB1BA9" w:rsidP="00BB1BA9">
      <w:pPr>
        <w:suppressAutoHyphens/>
        <w:jc w:val="center"/>
        <w:rPr>
          <w:i/>
          <w:color w:val="000000"/>
          <w:sz w:val="28"/>
          <w:szCs w:val="28"/>
        </w:rPr>
      </w:pPr>
    </w:p>
    <w:p w:rsidR="00BB1BA9" w:rsidRDefault="00BB1BA9" w:rsidP="00BB1BA9">
      <w:pPr>
        <w:suppressAutoHyphens/>
        <w:rPr>
          <w:i/>
          <w:color w:val="000000"/>
          <w:sz w:val="28"/>
          <w:szCs w:val="28"/>
        </w:rPr>
      </w:pPr>
    </w:p>
    <w:p w:rsidR="00BB1BA9" w:rsidRDefault="00BB1BA9" w:rsidP="00BB1BA9">
      <w:pPr>
        <w:suppressAutoHyphens/>
        <w:jc w:val="center"/>
        <w:rPr>
          <w:i/>
          <w:color w:val="000000"/>
          <w:sz w:val="28"/>
          <w:szCs w:val="28"/>
        </w:rPr>
      </w:pPr>
    </w:p>
    <w:p w:rsidR="00BB1BA9" w:rsidRDefault="00BB1BA9" w:rsidP="00BB1BA9">
      <w:pPr>
        <w:suppressAutoHyphens/>
        <w:jc w:val="center"/>
        <w:rPr>
          <w:i/>
          <w:color w:val="000000"/>
          <w:sz w:val="28"/>
          <w:szCs w:val="28"/>
        </w:rPr>
      </w:pPr>
    </w:p>
    <w:p w:rsidR="00BB1BA9" w:rsidRDefault="00BB1BA9" w:rsidP="00BB1BA9">
      <w:pPr>
        <w:suppressAutoHyphens/>
        <w:jc w:val="center"/>
        <w:rPr>
          <w:i/>
          <w:color w:val="000000"/>
          <w:sz w:val="28"/>
          <w:szCs w:val="28"/>
        </w:rPr>
        <w:sectPr w:rsidR="00BB1BA9" w:rsidSect="00C54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BA9" w:rsidRPr="00490173" w:rsidRDefault="00BB1BA9" w:rsidP="00BB1BA9">
      <w:pPr>
        <w:suppressAutoHyphens/>
        <w:jc w:val="center"/>
        <w:rPr>
          <w:color w:val="000000"/>
          <w:sz w:val="28"/>
          <w:szCs w:val="28"/>
        </w:rPr>
      </w:pPr>
      <w:r w:rsidRPr="00490173">
        <w:rPr>
          <w:color w:val="000000"/>
          <w:sz w:val="28"/>
          <w:szCs w:val="28"/>
        </w:rPr>
        <w:lastRenderedPageBreak/>
        <w:t>Распределение планируемых расходов по отдельным мероприятиям муниципальной программы</w:t>
      </w:r>
    </w:p>
    <w:p w:rsidR="00BB1BA9" w:rsidRPr="00490173" w:rsidRDefault="00BB1BA9" w:rsidP="00BB1BA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2"/>
        <w:gridCol w:w="1276"/>
        <w:gridCol w:w="1134"/>
        <w:gridCol w:w="993"/>
        <w:gridCol w:w="1134"/>
        <w:gridCol w:w="1134"/>
        <w:gridCol w:w="1134"/>
        <w:gridCol w:w="992"/>
      </w:tblGrid>
      <w:tr w:rsidR="00BB1BA9" w:rsidRPr="00490173" w:rsidTr="00C54488">
        <w:tc>
          <w:tcPr>
            <w:tcW w:w="675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 xml:space="preserve">№ </w:t>
            </w:r>
            <w:proofErr w:type="gramStart"/>
            <w:r w:rsidRPr="00C54488">
              <w:rPr>
                <w:rFonts w:eastAsia="Calibri"/>
                <w:bCs/>
              </w:rPr>
              <w:t>п</w:t>
            </w:r>
            <w:proofErr w:type="gramEnd"/>
            <w:r w:rsidRPr="00C54488">
              <w:rPr>
                <w:rFonts w:eastAsia="Calibri"/>
                <w:bCs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Мероприятия программы</w:t>
            </w:r>
          </w:p>
        </w:tc>
        <w:tc>
          <w:tcPr>
            <w:tcW w:w="1276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Источники финансирования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Финансовое обеспечение мероприятий программы по годам (тыс. руб.)</w:t>
            </w:r>
          </w:p>
        </w:tc>
      </w:tr>
      <w:tr w:rsidR="00BB1BA9" w:rsidRPr="00490173" w:rsidTr="00C54488">
        <w:tc>
          <w:tcPr>
            <w:tcW w:w="675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6662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2023</w:t>
            </w:r>
            <w:r w:rsidR="00AE3608" w:rsidRPr="00C54488">
              <w:rPr>
                <w:rFonts w:eastAsia="Calibri"/>
                <w:bCs/>
              </w:rPr>
              <w:t xml:space="preserve"> </w:t>
            </w:r>
            <w:r w:rsidRPr="00C54488">
              <w:rPr>
                <w:rFonts w:eastAsia="Calibri"/>
                <w:bCs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2024</w:t>
            </w:r>
            <w:r w:rsidR="00AE3608" w:rsidRPr="00C54488">
              <w:rPr>
                <w:rFonts w:eastAsia="Calibri"/>
                <w:bCs/>
              </w:rPr>
              <w:t xml:space="preserve"> </w:t>
            </w:r>
            <w:r w:rsidRPr="00C54488">
              <w:rPr>
                <w:rFonts w:eastAsia="Calibri"/>
                <w:bCs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2025</w:t>
            </w:r>
            <w:r w:rsidR="00AE3608" w:rsidRPr="00C54488">
              <w:rPr>
                <w:rFonts w:eastAsia="Calibri"/>
                <w:bCs/>
              </w:rPr>
              <w:t xml:space="preserve"> </w:t>
            </w:r>
            <w:r w:rsidRPr="00C54488">
              <w:rPr>
                <w:rFonts w:eastAsia="Calibri"/>
                <w:bCs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2026</w:t>
            </w:r>
            <w:r w:rsidR="00AE3608" w:rsidRPr="00C54488">
              <w:rPr>
                <w:rFonts w:eastAsia="Calibri"/>
                <w:bCs/>
              </w:rPr>
              <w:t xml:space="preserve"> </w:t>
            </w:r>
            <w:r w:rsidRPr="00C54488">
              <w:rPr>
                <w:rFonts w:eastAsia="Calibri"/>
                <w:bCs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2027</w:t>
            </w:r>
            <w:r w:rsidR="00AE3608" w:rsidRPr="00C54488">
              <w:rPr>
                <w:rFonts w:eastAsia="Calibri"/>
                <w:bCs/>
              </w:rPr>
              <w:t xml:space="preserve"> </w:t>
            </w:r>
            <w:r w:rsidRPr="00C54488">
              <w:rPr>
                <w:rFonts w:eastAsia="Calibri"/>
                <w:bCs/>
              </w:rPr>
              <w:t>г.</w:t>
            </w:r>
          </w:p>
        </w:tc>
      </w:tr>
      <w:tr w:rsidR="00BB1BA9" w:rsidRPr="00490173" w:rsidTr="00C54488">
        <w:trPr>
          <w:trHeight w:val="3312"/>
        </w:trPr>
        <w:tc>
          <w:tcPr>
            <w:tcW w:w="675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 xml:space="preserve">Организация планирования и исполнения бюджета муниципального </w:t>
            </w:r>
            <w:r w:rsidR="00AE3608" w:rsidRPr="00C54488">
              <w:rPr>
                <w:rFonts w:eastAsia="Calibri"/>
                <w:bCs/>
              </w:rPr>
              <w:t>округа,</w:t>
            </w:r>
            <w:r w:rsidRPr="00C54488">
              <w:rPr>
                <w:rFonts w:eastAsia="Calibri"/>
                <w:bCs/>
              </w:rPr>
              <w:t xml:space="preserve"> в том числе:</w:t>
            </w:r>
          </w:p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 xml:space="preserve">- разработка </w:t>
            </w:r>
            <w:r w:rsidR="00AE3608" w:rsidRPr="00C54488">
              <w:rPr>
                <w:rFonts w:eastAsia="Calibri"/>
                <w:bCs/>
              </w:rPr>
              <w:t>проекта бюджета муниципального округа</w:t>
            </w:r>
            <w:r w:rsidRPr="00C54488">
              <w:rPr>
                <w:rFonts w:eastAsia="Calibri"/>
                <w:bCs/>
              </w:rPr>
              <w:t xml:space="preserve"> в установленные сроки;</w:t>
            </w:r>
          </w:p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 xml:space="preserve">- формирование бюджета муниципального </w:t>
            </w:r>
            <w:r w:rsidR="00AE3608" w:rsidRPr="00C54488">
              <w:rPr>
                <w:rFonts w:eastAsia="Calibri"/>
                <w:bCs/>
              </w:rPr>
              <w:t>округа</w:t>
            </w:r>
            <w:r w:rsidRPr="00C54488">
              <w:rPr>
                <w:rFonts w:eastAsia="Calibri"/>
                <w:bCs/>
              </w:rPr>
              <w:t xml:space="preserve"> на основе программно-целевого принципа;</w:t>
            </w:r>
          </w:p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 xml:space="preserve">- надежное, качественное и своевременное кассовое исполнение бюджета муниципального </w:t>
            </w:r>
            <w:r w:rsidR="00AE3608" w:rsidRPr="00C54488">
              <w:rPr>
                <w:rFonts w:eastAsia="Calibri"/>
                <w:bCs/>
              </w:rPr>
              <w:t>округа</w:t>
            </w:r>
            <w:r w:rsidRPr="00C54488">
              <w:rPr>
                <w:rFonts w:eastAsia="Calibri"/>
                <w:bCs/>
              </w:rPr>
              <w:t>;</w:t>
            </w:r>
          </w:p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 своевременное и качественное формирование и представление бюджетной отчетности;</w:t>
            </w:r>
          </w:p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 xml:space="preserve">- нормативное правовое регулирование в сфере управления муниципальным долгом муниципального </w:t>
            </w:r>
            <w:r w:rsidR="00AE3608" w:rsidRPr="00C54488">
              <w:rPr>
                <w:rFonts w:eastAsia="Calibri"/>
                <w:bCs/>
              </w:rPr>
              <w:t>округа</w:t>
            </w:r>
            <w:r w:rsidRPr="00C54488">
              <w:rPr>
                <w:rFonts w:eastAsia="Calibri"/>
                <w:bCs/>
              </w:rPr>
              <w:t>;</w:t>
            </w:r>
          </w:p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 xml:space="preserve">- ведение муниципальной долговой книги муниципального </w:t>
            </w:r>
            <w:r w:rsidR="00AE3608" w:rsidRPr="00C54488">
              <w:rPr>
                <w:rFonts w:eastAsia="Calibri"/>
                <w:bCs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BA9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мест</w:t>
            </w:r>
            <w:r w:rsidR="00BB1BA9" w:rsidRPr="00C54488">
              <w:rPr>
                <w:rFonts w:eastAsia="Calibri"/>
                <w:bCs/>
              </w:rPr>
              <w:t>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BA9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60055,4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9363,5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BA9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11341,1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BA9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12385,5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1BA9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13102,6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B1BA9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13862,7</w:t>
            </w:r>
          </w:p>
        </w:tc>
      </w:tr>
      <w:tr w:rsidR="00AE3608" w:rsidRPr="00490173" w:rsidTr="00C54488">
        <w:tc>
          <w:tcPr>
            <w:tcW w:w="675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</w:tr>
      <w:tr w:rsidR="00BB1BA9" w:rsidRPr="00490173" w:rsidTr="00C54488">
        <w:tc>
          <w:tcPr>
            <w:tcW w:w="675" w:type="dxa"/>
            <w:vMerge w:val="restart"/>
            <w:shd w:val="clear" w:color="auto" w:fill="auto"/>
            <w:vAlign w:val="center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3.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Выравнивание бюджетной обеспеченности бюджетов поселений</w:t>
            </w:r>
          </w:p>
        </w:tc>
        <w:tc>
          <w:tcPr>
            <w:tcW w:w="1276" w:type="dxa"/>
            <w:shd w:val="clear" w:color="auto" w:fill="auto"/>
          </w:tcPr>
          <w:p w:rsidR="00BB1BA9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23109,6</w:t>
            </w: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23109,6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</w:tr>
      <w:tr w:rsidR="00AE3608" w:rsidRPr="00490173" w:rsidTr="00C54488">
        <w:tc>
          <w:tcPr>
            <w:tcW w:w="675" w:type="dxa"/>
            <w:vMerge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19507,0</w:t>
            </w: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19507,0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</w:tr>
      <w:tr w:rsidR="00BB1BA9" w:rsidRPr="00490173" w:rsidTr="00C54488">
        <w:tc>
          <w:tcPr>
            <w:tcW w:w="675" w:type="dxa"/>
            <w:vMerge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B1BA9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к</w:t>
            </w:r>
            <w:r w:rsidR="00BB1BA9" w:rsidRPr="00C54488">
              <w:rPr>
                <w:rFonts w:eastAsia="Calibri"/>
                <w:bCs/>
              </w:rPr>
              <w:t>раевой бюджет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3602,6</w:t>
            </w: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3602,6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1BA9" w:rsidRPr="00C54488" w:rsidRDefault="00BB1BA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</w:tr>
      <w:tr w:rsidR="004377BA" w:rsidRPr="00490173" w:rsidTr="00C54488">
        <w:tc>
          <w:tcPr>
            <w:tcW w:w="675" w:type="dxa"/>
            <w:vMerge w:val="restart"/>
            <w:shd w:val="clear" w:color="auto" w:fill="auto"/>
            <w:vAlign w:val="center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C54488">
              <w:rPr>
                <w:rFonts w:eastAsia="Calibri"/>
                <w:b/>
                <w:bCs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54488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54488">
              <w:rPr>
                <w:rFonts w:eastAsia="Calibri"/>
                <w:b/>
                <w:bCs/>
              </w:rPr>
              <w:t>83165,0</w:t>
            </w: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54488">
              <w:rPr>
                <w:rFonts w:eastAsia="Calibri"/>
                <w:b/>
                <w:bCs/>
              </w:rPr>
              <w:t>32473,1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54488">
              <w:rPr>
                <w:rFonts w:eastAsia="Calibri"/>
                <w:b/>
                <w:bCs/>
              </w:rPr>
              <w:t>11341,1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54488">
              <w:rPr>
                <w:rFonts w:eastAsia="Calibri"/>
                <w:b/>
                <w:bCs/>
              </w:rPr>
              <w:t>12385,5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54488">
              <w:rPr>
                <w:rFonts w:eastAsia="Calibri"/>
                <w:b/>
                <w:bCs/>
              </w:rPr>
              <w:t>13102,6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C54488">
              <w:rPr>
                <w:rFonts w:eastAsia="Calibri"/>
                <w:b/>
                <w:bCs/>
              </w:rPr>
              <w:t>13862,7</w:t>
            </w:r>
          </w:p>
        </w:tc>
      </w:tr>
      <w:tr w:rsidR="004377BA" w:rsidRPr="00490173" w:rsidTr="00C54488">
        <w:tc>
          <w:tcPr>
            <w:tcW w:w="675" w:type="dxa"/>
            <w:vMerge/>
            <w:shd w:val="clear" w:color="auto" w:fill="auto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4377BA" w:rsidRPr="00C54488" w:rsidRDefault="00764399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79562,4</w:t>
            </w:r>
          </w:p>
        </w:tc>
        <w:tc>
          <w:tcPr>
            <w:tcW w:w="993" w:type="dxa"/>
            <w:shd w:val="clear" w:color="auto" w:fill="auto"/>
            <w:tcMar>
              <w:left w:w="85" w:type="dxa"/>
              <w:right w:w="85" w:type="dxa"/>
            </w:tcMar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28870,5</w:t>
            </w:r>
          </w:p>
        </w:tc>
        <w:tc>
          <w:tcPr>
            <w:tcW w:w="1134" w:type="dxa"/>
            <w:shd w:val="clear" w:color="auto" w:fill="auto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11341,1</w:t>
            </w:r>
          </w:p>
        </w:tc>
        <w:tc>
          <w:tcPr>
            <w:tcW w:w="1134" w:type="dxa"/>
            <w:shd w:val="clear" w:color="auto" w:fill="auto"/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12385,5</w:t>
            </w:r>
          </w:p>
        </w:tc>
        <w:tc>
          <w:tcPr>
            <w:tcW w:w="1134" w:type="dxa"/>
            <w:shd w:val="clear" w:color="auto" w:fill="auto"/>
            <w:tcMar>
              <w:left w:w="85" w:type="dxa"/>
              <w:right w:w="85" w:type="dxa"/>
            </w:tcMar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13102,6</w:t>
            </w:r>
          </w:p>
        </w:tc>
        <w:tc>
          <w:tcPr>
            <w:tcW w:w="992" w:type="dxa"/>
            <w:shd w:val="clear" w:color="auto" w:fill="auto"/>
            <w:tcMar>
              <w:left w:w="85" w:type="dxa"/>
              <w:right w:w="85" w:type="dxa"/>
            </w:tcMar>
          </w:tcPr>
          <w:p w:rsidR="004377BA" w:rsidRPr="00C54488" w:rsidRDefault="004377BA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13862,7</w:t>
            </w:r>
          </w:p>
        </w:tc>
      </w:tr>
      <w:tr w:rsidR="00AE3608" w:rsidRPr="00490173" w:rsidTr="00C54488">
        <w:tc>
          <w:tcPr>
            <w:tcW w:w="675" w:type="dxa"/>
            <w:vMerge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3602,6</w:t>
            </w:r>
          </w:p>
        </w:tc>
        <w:tc>
          <w:tcPr>
            <w:tcW w:w="993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3602,6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E3608" w:rsidRPr="00C54488" w:rsidRDefault="00AE3608" w:rsidP="00C5448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54488">
              <w:rPr>
                <w:rFonts w:eastAsia="Calibri"/>
                <w:bCs/>
              </w:rPr>
              <w:t>-</w:t>
            </w:r>
          </w:p>
        </w:tc>
      </w:tr>
    </w:tbl>
    <w:p w:rsidR="00BB1BA9" w:rsidRPr="002772C6" w:rsidRDefault="00BB1BA9" w:rsidP="00BB1BA9">
      <w:pPr>
        <w:jc w:val="both"/>
        <w:rPr>
          <w:sz w:val="28"/>
          <w:szCs w:val="28"/>
        </w:rPr>
        <w:sectPr w:rsidR="00BB1BA9" w:rsidRPr="002772C6" w:rsidSect="00C544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1BA9" w:rsidRPr="00712FDC" w:rsidRDefault="00BB1BA9" w:rsidP="00BB1BA9">
      <w:pPr>
        <w:jc w:val="both"/>
        <w:rPr>
          <w:sz w:val="28"/>
          <w:szCs w:val="28"/>
        </w:rPr>
      </w:pPr>
    </w:p>
    <w:p w:rsidR="005F788E" w:rsidRDefault="00DA05BB" w:rsidP="00DA05BB">
      <w:pPr>
        <w:tabs>
          <w:tab w:val="left" w:pos="2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2687">
        <w:rPr>
          <w:sz w:val="28"/>
          <w:szCs w:val="28"/>
        </w:rPr>
        <w:t>.</w:t>
      </w:r>
      <w:r w:rsidR="009751E2">
        <w:rPr>
          <w:sz w:val="28"/>
          <w:szCs w:val="28"/>
        </w:rPr>
        <w:t xml:space="preserve"> </w:t>
      </w:r>
      <w:r w:rsidR="00FB2687">
        <w:rPr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</w:t>
      </w:r>
      <w:r w:rsidR="00387D6C">
        <w:rPr>
          <w:sz w:val="28"/>
          <w:szCs w:val="28"/>
        </w:rPr>
        <w:t>вление официально обнародовать</w:t>
      </w:r>
      <w:r w:rsidR="00FB2687">
        <w:rPr>
          <w:sz w:val="28"/>
          <w:szCs w:val="28"/>
        </w:rPr>
        <w:t xml:space="preserve"> на сайте администрации </w:t>
      </w:r>
      <w:r w:rsidR="00E22D78">
        <w:rPr>
          <w:sz w:val="28"/>
          <w:szCs w:val="28"/>
        </w:rPr>
        <w:t>Могочинского</w:t>
      </w:r>
      <w:r w:rsidR="00E22D78" w:rsidRPr="00DA1932">
        <w:rPr>
          <w:sz w:val="28"/>
          <w:szCs w:val="28"/>
        </w:rPr>
        <w:t xml:space="preserve"> муниципального </w:t>
      </w:r>
      <w:r w:rsidR="00E22D78">
        <w:rPr>
          <w:sz w:val="28"/>
          <w:szCs w:val="28"/>
        </w:rPr>
        <w:t xml:space="preserve">округа </w:t>
      </w:r>
      <w:r w:rsidR="00FB2687">
        <w:rPr>
          <w:sz w:val="28"/>
          <w:szCs w:val="28"/>
        </w:rPr>
        <w:t xml:space="preserve">в информационно-телекоммуникационной сети Интернет </w:t>
      </w:r>
      <w:r w:rsidR="005F788E">
        <w:rPr>
          <w:sz w:val="28"/>
          <w:szCs w:val="28"/>
        </w:rPr>
        <w:t>«</w:t>
      </w:r>
      <w:r w:rsidR="005F788E">
        <w:rPr>
          <w:sz w:val="28"/>
          <w:szCs w:val="28"/>
          <w:lang w:val="en-US"/>
        </w:rPr>
        <w:t>http</w:t>
      </w:r>
      <w:r w:rsidR="00387D6C">
        <w:rPr>
          <w:sz w:val="28"/>
          <w:szCs w:val="28"/>
          <w:lang w:val="en-US"/>
        </w:rPr>
        <w:t>s</w:t>
      </w:r>
      <w:r w:rsidR="005F788E">
        <w:rPr>
          <w:sz w:val="28"/>
          <w:szCs w:val="28"/>
        </w:rPr>
        <w:t>:</w:t>
      </w:r>
      <w:r w:rsidR="005F788E" w:rsidRPr="00F105E4">
        <w:rPr>
          <w:sz w:val="28"/>
          <w:szCs w:val="28"/>
        </w:rPr>
        <w:t>//</w:t>
      </w:r>
      <w:proofErr w:type="spellStart"/>
      <w:r w:rsidR="005F788E">
        <w:rPr>
          <w:sz w:val="28"/>
          <w:szCs w:val="28"/>
          <w:lang w:val="en-US"/>
        </w:rPr>
        <w:t>mogocha</w:t>
      </w:r>
      <w:proofErr w:type="spellEnd"/>
      <w:r w:rsidR="005F788E" w:rsidRPr="00F216E3">
        <w:rPr>
          <w:sz w:val="28"/>
          <w:szCs w:val="28"/>
        </w:rPr>
        <w:t>.75.</w:t>
      </w:r>
      <w:proofErr w:type="spellStart"/>
      <w:r w:rsidR="005F788E">
        <w:rPr>
          <w:sz w:val="28"/>
          <w:szCs w:val="28"/>
          <w:lang w:val="en-US"/>
        </w:rPr>
        <w:t>ru</w:t>
      </w:r>
      <w:proofErr w:type="spellEnd"/>
      <w:r w:rsidR="005F788E">
        <w:rPr>
          <w:sz w:val="28"/>
          <w:szCs w:val="28"/>
        </w:rPr>
        <w:t>».</w:t>
      </w:r>
    </w:p>
    <w:p w:rsidR="005F788E" w:rsidRDefault="00DA05BB" w:rsidP="00DA05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687">
        <w:rPr>
          <w:sz w:val="28"/>
          <w:szCs w:val="28"/>
        </w:rPr>
        <w:t>.</w:t>
      </w:r>
      <w:r w:rsidR="009751E2">
        <w:rPr>
          <w:sz w:val="28"/>
          <w:szCs w:val="28"/>
        </w:rPr>
        <w:t xml:space="preserve"> </w:t>
      </w:r>
      <w:r w:rsidR="00FB2687">
        <w:rPr>
          <w:sz w:val="28"/>
          <w:szCs w:val="28"/>
        </w:rPr>
        <w:t xml:space="preserve">Настоящее постановление вступает в силу </w:t>
      </w:r>
      <w:r w:rsidR="00E22D78">
        <w:rPr>
          <w:sz w:val="28"/>
          <w:szCs w:val="28"/>
        </w:rPr>
        <w:t xml:space="preserve">на следующий день </w:t>
      </w:r>
      <w:r w:rsidR="00FB2687">
        <w:rPr>
          <w:sz w:val="28"/>
          <w:szCs w:val="28"/>
        </w:rPr>
        <w:t>после его официального обнародования.</w:t>
      </w:r>
    </w:p>
    <w:p w:rsidR="005F788E" w:rsidRPr="0005483F" w:rsidRDefault="00DA05BB" w:rsidP="00DA05B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2687">
        <w:rPr>
          <w:sz w:val="28"/>
          <w:szCs w:val="28"/>
        </w:rPr>
        <w:t>.</w:t>
      </w:r>
      <w:r w:rsidR="009751E2">
        <w:rPr>
          <w:sz w:val="28"/>
          <w:szCs w:val="28"/>
        </w:rPr>
        <w:t xml:space="preserve"> </w:t>
      </w:r>
      <w:proofErr w:type="gramStart"/>
      <w:r w:rsidR="00FB2687">
        <w:rPr>
          <w:sz w:val="28"/>
          <w:szCs w:val="28"/>
        </w:rPr>
        <w:t>Контроль за</w:t>
      </w:r>
      <w:proofErr w:type="gramEnd"/>
      <w:r w:rsidR="00FB2687">
        <w:rPr>
          <w:sz w:val="28"/>
          <w:szCs w:val="28"/>
        </w:rPr>
        <w:t xml:space="preserve"> исполнением настоящего постановления возложить на </w:t>
      </w:r>
      <w:r w:rsidR="005F788E">
        <w:rPr>
          <w:sz w:val="28"/>
          <w:szCs w:val="28"/>
        </w:rPr>
        <w:t xml:space="preserve">заместителя </w:t>
      </w:r>
      <w:r w:rsidR="00E22D78">
        <w:rPr>
          <w:sz w:val="28"/>
          <w:szCs w:val="28"/>
        </w:rPr>
        <w:t>главы</w:t>
      </w:r>
      <w:r w:rsidR="005F788E">
        <w:rPr>
          <w:sz w:val="28"/>
          <w:szCs w:val="28"/>
        </w:rPr>
        <w:t xml:space="preserve"> </w:t>
      </w:r>
      <w:r w:rsidR="00A70812">
        <w:rPr>
          <w:sz w:val="28"/>
          <w:szCs w:val="28"/>
        </w:rPr>
        <w:t xml:space="preserve">Могочинского </w:t>
      </w:r>
      <w:r w:rsidR="00D8686F" w:rsidRPr="000F051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D8686F">
        <w:rPr>
          <w:sz w:val="28"/>
          <w:szCs w:val="28"/>
        </w:rPr>
        <w:t xml:space="preserve"> </w:t>
      </w:r>
      <w:r w:rsidR="005F788E">
        <w:rPr>
          <w:sz w:val="28"/>
          <w:szCs w:val="28"/>
        </w:rPr>
        <w:t>- пр</w:t>
      </w:r>
      <w:r w:rsidR="00E22D78">
        <w:rPr>
          <w:sz w:val="28"/>
          <w:szCs w:val="28"/>
        </w:rPr>
        <w:t>едседателя Комитета по финансам.</w:t>
      </w:r>
    </w:p>
    <w:p w:rsidR="005319D3" w:rsidRDefault="005319D3" w:rsidP="005F788E">
      <w:pPr>
        <w:tabs>
          <w:tab w:val="left" w:pos="0"/>
        </w:tabs>
        <w:spacing w:line="276" w:lineRule="auto"/>
        <w:ind w:firstLine="284"/>
        <w:jc w:val="both"/>
        <w:rPr>
          <w:sz w:val="28"/>
          <w:szCs w:val="28"/>
        </w:rPr>
      </w:pPr>
    </w:p>
    <w:p w:rsidR="004769B8" w:rsidRDefault="004769B8" w:rsidP="004769B8">
      <w:pPr>
        <w:tabs>
          <w:tab w:val="left" w:pos="270"/>
        </w:tabs>
        <w:ind w:left="270"/>
        <w:jc w:val="both"/>
        <w:rPr>
          <w:sz w:val="28"/>
          <w:szCs w:val="28"/>
        </w:rPr>
      </w:pPr>
    </w:p>
    <w:p w:rsidR="00492EF9" w:rsidRDefault="00492EF9" w:rsidP="004769B8">
      <w:pPr>
        <w:tabs>
          <w:tab w:val="left" w:pos="270"/>
        </w:tabs>
        <w:ind w:left="270"/>
        <w:jc w:val="both"/>
        <w:rPr>
          <w:sz w:val="28"/>
          <w:szCs w:val="28"/>
        </w:rPr>
      </w:pPr>
    </w:p>
    <w:p w:rsidR="00A70812" w:rsidRDefault="004769B8" w:rsidP="00492EF9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19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A1932">
        <w:rPr>
          <w:sz w:val="28"/>
          <w:szCs w:val="28"/>
        </w:rPr>
        <w:t xml:space="preserve"> </w:t>
      </w:r>
      <w:r w:rsidR="00492EF9">
        <w:rPr>
          <w:sz w:val="28"/>
          <w:szCs w:val="28"/>
        </w:rPr>
        <w:t>Могочинского</w:t>
      </w:r>
      <w:r w:rsidR="00492EF9" w:rsidRPr="00DA1932">
        <w:rPr>
          <w:sz w:val="28"/>
          <w:szCs w:val="28"/>
        </w:rPr>
        <w:t xml:space="preserve"> </w:t>
      </w:r>
    </w:p>
    <w:p w:rsidR="00FB2687" w:rsidRDefault="00492EF9" w:rsidP="00A70812">
      <w:pPr>
        <w:tabs>
          <w:tab w:val="left" w:pos="270"/>
        </w:tabs>
        <w:jc w:val="both"/>
      </w:pPr>
      <w:r w:rsidRPr="00DA193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                     </w:t>
      </w:r>
      <w:r w:rsidR="00A7081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A70812">
        <w:rPr>
          <w:sz w:val="28"/>
          <w:szCs w:val="28"/>
        </w:rPr>
        <w:t xml:space="preserve">     </w:t>
      </w:r>
      <w:proofErr w:type="spellStart"/>
      <w:r w:rsidR="001701F9">
        <w:rPr>
          <w:sz w:val="28"/>
          <w:szCs w:val="28"/>
        </w:rPr>
        <w:t>А.А.Сорокотягин</w:t>
      </w:r>
      <w:proofErr w:type="spellEnd"/>
      <w:r w:rsidR="004769B8">
        <w:rPr>
          <w:sz w:val="28"/>
          <w:szCs w:val="28"/>
        </w:rPr>
        <w:t xml:space="preserve">    </w:t>
      </w: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p w:rsidR="00FB2687" w:rsidRDefault="00FB2687" w:rsidP="004769B8">
      <w:pPr>
        <w:jc w:val="right"/>
      </w:pPr>
    </w:p>
    <w:sectPr w:rsidR="00FB2687" w:rsidSect="00D947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8A" w:rsidRDefault="00423D8A">
      <w:r>
        <w:separator/>
      </w:r>
    </w:p>
  </w:endnote>
  <w:endnote w:type="continuationSeparator" w:id="0">
    <w:p w:rsidR="00423D8A" w:rsidRDefault="0042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8A" w:rsidRDefault="00423D8A">
      <w:r>
        <w:separator/>
      </w:r>
    </w:p>
  </w:footnote>
  <w:footnote w:type="continuationSeparator" w:id="0">
    <w:p w:rsidR="00423D8A" w:rsidRDefault="0042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86" w:rsidRDefault="00D947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5CCA"/>
    <w:multiLevelType w:val="hybridMultilevel"/>
    <w:tmpl w:val="A4F03BFC"/>
    <w:lvl w:ilvl="0" w:tplc="63A054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E8"/>
    <w:rsid w:val="00014F65"/>
    <w:rsid w:val="00020FCC"/>
    <w:rsid w:val="0002560B"/>
    <w:rsid w:val="000C7373"/>
    <w:rsid w:val="000D6490"/>
    <w:rsid w:val="000F0511"/>
    <w:rsid w:val="00113441"/>
    <w:rsid w:val="001701F9"/>
    <w:rsid w:val="00170887"/>
    <w:rsid w:val="001A6977"/>
    <w:rsid w:val="001E139C"/>
    <w:rsid w:val="0020319D"/>
    <w:rsid w:val="00271394"/>
    <w:rsid w:val="00293417"/>
    <w:rsid w:val="002A377E"/>
    <w:rsid w:val="00313661"/>
    <w:rsid w:val="00313947"/>
    <w:rsid w:val="00352C66"/>
    <w:rsid w:val="00364B9A"/>
    <w:rsid w:val="00387D6C"/>
    <w:rsid w:val="00391467"/>
    <w:rsid w:val="0039246B"/>
    <w:rsid w:val="003D181B"/>
    <w:rsid w:val="003E1A5A"/>
    <w:rsid w:val="00423D8A"/>
    <w:rsid w:val="004358B5"/>
    <w:rsid w:val="004377BA"/>
    <w:rsid w:val="00460F1D"/>
    <w:rsid w:val="004769B8"/>
    <w:rsid w:val="00490173"/>
    <w:rsid w:val="00492EF9"/>
    <w:rsid w:val="004A745F"/>
    <w:rsid w:val="004F13BD"/>
    <w:rsid w:val="005019D4"/>
    <w:rsid w:val="0052211D"/>
    <w:rsid w:val="00523385"/>
    <w:rsid w:val="005319D3"/>
    <w:rsid w:val="00565C32"/>
    <w:rsid w:val="0059120F"/>
    <w:rsid w:val="005B4E9D"/>
    <w:rsid w:val="005F099F"/>
    <w:rsid w:val="005F788E"/>
    <w:rsid w:val="00620AE3"/>
    <w:rsid w:val="006416D1"/>
    <w:rsid w:val="00653E38"/>
    <w:rsid w:val="006B0E94"/>
    <w:rsid w:val="006D747E"/>
    <w:rsid w:val="00707897"/>
    <w:rsid w:val="00716939"/>
    <w:rsid w:val="00756DF2"/>
    <w:rsid w:val="00764399"/>
    <w:rsid w:val="00765C8C"/>
    <w:rsid w:val="00775C62"/>
    <w:rsid w:val="007C1D35"/>
    <w:rsid w:val="007C2ACF"/>
    <w:rsid w:val="007E5C5A"/>
    <w:rsid w:val="00807AD9"/>
    <w:rsid w:val="00893D3F"/>
    <w:rsid w:val="008A3C79"/>
    <w:rsid w:val="008B2A73"/>
    <w:rsid w:val="0090336F"/>
    <w:rsid w:val="00952E28"/>
    <w:rsid w:val="009751E2"/>
    <w:rsid w:val="009879AD"/>
    <w:rsid w:val="00994899"/>
    <w:rsid w:val="009D0D79"/>
    <w:rsid w:val="00A342F4"/>
    <w:rsid w:val="00A47582"/>
    <w:rsid w:val="00A621AE"/>
    <w:rsid w:val="00A70812"/>
    <w:rsid w:val="00A7520B"/>
    <w:rsid w:val="00A80B46"/>
    <w:rsid w:val="00AA0345"/>
    <w:rsid w:val="00AC4564"/>
    <w:rsid w:val="00AD0DD2"/>
    <w:rsid w:val="00AE3608"/>
    <w:rsid w:val="00AF7F69"/>
    <w:rsid w:val="00B17DF2"/>
    <w:rsid w:val="00B26116"/>
    <w:rsid w:val="00B77EE8"/>
    <w:rsid w:val="00BB1BA9"/>
    <w:rsid w:val="00C442BF"/>
    <w:rsid w:val="00C54488"/>
    <w:rsid w:val="00C54E89"/>
    <w:rsid w:val="00C970AB"/>
    <w:rsid w:val="00CB13A8"/>
    <w:rsid w:val="00CD3362"/>
    <w:rsid w:val="00D02C48"/>
    <w:rsid w:val="00D236F8"/>
    <w:rsid w:val="00D51924"/>
    <w:rsid w:val="00D52B26"/>
    <w:rsid w:val="00D8686F"/>
    <w:rsid w:val="00D91995"/>
    <w:rsid w:val="00D94786"/>
    <w:rsid w:val="00DA05BB"/>
    <w:rsid w:val="00DE4209"/>
    <w:rsid w:val="00E074DA"/>
    <w:rsid w:val="00E11E1E"/>
    <w:rsid w:val="00E22D78"/>
    <w:rsid w:val="00E60530"/>
    <w:rsid w:val="00E82FAA"/>
    <w:rsid w:val="00EB26E6"/>
    <w:rsid w:val="00F022BE"/>
    <w:rsid w:val="00F07C15"/>
    <w:rsid w:val="00F57020"/>
    <w:rsid w:val="00F75712"/>
    <w:rsid w:val="00FA722E"/>
    <w:rsid w:val="00FB2687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4769B8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769B8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919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9199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BB1BA9"/>
    <w:rPr>
      <w:color w:val="0563C1"/>
      <w:u w:val="single"/>
    </w:rPr>
  </w:style>
  <w:style w:type="paragraph" w:customStyle="1" w:styleId="ConsPlusCell">
    <w:name w:val="ConsPlusCell"/>
    <w:uiPriority w:val="99"/>
    <w:rsid w:val="00BB1BA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uiPriority w:val="59"/>
    <w:rsid w:val="00BB1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B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4769B8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semiHidden/>
    <w:unhideWhenUsed/>
    <w:rsid w:val="00476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769B8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919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91995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BB1BA9"/>
    <w:rPr>
      <w:color w:val="0563C1"/>
      <w:u w:val="single"/>
    </w:rPr>
  </w:style>
  <w:style w:type="paragraph" w:customStyle="1" w:styleId="ConsPlusCell">
    <w:name w:val="ConsPlusCell"/>
    <w:uiPriority w:val="99"/>
    <w:rsid w:val="00BB1BA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uiPriority w:val="59"/>
    <w:rsid w:val="00BB1B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Tihanovich</dc:creator>
  <cp:lastModifiedBy>Елена Алексеевна</cp:lastModifiedBy>
  <cp:revision>2</cp:revision>
  <cp:lastPrinted>2025-03-17T06:56:00Z</cp:lastPrinted>
  <dcterms:created xsi:type="dcterms:W3CDTF">2025-03-18T01:27:00Z</dcterms:created>
  <dcterms:modified xsi:type="dcterms:W3CDTF">2025-03-18T01:27:00Z</dcterms:modified>
</cp:coreProperties>
</file>