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9CF2D" w14:textId="28C88216" w:rsidR="00FD1166" w:rsidRDefault="00FD1166" w:rsidP="00FD1166">
      <w:pPr>
        <w:tabs>
          <w:tab w:val="left" w:pos="7469"/>
          <w:tab w:val="right" w:pos="9354"/>
        </w:tabs>
        <w:jc w:val="right"/>
      </w:pPr>
      <w:r>
        <w:t xml:space="preserve">                                                    </w:t>
      </w:r>
    </w:p>
    <w:p w14:paraId="01EDB277" w14:textId="7AC70CAB" w:rsidR="00FD1166" w:rsidRDefault="00FD1166" w:rsidP="00FD1166">
      <w:pPr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b/>
          <w:noProof/>
          <w:lang w:eastAsia="zh-CN"/>
        </w:rPr>
        <w:drawing>
          <wp:inline distT="0" distB="0" distL="0" distR="0" wp14:anchorId="2F530B00" wp14:editId="5250A497">
            <wp:extent cx="6572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42CCA" w14:textId="77777777" w:rsidR="00FD1166" w:rsidRDefault="00FD1166" w:rsidP="00FD1166">
      <w:pPr>
        <w:jc w:val="right"/>
        <w:rPr>
          <w:b/>
        </w:rPr>
      </w:pPr>
    </w:p>
    <w:p w14:paraId="4A9705A5" w14:textId="77777777" w:rsidR="00FD1166" w:rsidRDefault="00FD1166" w:rsidP="00FD1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МОГОЧИНСКОГО МУНИЦИПАЛЬНОГО ОКРУГА</w:t>
      </w:r>
    </w:p>
    <w:p w14:paraId="239840A9" w14:textId="77777777" w:rsidR="00174EA4" w:rsidRDefault="00174EA4" w:rsidP="00FD1166">
      <w:pPr>
        <w:jc w:val="center"/>
        <w:rPr>
          <w:b/>
          <w:sz w:val="32"/>
          <w:szCs w:val="32"/>
        </w:rPr>
      </w:pPr>
    </w:p>
    <w:p w14:paraId="5654596A" w14:textId="72B1A1C7" w:rsidR="00FD1166" w:rsidRDefault="00FD1166" w:rsidP="00FD11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14:paraId="7CF70DBF" w14:textId="77777777" w:rsidR="00FD1166" w:rsidRDefault="00FD1166" w:rsidP="00FD1166">
      <w:pPr>
        <w:jc w:val="center"/>
        <w:rPr>
          <w:b/>
          <w:sz w:val="32"/>
          <w:szCs w:val="32"/>
        </w:rPr>
      </w:pPr>
    </w:p>
    <w:p w14:paraId="2CD75B37" w14:textId="6D2B0582" w:rsidR="00FD1166" w:rsidRDefault="00FD1166" w:rsidP="00FD1166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4D1C">
        <w:rPr>
          <w:sz w:val="28"/>
          <w:szCs w:val="28"/>
        </w:rPr>
        <w:t>30</w:t>
      </w:r>
      <w:r>
        <w:rPr>
          <w:sz w:val="28"/>
          <w:szCs w:val="28"/>
        </w:rPr>
        <w:t xml:space="preserve"> апреля 2025 года                </w:t>
      </w:r>
      <w:r w:rsidR="00FF45B2">
        <w:rPr>
          <w:sz w:val="28"/>
          <w:szCs w:val="28"/>
        </w:rPr>
        <w:t xml:space="preserve">                   </w:t>
      </w:r>
      <w:r w:rsidR="00FF45B2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№ </w:t>
      </w:r>
      <w:r w:rsidR="00FF45B2">
        <w:rPr>
          <w:sz w:val="28"/>
          <w:szCs w:val="28"/>
        </w:rPr>
        <w:t>175</w:t>
      </w:r>
    </w:p>
    <w:p w14:paraId="5C08B96D" w14:textId="5BCB1A18" w:rsidR="00FD1166" w:rsidRDefault="00FD1166" w:rsidP="00FD1166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г. Могоча</w:t>
      </w:r>
    </w:p>
    <w:p w14:paraId="19B4FA71" w14:textId="529BFECB" w:rsidR="00FD1166" w:rsidRDefault="00FD1166" w:rsidP="00FD1166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14:paraId="4A8354F7" w14:textId="6C18277A" w:rsidR="00FD1166" w:rsidRPr="004C5C2D" w:rsidRDefault="00FD1166" w:rsidP="00AD0AF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генеральный план городского </w:t>
      </w:r>
      <w:r w:rsidR="00AD0AF4">
        <w:rPr>
          <w:b/>
          <w:bCs/>
          <w:sz w:val="28"/>
          <w:szCs w:val="28"/>
        </w:rPr>
        <w:t>поселения «</w:t>
      </w:r>
      <w:proofErr w:type="spellStart"/>
      <w:r w:rsidR="00AD0AF4" w:rsidRPr="00AD0AF4">
        <w:rPr>
          <w:b/>
          <w:bCs/>
          <w:sz w:val="28"/>
          <w:szCs w:val="28"/>
        </w:rPr>
        <w:t>Давендинское</w:t>
      </w:r>
      <w:proofErr w:type="spellEnd"/>
      <w:r w:rsidR="00AD0AF4" w:rsidRPr="00AD0AF4">
        <w:rPr>
          <w:b/>
          <w:bCs/>
          <w:sz w:val="28"/>
          <w:szCs w:val="28"/>
        </w:rPr>
        <w:t>» муниципального района «Могочинский район» Забайкальского края, утвержденного решением Совета городского поселения «</w:t>
      </w:r>
      <w:proofErr w:type="spellStart"/>
      <w:r w:rsidR="00AD0AF4" w:rsidRPr="00AD0AF4">
        <w:rPr>
          <w:b/>
          <w:bCs/>
          <w:sz w:val="28"/>
          <w:szCs w:val="28"/>
        </w:rPr>
        <w:t>Давендинское</w:t>
      </w:r>
      <w:proofErr w:type="spellEnd"/>
      <w:r w:rsidR="00AD0AF4" w:rsidRPr="00AD0AF4">
        <w:rPr>
          <w:b/>
          <w:bCs/>
          <w:sz w:val="28"/>
          <w:szCs w:val="28"/>
        </w:rPr>
        <w:t xml:space="preserve">» от 6 августа 2012 года № 38 </w:t>
      </w:r>
    </w:p>
    <w:p w14:paraId="55BE754B" w14:textId="77777777" w:rsidR="00FD1166" w:rsidRDefault="00FD1166" w:rsidP="00FD1166">
      <w:pPr>
        <w:rPr>
          <w:rFonts w:ascii="Arial" w:hAnsi="Arial" w:cs="Arial"/>
          <w:color w:val="000000"/>
          <w:sz w:val="25"/>
          <w:szCs w:val="25"/>
        </w:rPr>
      </w:pPr>
    </w:p>
    <w:p w14:paraId="6661FEA4" w14:textId="074E97B3" w:rsidR="00FD1166" w:rsidRDefault="00FD1166" w:rsidP="00FD116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В соответствии с Федеральным закон</w:t>
      </w:r>
      <w:r w:rsidR="00D70BD6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D70BD6" w:rsidRPr="00D70BD6">
        <w:rPr>
          <w:color w:val="000000"/>
          <w:sz w:val="28"/>
          <w:szCs w:val="28"/>
        </w:rPr>
        <w:t xml:space="preserve"> статьей 24 Градостроительного кодекса Российской </w:t>
      </w:r>
      <w:r w:rsidR="004E62F9" w:rsidRPr="00D70BD6">
        <w:rPr>
          <w:color w:val="000000"/>
          <w:sz w:val="28"/>
          <w:szCs w:val="28"/>
        </w:rPr>
        <w:t>Федерации</w:t>
      </w:r>
      <w:r w:rsidR="004E62F9">
        <w:rPr>
          <w:color w:val="000000"/>
          <w:sz w:val="28"/>
          <w:szCs w:val="28"/>
        </w:rPr>
        <w:t xml:space="preserve">, </w:t>
      </w:r>
      <w:r w:rsidR="00174EA4" w:rsidRPr="00174EA4">
        <w:rPr>
          <w:color w:val="000000"/>
          <w:sz w:val="28"/>
          <w:szCs w:val="28"/>
        </w:rPr>
        <w:t>протоколом публичных слушаний по вопросу о внесении изменений в генеральный план городского поселения «</w:t>
      </w:r>
      <w:proofErr w:type="spellStart"/>
      <w:r w:rsidR="00174EA4">
        <w:rPr>
          <w:color w:val="000000"/>
          <w:sz w:val="28"/>
          <w:szCs w:val="28"/>
        </w:rPr>
        <w:t>Давендинское</w:t>
      </w:r>
      <w:proofErr w:type="spellEnd"/>
      <w:r w:rsidR="00174EA4">
        <w:rPr>
          <w:color w:val="000000"/>
          <w:sz w:val="28"/>
          <w:szCs w:val="28"/>
        </w:rPr>
        <w:t>»</w:t>
      </w:r>
      <w:r w:rsidR="00174EA4" w:rsidRPr="00174EA4">
        <w:rPr>
          <w:color w:val="000000"/>
          <w:sz w:val="28"/>
          <w:szCs w:val="28"/>
        </w:rPr>
        <w:t xml:space="preserve"> муниципального района «Могочинский район» Забайкальского края</w:t>
      </w:r>
      <w:r w:rsidR="00C10CED">
        <w:rPr>
          <w:color w:val="000000"/>
          <w:sz w:val="28"/>
          <w:szCs w:val="28"/>
        </w:rPr>
        <w:t xml:space="preserve"> и</w:t>
      </w:r>
      <w:r w:rsidR="00174EA4" w:rsidRPr="00174EA4">
        <w:rPr>
          <w:color w:val="000000"/>
          <w:sz w:val="28"/>
          <w:szCs w:val="28"/>
        </w:rPr>
        <w:t xml:space="preserve"> заключением о результатах публичных слушаний, </w:t>
      </w:r>
      <w:r w:rsidR="004E62F9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Уставом Могочинского муниципального </w:t>
      </w:r>
      <w:r w:rsidR="004E62F9">
        <w:rPr>
          <w:color w:val="000000"/>
          <w:sz w:val="28"/>
          <w:szCs w:val="28"/>
        </w:rPr>
        <w:t xml:space="preserve">округа, </w:t>
      </w:r>
      <w:r w:rsidR="004E62F9">
        <w:rPr>
          <w:sz w:val="28"/>
          <w:szCs w:val="28"/>
        </w:rPr>
        <w:t>Совет</w:t>
      </w:r>
      <w:r>
        <w:rPr>
          <w:rFonts w:eastAsia="Calibri"/>
          <w:sz w:val="28"/>
          <w:szCs w:val="28"/>
        </w:rPr>
        <w:t xml:space="preserve"> Могочинского муниципального округа </w:t>
      </w:r>
      <w:r>
        <w:rPr>
          <w:rFonts w:eastAsia="Calibri"/>
          <w:b/>
          <w:sz w:val="28"/>
          <w:szCs w:val="28"/>
        </w:rPr>
        <w:t>РЕШИЛ:</w:t>
      </w:r>
      <w:r>
        <w:rPr>
          <w:b/>
          <w:bCs/>
          <w:color w:val="000000"/>
          <w:sz w:val="28"/>
          <w:szCs w:val="28"/>
        </w:rPr>
        <w:t> </w:t>
      </w:r>
    </w:p>
    <w:p w14:paraId="6BB68CC5" w14:textId="6443A322" w:rsidR="004E62F9" w:rsidRPr="00BB21BF" w:rsidRDefault="004E62F9" w:rsidP="00C10CED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генеральный план городского поселения </w:t>
      </w:r>
      <w:r w:rsidR="00AD0AF4" w:rsidRPr="00AD0AF4">
        <w:rPr>
          <w:sz w:val="28"/>
          <w:szCs w:val="28"/>
        </w:rPr>
        <w:t>«</w:t>
      </w:r>
      <w:proofErr w:type="spellStart"/>
      <w:r w:rsidR="00AD0AF4" w:rsidRPr="00AD0AF4">
        <w:rPr>
          <w:sz w:val="28"/>
          <w:szCs w:val="28"/>
        </w:rPr>
        <w:t>Давендинское</w:t>
      </w:r>
      <w:proofErr w:type="spellEnd"/>
      <w:r w:rsidR="00AD0AF4" w:rsidRPr="00AD0AF4">
        <w:rPr>
          <w:sz w:val="28"/>
          <w:szCs w:val="28"/>
        </w:rPr>
        <w:t>» муниципального района «Могочинский район» Забайкальского края, утвержденного решением Совета городского поселения «</w:t>
      </w:r>
      <w:proofErr w:type="spellStart"/>
      <w:r w:rsidR="00AD0AF4" w:rsidRPr="00AD0AF4">
        <w:rPr>
          <w:sz w:val="28"/>
          <w:szCs w:val="28"/>
        </w:rPr>
        <w:t>Давендинское</w:t>
      </w:r>
      <w:proofErr w:type="spellEnd"/>
      <w:r w:rsidR="00AD0AF4" w:rsidRPr="00AD0AF4">
        <w:rPr>
          <w:sz w:val="28"/>
          <w:szCs w:val="28"/>
        </w:rPr>
        <w:t xml:space="preserve">» от 6 августа 2012 года № 38, </w:t>
      </w:r>
      <w:r>
        <w:rPr>
          <w:sz w:val="28"/>
          <w:szCs w:val="28"/>
        </w:rPr>
        <w:t xml:space="preserve">в </w:t>
      </w:r>
      <w:r w:rsidR="00CC3EC1">
        <w:rPr>
          <w:sz w:val="28"/>
          <w:szCs w:val="28"/>
        </w:rPr>
        <w:t>карту</w:t>
      </w:r>
      <w:r w:rsidR="00CC3EC1" w:rsidRPr="00CC3EC1">
        <w:t xml:space="preserve"> </w:t>
      </w:r>
      <w:r w:rsidR="00CC3EC1" w:rsidRPr="00CC3EC1">
        <w:rPr>
          <w:sz w:val="28"/>
          <w:szCs w:val="28"/>
        </w:rPr>
        <w:t xml:space="preserve">функциональных зон </w:t>
      </w:r>
      <w:r w:rsidR="00E00FAB">
        <w:rPr>
          <w:sz w:val="28"/>
          <w:szCs w:val="28"/>
        </w:rPr>
        <w:t>(</w:t>
      </w:r>
      <w:r w:rsidR="00CC3EC1" w:rsidRPr="00CC3EC1">
        <w:rPr>
          <w:sz w:val="28"/>
          <w:szCs w:val="28"/>
        </w:rPr>
        <w:t>планируемое к размещению предприятия добывающей промышленности</w:t>
      </w:r>
      <w:r w:rsidR="00E00FAB">
        <w:rPr>
          <w:sz w:val="28"/>
          <w:szCs w:val="28"/>
        </w:rPr>
        <w:t>)</w:t>
      </w:r>
      <w:r w:rsidR="006B45E2">
        <w:rPr>
          <w:sz w:val="28"/>
          <w:szCs w:val="28"/>
        </w:rPr>
        <w:t>,</w:t>
      </w:r>
      <w:r w:rsidR="00CC3EC1">
        <w:rPr>
          <w:sz w:val="28"/>
          <w:szCs w:val="28"/>
        </w:rPr>
        <w:t xml:space="preserve"> согласно приложению</w:t>
      </w:r>
      <w:r w:rsidR="00CC3EC1" w:rsidRPr="00CC3E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7B20727" w14:textId="2EC97040" w:rsidR="00FD1166" w:rsidRDefault="00FD1166" w:rsidP="00C10CE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14:paraId="33C95FED" w14:textId="5B0EAACC" w:rsidR="00FD1166" w:rsidRDefault="00FD1166" w:rsidP="00AE4173">
      <w:pPr>
        <w:pStyle w:val="a3"/>
        <w:numPr>
          <w:ilvl w:val="0"/>
          <w:numId w:val="1"/>
        </w:numPr>
        <w:tabs>
          <w:tab w:val="num" w:pos="360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</w:t>
      </w:r>
      <w:r>
        <w:rPr>
          <w:color w:val="000000"/>
          <w:sz w:val="28"/>
          <w:szCs w:val="28"/>
        </w:rPr>
        <w:t>обнародованию на специально оборудованном стенде, расположенном на первом этаже здания по адресу: Забайкальский край г. Могоча, ул. Комсомольская, д.13. Дополнительно настоящее решение официально обнародовать на сайте Могочинского муниципального округа, в информационно-телекоммуникационной сети «Интернет» размещённому по адресу: «</w:t>
      </w:r>
      <w:r>
        <w:rPr>
          <w:color w:val="000000"/>
          <w:sz w:val="28"/>
          <w:szCs w:val="28"/>
          <w:lang w:val="en-US"/>
        </w:rPr>
        <w:t>https</w:t>
      </w:r>
      <w:r>
        <w:rPr>
          <w:color w:val="000000"/>
          <w:sz w:val="28"/>
          <w:szCs w:val="28"/>
        </w:rPr>
        <w:t>://</w:t>
      </w:r>
      <w:proofErr w:type="spellStart"/>
      <w:r>
        <w:rPr>
          <w:color w:val="000000"/>
          <w:sz w:val="28"/>
          <w:szCs w:val="28"/>
          <w:lang w:val="en-US"/>
        </w:rPr>
        <w:t>mogocha</w:t>
      </w:r>
      <w:proofErr w:type="spellEnd"/>
      <w:r>
        <w:rPr>
          <w:color w:val="000000"/>
          <w:sz w:val="28"/>
          <w:szCs w:val="28"/>
        </w:rPr>
        <w:t>.75.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».</w:t>
      </w:r>
    </w:p>
    <w:p w14:paraId="5CBB4181" w14:textId="77777777" w:rsidR="00C10CED" w:rsidRDefault="00C10CED" w:rsidP="00C10CED">
      <w:pPr>
        <w:pStyle w:val="a3"/>
        <w:tabs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color w:val="000000"/>
          <w:sz w:val="28"/>
          <w:szCs w:val="28"/>
        </w:rPr>
      </w:pPr>
    </w:p>
    <w:p w14:paraId="4F71CB22" w14:textId="77777777" w:rsidR="00FD1166" w:rsidRDefault="00FD1166" w:rsidP="00FD1166">
      <w:pPr>
        <w:pStyle w:val="a3"/>
        <w:jc w:val="both"/>
        <w:rPr>
          <w:bCs/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5"/>
        <w:gridCol w:w="4961"/>
      </w:tblGrid>
      <w:tr w:rsidR="00FD1166" w14:paraId="12A6A3A4" w14:textId="77777777" w:rsidTr="00FD1166">
        <w:trPr>
          <w:jc w:val="center"/>
        </w:trPr>
        <w:tc>
          <w:tcPr>
            <w:tcW w:w="2455" w:type="pct"/>
          </w:tcPr>
          <w:p w14:paraId="5AF8B255" w14:textId="77777777" w:rsidR="00FD1166" w:rsidRDefault="00FD1166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Могочинского</w:t>
            </w:r>
          </w:p>
          <w:p w14:paraId="11DE454B" w14:textId="77777777" w:rsidR="00FD1166" w:rsidRDefault="00FD11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   </w:t>
            </w:r>
          </w:p>
          <w:p w14:paraId="1714FCA1" w14:textId="77777777" w:rsidR="00FD1166" w:rsidRDefault="00FD11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B2C70AD" w14:textId="77777777" w:rsidR="00FD1166" w:rsidRDefault="00FD11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А.М. Уфимцев                </w:t>
            </w:r>
          </w:p>
        </w:tc>
        <w:tc>
          <w:tcPr>
            <w:tcW w:w="2545" w:type="pct"/>
          </w:tcPr>
          <w:p w14:paraId="12EB5B91" w14:textId="77777777" w:rsidR="00FD1166" w:rsidRDefault="00FD1166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128" w:hanging="8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Глава Могочинского муниципального                     округа                 </w:t>
            </w:r>
          </w:p>
          <w:p w14:paraId="6A247E6C" w14:textId="77777777" w:rsidR="00FD1166" w:rsidRDefault="00FD1166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sz w:val="28"/>
                <w:szCs w:val="28"/>
              </w:rPr>
            </w:pPr>
          </w:p>
          <w:p w14:paraId="1512F0A5" w14:textId="77777777" w:rsidR="00FD1166" w:rsidRDefault="00FD1166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_____________ А.А. </w:t>
            </w:r>
            <w:proofErr w:type="spellStart"/>
            <w:r>
              <w:rPr>
                <w:sz w:val="28"/>
                <w:szCs w:val="28"/>
              </w:rPr>
              <w:t>Сорокотягин</w:t>
            </w:r>
            <w:proofErr w:type="spellEnd"/>
          </w:p>
        </w:tc>
      </w:tr>
    </w:tbl>
    <w:p w14:paraId="338E68E6" w14:textId="2617DB89" w:rsidR="00BE72CB" w:rsidRPr="00BE72CB" w:rsidRDefault="00BE72CB" w:rsidP="00BE72CB">
      <w:pPr>
        <w:pStyle w:val="a3"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ПРИЛОЖЕНИЕ</w:t>
      </w:r>
    </w:p>
    <w:p w14:paraId="795B1BF0" w14:textId="77777777" w:rsidR="00BE72CB" w:rsidRPr="00BE72CB" w:rsidRDefault="00BE72CB" w:rsidP="00BE72CB">
      <w:pPr>
        <w:pStyle w:val="a3"/>
        <w:jc w:val="right"/>
        <w:rPr>
          <w:rFonts w:eastAsiaTheme="minorHAnsi"/>
          <w:bCs/>
          <w:sz w:val="28"/>
          <w:szCs w:val="28"/>
          <w:lang w:eastAsia="en-US"/>
        </w:rPr>
      </w:pPr>
      <w:r w:rsidRPr="00BE72CB">
        <w:rPr>
          <w:rFonts w:eastAsiaTheme="minorHAnsi"/>
          <w:bCs/>
          <w:sz w:val="28"/>
          <w:szCs w:val="28"/>
          <w:lang w:eastAsia="en-US"/>
        </w:rPr>
        <w:t>Утверждено</w:t>
      </w:r>
    </w:p>
    <w:p w14:paraId="374BC4F8" w14:textId="77777777" w:rsidR="00BE72CB" w:rsidRPr="00BE72CB" w:rsidRDefault="00BE72CB" w:rsidP="00BE72CB">
      <w:pPr>
        <w:pStyle w:val="a3"/>
        <w:jc w:val="right"/>
        <w:rPr>
          <w:rFonts w:eastAsiaTheme="minorHAnsi"/>
          <w:bCs/>
          <w:sz w:val="28"/>
          <w:szCs w:val="28"/>
          <w:lang w:eastAsia="en-US"/>
        </w:rPr>
      </w:pPr>
      <w:r w:rsidRPr="00BE72CB">
        <w:rPr>
          <w:rFonts w:eastAsiaTheme="minorHAnsi"/>
          <w:bCs/>
          <w:sz w:val="28"/>
          <w:szCs w:val="28"/>
          <w:lang w:eastAsia="en-US"/>
        </w:rPr>
        <w:t>Решением Совета</w:t>
      </w:r>
    </w:p>
    <w:p w14:paraId="70D01E74" w14:textId="77777777" w:rsidR="00BE72CB" w:rsidRPr="00BE72CB" w:rsidRDefault="00BE72CB" w:rsidP="00BE72CB">
      <w:pPr>
        <w:pStyle w:val="a3"/>
        <w:jc w:val="right"/>
        <w:rPr>
          <w:rFonts w:eastAsiaTheme="minorHAnsi"/>
          <w:bCs/>
          <w:sz w:val="28"/>
          <w:szCs w:val="28"/>
          <w:lang w:eastAsia="en-US"/>
        </w:rPr>
      </w:pPr>
      <w:r w:rsidRPr="00BE72CB">
        <w:rPr>
          <w:rFonts w:eastAsiaTheme="minorHAnsi"/>
          <w:bCs/>
          <w:sz w:val="28"/>
          <w:szCs w:val="28"/>
          <w:lang w:eastAsia="en-US"/>
        </w:rPr>
        <w:t xml:space="preserve"> Могочинского муниципального округа</w:t>
      </w:r>
    </w:p>
    <w:p w14:paraId="30041431" w14:textId="267F4AC8" w:rsidR="00BE72CB" w:rsidRDefault="00BE72CB" w:rsidP="00BE72CB">
      <w:pPr>
        <w:pStyle w:val="a3"/>
        <w:jc w:val="right"/>
        <w:rPr>
          <w:rFonts w:eastAsiaTheme="minorHAnsi"/>
          <w:bCs/>
          <w:sz w:val="28"/>
          <w:szCs w:val="28"/>
          <w:lang w:eastAsia="en-US"/>
        </w:rPr>
      </w:pPr>
      <w:r w:rsidRPr="00BE72CB">
        <w:rPr>
          <w:rFonts w:eastAsiaTheme="minorHAnsi"/>
          <w:bCs/>
          <w:sz w:val="28"/>
          <w:szCs w:val="28"/>
          <w:lang w:eastAsia="en-US"/>
        </w:rPr>
        <w:t xml:space="preserve">      от </w:t>
      </w:r>
      <w:r w:rsidR="00C22B9F">
        <w:rPr>
          <w:rFonts w:eastAsiaTheme="minorHAnsi"/>
          <w:bCs/>
          <w:sz w:val="28"/>
          <w:szCs w:val="28"/>
          <w:lang w:eastAsia="en-US"/>
        </w:rPr>
        <w:t>30</w:t>
      </w:r>
      <w:r w:rsidRPr="00BE72CB">
        <w:rPr>
          <w:rFonts w:eastAsiaTheme="minorHAnsi"/>
          <w:bCs/>
          <w:sz w:val="28"/>
          <w:szCs w:val="28"/>
          <w:lang w:eastAsia="en-US"/>
        </w:rPr>
        <w:t>.04.2025 года №</w:t>
      </w:r>
      <w:r w:rsidR="00FF45B2">
        <w:rPr>
          <w:rFonts w:eastAsiaTheme="minorHAnsi"/>
          <w:bCs/>
          <w:sz w:val="28"/>
          <w:szCs w:val="28"/>
          <w:lang w:eastAsia="en-US"/>
        </w:rPr>
        <w:t>175</w:t>
      </w:r>
      <w:bookmarkStart w:id="0" w:name="_GoBack"/>
      <w:bookmarkEnd w:id="0"/>
    </w:p>
    <w:p w14:paraId="3B8B835F" w14:textId="723B95BF" w:rsidR="00E00FAB" w:rsidRDefault="00E00FAB" w:rsidP="00BE72CB">
      <w:pPr>
        <w:pStyle w:val="a3"/>
        <w:jc w:val="right"/>
        <w:rPr>
          <w:rFonts w:eastAsiaTheme="minorHAnsi"/>
          <w:bCs/>
          <w:sz w:val="28"/>
          <w:szCs w:val="28"/>
          <w:lang w:eastAsia="en-US"/>
        </w:rPr>
      </w:pPr>
    </w:p>
    <w:p w14:paraId="7AD6CFC2" w14:textId="50A695D6" w:rsidR="00E00FAB" w:rsidRDefault="00E00FAB" w:rsidP="00E00FAB">
      <w:pPr>
        <w:pStyle w:val="a3"/>
        <w:ind w:left="-851"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noProof/>
          <w:lang w:eastAsia="zh-CN"/>
        </w:rPr>
        <w:drawing>
          <wp:inline distT="0" distB="0" distL="0" distR="0" wp14:anchorId="21CF0577" wp14:editId="0925F53C">
            <wp:extent cx="6772275" cy="7562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779CF" w14:textId="6D5EC1B2" w:rsidR="00FD1166" w:rsidRDefault="00FD1166" w:rsidP="00BE72CB">
      <w:pPr>
        <w:pStyle w:val="a3"/>
        <w:ind w:left="-426"/>
        <w:rPr>
          <w:bCs/>
          <w:sz w:val="28"/>
          <w:szCs w:val="28"/>
        </w:rPr>
      </w:pPr>
    </w:p>
    <w:sectPr w:rsidR="00FD1166" w:rsidSect="00C10CE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D1F42"/>
    <w:multiLevelType w:val="multilevel"/>
    <w:tmpl w:val="ED9E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9E0D63"/>
    <w:multiLevelType w:val="multilevel"/>
    <w:tmpl w:val="8DDEF1D0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7E"/>
    <w:rsid w:val="00174EA4"/>
    <w:rsid w:val="003515AF"/>
    <w:rsid w:val="004E62F9"/>
    <w:rsid w:val="00524D1C"/>
    <w:rsid w:val="00605192"/>
    <w:rsid w:val="006B45E2"/>
    <w:rsid w:val="009D300E"/>
    <w:rsid w:val="00AD0AF4"/>
    <w:rsid w:val="00AE4173"/>
    <w:rsid w:val="00AF5709"/>
    <w:rsid w:val="00B86F98"/>
    <w:rsid w:val="00BE72CB"/>
    <w:rsid w:val="00C10CED"/>
    <w:rsid w:val="00C22B9F"/>
    <w:rsid w:val="00CC3EC1"/>
    <w:rsid w:val="00D70BD6"/>
    <w:rsid w:val="00DD3C3A"/>
    <w:rsid w:val="00E00FAB"/>
    <w:rsid w:val="00E4258B"/>
    <w:rsid w:val="00EF2A31"/>
    <w:rsid w:val="00FC1B7E"/>
    <w:rsid w:val="00FD1166"/>
    <w:rsid w:val="00FE6BFF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D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F9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86F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B86F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F98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86F98"/>
    <w:rPr>
      <w:b/>
      <w:bCs/>
      <w:sz w:val="36"/>
      <w:szCs w:val="36"/>
      <w:lang w:eastAsia="ru-RU"/>
    </w:rPr>
  </w:style>
  <w:style w:type="paragraph" w:styleId="a3">
    <w:name w:val="List Paragraph"/>
    <w:aliases w:val="Заголовок мой1,СписокСТПр"/>
    <w:basedOn w:val="a"/>
    <w:link w:val="a4"/>
    <w:qFormat/>
    <w:rsid w:val="003515AF"/>
    <w:pPr>
      <w:ind w:left="708"/>
    </w:pPr>
  </w:style>
  <w:style w:type="character" w:customStyle="1" w:styleId="a4">
    <w:name w:val="Абзац списка Знак"/>
    <w:aliases w:val="Заголовок мой1 Знак,СписокСТПр Знак"/>
    <w:link w:val="a3"/>
    <w:locked/>
    <w:rsid w:val="003515AF"/>
    <w:rPr>
      <w:sz w:val="24"/>
      <w:szCs w:val="24"/>
      <w:lang w:eastAsia="ru-RU"/>
    </w:rPr>
  </w:style>
  <w:style w:type="numbering" w:customStyle="1" w:styleId="WW8Num9">
    <w:name w:val="WW8Num9"/>
    <w:basedOn w:val="a2"/>
    <w:rsid w:val="003515AF"/>
    <w:pPr>
      <w:numPr>
        <w:numId w:val="1"/>
      </w:numPr>
    </w:pPr>
  </w:style>
  <w:style w:type="paragraph" w:styleId="a5">
    <w:name w:val="Normal (Web)"/>
    <w:basedOn w:val="a"/>
    <w:uiPriority w:val="99"/>
    <w:semiHidden/>
    <w:unhideWhenUsed/>
    <w:rsid w:val="00FD1166"/>
    <w:pPr>
      <w:spacing w:before="100" w:beforeAutospacing="1" w:after="100" w:afterAutospacing="1"/>
    </w:pPr>
    <w:rPr>
      <w:rFonts w:ascii="Arial Unicode MS" w:hAnsi="Arial Unicode MS"/>
    </w:rPr>
  </w:style>
  <w:style w:type="paragraph" w:styleId="a6">
    <w:name w:val="Balloon Text"/>
    <w:basedOn w:val="a"/>
    <w:link w:val="a7"/>
    <w:uiPriority w:val="99"/>
    <w:semiHidden/>
    <w:unhideWhenUsed/>
    <w:rsid w:val="00FF45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5B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F9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86F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B86F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F98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86F98"/>
    <w:rPr>
      <w:b/>
      <w:bCs/>
      <w:sz w:val="36"/>
      <w:szCs w:val="36"/>
      <w:lang w:eastAsia="ru-RU"/>
    </w:rPr>
  </w:style>
  <w:style w:type="paragraph" w:styleId="a3">
    <w:name w:val="List Paragraph"/>
    <w:aliases w:val="Заголовок мой1,СписокСТПр"/>
    <w:basedOn w:val="a"/>
    <w:link w:val="a4"/>
    <w:qFormat/>
    <w:rsid w:val="003515AF"/>
    <w:pPr>
      <w:ind w:left="708"/>
    </w:pPr>
  </w:style>
  <w:style w:type="character" w:customStyle="1" w:styleId="a4">
    <w:name w:val="Абзац списка Знак"/>
    <w:aliases w:val="Заголовок мой1 Знак,СписокСТПр Знак"/>
    <w:link w:val="a3"/>
    <w:locked/>
    <w:rsid w:val="003515AF"/>
    <w:rPr>
      <w:sz w:val="24"/>
      <w:szCs w:val="24"/>
      <w:lang w:eastAsia="ru-RU"/>
    </w:rPr>
  </w:style>
  <w:style w:type="numbering" w:customStyle="1" w:styleId="WW8Num9">
    <w:name w:val="WW8Num9"/>
    <w:basedOn w:val="a2"/>
    <w:rsid w:val="003515AF"/>
    <w:pPr>
      <w:numPr>
        <w:numId w:val="1"/>
      </w:numPr>
    </w:pPr>
  </w:style>
  <w:style w:type="paragraph" w:styleId="a5">
    <w:name w:val="Normal (Web)"/>
    <w:basedOn w:val="a"/>
    <w:uiPriority w:val="99"/>
    <w:semiHidden/>
    <w:unhideWhenUsed/>
    <w:rsid w:val="00FD1166"/>
    <w:pPr>
      <w:spacing w:before="100" w:beforeAutospacing="1" w:after="100" w:afterAutospacing="1"/>
    </w:pPr>
    <w:rPr>
      <w:rFonts w:ascii="Arial Unicode MS" w:hAnsi="Arial Unicode MS"/>
    </w:rPr>
  </w:style>
  <w:style w:type="paragraph" w:styleId="a6">
    <w:name w:val="Balloon Text"/>
    <w:basedOn w:val="a"/>
    <w:link w:val="a7"/>
    <w:uiPriority w:val="99"/>
    <w:semiHidden/>
    <w:unhideWhenUsed/>
    <w:rsid w:val="00FF45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5B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POMOSCHNIK</cp:lastModifiedBy>
  <cp:revision>12</cp:revision>
  <cp:lastPrinted>2025-04-16T04:43:00Z</cp:lastPrinted>
  <dcterms:created xsi:type="dcterms:W3CDTF">2025-04-09T05:24:00Z</dcterms:created>
  <dcterms:modified xsi:type="dcterms:W3CDTF">2025-04-22T08:17:00Z</dcterms:modified>
</cp:coreProperties>
</file>