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FE" w:rsidRPr="00392658" w:rsidRDefault="0011230A" w:rsidP="00E94A79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392658">
        <w:rPr>
          <w:rFonts w:ascii="Times New Roman" w:hAnsi="Times New Roman"/>
          <w:b w:val="0"/>
          <w:szCs w:val="28"/>
        </w:rPr>
        <w:t xml:space="preserve">Администрация </w:t>
      </w:r>
      <w:r w:rsidR="00347C48">
        <w:rPr>
          <w:rFonts w:ascii="Times New Roman" w:hAnsi="Times New Roman"/>
          <w:b w:val="0"/>
          <w:szCs w:val="28"/>
        </w:rPr>
        <w:t>Могочинского муниципального округа</w:t>
      </w:r>
    </w:p>
    <w:p w:rsidR="00403258" w:rsidRDefault="00403258" w:rsidP="00E94A79">
      <w:pPr>
        <w:pStyle w:val="2"/>
        <w:jc w:val="left"/>
        <w:rPr>
          <w:b w:val="0"/>
          <w:sz w:val="28"/>
          <w:szCs w:val="28"/>
        </w:rPr>
      </w:pPr>
    </w:p>
    <w:p w:rsidR="0011291E" w:rsidRPr="0011291E" w:rsidRDefault="0011291E" w:rsidP="00E94A79"/>
    <w:p w:rsidR="00E3032C" w:rsidRPr="00E94A79" w:rsidRDefault="00B978FE" w:rsidP="00E94A79">
      <w:pPr>
        <w:pStyle w:val="2"/>
        <w:rPr>
          <w:szCs w:val="32"/>
        </w:rPr>
      </w:pPr>
      <w:r w:rsidRPr="00E94A79">
        <w:rPr>
          <w:szCs w:val="32"/>
        </w:rPr>
        <w:t>ПОСТАНОВЛЕНИЕ</w:t>
      </w:r>
    </w:p>
    <w:p w:rsidR="00B978FE" w:rsidRPr="00E3032C" w:rsidRDefault="001E7792" w:rsidP="00E94A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F64E3B">
        <w:rPr>
          <w:bCs/>
          <w:sz w:val="28"/>
          <w:szCs w:val="28"/>
        </w:rPr>
        <w:t xml:space="preserve"> </w:t>
      </w:r>
      <w:r w:rsidR="00BC0753">
        <w:rPr>
          <w:bCs/>
          <w:sz w:val="28"/>
          <w:szCs w:val="28"/>
        </w:rPr>
        <w:t>апреля</w:t>
      </w:r>
      <w:r w:rsidR="00021CEF" w:rsidRPr="00E3032C">
        <w:rPr>
          <w:bCs/>
          <w:sz w:val="28"/>
          <w:szCs w:val="28"/>
        </w:rPr>
        <w:t xml:space="preserve"> </w:t>
      </w:r>
      <w:r w:rsidR="00E3032C">
        <w:rPr>
          <w:bCs/>
          <w:sz w:val="28"/>
          <w:szCs w:val="28"/>
        </w:rPr>
        <w:t>20</w:t>
      </w:r>
      <w:r w:rsidR="00392658">
        <w:rPr>
          <w:bCs/>
          <w:sz w:val="28"/>
          <w:szCs w:val="28"/>
        </w:rPr>
        <w:t>2</w:t>
      </w:r>
      <w:r w:rsidR="00E919A0">
        <w:rPr>
          <w:bCs/>
          <w:sz w:val="28"/>
          <w:szCs w:val="28"/>
        </w:rPr>
        <w:t>5</w:t>
      </w:r>
      <w:r w:rsidR="00B978FE" w:rsidRPr="00E3032C">
        <w:rPr>
          <w:bCs/>
          <w:sz w:val="28"/>
          <w:szCs w:val="28"/>
        </w:rPr>
        <w:t xml:space="preserve"> года </w:t>
      </w:r>
      <w:r w:rsidR="00F64E3B">
        <w:rPr>
          <w:bCs/>
          <w:sz w:val="28"/>
          <w:szCs w:val="28"/>
        </w:rPr>
        <w:tab/>
      </w:r>
      <w:r w:rsidR="00F64E3B">
        <w:rPr>
          <w:bCs/>
          <w:sz w:val="28"/>
          <w:szCs w:val="28"/>
        </w:rPr>
        <w:tab/>
      </w:r>
      <w:r w:rsidR="00F64E3B">
        <w:rPr>
          <w:bCs/>
          <w:sz w:val="28"/>
          <w:szCs w:val="28"/>
        </w:rPr>
        <w:tab/>
      </w:r>
      <w:r w:rsidR="00F64E3B">
        <w:rPr>
          <w:bCs/>
          <w:sz w:val="28"/>
          <w:szCs w:val="28"/>
        </w:rPr>
        <w:tab/>
      </w:r>
      <w:r w:rsidR="00F64E3B">
        <w:rPr>
          <w:bCs/>
          <w:sz w:val="28"/>
          <w:szCs w:val="28"/>
        </w:rPr>
        <w:tab/>
      </w:r>
      <w:r w:rsidR="00F64E3B">
        <w:rPr>
          <w:bCs/>
          <w:sz w:val="28"/>
          <w:szCs w:val="28"/>
        </w:rPr>
        <w:tab/>
      </w:r>
      <w:r w:rsidR="00F64E3B">
        <w:rPr>
          <w:bCs/>
          <w:sz w:val="28"/>
          <w:szCs w:val="28"/>
        </w:rPr>
        <w:tab/>
      </w:r>
      <w:r w:rsidR="00F64E3B">
        <w:rPr>
          <w:bCs/>
          <w:sz w:val="28"/>
          <w:szCs w:val="28"/>
        </w:rPr>
        <w:tab/>
      </w:r>
      <w:r w:rsidR="00E94A79">
        <w:rPr>
          <w:bCs/>
          <w:sz w:val="28"/>
          <w:szCs w:val="28"/>
        </w:rPr>
        <w:t xml:space="preserve">       </w:t>
      </w:r>
      <w:r w:rsidR="00E4342E">
        <w:rPr>
          <w:bCs/>
          <w:sz w:val="28"/>
          <w:szCs w:val="28"/>
        </w:rPr>
        <w:t xml:space="preserve">   </w:t>
      </w:r>
      <w:bookmarkStart w:id="0" w:name="_GoBack"/>
      <w:bookmarkEnd w:id="0"/>
      <w:r w:rsidR="00392658">
        <w:rPr>
          <w:bCs/>
          <w:sz w:val="28"/>
          <w:szCs w:val="28"/>
        </w:rPr>
        <w:t xml:space="preserve"> </w:t>
      </w:r>
      <w:r w:rsidR="00B978FE" w:rsidRPr="00E3032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518</w:t>
      </w:r>
    </w:p>
    <w:p w:rsidR="00AF6895" w:rsidRPr="0011291E" w:rsidRDefault="0011291E" w:rsidP="00E94A79">
      <w:pPr>
        <w:jc w:val="center"/>
        <w:rPr>
          <w:sz w:val="28"/>
          <w:szCs w:val="28"/>
        </w:rPr>
      </w:pPr>
      <w:r w:rsidRPr="0011291E">
        <w:rPr>
          <w:sz w:val="28"/>
          <w:szCs w:val="28"/>
        </w:rPr>
        <w:t>г. Могоча</w:t>
      </w:r>
    </w:p>
    <w:p w:rsidR="0011291E" w:rsidRPr="0011291E" w:rsidRDefault="0011291E" w:rsidP="00E94A79">
      <w:pPr>
        <w:rPr>
          <w:sz w:val="28"/>
          <w:szCs w:val="28"/>
        </w:rPr>
      </w:pPr>
    </w:p>
    <w:p w:rsidR="0011291E" w:rsidRPr="0011291E" w:rsidRDefault="0011291E" w:rsidP="00E94A79">
      <w:pPr>
        <w:rPr>
          <w:sz w:val="28"/>
          <w:szCs w:val="28"/>
        </w:rPr>
      </w:pPr>
    </w:p>
    <w:p w:rsidR="00AF6895" w:rsidRDefault="00F64E3B" w:rsidP="00E94A79">
      <w:pPr>
        <w:jc w:val="center"/>
        <w:rPr>
          <w:bCs/>
        </w:rPr>
      </w:pPr>
      <w:r>
        <w:rPr>
          <w:b/>
          <w:bCs/>
          <w:sz w:val="28"/>
          <w:szCs w:val="28"/>
        </w:rPr>
        <w:t>Об утверждении муниципальной программы «Энергосбережение и повышение энергетической эффективности</w:t>
      </w:r>
      <w:r w:rsidR="006875EC">
        <w:rPr>
          <w:b/>
          <w:bCs/>
          <w:sz w:val="28"/>
          <w:szCs w:val="28"/>
        </w:rPr>
        <w:t xml:space="preserve"> Могочинского муниципального округа</w:t>
      </w:r>
      <w:r>
        <w:rPr>
          <w:b/>
          <w:bCs/>
          <w:sz w:val="28"/>
          <w:szCs w:val="28"/>
        </w:rPr>
        <w:t xml:space="preserve"> Забайкальского края на 2025-2027 годы»</w:t>
      </w:r>
    </w:p>
    <w:p w:rsidR="00CC03DF" w:rsidRDefault="00CC03DF" w:rsidP="00E94A79">
      <w:pPr>
        <w:jc w:val="center"/>
        <w:rPr>
          <w:b/>
          <w:sz w:val="28"/>
          <w:szCs w:val="28"/>
        </w:rPr>
      </w:pPr>
    </w:p>
    <w:p w:rsidR="00E94A79" w:rsidRPr="0011291E" w:rsidRDefault="00E94A79" w:rsidP="00E94A79">
      <w:pPr>
        <w:jc w:val="center"/>
        <w:rPr>
          <w:b/>
          <w:sz w:val="28"/>
          <w:szCs w:val="28"/>
        </w:rPr>
      </w:pPr>
    </w:p>
    <w:p w:rsidR="00BC0753" w:rsidRDefault="00BC0753" w:rsidP="00E94A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D1F3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</w:t>
      </w:r>
      <w:r w:rsidR="001C41D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64E3B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Уставом </w:t>
      </w:r>
      <w:r w:rsidR="00F64E3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, администрация </w:t>
      </w:r>
      <w:r w:rsidR="00F64E3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</w:t>
      </w:r>
      <w:r w:rsidRPr="00E15B1E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E94A79" w:rsidRDefault="00E94A79" w:rsidP="00E94A79">
      <w:pPr>
        <w:ind w:firstLine="709"/>
        <w:jc w:val="both"/>
        <w:rPr>
          <w:b/>
          <w:sz w:val="28"/>
          <w:szCs w:val="28"/>
        </w:rPr>
      </w:pPr>
    </w:p>
    <w:p w:rsidR="00325033" w:rsidRDefault="00F64E3B" w:rsidP="00E94A79">
      <w:pPr>
        <w:numPr>
          <w:ilvl w:val="0"/>
          <w:numId w:val="6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</w:t>
      </w:r>
      <w:r w:rsidR="00E94A79">
        <w:rPr>
          <w:bCs/>
          <w:sz w:val="28"/>
          <w:szCs w:val="28"/>
        </w:rPr>
        <w:t xml:space="preserve">прилагаемую </w:t>
      </w:r>
      <w:r w:rsidR="007D3E19">
        <w:rPr>
          <w:bCs/>
          <w:sz w:val="28"/>
          <w:szCs w:val="28"/>
        </w:rPr>
        <w:t>муниципальную программу «Энергосбережение и повышение энергетической эффективности Могочинского муниципального округа Забайкальского края на 2025-2027 годы»</w:t>
      </w:r>
      <w:r w:rsidR="008230E1">
        <w:rPr>
          <w:bCs/>
          <w:sz w:val="28"/>
          <w:szCs w:val="28"/>
        </w:rPr>
        <w:t>.</w:t>
      </w:r>
    </w:p>
    <w:p w:rsidR="00F15BA9" w:rsidRPr="000B2708" w:rsidRDefault="00E94A79" w:rsidP="00E94A79">
      <w:pPr>
        <w:numPr>
          <w:ilvl w:val="0"/>
          <w:numId w:val="6"/>
        </w:numPr>
        <w:tabs>
          <w:tab w:val="left" w:pos="180"/>
          <w:tab w:val="left" w:pos="567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left="0" w:firstLine="360"/>
        <w:jc w:val="both"/>
        <w:rPr>
          <w:sz w:val="28"/>
        </w:rPr>
      </w:pPr>
      <w:r>
        <w:rPr>
          <w:sz w:val="28"/>
        </w:rPr>
        <w:t>П</w:t>
      </w:r>
      <w:r w:rsidR="001C018C">
        <w:rPr>
          <w:sz w:val="28"/>
        </w:rPr>
        <w:t xml:space="preserve">остановление администрации Могочинского муниципального округа от </w:t>
      </w:r>
      <w:r w:rsidR="00263825">
        <w:rPr>
          <w:sz w:val="28"/>
        </w:rPr>
        <w:t>28 декабря 2024</w:t>
      </w:r>
      <w:r w:rsidR="001C018C">
        <w:rPr>
          <w:sz w:val="28"/>
        </w:rPr>
        <w:t xml:space="preserve"> года №</w:t>
      </w:r>
      <w:r w:rsidR="00263825">
        <w:rPr>
          <w:sz w:val="28"/>
        </w:rPr>
        <w:t>2103</w:t>
      </w:r>
      <w:r w:rsidR="001C018C">
        <w:rPr>
          <w:sz w:val="28"/>
        </w:rPr>
        <w:t xml:space="preserve"> «</w:t>
      </w:r>
      <w:r w:rsidR="00263825">
        <w:rPr>
          <w:sz w:val="28"/>
        </w:rPr>
        <w:t>Об утверждении муниципальной программы «Энергосбережение и повышение энергетической эффективности в Могочинском муниципальном округе (2025-2027 годы)</w:t>
      </w:r>
      <w:r w:rsidR="001C018C">
        <w:rPr>
          <w:sz w:val="28"/>
        </w:rPr>
        <w:t>»</w:t>
      </w:r>
      <w:r>
        <w:rPr>
          <w:sz w:val="28"/>
        </w:rPr>
        <w:t xml:space="preserve">, считать  утратившим силу. </w:t>
      </w:r>
    </w:p>
    <w:p w:rsidR="00AA56D6" w:rsidRDefault="00073033" w:rsidP="00E94A79">
      <w:pPr>
        <w:numPr>
          <w:ilvl w:val="0"/>
          <w:numId w:val="6"/>
        </w:num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left="0" w:firstLine="360"/>
        <w:jc w:val="both"/>
        <w:rPr>
          <w:rFonts w:eastAsia="Calibri"/>
          <w:sz w:val="28"/>
          <w:szCs w:val="28"/>
          <w:u w:val="single"/>
        </w:rPr>
      </w:pPr>
      <w:r w:rsidRPr="002B4C3E">
        <w:rPr>
          <w:rFonts w:eastAsia="Calibri"/>
          <w:sz w:val="28"/>
          <w:szCs w:val="28"/>
        </w:rPr>
        <w:t>Настоящее постановление официально обнародова</w:t>
      </w:r>
      <w:r>
        <w:rPr>
          <w:rFonts w:eastAsia="Calibri"/>
          <w:sz w:val="28"/>
          <w:szCs w:val="28"/>
        </w:rPr>
        <w:t>ть</w:t>
      </w:r>
      <w:r w:rsidRPr="002B4C3E">
        <w:rPr>
          <w:rFonts w:eastAsia="Calibri"/>
          <w:sz w:val="28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13. </w:t>
      </w:r>
      <w:r w:rsidRPr="002B4C3E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Pr="002B4C3E">
        <w:rPr>
          <w:rFonts w:eastAsia="Calibri"/>
          <w:sz w:val="28"/>
          <w:szCs w:val="28"/>
        </w:rPr>
        <w:t xml:space="preserve">сайте администрации </w:t>
      </w:r>
      <w:r>
        <w:rPr>
          <w:rFonts w:eastAsia="Calibri"/>
          <w:sz w:val="28"/>
          <w:szCs w:val="28"/>
        </w:rPr>
        <w:t>Могочинского муниципального округа</w:t>
      </w:r>
      <w:r w:rsidRPr="002B4C3E">
        <w:rPr>
          <w:rFonts w:eastAsia="Calibri"/>
          <w:sz w:val="28"/>
          <w:szCs w:val="28"/>
        </w:rPr>
        <w:t xml:space="preserve"> в информационно-телекоммуникационной сети Интернет </w:t>
      </w:r>
      <w:r w:rsidRPr="00325033">
        <w:rPr>
          <w:rFonts w:eastAsia="Calibri"/>
          <w:sz w:val="28"/>
          <w:szCs w:val="28"/>
          <w:u w:val="single"/>
        </w:rPr>
        <w:t>«</w:t>
      </w:r>
      <w:proofErr w:type="spellStart"/>
      <w:r w:rsidRPr="00325033">
        <w:rPr>
          <w:rFonts w:eastAsia="Calibri"/>
          <w:sz w:val="28"/>
          <w:szCs w:val="28"/>
          <w:u w:val="single"/>
        </w:rPr>
        <w:t>http</w:t>
      </w:r>
      <w:proofErr w:type="spellEnd"/>
      <w:r>
        <w:rPr>
          <w:rFonts w:eastAsia="Calibri"/>
          <w:sz w:val="28"/>
          <w:szCs w:val="28"/>
          <w:u w:val="single"/>
          <w:lang w:val="en-US"/>
        </w:rPr>
        <w:t>s</w:t>
      </w:r>
      <w:r w:rsidRPr="00325033">
        <w:rPr>
          <w:rFonts w:eastAsia="Calibri"/>
          <w:sz w:val="28"/>
          <w:szCs w:val="28"/>
          <w:u w:val="single"/>
        </w:rPr>
        <w:t>://</w:t>
      </w:r>
      <w:proofErr w:type="spellStart"/>
      <w:r w:rsidRPr="00325033">
        <w:rPr>
          <w:rFonts w:eastAsia="Calibri"/>
          <w:sz w:val="28"/>
          <w:szCs w:val="28"/>
          <w:u w:val="single"/>
          <w:lang w:val="en-US"/>
        </w:rPr>
        <w:t>mogocha</w:t>
      </w:r>
      <w:proofErr w:type="spellEnd"/>
      <w:r w:rsidRPr="00325033">
        <w:rPr>
          <w:rFonts w:eastAsia="Calibri"/>
          <w:sz w:val="28"/>
          <w:szCs w:val="28"/>
          <w:u w:val="single"/>
        </w:rPr>
        <w:t>.75.</w:t>
      </w:r>
      <w:proofErr w:type="spellStart"/>
      <w:r w:rsidRPr="00325033">
        <w:rPr>
          <w:rFonts w:eastAsia="Calibri"/>
          <w:sz w:val="28"/>
          <w:szCs w:val="28"/>
          <w:u w:val="single"/>
          <w:lang w:val="en-US"/>
        </w:rPr>
        <w:t>ru</w:t>
      </w:r>
      <w:proofErr w:type="spellEnd"/>
      <w:r w:rsidRPr="00325033">
        <w:rPr>
          <w:rFonts w:eastAsia="Calibri"/>
          <w:sz w:val="28"/>
          <w:szCs w:val="28"/>
          <w:u w:val="single"/>
        </w:rPr>
        <w:t>/».</w:t>
      </w:r>
    </w:p>
    <w:p w:rsidR="00AA56D6" w:rsidRPr="0001210F" w:rsidRDefault="00AA56D6" w:rsidP="00E94A79">
      <w:pPr>
        <w:numPr>
          <w:ilvl w:val="0"/>
          <w:numId w:val="6"/>
        </w:num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left="0" w:firstLine="360"/>
        <w:jc w:val="both"/>
        <w:rPr>
          <w:rFonts w:eastAsia="Calibri"/>
          <w:sz w:val="28"/>
          <w:szCs w:val="28"/>
          <w:u w:val="single"/>
        </w:rPr>
      </w:pPr>
      <w:proofErr w:type="gramStart"/>
      <w:r w:rsidRPr="00AA56D6">
        <w:rPr>
          <w:sz w:val="28"/>
        </w:rPr>
        <w:t>Контроль за</w:t>
      </w:r>
      <w:proofErr w:type="gramEnd"/>
      <w:r w:rsidRPr="00AA56D6">
        <w:rPr>
          <w:sz w:val="28"/>
        </w:rPr>
        <w:t xml:space="preserve"> исполнением настоящего постановления возложить на заместителя главы Могочинского муниципального округа по территориальному развитию.</w:t>
      </w:r>
    </w:p>
    <w:p w:rsidR="0001210F" w:rsidRPr="00AA56D6" w:rsidRDefault="001C41DC" w:rsidP="00E94A79">
      <w:pPr>
        <w:numPr>
          <w:ilvl w:val="0"/>
          <w:numId w:val="6"/>
        </w:num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left="0" w:firstLine="360"/>
        <w:jc w:val="both"/>
        <w:rPr>
          <w:rFonts w:eastAsia="Calibri"/>
          <w:sz w:val="28"/>
          <w:szCs w:val="28"/>
          <w:u w:val="single"/>
        </w:rPr>
      </w:pPr>
      <w:r>
        <w:rPr>
          <w:sz w:val="28"/>
        </w:rPr>
        <w:t>Настоящее постановление в</w:t>
      </w:r>
      <w:r w:rsidR="0001210F">
        <w:rPr>
          <w:sz w:val="28"/>
        </w:rPr>
        <w:t>ступает в силу на следующий день после его официального обнародования.</w:t>
      </w:r>
    </w:p>
    <w:p w:rsidR="00912C72" w:rsidRDefault="00912C72" w:rsidP="00E94A79">
      <w:pPr>
        <w:jc w:val="both"/>
        <w:rPr>
          <w:bCs/>
          <w:sz w:val="28"/>
          <w:szCs w:val="28"/>
        </w:rPr>
      </w:pPr>
    </w:p>
    <w:p w:rsidR="00912C72" w:rsidRDefault="00912C72" w:rsidP="00E94A79">
      <w:pPr>
        <w:jc w:val="both"/>
        <w:rPr>
          <w:bCs/>
          <w:sz w:val="28"/>
          <w:szCs w:val="28"/>
        </w:rPr>
      </w:pPr>
    </w:p>
    <w:p w:rsidR="00912C72" w:rsidRDefault="00912C72" w:rsidP="00E94A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Могочинского</w:t>
      </w:r>
    </w:p>
    <w:p w:rsidR="00E94A79" w:rsidRDefault="00F8524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94A79">
        <w:rPr>
          <w:bCs/>
          <w:sz w:val="28"/>
          <w:szCs w:val="28"/>
        </w:rPr>
        <w:t xml:space="preserve">                  А</w:t>
      </w:r>
      <w:r>
        <w:rPr>
          <w:bCs/>
          <w:sz w:val="28"/>
          <w:szCs w:val="28"/>
        </w:rPr>
        <w:t>.А. Сорокотягин</w:t>
      </w:r>
    </w:p>
    <w:sectPr w:rsidR="00E94A79" w:rsidSect="00E94A79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1B4D"/>
    <w:multiLevelType w:val="multilevel"/>
    <w:tmpl w:val="10F25B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9724FF"/>
    <w:multiLevelType w:val="hybridMultilevel"/>
    <w:tmpl w:val="E3BE7A46"/>
    <w:lvl w:ilvl="0" w:tplc="5B0E9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E130C3"/>
    <w:multiLevelType w:val="hybridMultilevel"/>
    <w:tmpl w:val="BEAE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BC1"/>
    <w:multiLevelType w:val="hybridMultilevel"/>
    <w:tmpl w:val="873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0705F7"/>
    <w:multiLevelType w:val="hybridMultilevel"/>
    <w:tmpl w:val="7A601430"/>
    <w:lvl w:ilvl="0" w:tplc="1BD62E74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FE"/>
    <w:rsid w:val="00007F16"/>
    <w:rsid w:val="0001210F"/>
    <w:rsid w:val="00021CEF"/>
    <w:rsid w:val="00037728"/>
    <w:rsid w:val="00073033"/>
    <w:rsid w:val="00086CC9"/>
    <w:rsid w:val="000A27F9"/>
    <w:rsid w:val="000A4C89"/>
    <w:rsid w:val="000B0067"/>
    <w:rsid w:val="000B185E"/>
    <w:rsid w:val="000B2708"/>
    <w:rsid w:val="000C1FB6"/>
    <w:rsid w:val="000E5031"/>
    <w:rsid w:val="00101070"/>
    <w:rsid w:val="00101CCC"/>
    <w:rsid w:val="0010445D"/>
    <w:rsid w:val="001113FA"/>
    <w:rsid w:val="0011230A"/>
    <w:rsid w:val="0011291E"/>
    <w:rsid w:val="00132DF8"/>
    <w:rsid w:val="001937BC"/>
    <w:rsid w:val="001C018C"/>
    <w:rsid w:val="001C41DC"/>
    <w:rsid w:val="001C7F53"/>
    <w:rsid w:val="001D33C6"/>
    <w:rsid w:val="001E51DF"/>
    <w:rsid w:val="001E7792"/>
    <w:rsid w:val="001F6146"/>
    <w:rsid w:val="002128DE"/>
    <w:rsid w:val="00215FAA"/>
    <w:rsid w:val="00220D44"/>
    <w:rsid w:val="00227140"/>
    <w:rsid w:val="00227A36"/>
    <w:rsid w:val="00256F04"/>
    <w:rsid w:val="00263825"/>
    <w:rsid w:val="002830EB"/>
    <w:rsid w:val="00283775"/>
    <w:rsid w:val="002851B3"/>
    <w:rsid w:val="002A4BA6"/>
    <w:rsid w:val="002A7132"/>
    <w:rsid w:val="002B6004"/>
    <w:rsid w:val="002C1869"/>
    <w:rsid w:val="002C7B8C"/>
    <w:rsid w:val="00301BE5"/>
    <w:rsid w:val="0032110A"/>
    <w:rsid w:val="00323C12"/>
    <w:rsid w:val="00325033"/>
    <w:rsid w:val="00344000"/>
    <w:rsid w:val="00347C48"/>
    <w:rsid w:val="0035359F"/>
    <w:rsid w:val="00392658"/>
    <w:rsid w:val="003A45D4"/>
    <w:rsid w:val="003B062D"/>
    <w:rsid w:val="003E53EB"/>
    <w:rsid w:val="003F02FE"/>
    <w:rsid w:val="00403258"/>
    <w:rsid w:val="00415134"/>
    <w:rsid w:val="00425FDE"/>
    <w:rsid w:val="00427721"/>
    <w:rsid w:val="004441FD"/>
    <w:rsid w:val="00451DBD"/>
    <w:rsid w:val="004842C3"/>
    <w:rsid w:val="004A7838"/>
    <w:rsid w:val="004D1F3C"/>
    <w:rsid w:val="004F5780"/>
    <w:rsid w:val="0052136A"/>
    <w:rsid w:val="005215C0"/>
    <w:rsid w:val="00521A83"/>
    <w:rsid w:val="00544054"/>
    <w:rsid w:val="00555481"/>
    <w:rsid w:val="005565AA"/>
    <w:rsid w:val="00562119"/>
    <w:rsid w:val="005629B1"/>
    <w:rsid w:val="00573832"/>
    <w:rsid w:val="0058511F"/>
    <w:rsid w:val="005927CA"/>
    <w:rsid w:val="005A217C"/>
    <w:rsid w:val="005F1182"/>
    <w:rsid w:val="006027E8"/>
    <w:rsid w:val="00605293"/>
    <w:rsid w:val="0061288D"/>
    <w:rsid w:val="00620BCF"/>
    <w:rsid w:val="00631C7E"/>
    <w:rsid w:val="00643CD4"/>
    <w:rsid w:val="006518FC"/>
    <w:rsid w:val="00656EB4"/>
    <w:rsid w:val="00682DF8"/>
    <w:rsid w:val="006875EC"/>
    <w:rsid w:val="006A3494"/>
    <w:rsid w:val="006B4052"/>
    <w:rsid w:val="006C386A"/>
    <w:rsid w:val="006F2B7B"/>
    <w:rsid w:val="00702B18"/>
    <w:rsid w:val="0070452C"/>
    <w:rsid w:val="00710BCB"/>
    <w:rsid w:val="007120CB"/>
    <w:rsid w:val="00715941"/>
    <w:rsid w:val="00732D3D"/>
    <w:rsid w:val="00790659"/>
    <w:rsid w:val="007915CF"/>
    <w:rsid w:val="007A33CD"/>
    <w:rsid w:val="007A4F6D"/>
    <w:rsid w:val="007A4FD7"/>
    <w:rsid w:val="007B1D2D"/>
    <w:rsid w:val="007C6B09"/>
    <w:rsid w:val="007D3E19"/>
    <w:rsid w:val="007E2640"/>
    <w:rsid w:val="007E4B32"/>
    <w:rsid w:val="007E4F72"/>
    <w:rsid w:val="007F3C74"/>
    <w:rsid w:val="008011B8"/>
    <w:rsid w:val="0082151D"/>
    <w:rsid w:val="008230E1"/>
    <w:rsid w:val="008377F3"/>
    <w:rsid w:val="00856210"/>
    <w:rsid w:val="00864B16"/>
    <w:rsid w:val="00883601"/>
    <w:rsid w:val="008D275D"/>
    <w:rsid w:val="00912929"/>
    <w:rsid w:val="00912C72"/>
    <w:rsid w:val="00913597"/>
    <w:rsid w:val="009704E5"/>
    <w:rsid w:val="009806D6"/>
    <w:rsid w:val="00982E1C"/>
    <w:rsid w:val="009B52E4"/>
    <w:rsid w:val="009D46AB"/>
    <w:rsid w:val="009D7936"/>
    <w:rsid w:val="009E224A"/>
    <w:rsid w:val="00A0252B"/>
    <w:rsid w:val="00A03285"/>
    <w:rsid w:val="00A56C35"/>
    <w:rsid w:val="00A843E8"/>
    <w:rsid w:val="00A8462F"/>
    <w:rsid w:val="00AA36C1"/>
    <w:rsid w:val="00AA56D6"/>
    <w:rsid w:val="00AB3238"/>
    <w:rsid w:val="00AE04E1"/>
    <w:rsid w:val="00AE4D57"/>
    <w:rsid w:val="00AE5BEB"/>
    <w:rsid w:val="00AF6895"/>
    <w:rsid w:val="00B05A52"/>
    <w:rsid w:val="00B20EED"/>
    <w:rsid w:val="00B36BBB"/>
    <w:rsid w:val="00B4092C"/>
    <w:rsid w:val="00B411B3"/>
    <w:rsid w:val="00B473D7"/>
    <w:rsid w:val="00B60000"/>
    <w:rsid w:val="00B61618"/>
    <w:rsid w:val="00B63681"/>
    <w:rsid w:val="00B71B51"/>
    <w:rsid w:val="00B83ECB"/>
    <w:rsid w:val="00B978FE"/>
    <w:rsid w:val="00BA0DCE"/>
    <w:rsid w:val="00BB5F52"/>
    <w:rsid w:val="00BC0753"/>
    <w:rsid w:val="00BC1910"/>
    <w:rsid w:val="00BD0FD0"/>
    <w:rsid w:val="00BD70C5"/>
    <w:rsid w:val="00BE6F07"/>
    <w:rsid w:val="00BF1BA6"/>
    <w:rsid w:val="00C12128"/>
    <w:rsid w:val="00C220E2"/>
    <w:rsid w:val="00C23BB6"/>
    <w:rsid w:val="00C54B0F"/>
    <w:rsid w:val="00C6356A"/>
    <w:rsid w:val="00C81EC2"/>
    <w:rsid w:val="00C8207A"/>
    <w:rsid w:val="00CA6458"/>
    <w:rsid w:val="00CB69D9"/>
    <w:rsid w:val="00CC03DF"/>
    <w:rsid w:val="00CC0836"/>
    <w:rsid w:val="00CD4126"/>
    <w:rsid w:val="00CD73C6"/>
    <w:rsid w:val="00CE7CC3"/>
    <w:rsid w:val="00CE7F1B"/>
    <w:rsid w:val="00D03D8B"/>
    <w:rsid w:val="00D107AC"/>
    <w:rsid w:val="00D15EDD"/>
    <w:rsid w:val="00D17113"/>
    <w:rsid w:val="00D27FB1"/>
    <w:rsid w:val="00D51F7F"/>
    <w:rsid w:val="00D52A2B"/>
    <w:rsid w:val="00D64699"/>
    <w:rsid w:val="00DB53DC"/>
    <w:rsid w:val="00DD54C7"/>
    <w:rsid w:val="00DF21FB"/>
    <w:rsid w:val="00E1711E"/>
    <w:rsid w:val="00E22F94"/>
    <w:rsid w:val="00E276B1"/>
    <w:rsid w:val="00E3032C"/>
    <w:rsid w:val="00E36CFC"/>
    <w:rsid w:val="00E37BC3"/>
    <w:rsid w:val="00E4342E"/>
    <w:rsid w:val="00E434F5"/>
    <w:rsid w:val="00E50375"/>
    <w:rsid w:val="00E564F6"/>
    <w:rsid w:val="00E74702"/>
    <w:rsid w:val="00E919A0"/>
    <w:rsid w:val="00E94A79"/>
    <w:rsid w:val="00EA498B"/>
    <w:rsid w:val="00ED1FBB"/>
    <w:rsid w:val="00EF2BB1"/>
    <w:rsid w:val="00EF3EC8"/>
    <w:rsid w:val="00F15BA9"/>
    <w:rsid w:val="00F30ED1"/>
    <w:rsid w:val="00F34036"/>
    <w:rsid w:val="00F56734"/>
    <w:rsid w:val="00F64E3B"/>
    <w:rsid w:val="00F67D95"/>
    <w:rsid w:val="00F83EAF"/>
    <w:rsid w:val="00F8524B"/>
    <w:rsid w:val="00FA14AC"/>
    <w:rsid w:val="00FB489B"/>
    <w:rsid w:val="00FC06A5"/>
    <w:rsid w:val="00FC15A4"/>
    <w:rsid w:val="00FD1871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978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B978FE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978FE"/>
    <w:pPr>
      <w:keepNext/>
      <w:jc w:val="center"/>
      <w:outlineLvl w:val="2"/>
    </w:pPr>
    <w:rPr>
      <w:b/>
      <w:bCs/>
      <w:sz w:val="36"/>
      <w:szCs w:val="24"/>
    </w:rPr>
  </w:style>
  <w:style w:type="paragraph" w:styleId="4">
    <w:name w:val="heading 4"/>
    <w:basedOn w:val="a"/>
    <w:next w:val="a"/>
    <w:link w:val="40"/>
    <w:unhideWhenUsed/>
    <w:qFormat/>
    <w:rsid w:val="00B978F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78F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B978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link w:val="3"/>
    <w:semiHidden/>
    <w:rsid w:val="00B978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link w:val="4"/>
    <w:rsid w:val="00B9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5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E51DF"/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unhideWhenUsed/>
    <w:rsid w:val="001E51DF"/>
    <w:rPr>
      <w:color w:val="0000FF"/>
      <w:u w:val="single"/>
    </w:rPr>
  </w:style>
  <w:style w:type="character" w:styleId="a4">
    <w:name w:val="Emphasis"/>
    <w:qFormat/>
    <w:rsid w:val="00C8207A"/>
    <w:rPr>
      <w:i/>
      <w:iCs/>
    </w:rPr>
  </w:style>
  <w:style w:type="paragraph" w:customStyle="1" w:styleId="ConsPlusNonformat">
    <w:name w:val="ConsPlusNonformat"/>
    <w:uiPriority w:val="99"/>
    <w:rsid w:val="00C820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C8207A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38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38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978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B978FE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978FE"/>
    <w:pPr>
      <w:keepNext/>
      <w:jc w:val="center"/>
      <w:outlineLvl w:val="2"/>
    </w:pPr>
    <w:rPr>
      <w:b/>
      <w:bCs/>
      <w:sz w:val="36"/>
      <w:szCs w:val="24"/>
    </w:rPr>
  </w:style>
  <w:style w:type="paragraph" w:styleId="4">
    <w:name w:val="heading 4"/>
    <w:basedOn w:val="a"/>
    <w:next w:val="a"/>
    <w:link w:val="40"/>
    <w:unhideWhenUsed/>
    <w:qFormat/>
    <w:rsid w:val="00B978F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78F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B978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link w:val="3"/>
    <w:semiHidden/>
    <w:rsid w:val="00B978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link w:val="4"/>
    <w:rsid w:val="00B9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5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E51DF"/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unhideWhenUsed/>
    <w:rsid w:val="001E51DF"/>
    <w:rPr>
      <w:color w:val="0000FF"/>
      <w:u w:val="single"/>
    </w:rPr>
  </w:style>
  <w:style w:type="character" w:styleId="a4">
    <w:name w:val="Emphasis"/>
    <w:qFormat/>
    <w:rsid w:val="00C8207A"/>
    <w:rPr>
      <w:i/>
      <w:iCs/>
    </w:rPr>
  </w:style>
  <w:style w:type="paragraph" w:customStyle="1" w:styleId="ConsPlusNonformat">
    <w:name w:val="ConsPlusNonformat"/>
    <w:uiPriority w:val="99"/>
    <w:rsid w:val="00C820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C8207A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38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38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Алексеевна</cp:lastModifiedBy>
  <cp:revision>3</cp:revision>
  <cp:lastPrinted>2025-04-23T07:10:00Z</cp:lastPrinted>
  <dcterms:created xsi:type="dcterms:W3CDTF">2025-04-25T06:39:00Z</dcterms:created>
  <dcterms:modified xsi:type="dcterms:W3CDTF">2025-04-25T06:40:00Z</dcterms:modified>
</cp:coreProperties>
</file>