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04" w:rsidRDefault="00D27604" w:rsidP="00D27604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b w:val="0"/>
          <w:i w:val="0"/>
        </w:rPr>
      </w:pPr>
    </w:p>
    <w:p w:rsidR="009A59AA" w:rsidRPr="00D27604" w:rsidRDefault="009A59AA" w:rsidP="00D27604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b w:val="0"/>
          <w:i w:val="0"/>
        </w:rPr>
      </w:pPr>
      <w:r w:rsidRPr="00D27604">
        <w:rPr>
          <w:rFonts w:ascii="Times New Roman" w:hAnsi="Times New Roman"/>
          <w:b w:val="0"/>
          <w:i w:val="0"/>
        </w:rPr>
        <w:t>Администрация Могочинского муниципального округа</w:t>
      </w:r>
    </w:p>
    <w:p w:rsidR="00A311B8" w:rsidRPr="0017442E" w:rsidRDefault="00A311B8" w:rsidP="00D2760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A13E5" w:rsidRPr="0017442E" w:rsidRDefault="00EA13E5" w:rsidP="00D27604">
      <w:pPr>
        <w:spacing w:after="0" w:line="240" w:lineRule="auto"/>
      </w:pPr>
    </w:p>
    <w:p w:rsidR="00A311B8" w:rsidRPr="0017442E" w:rsidRDefault="003512FF" w:rsidP="00D27604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A311B8" w:rsidRPr="0017442E" w:rsidRDefault="00F17052" w:rsidP="00F1705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30</w:t>
      </w:r>
      <w:r w:rsidR="00D27604">
        <w:rPr>
          <w:szCs w:val="28"/>
        </w:rPr>
        <w:t xml:space="preserve">  апреля </w:t>
      </w:r>
      <w:r w:rsidR="00A311B8" w:rsidRPr="0017442E">
        <w:rPr>
          <w:szCs w:val="28"/>
        </w:rPr>
        <w:t>20</w:t>
      </w:r>
      <w:r w:rsidR="00D27604">
        <w:rPr>
          <w:szCs w:val="28"/>
        </w:rPr>
        <w:t xml:space="preserve">25 </w:t>
      </w:r>
      <w:r w:rsidR="00A311B8" w:rsidRPr="0017442E">
        <w:rPr>
          <w:szCs w:val="28"/>
        </w:rPr>
        <w:t xml:space="preserve">года                                          </w:t>
      </w:r>
      <w:r w:rsidR="00465A5E">
        <w:rPr>
          <w:szCs w:val="28"/>
        </w:rPr>
        <w:t xml:space="preserve">                       </w:t>
      </w:r>
      <w:r w:rsidR="00D27604">
        <w:rPr>
          <w:szCs w:val="28"/>
        </w:rPr>
        <w:t xml:space="preserve">        </w:t>
      </w:r>
      <w:r w:rsidR="00E63094">
        <w:rPr>
          <w:szCs w:val="28"/>
        </w:rPr>
        <w:t xml:space="preserve">    </w:t>
      </w:r>
      <w:r w:rsidR="00D27604">
        <w:rPr>
          <w:szCs w:val="28"/>
        </w:rPr>
        <w:t xml:space="preserve">  </w:t>
      </w:r>
      <w:r w:rsidR="00465A5E">
        <w:rPr>
          <w:szCs w:val="28"/>
        </w:rPr>
        <w:t xml:space="preserve"> №</w:t>
      </w:r>
      <w:r>
        <w:rPr>
          <w:szCs w:val="28"/>
        </w:rPr>
        <w:t xml:space="preserve"> 540</w:t>
      </w:r>
    </w:p>
    <w:p w:rsidR="00A311B8" w:rsidRPr="009A59AA" w:rsidRDefault="009A59AA" w:rsidP="00D27604">
      <w:pPr>
        <w:spacing w:after="0" w:line="240" w:lineRule="auto"/>
        <w:ind w:firstLine="0"/>
        <w:jc w:val="center"/>
        <w:rPr>
          <w:szCs w:val="28"/>
        </w:rPr>
      </w:pPr>
      <w:proofErr w:type="spellStart"/>
      <w:r>
        <w:rPr>
          <w:szCs w:val="28"/>
        </w:rPr>
        <w:t>г</w:t>
      </w:r>
      <w:proofErr w:type="gramStart"/>
      <w:r w:rsidRPr="009A59AA">
        <w:rPr>
          <w:szCs w:val="28"/>
        </w:rPr>
        <w:t>.М</w:t>
      </w:r>
      <w:proofErr w:type="gramEnd"/>
      <w:r w:rsidRPr="009A59AA">
        <w:rPr>
          <w:szCs w:val="28"/>
        </w:rPr>
        <w:t>огоча</w:t>
      </w:r>
      <w:proofErr w:type="spellEnd"/>
    </w:p>
    <w:p w:rsidR="00A311B8" w:rsidRPr="0017442E" w:rsidRDefault="00A311B8" w:rsidP="00D27604">
      <w:pPr>
        <w:spacing w:after="0" w:line="240" w:lineRule="auto"/>
        <w:ind w:firstLine="0"/>
        <w:jc w:val="center"/>
        <w:rPr>
          <w:szCs w:val="28"/>
        </w:rPr>
      </w:pPr>
    </w:p>
    <w:p w:rsidR="00A311B8" w:rsidRPr="0017442E" w:rsidRDefault="00A311B8" w:rsidP="00D27604">
      <w:pPr>
        <w:spacing w:after="0" w:line="240" w:lineRule="auto"/>
        <w:ind w:firstLine="0"/>
        <w:jc w:val="center"/>
        <w:rPr>
          <w:szCs w:val="28"/>
        </w:rPr>
      </w:pPr>
    </w:p>
    <w:p w:rsidR="00BC005C" w:rsidRPr="0017442E" w:rsidRDefault="00D674BD" w:rsidP="00D27604">
      <w:pPr>
        <w:spacing w:after="0" w:line="240" w:lineRule="auto"/>
        <w:ind w:firstLine="0"/>
        <w:jc w:val="center"/>
        <w:rPr>
          <w:b/>
          <w:szCs w:val="28"/>
        </w:rPr>
      </w:pPr>
      <w:r w:rsidRPr="00D674BD">
        <w:rPr>
          <w:b/>
          <w:szCs w:val="28"/>
        </w:rPr>
        <w:t>О</w:t>
      </w:r>
      <w:r>
        <w:rPr>
          <w:b/>
          <w:szCs w:val="28"/>
        </w:rPr>
        <w:t>б</w:t>
      </w:r>
      <w:r w:rsidRPr="00D674BD">
        <w:rPr>
          <w:b/>
          <w:szCs w:val="28"/>
        </w:rPr>
        <w:t xml:space="preserve"> утверждении Порядка финансирования </w:t>
      </w:r>
      <w:r w:rsidR="00247F07">
        <w:rPr>
          <w:b/>
          <w:szCs w:val="28"/>
        </w:rPr>
        <w:t xml:space="preserve">за счет средств бюджета Могочинского муниципального округа </w:t>
      </w:r>
      <w:r w:rsidRPr="00D674BD">
        <w:rPr>
          <w:b/>
          <w:szCs w:val="28"/>
        </w:rPr>
        <w:t xml:space="preserve">и </w:t>
      </w:r>
      <w:r w:rsidR="001B2A3F">
        <w:rPr>
          <w:b/>
          <w:szCs w:val="28"/>
        </w:rPr>
        <w:t>н</w:t>
      </w:r>
      <w:r w:rsidRPr="00D674BD">
        <w:rPr>
          <w:b/>
          <w:szCs w:val="28"/>
        </w:rPr>
        <w:t xml:space="preserve">орм расходов средств на </w:t>
      </w:r>
      <w:r w:rsidR="00247F07">
        <w:rPr>
          <w:b/>
          <w:szCs w:val="28"/>
        </w:rPr>
        <w:t xml:space="preserve">финансирование </w:t>
      </w:r>
      <w:r w:rsidR="00247F07" w:rsidRPr="00247F07">
        <w:rPr>
          <w:b/>
          <w:szCs w:val="28"/>
        </w:rPr>
        <w:t xml:space="preserve">официальных физкультурных мероприятий и спортивных </w:t>
      </w:r>
      <w:r w:rsidR="00247F07">
        <w:rPr>
          <w:b/>
          <w:szCs w:val="28"/>
        </w:rPr>
        <w:t>мероприятий</w:t>
      </w:r>
      <w:r w:rsidRPr="00D674BD">
        <w:rPr>
          <w:b/>
          <w:szCs w:val="28"/>
        </w:rPr>
        <w:t xml:space="preserve">, включенных в календарный план официальных физкультурных мероприятий и спортивных мероприятий, </w:t>
      </w:r>
      <w:r w:rsidR="009A59AA" w:rsidRPr="009A59AA">
        <w:rPr>
          <w:b/>
          <w:szCs w:val="28"/>
        </w:rPr>
        <w:t>Могочинского муниципального округа</w:t>
      </w:r>
      <w:r w:rsidR="009A59AA">
        <w:rPr>
          <w:b/>
          <w:szCs w:val="28"/>
        </w:rPr>
        <w:t xml:space="preserve"> </w:t>
      </w:r>
    </w:p>
    <w:p w:rsidR="00BC005C" w:rsidRPr="0017442E" w:rsidRDefault="00BC005C" w:rsidP="00D27604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BC005C" w:rsidRPr="0017442E" w:rsidRDefault="00BC005C" w:rsidP="00D27604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:rsidR="009A59AA" w:rsidRPr="0017442E" w:rsidRDefault="00BC005C" w:rsidP="00D27604">
      <w:pPr>
        <w:spacing w:after="0" w:line="240" w:lineRule="auto"/>
        <w:outlineLvl w:val="0"/>
        <w:rPr>
          <w:szCs w:val="28"/>
        </w:rPr>
      </w:pPr>
      <w:proofErr w:type="gramStart"/>
      <w:r w:rsidRPr="0017442E">
        <w:rPr>
          <w:szCs w:val="28"/>
        </w:rPr>
        <w:t>В соответствии с</w:t>
      </w:r>
      <w:r w:rsidR="00D27604">
        <w:rPr>
          <w:szCs w:val="28"/>
        </w:rPr>
        <w:t>о ст.</w:t>
      </w:r>
      <w:r w:rsidRPr="009A59AA">
        <w:rPr>
          <w:szCs w:val="28"/>
        </w:rPr>
        <w:t>1</w:t>
      </w:r>
      <w:r w:rsidR="00D27604">
        <w:rPr>
          <w:szCs w:val="28"/>
        </w:rPr>
        <w:t>6</w:t>
      </w:r>
      <w:r w:rsidR="009A59AA">
        <w:rPr>
          <w:i/>
          <w:szCs w:val="28"/>
        </w:rPr>
        <w:t xml:space="preserve"> </w:t>
      </w:r>
      <w:r w:rsidRPr="0017442E">
        <w:rPr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183585">
          <w:rPr>
            <w:szCs w:val="28"/>
          </w:rPr>
          <w:t>0</w:t>
        </w:r>
        <w:r w:rsidRPr="0017442E">
          <w:rPr>
            <w:szCs w:val="28"/>
          </w:rPr>
          <w:t>6 октября 2003 года</w:t>
        </w:r>
      </w:smartTag>
      <w:r w:rsidRPr="0017442E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674BD" w:rsidRPr="00D674BD">
        <w:rPr>
          <w:szCs w:val="28"/>
        </w:rPr>
        <w:t xml:space="preserve">с подпунктом "д" пункта 3 части 1 статьи 8 Федерального закона от 04.12.2007 </w:t>
      </w:r>
      <w:r w:rsidR="00D27604">
        <w:rPr>
          <w:szCs w:val="28"/>
        </w:rPr>
        <w:t>№</w:t>
      </w:r>
      <w:r w:rsidR="00D674BD" w:rsidRPr="00D674BD">
        <w:rPr>
          <w:szCs w:val="28"/>
        </w:rPr>
        <w:t xml:space="preserve"> 329-ФЗ "О физической культуре и </w:t>
      </w:r>
      <w:r w:rsidR="00D674BD">
        <w:rPr>
          <w:szCs w:val="28"/>
        </w:rPr>
        <w:t>спорте в Российской Федерации"</w:t>
      </w:r>
      <w:r w:rsidRPr="0017442E">
        <w:rPr>
          <w:szCs w:val="28"/>
        </w:rPr>
        <w:t xml:space="preserve">, руководствуясь </w:t>
      </w:r>
      <w:r w:rsidR="009A59AA" w:rsidRPr="003A78CE">
        <w:rPr>
          <w:szCs w:val="28"/>
        </w:rPr>
        <w:t>Уставом Могочинского муниципального округа, администрация Могочинского муниципального округа</w:t>
      </w:r>
      <w:r w:rsidR="009A59AA" w:rsidRPr="0017442E">
        <w:rPr>
          <w:szCs w:val="28"/>
        </w:rPr>
        <w:t xml:space="preserve"> </w:t>
      </w:r>
      <w:r w:rsidR="009A59AA" w:rsidRPr="0017442E">
        <w:rPr>
          <w:b/>
          <w:szCs w:val="28"/>
        </w:rPr>
        <w:t>постановляет</w:t>
      </w:r>
      <w:r w:rsidR="009A59AA" w:rsidRPr="0017442E">
        <w:rPr>
          <w:szCs w:val="28"/>
        </w:rPr>
        <w:t>:</w:t>
      </w:r>
      <w:proofErr w:type="gramEnd"/>
    </w:p>
    <w:p w:rsidR="00BC005C" w:rsidRPr="0017442E" w:rsidRDefault="00BC005C" w:rsidP="00D27604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27604" w:rsidRDefault="00BC005C" w:rsidP="00D27604">
      <w:pPr>
        <w:spacing w:after="0" w:line="240" w:lineRule="auto"/>
        <w:rPr>
          <w:szCs w:val="28"/>
        </w:rPr>
      </w:pPr>
      <w:r w:rsidRPr="0017442E">
        <w:rPr>
          <w:szCs w:val="28"/>
        </w:rPr>
        <w:t>1. </w:t>
      </w:r>
      <w:r w:rsidR="00D674BD" w:rsidRPr="00D674BD">
        <w:rPr>
          <w:szCs w:val="28"/>
        </w:rPr>
        <w:t>Утвердить Порядок финансирования</w:t>
      </w:r>
      <w:r w:rsidR="00247F07" w:rsidRPr="00247F07">
        <w:t xml:space="preserve"> </w:t>
      </w:r>
      <w:r w:rsidR="00247F07" w:rsidRPr="00247F07">
        <w:rPr>
          <w:szCs w:val="28"/>
        </w:rPr>
        <w:t>за счет средств бюджета Могочинского муниципального округа</w:t>
      </w:r>
      <w:r w:rsidR="00357B57" w:rsidRPr="00357B57">
        <w:t xml:space="preserve"> </w:t>
      </w:r>
      <w:r w:rsidR="00D674BD" w:rsidRPr="00247F07">
        <w:rPr>
          <w:szCs w:val="28"/>
        </w:rPr>
        <w:t>мероприятий</w:t>
      </w:r>
      <w:r w:rsidR="00D674BD" w:rsidRPr="00D674BD">
        <w:rPr>
          <w:szCs w:val="28"/>
        </w:rPr>
        <w:t>, включенных в календарный план официальных физкультурных меропр</w:t>
      </w:r>
      <w:r w:rsidR="00247F07">
        <w:rPr>
          <w:szCs w:val="28"/>
        </w:rPr>
        <w:t xml:space="preserve">иятий и спортивных мероприятий </w:t>
      </w:r>
      <w:r w:rsidR="009A59AA" w:rsidRPr="00C438AE">
        <w:rPr>
          <w:szCs w:val="28"/>
        </w:rPr>
        <w:t>Могочинского</w:t>
      </w:r>
      <w:r w:rsidR="009A59AA">
        <w:rPr>
          <w:szCs w:val="28"/>
        </w:rPr>
        <w:t xml:space="preserve"> муниципального </w:t>
      </w:r>
      <w:r w:rsidR="009A59AA" w:rsidRPr="00C438AE">
        <w:rPr>
          <w:szCs w:val="28"/>
        </w:rPr>
        <w:t>округа</w:t>
      </w:r>
      <w:r w:rsidR="00D27604">
        <w:rPr>
          <w:szCs w:val="28"/>
        </w:rPr>
        <w:t xml:space="preserve"> (приложение № 1).</w:t>
      </w:r>
    </w:p>
    <w:p w:rsidR="00D674BD" w:rsidRPr="0017442E" w:rsidRDefault="00D674BD" w:rsidP="00D27604">
      <w:pPr>
        <w:spacing w:after="0" w:line="240" w:lineRule="auto"/>
        <w:rPr>
          <w:b/>
          <w:i/>
          <w:szCs w:val="28"/>
        </w:rPr>
      </w:pPr>
      <w:r>
        <w:rPr>
          <w:szCs w:val="28"/>
        </w:rPr>
        <w:t>2.</w:t>
      </w:r>
      <w:r w:rsidRPr="00D674BD">
        <w:t xml:space="preserve"> </w:t>
      </w:r>
      <w:r w:rsidRPr="00D674BD">
        <w:rPr>
          <w:szCs w:val="28"/>
        </w:rPr>
        <w:t xml:space="preserve">Утвердить нормы расходов средств на </w:t>
      </w:r>
      <w:r w:rsidR="00247F07" w:rsidRPr="00247F07">
        <w:rPr>
          <w:szCs w:val="28"/>
        </w:rPr>
        <w:t xml:space="preserve">финансирование </w:t>
      </w:r>
      <w:r w:rsidRPr="00D674BD">
        <w:rPr>
          <w:szCs w:val="28"/>
        </w:rPr>
        <w:t>мероприятий, включенных в календарный план официальных физкультурных меропр</w:t>
      </w:r>
      <w:r w:rsidR="00247F07">
        <w:rPr>
          <w:szCs w:val="28"/>
        </w:rPr>
        <w:t xml:space="preserve">иятий и спортивных мероприятий </w:t>
      </w:r>
      <w:r w:rsidRPr="00C438AE">
        <w:rPr>
          <w:szCs w:val="28"/>
        </w:rPr>
        <w:t>Могочинского</w:t>
      </w:r>
      <w:r>
        <w:rPr>
          <w:szCs w:val="28"/>
        </w:rPr>
        <w:t xml:space="preserve"> муниципального </w:t>
      </w:r>
      <w:r w:rsidRPr="00C438AE">
        <w:rPr>
          <w:szCs w:val="28"/>
        </w:rPr>
        <w:t>округа</w:t>
      </w:r>
      <w:r w:rsidR="00D27604">
        <w:rPr>
          <w:szCs w:val="28"/>
        </w:rPr>
        <w:t xml:space="preserve"> (приложение № 2</w:t>
      </w:r>
      <w:proofErr w:type="gramStart"/>
      <w:r w:rsidR="00D27604">
        <w:rPr>
          <w:szCs w:val="28"/>
        </w:rPr>
        <w:t xml:space="preserve"> )</w:t>
      </w:r>
      <w:proofErr w:type="gramEnd"/>
      <w:r>
        <w:rPr>
          <w:szCs w:val="28"/>
        </w:rPr>
        <w:t>.</w:t>
      </w:r>
    </w:p>
    <w:p w:rsidR="003512FF" w:rsidRPr="0017442E" w:rsidRDefault="00EF63F1" w:rsidP="00D2760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BC005C" w:rsidRPr="00EF63F1">
        <w:rPr>
          <w:szCs w:val="28"/>
        </w:rPr>
        <w:t xml:space="preserve">.  </w:t>
      </w:r>
      <w:r w:rsidR="00D27604">
        <w:rPr>
          <w:szCs w:val="28"/>
        </w:rPr>
        <w:t>П</w:t>
      </w:r>
      <w:r w:rsidR="003512FF" w:rsidRPr="00EF63F1">
        <w:rPr>
          <w:szCs w:val="28"/>
        </w:rPr>
        <w:t>остановление администрации муниципального района</w:t>
      </w:r>
      <w:r w:rsidR="003512FF">
        <w:rPr>
          <w:szCs w:val="28"/>
        </w:rPr>
        <w:t xml:space="preserve"> «Могочинский район» № </w:t>
      </w:r>
      <w:r>
        <w:rPr>
          <w:szCs w:val="28"/>
        </w:rPr>
        <w:t>477</w:t>
      </w:r>
      <w:r w:rsidR="003512FF">
        <w:rPr>
          <w:szCs w:val="28"/>
        </w:rPr>
        <w:t xml:space="preserve"> от 1</w:t>
      </w:r>
      <w:r>
        <w:rPr>
          <w:szCs w:val="28"/>
        </w:rPr>
        <w:t>9</w:t>
      </w:r>
      <w:r w:rsidR="00D27604">
        <w:rPr>
          <w:szCs w:val="28"/>
        </w:rPr>
        <w:t xml:space="preserve"> июля </w:t>
      </w:r>
      <w:r w:rsidR="003512FF">
        <w:rPr>
          <w:szCs w:val="28"/>
        </w:rPr>
        <w:t>201</w:t>
      </w:r>
      <w:r>
        <w:rPr>
          <w:szCs w:val="28"/>
        </w:rPr>
        <w:t>2</w:t>
      </w:r>
      <w:r w:rsidR="003512FF">
        <w:rPr>
          <w:szCs w:val="28"/>
        </w:rPr>
        <w:t xml:space="preserve"> г</w:t>
      </w:r>
      <w:r w:rsidR="00D27604">
        <w:rPr>
          <w:szCs w:val="28"/>
        </w:rPr>
        <w:t>ода  «</w:t>
      </w:r>
      <w:r w:rsidR="00D27604" w:rsidRPr="00D27604">
        <w:rPr>
          <w:bCs/>
          <w:szCs w:val="28"/>
        </w:rPr>
        <w:t>Об утверждении Положения "О порядке проведения районных официальных физкультурных мероприятий и спортивных мероприятий, межмуниципальных официальных мероприятий и спортивных мероприятий на территории муниципального района «Могочинский район» и участия в спортивных мероприятиях»</w:t>
      </w:r>
      <w:proofErr w:type="gramStart"/>
      <w:r w:rsidR="003512FF" w:rsidRPr="0017442E">
        <w:rPr>
          <w:szCs w:val="28"/>
        </w:rPr>
        <w:t xml:space="preserve"> </w:t>
      </w:r>
      <w:r w:rsidR="00D27604">
        <w:rPr>
          <w:szCs w:val="28"/>
        </w:rPr>
        <w:t>,</w:t>
      </w:r>
      <w:proofErr w:type="gramEnd"/>
      <w:r w:rsidR="00D27604">
        <w:rPr>
          <w:szCs w:val="28"/>
        </w:rPr>
        <w:t xml:space="preserve"> п</w:t>
      </w:r>
      <w:r w:rsidR="00D27604" w:rsidRPr="00EF63F1">
        <w:rPr>
          <w:szCs w:val="28"/>
        </w:rPr>
        <w:t>ризнать утратившим силу</w:t>
      </w:r>
      <w:r w:rsidR="00D27604">
        <w:rPr>
          <w:szCs w:val="28"/>
        </w:rPr>
        <w:t xml:space="preserve">. </w:t>
      </w:r>
    </w:p>
    <w:p w:rsidR="003512FF" w:rsidRDefault="00EF63F1" w:rsidP="00D27604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3512FF" w:rsidRPr="0017442E">
        <w:rPr>
          <w:szCs w:val="28"/>
        </w:rPr>
        <w:t>. </w:t>
      </w:r>
      <w:r w:rsidR="003512FF" w:rsidRPr="003A78CE">
        <w:rPr>
          <w:szCs w:val="28"/>
        </w:rPr>
        <w:t xml:space="preserve">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3512FF" w:rsidRPr="003A78CE">
        <w:rPr>
          <w:bCs/>
          <w:szCs w:val="28"/>
        </w:rPr>
        <w:t xml:space="preserve">Дополнительно настоящее постановление официально обнародовать на </w:t>
      </w:r>
      <w:r w:rsidR="003512FF" w:rsidRPr="003A78CE">
        <w:rPr>
          <w:szCs w:val="28"/>
        </w:rPr>
        <w:t xml:space="preserve">сайте администрации </w:t>
      </w:r>
      <w:r w:rsidR="005358FA">
        <w:rPr>
          <w:szCs w:val="28"/>
        </w:rPr>
        <w:lastRenderedPageBreak/>
        <w:t xml:space="preserve">Могочинского </w:t>
      </w:r>
      <w:r w:rsidR="003512FF" w:rsidRPr="003A78CE">
        <w:rPr>
          <w:szCs w:val="28"/>
        </w:rPr>
        <w:t>муниципального</w:t>
      </w:r>
      <w:r w:rsidR="005358FA">
        <w:rPr>
          <w:szCs w:val="28"/>
        </w:rPr>
        <w:t xml:space="preserve"> округа</w:t>
      </w:r>
      <w:r w:rsidR="003512FF" w:rsidRPr="003A78CE">
        <w:rPr>
          <w:szCs w:val="28"/>
        </w:rPr>
        <w:t xml:space="preserve"> в информационно-телекоммуникационной сети Интернет «</w:t>
      </w:r>
      <w:proofErr w:type="spellStart"/>
      <w:r w:rsidR="003512FF" w:rsidRPr="003A78CE">
        <w:rPr>
          <w:szCs w:val="28"/>
        </w:rPr>
        <w:t>http</w:t>
      </w:r>
      <w:proofErr w:type="spellEnd"/>
      <w:r w:rsidR="003512FF" w:rsidRPr="003A78CE">
        <w:rPr>
          <w:szCs w:val="28"/>
          <w:lang w:val="en-US"/>
        </w:rPr>
        <w:t>s</w:t>
      </w:r>
      <w:r w:rsidR="003512FF" w:rsidRPr="003A78CE">
        <w:rPr>
          <w:szCs w:val="28"/>
        </w:rPr>
        <w:t>://</w:t>
      </w:r>
      <w:proofErr w:type="spellStart"/>
      <w:r w:rsidR="003512FF" w:rsidRPr="003A78CE">
        <w:rPr>
          <w:szCs w:val="28"/>
          <w:lang w:val="en-US"/>
        </w:rPr>
        <w:t>mogocha</w:t>
      </w:r>
      <w:proofErr w:type="spellEnd"/>
      <w:r w:rsidR="003512FF" w:rsidRPr="003A78CE">
        <w:rPr>
          <w:szCs w:val="28"/>
        </w:rPr>
        <w:t>.75.</w:t>
      </w:r>
      <w:proofErr w:type="spellStart"/>
      <w:r w:rsidR="003512FF" w:rsidRPr="003A78CE">
        <w:rPr>
          <w:szCs w:val="28"/>
          <w:lang w:val="en-US"/>
        </w:rPr>
        <w:t>ru</w:t>
      </w:r>
      <w:proofErr w:type="spellEnd"/>
      <w:r w:rsidR="003512FF" w:rsidRPr="003A78CE">
        <w:rPr>
          <w:szCs w:val="28"/>
        </w:rPr>
        <w:t>»</w:t>
      </w:r>
      <w:r w:rsidR="003512FF">
        <w:rPr>
          <w:szCs w:val="28"/>
        </w:rPr>
        <w:t>.</w:t>
      </w:r>
    </w:p>
    <w:p w:rsidR="003512FF" w:rsidRPr="003A78CE" w:rsidRDefault="00EF63F1" w:rsidP="00D2760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512FF">
        <w:rPr>
          <w:szCs w:val="28"/>
        </w:rPr>
        <w:t xml:space="preserve">. </w:t>
      </w:r>
      <w:proofErr w:type="gramStart"/>
      <w:r w:rsidR="003512FF" w:rsidRPr="00BB4788">
        <w:rPr>
          <w:szCs w:val="28"/>
        </w:rPr>
        <w:t>Контроль за</w:t>
      </w:r>
      <w:proofErr w:type="gramEnd"/>
      <w:r w:rsidR="003512FF" w:rsidRPr="00BB4788">
        <w:rPr>
          <w:szCs w:val="28"/>
        </w:rPr>
        <w:t xml:space="preserve"> исполнением настоящего постановления возложить на</w:t>
      </w:r>
      <w:r w:rsidR="003512FF" w:rsidRPr="00BB4788">
        <w:rPr>
          <w:szCs w:val="28"/>
        </w:rPr>
        <w:br/>
      </w:r>
      <w:r w:rsidR="003512FF" w:rsidRPr="00BB4788">
        <w:t>заместителя</w:t>
      </w:r>
      <w:r w:rsidR="003512FF">
        <w:t> </w:t>
      </w:r>
      <w:r w:rsidR="003512FF" w:rsidRPr="00BB4788">
        <w:t>главы</w:t>
      </w:r>
      <w:r w:rsidR="003512FF">
        <w:t xml:space="preserve"> </w:t>
      </w:r>
      <w:r w:rsidR="003512FF" w:rsidRPr="00BB4788">
        <w:rPr>
          <w:szCs w:val="28"/>
        </w:rPr>
        <w:t>Могочинского муниципального округа</w:t>
      </w:r>
      <w:r w:rsidR="00D27604" w:rsidRPr="00D27604">
        <w:t xml:space="preserve"> </w:t>
      </w:r>
      <w:r w:rsidR="00D27604" w:rsidRPr="00BB4788">
        <w:t>по</w:t>
      </w:r>
      <w:r w:rsidR="00D27604">
        <w:rPr>
          <w:szCs w:val="28"/>
        </w:rPr>
        <w:t xml:space="preserve"> социальным вопросам</w:t>
      </w:r>
      <w:r w:rsidR="003512FF" w:rsidRPr="00BB4788">
        <w:rPr>
          <w:szCs w:val="28"/>
        </w:rPr>
        <w:t>.</w:t>
      </w:r>
    </w:p>
    <w:p w:rsidR="003512FF" w:rsidRPr="0017442E" w:rsidRDefault="00EF63F1" w:rsidP="00D2760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3512FF" w:rsidRPr="0017442E">
        <w:rPr>
          <w:szCs w:val="28"/>
        </w:rPr>
        <w:t>. </w:t>
      </w:r>
      <w:r w:rsidR="003512FF" w:rsidRPr="003A78CE">
        <w:rPr>
          <w:szCs w:val="28"/>
        </w:rPr>
        <w:t>Настоящее постановление вступает в силу на следующий день после его официального обнародования</w:t>
      </w:r>
      <w:r w:rsidR="003512FF">
        <w:rPr>
          <w:szCs w:val="28"/>
        </w:rPr>
        <w:t>.</w:t>
      </w:r>
    </w:p>
    <w:p w:rsidR="00BC005C" w:rsidRDefault="00BC005C" w:rsidP="00D27604">
      <w:pPr>
        <w:spacing w:after="0" w:line="240" w:lineRule="auto"/>
        <w:rPr>
          <w:szCs w:val="28"/>
        </w:rPr>
      </w:pPr>
    </w:p>
    <w:p w:rsidR="00D27604" w:rsidRDefault="00D27604" w:rsidP="00D27604">
      <w:pPr>
        <w:spacing w:after="0" w:line="240" w:lineRule="auto"/>
        <w:rPr>
          <w:szCs w:val="28"/>
        </w:rPr>
      </w:pPr>
    </w:p>
    <w:p w:rsidR="00D27604" w:rsidRPr="0017442E" w:rsidRDefault="00D27604" w:rsidP="00D27604">
      <w:pPr>
        <w:spacing w:after="0" w:line="240" w:lineRule="auto"/>
        <w:rPr>
          <w:szCs w:val="28"/>
        </w:rPr>
      </w:pPr>
    </w:p>
    <w:p w:rsidR="00BC005C" w:rsidRPr="0017442E" w:rsidRDefault="00BC005C" w:rsidP="00D27604">
      <w:pPr>
        <w:spacing w:after="0" w:line="240" w:lineRule="auto"/>
        <w:rPr>
          <w:szCs w:val="28"/>
        </w:rPr>
      </w:pPr>
    </w:p>
    <w:p w:rsidR="003512FF" w:rsidRPr="003A78CE" w:rsidRDefault="007612A4" w:rsidP="00D27604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3512FF" w:rsidRPr="003A78CE">
        <w:rPr>
          <w:rFonts w:eastAsia="Times New Roman"/>
          <w:szCs w:val="28"/>
          <w:lang w:eastAsia="ru-RU"/>
        </w:rPr>
        <w:t>Глава Могочинского</w:t>
      </w:r>
    </w:p>
    <w:p w:rsidR="00D27604" w:rsidRPr="00D27604" w:rsidRDefault="003512FF" w:rsidP="00D27604">
      <w:pPr>
        <w:spacing w:after="0" w:line="240" w:lineRule="auto"/>
        <w:ind w:firstLine="0"/>
        <w:jc w:val="right"/>
        <w:rPr>
          <w:szCs w:val="28"/>
        </w:rPr>
      </w:pPr>
      <w:r>
        <w:rPr>
          <w:rFonts w:eastAsia="Times New Roman"/>
          <w:szCs w:val="28"/>
          <w:lang w:eastAsia="ru-RU"/>
        </w:rPr>
        <w:t>м</w:t>
      </w:r>
      <w:r w:rsidRPr="003A78CE">
        <w:rPr>
          <w:rFonts w:eastAsia="Times New Roman"/>
          <w:szCs w:val="28"/>
          <w:lang w:eastAsia="ru-RU"/>
        </w:rPr>
        <w:t>униципального округа                                                            А.А. Сорокотягин</w:t>
      </w:r>
      <w:r w:rsidRPr="0017442E">
        <w:rPr>
          <w:b/>
          <w:szCs w:val="28"/>
        </w:rPr>
        <w:t xml:space="preserve"> </w:t>
      </w:r>
      <w:r w:rsidR="00BC005C" w:rsidRPr="0017442E">
        <w:rPr>
          <w:b/>
          <w:szCs w:val="28"/>
        </w:rPr>
        <w:br w:type="page"/>
      </w:r>
      <w:r w:rsidR="00D27604" w:rsidRPr="00D27604">
        <w:rPr>
          <w:szCs w:val="28"/>
        </w:rPr>
        <w:lastRenderedPageBreak/>
        <w:t xml:space="preserve">Приложение № 1 </w:t>
      </w:r>
    </w:p>
    <w:p w:rsidR="003512FF" w:rsidRDefault="003512FF" w:rsidP="00D27604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УТВЕРЖДЕН</w:t>
      </w:r>
    </w:p>
    <w:p w:rsidR="003512FF" w:rsidRDefault="003512FF" w:rsidP="00D27604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постановлением администрации</w:t>
      </w:r>
    </w:p>
    <w:p w:rsidR="003512FF" w:rsidRDefault="003512FF" w:rsidP="00D27604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Могочинского муниципального  округа</w:t>
      </w:r>
    </w:p>
    <w:p w:rsidR="003512FF" w:rsidRDefault="003512FF" w:rsidP="00D27604">
      <w:pPr>
        <w:tabs>
          <w:tab w:val="left" w:pos="5245"/>
        </w:tabs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  </w:t>
      </w:r>
      <w:r w:rsidR="00F17052">
        <w:rPr>
          <w:rFonts w:eastAsia="Times New Roman"/>
          <w:szCs w:val="28"/>
          <w:lang w:eastAsia="ru-RU"/>
        </w:rPr>
        <w:t>30</w:t>
      </w:r>
      <w:r w:rsidR="00D2760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="00D674BD">
        <w:rPr>
          <w:rFonts w:eastAsia="Times New Roman"/>
          <w:szCs w:val="28"/>
          <w:lang w:eastAsia="ru-RU"/>
        </w:rPr>
        <w:t>апреля</w:t>
      </w:r>
      <w:r>
        <w:rPr>
          <w:rFonts w:eastAsia="Times New Roman"/>
          <w:szCs w:val="28"/>
          <w:lang w:eastAsia="ru-RU"/>
        </w:rPr>
        <w:t xml:space="preserve"> 202</w:t>
      </w:r>
      <w:r w:rsidR="00D674BD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года  №</w:t>
      </w:r>
      <w:r w:rsidR="00F17052">
        <w:rPr>
          <w:rFonts w:eastAsia="Times New Roman"/>
          <w:szCs w:val="28"/>
          <w:lang w:eastAsia="ru-RU"/>
        </w:rPr>
        <w:t xml:space="preserve"> 540</w:t>
      </w:r>
      <w:r>
        <w:rPr>
          <w:rFonts w:eastAsia="Times New Roman"/>
          <w:szCs w:val="28"/>
          <w:lang w:eastAsia="ru-RU"/>
        </w:rPr>
        <w:t xml:space="preserve">                                                                         </w:t>
      </w:r>
    </w:p>
    <w:p w:rsidR="00BC005C" w:rsidRDefault="00BC005C" w:rsidP="00D27604">
      <w:pPr>
        <w:spacing w:after="0" w:line="240" w:lineRule="auto"/>
        <w:ind w:right="-2" w:firstLine="0"/>
        <w:rPr>
          <w:b/>
        </w:rPr>
      </w:pPr>
    </w:p>
    <w:p w:rsidR="00487B92" w:rsidRPr="0017442E" w:rsidRDefault="00487B92" w:rsidP="00D27604">
      <w:pPr>
        <w:pStyle w:val="ConsPlusTitle"/>
        <w:ind w:firstLine="709"/>
        <w:jc w:val="both"/>
        <w:rPr>
          <w:b w:val="0"/>
        </w:rPr>
      </w:pPr>
    </w:p>
    <w:p w:rsidR="00BC005C" w:rsidRPr="0017442E" w:rsidRDefault="00EA13E5" w:rsidP="00D27604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7442E">
        <w:rPr>
          <w:b/>
          <w:sz w:val="28"/>
          <w:szCs w:val="28"/>
        </w:rPr>
        <w:t>О</w:t>
      </w:r>
      <w:r w:rsidR="00D674BD">
        <w:rPr>
          <w:b/>
          <w:sz w:val="28"/>
          <w:szCs w:val="28"/>
        </w:rPr>
        <w:t>РЯДОК</w:t>
      </w:r>
    </w:p>
    <w:p w:rsidR="00BC005C" w:rsidRPr="0017442E" w:rsidRDefault="00D674BD" w:rsidP="00D27604">
      <w:pPr>
        <w:pStyle w:val="a4"/>
        <w:spacing w:after="0"/>
        <w:jc w:val="center"/>
        <w:rPr>
          <w:b/>
          <w:sz w:val="28"/>
          <w:szCs w:val="28"/>
        </w:rPr>
      </w:pPr>
      <w:r w:rsidRPr="00D674BD">
        <w:rPr>
          <w:rFonts w:eastAsia="Calibri"/>
          <w:b/>
          <w:sz w:val="28"/>
          <w:szCs w:val="28"/>
          <w:lang w:eastAsia="en-US"/>
        </w:rPr>
        <w:t xml:space="preserve">финансирования </w:t>
      </w:r>
      <w:r w:rsidR="00247F07" w:rsidRPr="00247F07">
        <w:rPr>
          <w:rFonts w:eastAsia="Calibri"/>
          <w:b/>
          <w:sz w:val="28"/>
          <w:szCs w:val="28"/>
          <w:lang w:eastAsia="en-US"/>
        </w:rPr>
        <w:t>за счет средств бюджета Могочинского муниципального округа</w:t>
      </w:r>
      <w:r w:rsidR="00357B57" w:rsidRPr="00357B57">
        <w:rPr>
          <w:rFonts w:eastAsia="Calibri"/>
          <w:b/>
          <w:sz w:val="28"/>
          <w:szCs w:val="28"/>
          <w:lang w:eastAsia="en-US"/>
        </w:rPr>
        <w:t xml:space="preserve"> </w:t>
      </w:r>
      <w:r w:rsidRPr="00D674BD">
        <w:rPr>
          <w:rFonts w:eastAsia="Calibri"/>
          <w:b/>
          <w:sz w:val="28"/>
          <w:szCs w:val="28"/>
          <w:lang w:eastAsia="en-US"/>
        </w:rPr>
        <w:t>мероприятий, включенных в календарный план официальных физкультурных меропр</w:t>
      </w:r>
      <w:r w:rsidR="00247F07">
        <w:rPr>
          <w:rFonts w:eastAsia="Calibri"/>
          <w:b/>
          <w:sz w:val="28"/>
          <w:szCs w:val="28"/>
          <w:lang w:eastAsia="en-US"/>
        </w:rPr>
        <w:t xml:space="preserve">иятий и спортивных мероприятий </w:t>
      </w:r>
      <w:r w:rsidRPr="00D674BD">
        <w:rPr>
          <w:rFonts w:eastAsia="Calibri"/>
          <w:b/>
          <w:sz w:val="28"/>
          <w:szCs w:val="28"/>
          <w:lang w:eastAsia="en-US"/>
        </w:rPr>
        <w:t>Могочинского муниципального округа</w:t>
      </w:r>
    </w:p>
    <w:p w:rsidR="00BC005C" w:rsidRPr="0017442E" w:rsidRDefault="00BC005C" w:rsidP="00D27604">
      <w:pPr>
        <w:spacing w:after="0" w:line="240" w:lineRule="auto"/>
        <w:rPr>
          <w:szCs w:val="28"/>
        </w:rPr>
      </w:pPr>
    </w:p>
    <w:p w:rsidR="00BC005C" w:rsidRPr="0017442E" w:rsidRDefault="00BC005C" w:rsidP="00D27604">
      <w:pPr>
        <w:spacing w:after="0" w:line="240" w:lineRule="auto"/>
        <w:jc w:val="center"/>
        <w:rPr>
          <w:b/>
          <w:bCs/>
          <w:szCs w:val="28"/>
        </w:rPr>
      </w:pPr>
      <w:r w:rsidRPr="0017442E">
        <w:rPr>
          <w:b/>
          <w:bCs/>
          <w:szCs w:val="28"/>
        </w:rPr>
        <w:t>1. Общие положения</w:t>
      </w:r>
    </w:p>
    <w:p w:rsidR="00BC005C" w:rsidRPr="0017442E" w:rsidRDefault="00BC005C" w:rsidP="00D27604">
      <w:pPr>
        <w:spacing w:after="0" w:line="240" w:lineRule="auto"/>
        <w:rPr>
          <w:szCs w:val="28"/>
        </w:rPr>
      </w:pPr>
    </w:p>
    <w:p w:rsidR="00BC005C" w:rsidRDefault="00BC005C" w:rsidP="00D276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>1.</w:t>
      </w:r>
      <w:r w:rsidRPr="0017442E">
        <w:rPr>
          <w:sz w:val="28"/>
          <w:szCs w:val="28"/>
        </w:rPr>
        <w:t> </w:t>
      </w:r>
      <w:r w:rsidR="00357B57" w:rsidRPr="00357B57">
        <w:rPr>
          <w:color w:val="000000"/>
          <w:sz w:val="28"/>
          <w:szCs w:val="28"/>
        </w:rPr>
        <w:t xml:space="preserve">Настоящий Порядок устанавливает правила финансового обеспечения физкультурных мероприятий и спортивных мероприятий, включенных в календарный план официальных физкультурных мероприятий и спортивных мероприятий, проводимых </w:t>
      </w:r>
      <w:r w:rsidR="003512FF" w:rsidRPr="00C438AE">
        <w:rPr>
          <w:sz w:val="28"/>
          <w:szCs w:val="28"/>
        </w:rPr>
        <w:t>Могочинского</w:t>
      </w:r>
      <w:r w:rsidR="003512FF">
        <w:rPr>
          <w:sz w:val="28"/>
          <w:szCs w:val="28"/>
        </w:rPr>
        <w:t xml:space="preserve"> муниципального </w:t>
      </w:r>
      <w:r w:rsidR="003512FF" w:rsidRPr="00C438AE">
        <w:rPr>
          <w:sz w:val="28"/>
          <w:szCs w:val="28"/>
        </w:rPr>
        <w:t>округа</w:t>
      </w:r>
      <w:r w:rsidRPr="0017442E">
        <w:rPr>
          <w:color w:val="000000"/>
          <w:sz w:val="28"/>
          <w:szCs w:val="28"/>
        </w:rPr>
        <w:t>.</w:t>
      </w:r>
    </w:p>
    <w:p w:rsidR="00542A2C" w:rsidRPr="00542A2C" w:rsidRDefault="00BC005C" w:rsidP="00D276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28"/>
        </w:rPr>
      </w:pPr>
      <w:r w:rsidRPr="0017442E">
        <w:rPr>
          <w:color w:val="000000"/>
          <w:sz w:val="28"/>
          <w:szCs w:val="28"/>
        </w:rPr>
        <w:t>2</w:t>
      </w:r>
      <w:r w:rsidR="002A0472">
        <w:rPr>
          <w:color w:val="000000"/>
          <w:sz w:val="28"/>
          <w:szCs w:val="28"/>
        </w:rPr>
        <w:t>.</w:t>
      </w:r>
      <w:r w:rsidR="00357B57" w:rsidRPr="00357B57">
        <w:t xml:space="preserve"> </w:t>
      </w:r>
      <w:r w:rsidR="00542A2C" w:rsidRPr="00542A2C">
        <w:rPr>
          <w:sz w:val="28"/>
        </w:rPr>
        <w:t>Основные понятия, используемые в настоящем Порядке:</w:t>
      </w:r>
    </w:p>
    <w:p w:rsidR="002A0472" w:rsidRDefault="00542A2C" w:rsidP="00D2760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2A2C">
        <w:rPr>
          <w:color w:val="000000"/>
          <w:sz w:val="28"/>
          <w:szCs w:val="28"/>
        </w:rPr>
        <w:t>спортивные мероприятия - спортивные 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спортсменов;</w:t>
      </w:r>
    </w:p>
    <w:p w:rsidR="005B4FF0" w:rsidRDefault="00542A2C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 w:rsidRPr="00542A2C">
        <w:rPr>
          <w:rFonts w:eastAsia="Times New Roman"/>
          <w:szCs w:val="28"/>
          <w:lang w:eastAsia="ar-SA"/>
        </w:rPr>
        <w:t>физкультурные мероприятия - организованные занятия граждан физической культурой;</w:t>
      </w:r>
    </w:p>
    <w:p w:rsidR="00542A2C" w:rsidRDefault="00542A2C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 w:rsidRPr="00542A2C">
        <w:rPr>
          <w:rFonts w:eastAsia="Times New Roman"/>
          <w:szCs w:val="28"/>
          <w:lang w:eastAsia="ar-SA"/>
        </w:rPr>
        <w:t>участники мероприятий - спортсмены, тренеры, хореографы, спортивные судьи и иные специалисты в области физической культуры и спорта, принимающие участие в подготовке и проведении спортивных и физкультурных мероприятиях в соответствии с правилами их проведения, положениями (регламентами) о них и другими регламентирующими документами;</w:t>
      </w:r>
    </w:p>
    <w:p w:rsidR="00124816" w:rsidRDefault="00542A2C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 w:rsidRPr="00542A2C">
        <w:rPr>
          <w:rFonts w:eastAsia="Times New Roman"/>
          <w:szCs w:val="28"/>
          <w:lang w:eastAsia="ar-SA"/>
        </w:rPr>
        <w:t>суточные - денежные средства, выдаваемые в пути к месту проведения физкультурных и спортивных мероприятий и обратно</w:t>
      </w:r>
      <w:r w:rsidR="00D27604">
        <w:rPr>
          <w:rFonts w:eastAsia="Times New Roman"/>
          <w:szCs w:val="28"/>
          <w:lang w:eastAsia="ar-SA"/>
        </w:rPr>
        <w:t>.</w:t>
      </w:r>
    </w:p>
    <w:p w:rsidR="00124816" w:rsidRDefault="00542A2C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3.</w:t>
      </w:r>
      <w:r w:rsidRPr="00542A2C">
        <w:rPr>
          <w:rFonts w:eastAsia="Times New Roman"/>
          <w:szCs w:val="28"/>
          <w:lang w:eastAsia="ar-SA"/>
        </w:rPr>
        <w:t xml:space="preserve"> Финансовое обеспечение расходов на реализацию физкультурных мероприятий и спортивных мероприятий осуществляется в соответствии с нормами расходов средств на финансирование мероприятий, включенных в календарный план официальных физкультурных мероприятий и спортивных мероприятий Могочинского муниципального округа, за счет средств бюджета Могочинского муниципального округа в пределах бюджетных ассигнований, предусмотренных на текущий финансовый год</w:t>
      </w:r>
      <w:r>
        <w:rPr>
          <w:rFonts w:eastAsia="Times New Roman"/>
          <w:szCs w:val="28"/>
          <w:lang w:eastAsia="ar-SA"/>
        </w:rPr>
        <w:t>.</w:t>
      </w:r>
      <w:r w:rsidRPr="00542A2C">
        <w:rPr>
          <w:rFonts w:eastAsia="Times New Roman"/>
          <w:szCs w:val="28"/>
          <w:lang w:eastAsia="ar-SA"/>
        </w:rPr>
        <w:t xml:space="preserve"> </w:t>
      </w:r>
    </w:p>
    <w:p w:rsidR="00124816" w:rsidRDefault="002471ED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4. Настоящий порядок регламентирует финансовое обеспечение за счет средств бюджета </w:t>
      </w:r>
      <w:r w:rsidRPr="002471ED">
        <w:rPr>
          <w:rFonts w:eastAsia="Times New Roman"/>
          <w:szCs w:val="28"/>
          <w:lang w:eastAsia="ar-SA"/>
        </w:rPr>
        <w:t>Могочинского муниципального округа</w:t>
      </w:r>
      <w:r>
        <w:rPr>
          <w:rFonts w:eastAsia="Times New Roman"/>
          <w:szCs w:val="28"/>
          <w:lang w:eastAsia="ar-SA"/>
        </w:rPr>
        <w:t>:</w:t>
      </w:r>
    </w:p>
    <w:p w:rsidR="002471ED" w:rsidRDefault="002471ED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 xml:space="preserve">- районные, </w:t>
      </w:r>
      <w:r w:rsidR="00B07DD8" w:rsidRPr="00B07DD8">
        <w:rPr>
          <w:rFonts w:eastAsia="Times New Roman"/>
          <w:szCs w:val="28"/>
          <w:lang w:eastAsia="ar-SA"/>
        </w:rPr>
        <w:t>межмуниципальные, региональные физкультурные и спортивные мероприятия</w:t>
      </w:r>
      <w:r w:rsidR="00B07DD8">
        <w:rPr>
          <w:rFonts w:eastAsia="Times New Roman"/>
          <w:szCs w:val="28"/>
          <w:lang w:eastAsia="ar-SA"/>
        </w:rPr>
        <w:t>;</w:t>
      </w:r>
    </w:p>
    <w:p w:rsidR="00B07DD8" w:rsidRDefault="00B07DD8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</w:t>
      </w:r>
      <w:r w:rsidRPr="00B07DD8">
        <w:rPr>
          <w:rFonts w:eastAsia="Times New Roman"/>
          <w:szCs w:val="28"/>
          <w:lang w:eastAsia="ar-SA"/>
        </w:rPr>
        <w:t>межрегиональные, всероссийские и международные физкуль</w:t>
      </w:r>
      <w:r>
        <w:rPr>
          <w:rFonts w:eastAsia="Times New Roman"/>
          <w:szCs w:val="28"/>
          <w:lang w:eastAsia="ar-SA"/>
        </w:rPr>
        <w:t>турные и спортивные мероприятия;</w:t>
      </w:r>
    </w:p>
    <w:p w:rsidR="00B07DD8" w:rsidRDefault="00B07DD8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 </w:t>
      </w:r>
      <w:r w:rsidRPr="00B07DD8">
        <w:rPr>
          <w:rFonts w:eastAsia="Times New Roman"/>
          <w:szCs w:val="28"/>
          <w:lang w:eastAsia="ar-SA"/>
        </w:rPr>
        <w:t>физкультурные мероприятия и спортивные мероприятия по реализации Всероссийского физкультурно-спортивного комплекса "Готов к труду и обороне" (ГТО);</w:t>
      </w:r>
    </w:p>
    <w:p w:rsidR="00B07DD8" w:rsidRDefault="00B07DD8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</w:t>
      </w:r>
      <w:r w:rsidRPr="00B07DD8">
        <w:rPr>
          <w:rFonts w:eastAsia="Times New Roman"/>
          <w:szCs w:val="28"/>
          <w:lang w:eastAsia="ar-SA"/>
        </w:rPr>
        <w:t>тренировочные мероприятия по подго</w:t>
      </w:r>
      <w:r>
        <w:rPr>
          <w:rFonts w:eastAsia="Times New Roman"/>
          <w:szCs w:val="28"/>
          <w:lang w:eastAsia="ar-SA"/>
        </w:rPr>
        <w:t>товке к спортивным мероприятиям.</w:t>
      </w:r>
    </w:p>
    <w:p w:rsidR="00B07DD8" w:rsidRPr="00B07DD8" w:rsidRDefault="00B07DD8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5. П</w:t>
      </w:r>
      <w:r w:rsidRPr="00B07DD8">
        <w:rPr>
          <w:rFonts w:eastAsia="Times New Roman"/>
          <w:szCs w:val="28"/>
          <w:lang w:eastAsia="ar-SA"/>
        </w:rPr>
        <w:t xml:space="preserve">ри проведении мероприятия </w:t>
      </w:r>
      <w:r>
        <w:rPr>
          <w:rFonts w:eastAsia="Times New Roman"/>
          <w:szCs w:val="28"/>
          <w:lang w:eastAsia="ar-SA"/>
        </w:rPr>
        <w:t>администрация Могочинского муниципального округа</w:t>
      </w:r>
      <w:r w:rsidRPr="00B07DD8">
        <w:rPr>
          <w:rFonts w:eastAsia="Times New Roman"/>
          <w:szCs w:val="28"/>
          <w:lang w:eastAsia="ar-SA"/>
        </w:rPr>
        <w:t xml:space="preserve"> утверждает (согласовывает):</w:t>
      </w:r>
    </w:p>
    <w:p w:rsidR="00B07DD8" w:rsidRPr="00B07DD8" w:rsidRDefault="00B07DD8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</w:t>
      </w:r>
      <w:r w:rsidRPr="00B07DD8">
        <w:rPr>
          <w:rFonts w:eastAsia="Times New Roman"/>
          <w:szCs w:val="28"/>
          <w:lang w:eastAsia="ar-SA"/>
        </w:rPr>
        <w:t xml:space="preserve"> положение (регламент) о мероприятии, проводимом на территории </w:t>
      </w:r>
      <w:r>
        <w:rPr>
          <w:rFonts w:eastAsia="Times New Roman"/>
          <w:szCs w:val="28"/>
          <w:lang w:eastAsia="ar-SA"/>
        </w:rPr>
        <w:t>округа</w:t>
      </w:r>
      <w:r w:rsidRPr="00B07DD8">
        <w:rPr>
          <w:rFonts w:eastAsia="Times New Roman"/>
          <w:szCs w:val="28"/>
          <w:lang w:eastAsia="ar-SA"/>
        </w:rPr>
        <w:t>, иные документы, регламентирующие проведение мероприятия;</w:t>
      </w:r>
    </w:p>
    <w:p w:rsidR="00B07DD8" w:rsidRPr="00B07DD8" w:rsidRDefault="00B07DD8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</w:t>
      </w:r>
      <w:r w:rsidRPr="00B07DD8">
        <w:rPr>
          <w:rFonts w:eastAsia="Times New Roman"/>
          <w:szCs w:val="28"/>
          <w:lang w:eastAsia="ar-SA"/>
        </w:rPr>
        <w:t xml:space="preserve"> распоряжение о проведении мероприятия;</w:t>
      </w:r>
    </w:p>
    <w:p w:rsidR="00B07DD8" w:rsidRDefault="00B07DD8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</w:t>
      </w:r>
      <w:r w:rsidRPr="00B07DD8">
        <w:rPr>
          <w:rFonts w:eastAsia="Times New Roman"/>
          <w:szCs w:val="28"/>
          <w:lang w:eastAsia="ar-SA"/>
        </w:rPr>
        <w:t xml:space="preserve"> смету расходов на проведение мероприятия.</w:t>
      </w:r>
    </w:p>
    <w:p w:rsidR="00124816" w:rsidRDefault="00124816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054300" w:rsidRPr="00E63094" w:rsidRDefault="00E63094" w:rsidP="00D27604">
      <w:pPr>
        <w:shd w:val="clear" w:color="auto" w:fill="FFFFFF"/>
        <w:spacing w:after="0" w:line="240" w:lineRule="auto"/>
        <w:ind w:firstLine="0"/>
        <w:jc w:val="center"/>
        <w:textAlignment w:val="baseline"/>
        <w:outlineLvl w:val="2"/>
        <w:rPr>
          <w:rFonts w:eastAsia="Times New Roman"/>
          <w:b/>
          <w:bCs/>
          <w:color w:val="444444"/>
          <w:szCs w:val="28"/>
          <w:lang w:eastAsia="ru-RU"/>
        </w:rPr>
      </w:pPr>
      <w:r w:rsidRPr="00E63094">
        <w:rPr>
          <w:rFonts w:eastAsia="Times New Roman"/>
          <w:b/>
          <w:bCs/>
          <w:color w:val="444444"/>
          <w:szCs w:val="28"/>
          <w:lang w:eastAsia="ru-RU"/>
        </w:rPr>
        <w:t xml:space="preserve">2. </w:t>
      </w:r>
      <w:r>
        <w:rPr>
          <w:rFonts w:eastAsia="Times New Roman"/>
          <w:b/>
          <w:bCs/>
          <w:color w:val="444444"/>
          <w:szCs w:val="28"/>
          <w:lang w:eastAsia="ru-RU"/>
        </w:rPr>
        <w:t>В</w:t>
      </w:r>
      <w:r w:rsidRPr="00E63094">
        <w:rPr>
          <w:rFonts w:eastAsia="Times New Roman"/>
          <w:b/>
          <w:bCs/>
          <w:color w:val="444444"/>
          <w:szCs w:val="28"/>
          <w:lang w:eastAsia="ru-RU"/>
        </w:rPr>
        <w:t>иды расходования средств</w:t>
      </w:r>
    </w:p>
    <w:p w:rsidR="00054300" w:rsidRDefault="00054300" w:rsidP="00D27604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shd w:val="clear" w:color="auto" w:fill="FFFFFF"/>
        </w:rPr>
      </w:pPr>
      <w:r w:rsidRPr="00054300">
        <w:rPr>
          <w:shd w:val="clear" w:color="auto" w:fill="FFFFFF"/>
        </w:rPr>
        <w:t xml:space="preserve">1. </w:t>
      </w:r>
      <w:proofErr w:type="gramStart"/>
      <w:r w:rsidRPr="00054300">
        <w:rPr>
          <w:shd w:val="clear" w:color="auto" w:fill="FFFFFF"/>
        </w:rPr>
        <w:t xml:space="preserve">При проведении </w:t>
      </w:r>
      <w:r w:rsidR="00F871D1">
        <w:rPr>
          <w:shd w:val="clear" w:color="auto" w:fill="FFFFFF"/>
        </w:rPr>
        <w:t>районных</w:t>
      </w:r>
      <w:r w:rsidR="00F77314">
        <w:rPr>
          <w:shd w:val="clear" w:color="auto" w:fill="FFFFFF"/>
        </w:rPr>
        <w:t>,</w:t>
      </w:r>
      <w:r w:rsidR="00F77314" w:rsidRPr="00F77314">
        <w:t xml:space="preserve"> </w:t>
      </w:r>
      <w:r w:rsidR="00F77314" w:rsidRPr="00F77314">
        <w:rPr>
          <w:shd w:val="clear" w:color="auto" w:fill="FFFFFF"/>
        </w:rPr>
        <w:t>межмуниципальных</w:t>
      </w:r>
      <w:r w:rsidR="00F77314">
        <w:rPr>
          <w:shd w:val="clear" w:color="auto" w:fill="FFFFFF"/>
        </w:rPr>
        <w:t>, региональных межрегиональных, всероссийских и </w:t>
      </w:r>
      <w:r w:rsidR="00F77314" w:rsidRPr="00F77314">
        <w:rPr>
          <w:shd w:val="clear" w:color="auto" w:fill="FFFFFF"/>
        </w:rPr>
        <w:t>международных</w:t>
      </w:r>
      <w:r w:rsidR="00F77314" w:rsidRPr="00F77314">
        <w:t xml:space="preserve"> </w:t>
      </w:r>
      <w:r w:rsidR="00F77314" w:rsidRPr="00F77314">
        <w:rPr>
          <w:shd w:val="clear" w:color="auto" w:fill="FFFFFF"/>
        </w:rPr>
        <w:t>физкультурных</w:t>
      </w:r>
      <w:r w:rsidR="00F77314">
        <w:rPr>
          <w:shd w:val="clear" w:color="auto" w:fill="FFFFFF"/>
        </w:rPr>
        <w:t xml:space="preserve"> и спортивных мероприятий, </w:t>
      </w:r>
      <w:r>
        <w:rPr>
          <w:shd w:val="clear" w:color="auto" w:fill="FFFFFF"/>
        </w:rPr>
        <w:t xml:space="preserve"> </w:t>
      </w:r>
      <w:r w:rsidRPr="00054300">
        <w:rPr>
          <w:shd w:val="clear" w:color="auto" w:fill="FFFFFF"/>
        </w:rPr>
        <w:t>физкультурных мероприятий и спортивных мероприятий по реализации Всероссийского физкультурно-спортивного комплекса "Готов к труду и обороне" (ГТО), тренировочных мероприятий по подготовке к физкультурным мероприятиям (далее - мероприятия) осуществляется финансовое обеспечение расходов, предусмотренных положением (регламентом) о таком мероприятии, утвержденным его организатором, в том числе по оплате:</w:t>
      </w:r>
      <w:proofErr w:type="gramEnd"/>
    </w:p>
    <w:p w:rsidR="00054300" w:rsidRDefault="00054300" w:rsidP="00D27604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054300">
        <w:rPr>
          <w:shd w:val="clear" w:color="auto" w:fill="FFFFFF"/>
        </w:rPr>
        <w:t>проживания участников мероприятий;</w:t>
      </w:r>
    </w:p>
    <w:p w:rsidR="00054300" w:rsidRDefault="00054300" w:rsidP="00D27604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eastAsia="Times New Roman"/>
          <w:bCs/>
          <w:szCs w:val="28"/>
          <w:lang w:eastAsia="ru-RU"/>
        </w:rPr>
      </w:pPr>
      <w:r w:rsidRPr="00054300">
        <w:rPr>
          <w:szCs w:val="28"/>
          <w:shd w:val="clear" w:color="auto" w:fill="FFFFFF"/>
        </w:rPr>
        <w:t xml:space="preserve">- </w:t>
      </w:r>
      <w:r w:rsidRPr="00054300">
        <w:rPr>
          <w:rFonts w:eastAsia="Times New Roman"/>
          <w:bCs/>
          <w:szCs w:val="28"/>
          <w:lang w:eastAsia="ru-RU"/>
        </w:rPr>
        <w:t>суточных в пути к месту проведения мероприятия и обратно участникам мероприятий;</w:t>
      </w:r>
    </w:p>
    <w:p w:rsidR="00F871D1" w:rsidRDefault="00F871D1" w:rsidP="00D27604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Pr="00F871D1">
        <w:rPr>
          <w:rFonts w:eastAsia="Times New Roman"/>
          <w:bCs/>
          <w:szCs w:val="28"/>
          <w:lang w:eastAsia="ru-RU"/>
        </w:rPr>
        <w:t>денежного вознаграждения победителей и призеров мероприятий;</w:t>
      </w:r>
    </w:p>
    <w:p w:rsidR="00F871D1" w:rsidRDefault="00F871D1" w:rsidP="00E63094">
      <w:pPr>
        <w:shd w:val="clear" w:color="auto" w:fill="FFFFFF"/>
        <w:spacing w:after="0" w:line="240" w:lineRule="auto"/>
        <w:ind w:left="708" w:firstLine="0"/>
        <w:textAlignment w:val="baseline"/>
        <w:outlineLvl w:val="2"/>
        <w:rPr>
          <w:shd w:val="clear" w:color="auto" w:fill="FFFFFF"/>
        </w:rPr>
      </w:pPr>
      <w:r>
        <w:rPr>
          <w:szCs w:val="28"/>
          <w:shd w:val="clear" w:color="auto" w:fill="FFFFFF"/>
        </w:rPr>
        <w:t>- </w:t>
      </w:r>
      <w:r w:rsidRPr="00F871D1">
        <w:rPr>
          <w:szCs w:val="28"/>
          <w:shd w:val="clear" w:color="auto" w:fill="FFFFFF"/>
        </w:rPr>
        <w:t>работы спортивных судей по обслуживанию мероприятий;</w:t>
      </w:r>
      <w:r w:rsidRPr="00F871D1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 xml:space="preserve">- </w:t>
      </w:r>
      <w:r w:rsidRPr="00F871D1">
        <w:rPr>
          <w:szCs w:val="28"/>
          <w:shd w:val="clear" w:color="auto" w:fill="FFFFFF"/>
        </w:rPr>
        <w:t>приобретения спортивных атрибутов для награждения участников мероприятий (медали, дипломы, памятные призы (кубки) и др.);</w:t>
      </w:r>
      <w:r w:rsidRPr="00F871D1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 xml:space="preserve"> - </w:t>
      </w:r>
      <w:r w:rsidRPr="00F871D1">
        <w:rPr>
          <w:szCs w:val="28"/>
          <w:shd w:val="clear" w:color="auto" w:fill="FFFFFF"/>
        </w:rPr>
        <w:t>обеспечения безопасности в местах проведения мероприятий;</w:t>
      </w:r>
      <w:r w:rsidRPr="00F871D1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 xml:space="preserve">- </w:t>
      </w:r>
      <w:r w:rsidRPr="00F871D1">
        <w:rPr>
          <w:szCs w:val="28"/>
          <w:shd w:val="clear" w:color="auto" w:fill="FFFFFF"/>
        </w:rPr>
        <w:t>услуг по предоставлению объектов спор</w:t>
      </w:r>
      <w:r>
        <w:rPr>
          <w:szCs w:val="28"/>
          <w:shd w:val="clear" w:color="auto" w:fill="FFFFFF"/>
        </w:rPr>
        <w:t>та в пользование (в том числе в </w:t>
      </w:r>
      <w:r w:rsidRPr="00F871D1">
        <w:rPr>
          <w:szCs w:val="28"/>
          <w:shd w:val="clear" w:color="auto" w:fill="FFFFFF"/>
        </w:rPr>
        <w:t>аренду);</w:t>
      </w:r>
      <w:r w:rsidRPr="00F871D1">
        <w:rPr>
          <w:szCs w:val="28"/>
          <w:shd w:val="clear" w:color="auto" w:fill="FFFFFF"/>
        </w:rPr>
        <w:br/>
      </w:r>
      <w:r>
        <w:rPr>
          <w:shd w:val="clear" w:color="auto" w:fill="FFFFFF"/>
        </w:rPr>
        <w:t>- услуг по информационному </w:t>
      </w:r>
      <w:r w:rsidRPr="00F871D1">
        <w:rPr>
          <w:shd w:val="clear" w:color="auto" w:fill="FFFFFF"/>
        </w:rPr>
        <w:t>обеспечению;</w:t>
      </w:r>
    </w:p>
    <w:p w:rsidR="00F871D1" w:rsidRDefault="00F871D1" w:rsidP="00D27604">
      <w:pPr>
        <w:spacing w:after="0" w:line="240" w:lineRule="auto"/>
        <w:ind w:left="708" w:firstLine="1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</w:t>
      </w:r>
      <w:r w:rsidRPr="00F871D1">
        <w:rPr>
          <w:szCs w:val="28"/>
          <w:shd w:val="clear" w:color="auto" w:fill="FFFFFF"/>
        </w:rPr>
        <w:t xml:space="preserve"> услуг по организации и проведению торжественных церемоний;</w:t>
      </w:r>
    </w:p>
    <w:p w:rsidR="00F871D1" w:rsidRDefault="00F871D1" w:rsidP="00D27604">
      <w:pPr>
        <w:spacing w:after="0" w:line="240" w:lineRule="auto"/>
        <w:ind w:left="708" w:firstLine="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F871D1">
        <w:rPr>
          <w:shd w:val="clear" w:color="auto" w:fill="FFFFFF"/>
        </w:rPr>
        <w:t>услуг по подготовке мест проведения мероприятий;</w:t>
      </w:r>
    </w:p>
    <w:p w:rsidR="00F871D1" w:rsidRDefault="00F871D1" w:rsidP="00D27604">
      <w:pPr>
        <w:spacing w:after="0" w:line="240" w:lineRule="auto"/>
        <w:ind w:left="708" w:firstLine="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F871D1">
        <w:rPr>
          <w:shd w:val="clear" w:color="auto" w:fill="FFFFFF"/>
        </w:rPr>
        <w:t>проезда участников мероприятий к месту проведения мероприятия и обратно по действующим тарифам не выше тарифа купейного вагона и тарифа экономического класса авиабилета</w:t>
      </w:r>
      <w:r>
        <w:rPr>
          <w:shd w:val="clear" w:color="auto" w:fill="FFFFFF"/>
        </w:rPr>
        <w:t>;</w:t>
      </w:r>
    </w:p>
    <w:p w:rsidR="00F871D1" w:rsidRDefault="00F871D1" w:rsidP="00D27604">
      <w:pPr>
        <w:spacing w:after="0" w:line="240" w:lineRule="auto"/>
        <w:ind w:left="708" w:firstLine="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F871D1">
        <w:rPr>
          <w:shd w:val="clear" w:color="auto" w:fill="FFFFFF"/>
        </w:rPr>
        <w:t>услуг по перевозке грузов к месту проведения мероприятий и обратно по тарифам экономического класса, аренды автотранспорта, горюче-смазочных материалов;</w:t>
      </w:r>
    </w:p>
    <w:p w:rsidR="00F871D1" w:rsidRDefault="00F871D1" w:rsidP="00D27604">
      <w:pPr>
        <w:spacing w:after="0" w:line="240" w:lineRule="auto"/>
        <w:ind w:left="708" w:firstLine="1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</w:t>
      </w:r>
      <w:r w:rsidRPr="00F871D1">
        <w:rPr>
          <w:shd w:val="clear" w:color="auto" w:fill="FFFFFF"/>
        </w:rPr>
        <w:t>услуг по изготовлению полиграфической и иной продукции;</w:t>
      </w:r>
    </w:p>
    <w:p w:rsidR="00F871D1" w:rsidRDefault="00F871D1" w:rsidP="00D27604">
      <w:pPr>
        <w:spacing w:after="0" w:line="240" w:lineRule="auto"/>
        <w:ind w:left="708" w:firstLine="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C334F4" w:rsidRPr="00C334F4">
        <w:rPr>
          <w:shd w:val="clear" w:color="auto" w:fill="FFFFFF"/>
        </w:rPr>
        <w:t>страхования участников мероприятий;</w:t>
      </w:r>
    </w:p>
    <w:p w:rsidR="00C334F4" w:rsidRPr="00F871D1" w:rsidRDefault="00C334F4" w:rsidP="00D27604">
      <w:pPr>
        <w:spacing w:after="0" w:line="240" w:lineRule="auto"/>
        <w:ind w:left="708" w:firstLine="1"/>
        <w:rPr>
          <w:shd w:val="clear" w:color="auto" w:fill="FFFFFF"/>
        </w:rPr>
      </w:pPr>
      <w:r>
        <w:rPr>
          <w:shd w:val="clear" w:color="auto" w:fill="FFFFFF"/>
        </w:rPr>
        <w:t>- </w:t>
      </w:r>
      <w:r w:rsidRPr="00C334F4">
        <w:rPr>
          <w:shd w:val="clear" w:color="auto" w:fill="FFFFFF"/>
        </w:rPr>
        <w:t>приобретения или изготовления сувенирной проду</w:t>
      </w:r>
      <w:r>
        <w:rPr>
          <w:shd w:val="clear" w:color="auto" w:fill="FFFFFF"/>
        </w:rPr>
        <w:t>кции для участников мероприятий.</w:t>
      </w:r>
    </w:p>
    <w:p w:rsidR="00F871D1" w:rsidRPr="00054300" w:rsidRDefault="00F871D1" w:rsidP="00D27604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szCs w:val="28"/>
          <w:shd w:val="clear" w:color="auto" w:fill="FFFFFF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833949" w:rsidRDefault="00833949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833949" w:rsidRDefault="00833949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833949" w:rsidRDefault="00833949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C0169A" w:rsidRDefault="00C0169A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E63094" w:rsidRDefault="00E63094" w:rsidP="00D27604">
      <w:pPr>
        <w:suppressAutoHyphens/>
        <w:spacing w:after="0" w:line="240" w:lineRule="auto"/>
        <w:ind w:firstLine="708"/>
        <w:jc w:val="right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 xml:space="preserve">Приложение № 2 </w:t>
      </w:r>
    </w:p>
    <w:p w:rsidR="00124816" w:rsidRPr="00124816" w:rsidRDefault="00124816" w:rsidP="00D27604">
      <w:pPr>
        <w:suppressAutoHyphens/>
        <w:spacing w:after="0" w:line="240" w:lineRule="auto"/>
        <w:ind w:firstLine="708"/>
        <w:jc w:val="right"/>
        <w:rPr>
          <w:rFonts w:eastAsia="Times New Roman"/>
          <w:szCs w:val="28"/>
          <w:lang w:eastAsia="ar-SA"/>
        </w:rPr>
      </w:pPr>
      <w:r w:rsidRPr="00124816">
        <w:rPr>
          <w:rFonts w:eastAsia="Times New Roman"/>
          <w:szCs w:val="28"/>
          <w:lang w:eastAsia="ar-SA"/>
        </w:rPr>
        <w:t>УТВЕРЖДЕН</w:t>
      </w:r>
      <w:r w:rsidR="00E63094">
        <w:rPr>
          <w:rFonts w:eastAsia="Times New Roman"/>
          <w:szCs w:val="28"/>
          <w:lang w:eastAsia="ar-SA"/>
        </w:rPr>
        <w:t>Ы</w:t>
      </w:r>
    </w:p>
    <w:p w:rsidR="00124816" w:rsidRPr="00124816" w:rsidRDefault="00124816" w:rsidP="00D27604">
      <w:pPr>
        <w:suppressAutoHyphens/>
        <w:spacing w:after="0" w:line="240" w:lineRule="auto"/>
        <w:ind w:firstLine="708"/>
        <w:jc w:val="right"/>
        <w:rPr>
          <w:rFonts w:eastAsia="Times New Roman"/>
          <w:szCs w:val="28"/>
          <w:lang w:eastAsia="ar-SA"/>
        </w:rPr>
      </w:pPr>
      <w:r w:rsidRPr="00124816">
        <w:rPr>
          <w:rFonts w:eastAsia="Times New Roman"/>
          <w:szCs w:val="28"/>
          <w:lang w:eastAsia="ar-SA"/>
        </w:rPr>
        <w:t xml:space="preserve"> постановлением администрации</w:t>
      </w:r>
    </w:p>
    <w:p w:rsidR="00124816" w:rsidRPr="00124816" w:rsidRDefault="00124816" w:rsidP="00D27604">
      <w:pPr>
        <w:suppressAutoHyphens/>
        <w:spacing w:after="0" w:line="240" w:lineRule="auto"/>
        <w:ind w:firstLine="708"/>
        <w:jc w:val="right"/>
        <w:rPr>
          <w:rFonts w:eastAsia="Times New Roman"/>
          <w:szCs w:val="28"/>
          <w:lang w:eastAsia="ar-SA"/>
        </w:rPr>
      </w:pPr>
      <w:r w:rsidRPr="00124816">
        <w:rPr>
          <w:rFonts w:eastAsia="Times New Roman"/>
          <w:szCs w:val="28"/>
          <w:lang w:eastAsia="ar-SA"/>
        </w:rPr>
        <w:t>Могочинского муниципального  округа</w:t>
      </w:r>
    </w:p>
    <w:p w:rsidR="00124816" w:rsidRDefault="00124816" w:rsidP="00D27604">
      <w:pPr>
        <w:suppressAutoHyphens/>
        <w:spacing w:after="0" w:line="240" w:lineRule="auto"/>
        <w:ind w:firstLine="708"/>
        <w:jc w:val="right"/>
        <w:rPr>
          <w:rFonts w:eastAsia="Times New Roman"/>
          <w:szCs w:val="28"/>
          <w:lang w:eastAsia="ar-SA"/>
        </w:rPr>
      </w:pPr>
      <w:r w:rsidRPr="00124816">
        <w:rPr>
          <w:rFonts w:eastAsia="Times New Roman"/>
          <w:szCs w:val="28"/>
          <w:lang w:eastAsia="ar-SA"/>
        </w:rPr>
        <w:t xml:space="preserve">от </w:t>
      </w:r>
      <w:r w:rsidR="00F17052">
        <w:rPr>
          <w:rFonts w:eastAsia="Times New Roman"/>
          <w:szCs w:val="28"/>
          <w:lang w:eastAsia="ar-SA"/>
        </w:rPr>
        <w:t>30</w:t>
      </w:r>
      <w:r w:rsidRPr="00124816">
        <w:rPr>
          <w:rFonts w:eastAsia="Times New Roman"/>
          <w:szCs w:val="28"/>
          <w:lang w:eastAsia="ar-SA"/>
        </w:rPr>
        <w:t xml:space="preserve">  апреля 2025 года  №</w:t>
      </w:r>
      <w:r w:rsidR="00F17052">
        <w:rPr>
          <w:rFonts w:eastAsia="Times New Roman"/>
          <w:szCs w:val="28"/>
          <w:lang w:eastAsia="ar-SA"/>
        </w:rPr>
        <w:t xml:space="preserve"> 540</w:t>
      </w:r>
      <w:bookmarkStart w:id="0" w:name="_GoBack"/>
      <w:bookmarkEnd w:id="0"/>
    </w:p>
    <w:p w:rsidR="00124816" w:rsidRDefault="00124816" w:rsidP="00D27604">
      <w:pPr>
        <w:suppressAutoHyphens/>
        <w:spacing w:after="0" w:line="240" w:lineRule="auto"/>
        <w:ind w:firstLine="708"/>
        <w:jc w:val="right"/>
        <w:rPr>
          <w:rFonts w:eastAsia="Times New Roman"/>
          <w:szCs w:val="28"/>
          <w:lang w:eastAsia="ar-SA"/>
        </w:rPr>
      </w:pPr>
    </w:p>
    <w:p w:rsidR="00124816" w:rsidRPr="00124816" w:rsidRDefault="00E63094" w:rsidP="00D27604">
      <w:pPr>
        <w:keepNext/>
        <w:keepLines/>
        <w:widowControl w:val="0"/>
        <w:snapToGrid w:val="0"/>
        <w:spacing w:after="0"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124816">
        <w:rPr>
          <w:rFonts w:eastAsia="Times New Roman"/>
          <w:b/>
          <w:color w:val="000000"/>
          <w:szCs w:val="28"/>
          <w:lang w:eastAsia="ru-RU"/>
        </w:rPr>
        <w:t>НОРМЫ</w:t>
      </w:r>
    </w:p>
    <w:p w:rsidR="00124816" w:rsidRPr="00124816" w:rsidRDefault="00124816" w:rsidP="00D27604">
      <w:pPr>
        <w:suppressAutoHyphens/>
        <w:spacing w:after="0" w:line="240" w:lineRule="auto"/>
        <w:ind w:firstLine="708"/>
        <w:jc w:val="center"/>
        <w:rPr>
          <w:b/>
          <w:szCs w:val="28"/>
        </w:rPr>
      </w:pPr>
      <w:r w:rsidRPr="00124816">
        <w:rPr>
          <w:rFonts w:eastAsia="Times New Roman"/>
          <w:b/>
          <w:szCs w:val="28"/>
          <w:lang w:eastAsia="ru-RU"/>
        </w:rPr>
        <w:t xml:space="preserve">расходов средств на </w:t>
      </w:r>
      <w:r w:rsidR="00247F07">
        <w:rPr>
          <w:rFonts w:eastAsia="Times New Roman"/>
          <w:b/>
          <w:szCs w:val="28"/>
          <w:lang w:eastAsia="ru-RU"/>
        </w:rPr>
        <w:t>финансирование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124816">
        <w:rPr>
          <w:rFonts w:eastAsia="Times New Roman"/>
          <w:b/>
          <w:szCs w:val="28"/>
          <w:lang w:eastAsia="ru-RU"/>
        </w:rPr>
        <w:t xml:space="preserve">мероприятий, </w:t>
      </w:r>
      <w:r w:rsidRPr="00124816">
        <w:rPr>
          <w:b/>
          <w:bCs/>
          <w:szCs w:val="28"/>
        </w:rPr>
        <w:t>включенных в календарный план</w:t>
      </w:r>
      <w:r w:rsidRPr="00124816">
        <w:rPr>
          <w:b/>
          <w:szCs w:val="28"/>
        </w:rPr>
        <w:t xml:space="preserve"> официальных физкультурных меропр</w:t>
      </w:r>
      <w:r w:rsidR="00247F07">
        <w:rPr>
          <w:b/>
          <w:szCs w:val="28"/>
        </w:rPr>
        <w:t xml:space="preserve">иятий и спортивных мероприятий </w:t>
      </w:r>
      <w:r w:rsidRPr="00124816">
        <w:rPr>
          <w:b/>
          <w:szCs w:val="28"/>
        </w:rPr>
        <w:t>Могочинского муниципального округа</w:t>
      </w:r>
    </w:p>
    <w:p w:rsidR="00124816" w:rsidRPr="00124816" w:rsidRDefault="00124816" w:rsidP="00D27604">
      <w:pPr>
        <w:suppressAutoHyphens/>
        <w:spacing w:after="0" w:line="240" w:lineRule="auto"/>
        <w:ind w:firstLine="708"/>
        <w:jc w:val="center"/>
        <w:rPr>
          <w:rFonts w:eastAsia="Times New Roman"/>
          <w:b/>
          <w:szCs w:val="28"/>
          <w:lang w:eastAsia="ar-SA"/>
        </w:rPr>
      </w:pPr>
    </w:p>
    <w:p w:rsidR="00124816" w:rsidRDefault="00124816" w:rsidP="00D27604">
      <w:pPr>
        <w:suppressAutoHyphens/>
        <w:spacing w:after="0" w:line="240" w:lineRule="auto"/>
        <w:ind w:firstLine="708"/>
        <w:jc w:val="right"/>
        <w:rPr>
          <w:rFonts w:eastAsia="Times New Roman"/>
          <w:szCs w:val="28"/>
          <w:lang w:eastAsia="ar-SA"/>
        </w:rPr>
      </w:pPr>
    </w:p>
    <w:p w:rsidR="00A411C1" w:rsidRPr="00A411C1" w:rsidRDefault="00A411C1" w:rsidP="00D2760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  <w:lang w:eastAsia="ru-RU"/>
        </w:rPr>
      </w:pPr>
      <w:r w:rsidRPr="00A411C1">
        <w:rPr>
          <w:szCs w:val="28"/>
          <w:lang w:eastAsia="ru-RU"/>
        </w:rPr>
        <w:t xml:space="preserve">1. </w:t>
      </w:r>
      <w:r w:rsidR="006F2849">
        <w:rPr>
          <w:szCs w:val="28"/>
          <w:lang w:eastAsia="ru-RU"/>
        </w:rPr>
        <w:t>Нормы расходов</w:t>
      </w:r>
      <w:r w:rsidRPr="00A411C1">
        <w:rPr>
          <w:szCs w:val="28"/>
          <w:lang w:eastAsia="ru-RU"/>
        </w:rPr>
        <w:t xml:space="preserve"> на обеспечение </w:t>
      </w:r>
      <w:r w:rsidR="006F2849">
        <w:rPr>
          <w:szCs w:val="28"/>
          <w:lang w:eastAsia="ru-RU"/>
        </w:rPr>
        <w:t xml:space="preserve">суточных расходов спортсменов и тренеров 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3685"/>
      </w:tblGrid>
      <w:tr w:rsidR="00A411C1" w:rsidRPr="004C1EE2" w:rsidTr="00A411C1">
        <w:tc>
          <w:tcPr>
            <w:tcW w:w="5591" w:type="dxa"/>
          </w:tcPr>
          <w:p w:rsidR="00A411C1" w:rsidRPr="004C1EE2" w:rsidRDefault="006F2849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4C1EE2">
              <w:rPr>
                <w:sz w:val="24"/>
                <w:szCs w:val="28"/>
                <w:lang w:eastAsia="ru-RU"/>
              </w:rPr>
              <w:t>Уровень мероприятий</w:t>
            </w:r>
          </w:p>
        </w:tc>
        <w:tc>
          <w:tcPr>
            <w:tcW w:w="3685" w:type="dxa"/>
          </w:tcPr>
          <w:p w:rsidR="00A411C1" w:rsidRPr="004C1EE2" w:rsidRDefault="00A411C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4C1EE2">
              <w:rPr>
                <w:sz w:val="24"/>
                <w:szCs w:val="28"/>
                <w:lang w:eastAsia="ru-RU"/>
              </w:rPr>
              <w:t>Расходы на одного человека в день (в рублях)</w:t>
            </w:r>
          </w:p>
        </w:tc>
      </w:tr>
      <w:tr w:rsidR="00A411C1" w:rsidRPr="004C1EE2" w:rsidTr="00A411C1">
        <w:tc>
          <w:tcPr>
            <w:tcW w:w="5591" w:type="dxa"/>
          </w:tcPr>
          <w:p w:rsidR="00A411C1" w:rsidRPr="004C1EE2" w:rsidRDefault="006F2849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8"/>
                <w:lang w:eastAsia="ru-RU"/>
              </w:rPr>
            </w:pPr>
            <w:r w:rsidRPr="004C1EE2">
              <w:rPr>
                <w:sz w:val="24"/>
                <w:szCs w:val="28"/>
                <w:lang w:eastAsia="ru-RU"/>
              </w:rPr>
              <w:t>1. Межмуниципальные, районные</w:t>
            </w:r>
          </w:p>
        </w:tc>
        <w:tc>
          <w:tcPr>
            <w:tcW w:w="3685" w:type="dxa"/>
          </w:tcPr>
          <w:p w:rsidR="00A411C1" w:rsidRPr="004C1EE2" w:rsidRDefault="00A411C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4C1EE2">
              <w:rPr>
                <w:sz w:val="24"/>
                <w:szCs w:val="28"/>
                <w:lang w:eastAsia="ru-RU"/>
              </w:rPr>
              <w:t xml:space="preserve">до </w:t>
            </w:r>
            <w:r w:rsidR="000A5D8C">
              <w:rPr>
                <w:sz w:val="24"/>
                <w:szCs w:val="28"/>
                <w:lang w:eastAsia="ru-RU"/>
              </w:rPr>
              <w:t>350</w:t>
            </w:r>
          </w:p>
        </w:tc>
      </w:tr>
      <w:tr w:rsidR="00A411C1" w:rsidRPr="004C1EE2" w:rsidTr="00A411C1">
        <w:tc>
          <w:tcPr>
            <w:tcW w:w="5591" w:type="dxa"/>
          </w:tcPr>
          <w:p w:rsidR="00A411C1" w:rsidRPr="004C1EE2" w:rsidRDefault="006F2849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8"/>
                <w:lang w:eastAsia="ru-RU"/>
              </w:rPr>
            </w:pPr>
            <w:r w:rsidRPr="004C1EE2">
              <w:rPr>
                <w:sz w:val="24"/>
                <w:szCs w:val="28"/>
                <w:lang w:eastAsia="ru-RU"/>
              </w:rPr>
              <w:t>2. Краевые и межрегиональные</w:t>
            </w:r>
          </w:p>
        </w:tc>
        <w:tc>
          <w:tcPr>
            <w:tcW w:w="3685" w:type="dxa"/>
          </w:tcPr>
          <w:p w:rsidR="00A411C1" w:rsidRPr="004C1EE2" w:rsidRDefault="00A411C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4C1EE2">
              <w:rPr>
                <w:sz w:val="24"/>
                <w:szCs w:val="28"/>
                <w:lang w:eastAsia="ru-RU"/>
              </w:rPr>
              <w:t xml:space="preserve">до </w:t>
            </w:r>
            <w:r w:rsidR="000A5D8C">
              <w:rPr>
                <w:sz w:val="24"/>
                <w:szCs w:val="28"/>
                <w:lang w:eastAsia="ru-RU"/>
              </w:rPr>
              <w:t>350</w:t>
            </w:r>
          </w:p>
        </w:tc>
      </w:tr>
      <w:tr w:rsidR="00A411C1" w:rsidRPr="004C1EE2" w:rsidTr="00A411C1">
        <w:tc>
          <w:tcPr>
            <w:tcW w:w="5591" w:type="dxa"/>
          </w:tcPr>
          <w:p w:rsidR="00A411C1" w:rsidRPr="004C1EE2" w:rsidRDefault="00A411C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8"/>
                <w:lang w:eastAsia="ru-RU"/>
              </w:rPr>
            </w:pPr>
            <w:r w:rsidRPr="004C1EE2">
              <w:rPr>
                <w:sz w:val="24"/>
                <w:szCs w:val="28"/>
                <w:lang w:eastAsia="ru-RU"/>
              </w:rPr>
              <w:t xml:space="preserve">3. </w:t>
            </w:r>
            <w:r w:rsidR="006F2849" w:rsidRPr="004C1EE2">
              <w:rPr>
                <w:sz w:val="24"/>
                <w:szCs w:val="28"/>
                <w:lang w:eastAsia="ru-RU"/>
              </w:rPr>
              <w:t>Всероссийские мероприятия, чемпионат</w:t>
            </w:r>
            <w:r w:rsidR="0021107B" w:rsidRPr="004C1EE2">
              <w:rPr>
                <w:sz w:val="24"/>
                <w:szCs w:val="28"/>
                <w:lang w:eastAsia="ru-RU"/>
              </w:rPr>
              <w:t>ы</w:t>
            </w:r>
            <w:r w:rsidR="006F2849" w:rsidRPr="004C1EE2">
              <w:rPr>
                <w:sz w:val="24"/>
                <w:szCs w:val="28"/>
                <w:lang w:eastAsia="ru-RU"/>
              </w:rPr>
              <w:t>, первенств</w:t>
            </w:r>
            <w:r w:rsidR="0021107B" w:rsidRPr="004C1EE2">
              <w:rPr>
                <w:sz w:val="24"/>
                <w:szCs w:val="28"/>
                <w:lang w:eastAsia="ru-RU"/>
              </w:rPr>
              <w:t>а</w:t>
            </w:r>
            <w:r w:rsidR="006F2849" w:rsidRPr="004C1EE2">
              <w:rPr>
                <w:sz w:val="24"/>
                <w:szCs w:val="28"/>
                <w:lang w:eastAsia="ru-RU"/>
              </w:rPr>
              <w:t xml:space="preserve"> и кубк</w:t>
            </w:r>
            <w:r w:rsidR="0021107B" w:rsidRPr="004C1EE2">
              <w:rPr>
                <w:sz w:val="24"/>
                <w:szCs w:val="28"/>
                <w:lang w:eastAsia="ru-RU"/>
              </w:rPr>
              <w:t>и России и Мира</w:t>
            </w:r>
            <w:r w:rsidR="006F2849" w:rsidRPr="004C1EE2"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A411C1" w:rsidRPr="004C1EE2" w:rsidRDefault="000A5D8C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до 400</w:t>
            </w:r>
          </w:p>
        </w:tc>
      </w:tr>
      <w:tr w:rsidR="00CA01E1" w:rsidRPr="004C1EE2" w:rsidTr="00A411C1">
        <w:tc>
          <w:tcPr>
            <w:tcW w:w="5591" w:type="dxa"/>
          </w:tcPr>
          <w:p w:rsidR="00CA01E1" w:rsidRPr="004C1EE2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4.</w:t>
            </w:r>
            <w:r>
              <w:t xml:space="preserve"> </w:t>
            </w:r>
            <w:r w:rsidRPr="00CA01E1">
              <w:rPr>
                <w:sz w:val="24"/>
                <w:szCs w:val="28"/>
                <w:lang w:eastAsia="ru-RU"/>
              </w:rPr>
              <w:t>Тренировочные сборы</w:t>
            </w:r>
          </w:p>
        </w:tc>
        <w:tc>
          <w:tcPr>
            <w:tcW w:w="3685" w:type="dxa"/>
          </w:tcPr>
          <w:p w:rsidR="00CA01E1" w:rsidRPr="004C1EE2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CA01E1">
              <w:rPr>
                <w:sz w:val="24"/>
                <w:szCs w:val="28"/>
                <w:lang w:eastAsia="ru-RU"/>
              </w:rPr>
              <w:t xml:space="preserve">до </w:t>
            </w:r>
            <w:r w:rsidR="000A5D8C">
              <w:rPr>
                <w:sz w:val="24"/>
                <w:szCs w:val="28"/>
                <w:lang w:eastAsia="ru-RU"/>
              </w:rPr>
              <w:t>7</w:t>
            </w:r>
            <w:r w:rsidRPr="00CA01E1">
              <w:rPr>
                <w:sz w:val="24"/>
                <w:szCs w:val="28"/>
                <w:lang w:eastAsia="ru-RU"/>
              </w:rPr>
              <w:t>00</w:t>
            </w:r>
          </w:p>
        </w:tc>
      </w:tr>
    </w:tbl>
    <w:p w:rsidR="00124816" w:rsidRDefault="00124816" w:rsidP="00D27604">
      <w:pPr>
        <w:suppressAutoHyphens/>
        <w:spacing w:after="0" w:line="240" w:lineRule="auto"/>
        <w:ind w:firstLine="708"/>
        <w:jc w:val="right"/>
        <w:rPr>
          <w:rFonts w:eastAsia="Times New Roman"/>
          <w:szCs w:val="28"/>
          <w:lang w:eastAsia="ar-SA"/>
        </w:rPr>
      </w:pPr>
    </w:p>
    <w:p w:rsidR="0021107B" w:rsidRPr="0021107B" w:rsidRDefault="0021107B" w:rsidP="00D2760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  <w:lang w:eastAsia="ru-RU"/>
        </w:rPr>
      </w:pPr>
      <w:r w:rsidRPr="0021107B">
        <w:rPr>
          <w:szCs w:val="28"/>
          <w:lang w:eastAsia="ru-RU"/>
        </w:rPr>
        <w:t xml:space="preserve">2. Расходы на выплату спортивным судьям </w:t>
      </w:r>
    </w:p>
    <w:p w:rsidR="0021107B" w:rsidRPr="0021107B" w:rsidRDefault="0021107B" w:rsidP="00D2760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cs="Arial"/>
          <w:szCs w:val="28"/>
          <w:lang w:eastAsia="ru-RU"/>
        </w:rPr>
      </w:pPr>
      <w:r w:rsidRPr="0021107B">
        <w:rPr>
          <w:rFonts w:cs="Arial"/>
          <w:szCs w:val="28"/>
          <w:lang w:eastAsia="ru-RU"/>
        </w:rPr>
        <w:t>за обслуживание соревнований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41"/>
        <w:gridCol w:w="939"/>
        <w:gridCol w:w="195"/>
        <w:gridCol w:w="765"/>
        <w:gridCol w:w="228"/>
        <w:gridCol w:w="732"/>
        <w:gridCol w:w="260"/>
        <w:gridCol w:w="425"/>
        <w:gridCol w:w="284"/>
        <w:gridCol w:w="850"/>
      </w:tblGrid>
      <w:tr w:rsidR="0021107B" w:rsidRPr="004C1EE2" w:rsidTr="0021107B">
        <w:tc>
          <w:tcPr>
            <w:tcW w:w="4598" w:type="dxa"/>
            <w:gridSpan w:val="2"/>
            <w:vMerge w:val="restart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Наименование спортивных судейских должностей</w:t>
            </w:r>
          </w:p>
        </w:tc>
        <w:tc>
          <w:tcPr>
            <w:tcW w:w="4678" w:type="dxa"/>
            <w:gridSpan w:val="9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Размеры выплат с учетом судейских категорий в день (в рублях)</w:t>
            </w:r>
          </w:p>
        </w:tc>
      </w:tr>
      <w:tr w:rsidR="0021107B" w:rsidRPr="004C1EE2" w:rsidTr="0021107B">
        <w:tc>
          <w:tcPr>
            <w:tcW w:w="4598" w:type="dxa"/>
            <w:gridSpan w:val="2"/>
            <w:vMerge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МК, ВК</w:t>
            </w:r>
          </w:p>
        </w:tc>
        <w:tc>
          <w:tcPr>
            <w:tcW w:w="993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992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709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3к</w:t>
            </w:r>
          </w:p>
        </w:tc>
        <w:tc>
          <w:tcPr>
            <w:tcW w:w="850" w:type="dxa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C1EE2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C1EE2">
              <w:rPr>
                <w:rFonts w:eastAsia="Times New Roman"/>
                <w:sz w:val="24"/>
                <w:szCs w:val="24"/>
                <w:lang w:eastAsia="ru-RU"/>
              </w:rPr>
              <w:t>/С</w:t>
            </w:r>
          </w:p>
        </w:tc>
      </w:tr>
      <w:tr w:rsidR="0021107B" w:rsidRPr="004C1EE2" w:rsidTr="0021107B">
        <w:tc>
          <w:tcPr>
            <w:tcW w:w="4598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21107B" w:rsidRPr="004C1EE2" w:rsidTr="0021107B">
        <w:tc>
          <w:tcPr>
            <w:tcW w:w="4598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Главный спортивный судья</w:t>
            </w:r>
          </w:p>
        </w:tc>
        <w:tc>
          <w:tcPr>
            <w:tcW w:w="1134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4D005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4D00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4D0052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07B" w:rsidRPr="004C1EE2" w:rsidTr="0021107B">
        <w:tc>
          <w:tcPr>
            <w:tcW w:w="4598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Главный спортивный судья-секретарь</w:t>
            </w:r>
          </w:p>
        </w:tc>
        <w:tc>
          <w:tcPr>
            <w:tcW w:w="1134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до 1000</w:t>
            </w:r>
          </w:p>
        </w:tc>
        <w:tc>
          <w:tcPr>
            <w:tcW w:w="993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992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07B" w:rsidRPr="004C1EE2" w:rsidTr="0021107B">
        <w:tc>
          <w:tcPr>
            <w:tcW w:w="4598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спортивного судьи, главного секретаря</w:t>
            </w:r>
          </w:p>
        </w:tc>
        <w:tc>
          <w:tcPr>
            <w:tcW w:w="1134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до 900</w:t>
            </w:r>
          </w:p>
        </w:tc>
        <w:tc>
          <w:tcPr>
            <w:tcW w:w="993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до 800</w:t>
            </w:r>
          </w:p>
        </w:tc>
        <w:tc>
          <w:tcPr>
            <w:tcW w:w="992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до 640</w:t>
            </w:r>
          </w:p>
        </w:tc>
        <w:tc>
          <w:tcPr>
            <w:tcW w:w="709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07B" w:rsidRPr="004C1EE2" w:rsidTr="0021107B">
        <w:tc>
          <w:tcPr>
            <w:tcW w:w="4598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Спортивный судья</w:t>
            </w:r>
          </w:p>
        </w:tc>
        <w:tc>
          <w:tcPr>
            <w:tcW w:w="1134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4D0052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4D0052">
              <w:rPr>
                <w:rFonts w:eastAsia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4D0052">
              <w:rPr>
                <w:rFonts w:eastAsia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  <w:gridSpan w:val="2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4D0052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4D0052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21107B" w:rsidRPr="004C1EE2" w:rsidTr="0021107B">
        <w:tc>
          <w:tcPr>
            <w:tcW w:w="9276" w:type="dxa"/>
            <w:gridSpan w:val="11"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 xml:space="preserve">командные игровые виды спорта (за обслуживание </w:t>
            </w:r>
            <w:r w:rsidR="005A1CB7">
              <w:rPr>
                <w:rFonts w:eastAsia="Times New Roman"/>
                <w:sz w:val="24"/>
                <w:szCs w:val="24"/>
                <w:lang w:eastAsia="ru-RU"/>
              </w:rPr>
              <w:t>всех игр</w:t>
            </w: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21107B" w:rsidRPr="004C1EE2" w:rsidTr="0021107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Главный спортивный судья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4D0052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 2000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4D0052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1500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07B" w:rsidRPr="004C1EE2" w:rsidTr="0021107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Помощник главного спортивного судьи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4D0052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 1000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4D0052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0052">
              <w:rPr>
                <w:rFonts w:eastAsia="Times New Roman"/>
                <w:sz w:val="24"/>
                <w:szCs w:val="24"/>
                <w:lang w:eastAsia="ru-RU"/>
              </w:rPr>
              <w:t>до 1000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4D0052" w:rsidRPr="004C1EE2" w:rsidTr="0021107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2" w:rsidRPr="004C1EE2" w:rsidRDefault="004D0052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1EE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Спортивный судья, входящий в состав судейской бригады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2" w:rsidRPr="004C1EE2" w:rsidRDefault="004D0052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2" w:rsidRPr="004D0052" w:rsidRDefault="004D0052" w:rsidP="00D27604">
            <w:pPr>
              <w:spacing w:after="0" w:line="240" w:lineRule="auto"/>
              <w:ind w:firstLine="0"/>
              <w:rPr>
                <w:sz w:val="24"/>
              </w:rPr>
            </w:pPr>
            <w:r w:rsidRPr="004D0052">
              <w:rPr>
                <w:sz w:val="24"/>
              </w:rPr>
              <w:t>до 1000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2" w:rsidRPr="004D0052" w:rsidRDefault="004D0052" w:rsidP="00D27604">
            <w:pPr>
              <w:spacing w:after="0" w:line="240" w:lineRule="auto"/>
              <w:ind w:firstLine="0"/>
              <w:rPr>
                <w:sz w:val="24"/>
              </w:rPr>
            </w:pPr>
            <w:r w:rsidRPr="004D0052">
              <w:rPr>
                <w:sz w:val="24"/>
              </w:rPr>
              <w:t>до 1000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2" w:rsidRPr="004D0052" w:rsidRDefault="004D0052" w:rsidP="00D27604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4D0052">
              <w:rPr>
                <w:sz w:val="24"/>
              </w:rPr>
              <w:t>о 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2" w:rsidRPr="004D0052" w:rsidRDefault="004D0052" w:rsidP="00D27604">
            <w:pPr>
              <w:spacing w:after="0" w:line="240" w:lineRule="auto"/>
              <w:ind w:firstLine="0"/>
              <w:rPr>
                <w:sz w:val="24"/>
              </w:rPr>
            </w:pPr>
            <w:r w:rsidRPr="004D0052">
              <w:rPr>
                <w:sz w:val="24"/>
              </w:rPr>
              <w:t>до 1000</w:t>
            </w:r>
          </w:p>
        </w:tc>
      </w:tr>
    </w:tbl>
    <w:p w:rsidR="0021107B" w:rsidRPr="0021107B" w:rsidRDefault="0021107B" w:rsidP="00D27604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</w:p>
    <w:p w:rsidR="0021107B" w:rsidRPr="0021107B" w:rsidRDefault="0021107B" w:rsidP="00D27604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21107B">
        <w:rPr>
          <w:rFonts w:eastAsia="Times New Roman"/>
          <w:szCs w:val="28"/>
          <w:lang w:eastAsia="ru-RU"/>
        </w:rPr>
        <w:t>Условные обозначения:</w:t>
      </w:r>
    </w:p>
    <w:p w:rsidR="0021107B" w:rsidRPr="0021107B" w:rsidRDefault="0021107B" w:rsidP="00D27604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21107B">
        <w:rPr>
          <w:rFonts w:eastAsia="Times New Roman"/>
          <w:szCs w:val="28"/>
          <w:lang w:eastAsia="ru-RU"/>
        </w:rPr>
        <w:t>МК – спортивный судья международной категории;</w:t>
      </w:r>
    </w:p>
    <w:p w:rsidR="0021107B" w:rsidRPr="0021107B" w:rsidRDefault="0021107B" w:rsidP="00D27604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21107B">
        <w:rPr>
          <w:rFonts w:eastAsia="Times New Roman"/>
          <w:szCs w:val="28"/>
          <w:lang w:eastAsia="ru-RU"/>
        </w:rPr>
        <w:t>ВК – спортивный судья всероссийской категории;</w:t>
      </w:r>
    </w:p>
    <w:p w:rsidR="0021107B" w:rsidRPr="0021107B" w:rsidRDefault="0021107B" w:rsidP="00D27604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21107B">
        <w:rPr>
          <w:rFonts w:eastAsia="Times New Roman"/>
          <w:szCs w:val="28"/>
          <w:lang w:eastAsia="ru-RU"/>
        </w:rPr>
        <w:t>1к – спортивный судья первой категории;</w:t>
      </w:r>
    </w:p>
    <w:p w:rsidR="0021107B" w:rsidRPr="0021107B" w:rsidRDefault="0021107B" w:rsidP="00D27604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21107B">
        <w:rPr>
          <w:rFonts w:eastAsia="Times New Roman"/>
          <w:szCs w:val="28"/>
          <w:lang w:eastAsia="ru-RU"/>
        </w:rPr>
        <w:t>2к – спортивный судья второй категории;</w:t>
      </w:r>
    </w:p>
    <w:p w:rsidR="0021107B" w:rsidRPr="0021107B" w:rsidRDefault="0021107B" w:rsidP="00D27604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21107B">
        <w:rPr>
          <w:rFonts w:eastAsia="Times New Roman"/>
          <w:szCs w:val="28"/>
          <w:lang w:eastAsia="ru-RU"/>
        </w:rPr>
        <w:t>3к – спортивный судья третьей категории;</w:t>
      </w:r>
    </w:p>
    <w:p w:rsidR="0021107B" w:rsidRPr="0021107B" w:rsidRDefault="0021107B" w:rsidP="00D27604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proofErr w:type="gramStart"/>
      <w:r w:rsidRPr="0021107B">
        <w:rPr>
          <w:rFonts w:eastAsia="Times New Roman"/>
          <w:szCs w:val="28"/>
          <w:lang w:eastAsia="ru-RU"/>
        </w:rPr>
        <w:t>Ю</w:t>
      </w:r>
      <w:proofErr w:type="gramEnd"/>
      <w:r w:rsidRPr="0021107B">
        <w:rPr>
          <w:rFonts w:eastAsia="Times New Roman"/>
          <w:szCs w:val="28"/>
          <w:lang w:eastAsia="ru-RU"/>
        </w:rPr>
        <w:t>/С – юный спортивный судья.</w:t>
      </w:r>
    </w:p>
    <w:p w:rsidR="0021107B" w:rsidRPr="0021107B" w:rsidRDefault="0021107B" w:rsidP="00D2760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21107B" w:rsidRPr="0021107B" w:rsidRDefault="0021107B" w:rsidP="00D2760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1107B">
        <w:rPr>
          <w:szCs w:val="28"/>
          <w:lang w:eastAsia="ru-RU"/>
        </w:rPr>
        <w:t xml:space="preserve">Примечания: </w:t>
      </w:r>
    </w:p>
    <w:p w:rsidR="0021107B" w:rsidRPr="0021107B" w:rsidRDefault="0021107B" w:rsidP="00D2760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1107B">
        <w:rPr>
          <w:szCs w:val="28"/>
          <w:lang w:eastAsia="ru-RU"/>
        </w:rPr>
        <w:t xml:space="preserve">1. На подготовительном и заключительном </w:t>
      </w:r>
      <w:proofErr w:type="gramStart"/>
      <w:r w:rsidRPr="0021107B">
        <w:rPr>
          <w:szCs w:val="28"/>
          <w:lang w:eastAsia="ru-RU"/>
        </w:rPr>
        <w:t>этапах</w:t>
      </w:r>
      <w:proofErr w:type="gramEnd"/>
      <w:r w:rsidRPr="0021107B">
        <w:rPr>
          <w:szCs w:val="28"/>
          <w:lang w:eastAsia="ru-RU"/>
        </w:rPr>
        <w:t xml:space="preserve"> соревнований оплата работы главному спортивному судье, главному спортивному судье-секретарю, заместителю главного спортивного судьи и заместителю главного спортивного судьи-секретаря может быть увеличена дополнительно на 2 дня.</w:t>
      </w:r>
    </w:p>
    <w:p w:rsidR="0021107B" w:rsidRPr="0021107B" w:rsidRDefault="0021107B" w:rsidP="00D2760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1107B">
        <w:rPr>
          <w:szCs w:val="28"/>
          <w:lang w:eastAsia="ru-RU"/>
        </w:rPr>
        <w:t>2. Количественный состав судейских коллегий (бригад) определяется согласно утвержденным правилам соревнований по видам спорта.</w:t>
      </w:r>
    </w:p>
    <w:p w:rsidR="00124816" w:rsidRDefault="00124816" w:rsidP="00D27604">
      <w:pPr>
        <w:suppressAutoHyphens/>
        <w:spacing w:after="0" w:line="240" w:lineRule="auto"/>
        <w:ind w:firstLine="708"/>
        <w:jc w:val="right"/>
        <w:rPr>
          <w:rFonts w:eastAsia="Times New Roman"/>
          <w:szCs w:val="28"/>
          <w:lang w:eastAsia="ar-SA"/>
        </w:rPr>
      </w:pPr>
    </w:p>
    <w:p w:rsidR="00124816" w:rsidRDefault="00124816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21107B" w:rsidRPr="0021107B" w:rsidRDefault="0021107B" w:rsidP="00D2760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21107B">
        <w:rPr>
          <w:szCs w:val="28"/>
          <w:lang w:eastAsia="ru-RU"/>
        </w:rPr>
        <w:t xml:space="preserve">. Расходы на приобретение памятных призов </w:t>
      </w:r>
      <w:proofErr w:type="gramStart"/>
      <w:r w:rsidRPr="0021107B">
        <w:rPr>
          <w:szCs w:val="28"/>
          <w:lang w:eastAsia="ru-RU"/>
        </w:rPr>
        <w:t>для</w:t>
      </w:r>
      <w:proofErr w:type="gramEnd"/>
    </w:p>
    <w:p w:rsidR="0021107B" w:rsidRPr="0021107B" w:rsidRDefault="0021107B" w:rsidP="00D2760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  <w:lang w:eastAsia="ru-RU"/>
        </w:rPr>
      </w:pPr>
      <w:r w:rsidRPr="0021107B">
        <w:rPr>
          <w:szCs w:val="28"/>
          <w:lang w:eastAsia="ru-RU"/>
        </w:rPr>
        <w:t>награждения победителей и призеров соревнований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268"/>
        <w:gridCol w:w="2126"/>
      </w:tblGrid>
      <w:tr w:rsidR="0021107B" w:rsidRPr="004C1EE2" w:rsidTr="004C1EE2">
        <w:tc>
          <w:tcPr>
            <w:tcW w:w="4882" w:type="dxa"/>
            <w:vMerge w:val="restart"/>
          </w:tcPr>
          <w:p w:rsidR="0021107B" w:rsidRPr="004C1EE2" w:rsidRDefault="0021107B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1107B" w:rsidRPr="004C1EE2" w:rsidRDefault="0021107B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1107B" w:rsidRPr="004C1EE2" w:rsidRDefault="0021107B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1107B" w:rsidRPr="004C1EE2" w:rsidRDefault="0021107B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Наименование спортивных мероприятий</w:t>
            </w:r>
          </w:p>
        </w:tc>
        <w:tc>
          <w:tcPr>
            <w:tcW w:w="4394" w:type="dxa"/>
            <w:gridSpan w:val="2"/>
          </w:tcPr>
          <w:p w:rsidR="0021107B" w:rsidRPr="004C1EE2" w:rsidRDefault="0021107B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Стоимость памятных призов (кубков) (в рублях)</w:t>
            </w:r>
          </w:p>
        </w:tc>
      </w:tr>
      <w:tr w:rsidR="0021107B" w:rsidRPr="004C1EE2" w:rsidTr="004C1EE2">
        <w:tc>
          <w:tcPr>
            <w:tcW w:w="4882" w:type="dxa"/>
            <w:vMerge/>
          </w:tcPr>
          <w:p w:rsidR="0021107B" w:rsidRPr="004C1EE2" w:rsidRDefault="0021107B" w:rsidP="00D2760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107B" w:rsidRPr="004C1EE2" w:rsidRDefault="0021107B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командные соревнования</w:t>
            </w:r>
          </w:p>
        </w:tc>
        <w:tc>
          <w:tcPr>
            <w:tcW w:w="2126" w:type="dxa"/>
          </w:tcPr>
          <w:p w:rsidR="0021107B" w:rsidRPr="004C1EE2" w:rsidRDefault="0021107B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личные соревнования</w:t>
            </w:r>
          </w:p>
        </w:tc>
      </w:tr>
      <w:tr w:rsidR="0021107B" w:rsidRPr="004C1EE2" w:rsidTr="004C1EE2">
        <w:trPr>
          <w:trHeight w:val="868"/>
        </w:trPr>
        <w:tc>
          <w:tcPr>
            <w:tcW w:w="4882" w:type="dxa"/>
          </w:tcPr>
          <w:p w:rsidR="0021107B" w:rsidRPr="004C1EE2" w:rsidRDefault="0021107B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1. Межму</w:t>
            </w:r>
            <w:r w:rsidR="00B505F7">
              <w:rPr>
                <w:sz w:val="24"/>
                <w:szCs w:val="24"/>
                <w:lang w:eastAsia="ru-RU"/>
              </w:rPr>
              <w:t>ниципальные, краевые, районные</w:t>
            </w:r>
          </w:p>
        </w:tc>
        <w:tc>
          <w:tcPr>
            <w:tcW w:w="2268" w:type="dxa"/>
          </w:tcPr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I место - до 2500</w:t>
            </w:r>
          </w:p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II место - до 2300</w:t>
            </w:r>
          </w:p>
          <w:p w:rsidR="0021107B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III место - до 2100</w:t>
            </w:r>
          </w:p>
        </w:tc>
        <w:tc>
          <w:tcPr>
            <w:tcW w:w="2126" w:type="dxa"/>
          </w:tcPr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I место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Pr="004C1EE2">
              <w:rPr>
                <w:sz w:val="24"/>
                <w:szCs w:val="24"/>
                <w:lang w:eastAsia="ru-RU"/>
              </w:rPr>
              <w:t>до 2000</w:t>
            </w:r>
          </w:p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II место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Pr="004C1EE2">
              <w:rPr>
                <w:sz w:val="24"/>
                <w:szCs w:val="24"/>
                <w:lang w:eastAsia="ru-RU"/>
              </w:rPr>
              <w:t>до 1800</w:t>
            </w:r>
          </w:p>
          <w:p w:rsidR="0021107B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III место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 w:rsidRPr="004C1EE2">
              <w:rPr>
                <w:sz w:val="24"/>
                <w:szCs w:val="24"/>
                <w:lang w:eastAsia="ru-RU"/>
              </w:rPr>
              <w:t xml:space="preserve"> до 1600</w:t>
            </w:r>
          </w:p>
        </w:tc>
      </w:tr>
      <w:tr w:rsidR="004C1EE2" w:rsidRPr="004C1EE2" w:rsidTr="004C1EE2">
        <w:trPr>
          <w:trHeight w:val="1015"/>
        </w:trPr>
        <w:tc>
          <w:tcPr>
            <w:tcW w:w="4882" w:type="dxa"/>
          </w:tcPr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2. Межрегиональные, всероссийские физкультурные мероприятия и спортивные соревнования</w:t>
            </w:r>
          </w:p>
        </w:tc>
        <w:tc>
          <w:tcPr>
            <w:tcW w:w="2268" w:type="dxa"/>
          </w:tcPr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 xml:space="preserve">I место - до </w:t>
            </w:r>
            <w:r w:rsidR="00B505F7">
              <w:rPr>
                <w:sz w:val="24"/>
                <w:szCs w:val="24"/>
                <w:lang w:eastAsia="ru-RU"/>
              </w:rPr>
              <w:t>3</w:t>
            </w:r>
            <w:r w:rsidRPr="004C1EE2">
              <w:rPr>
                <w:sz w:val="24"/>
                <w:szCs w:val="24"/>
                <w:lang w:eastAsia="ru-RU"/>
              </w:rPr>
              <w:t>000</w:t>
            </w:r>
          </w:p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 xml:space="preserve">II место - до </w:t>
            </w:r>
            <w:r w:rsidR="00B505F7">
              <w:rPr>
                <w:sz w:val="24"/>
                <w:szCs w:val="24"/>
                <w:lang w:eastAsia="ru-RU"/>
              </w:rPr>
              <w:t>25</w:t>
            </w:r>
            <w:r w:rsidRPr="004C1EE2">
              <w:rPr>
                <w:sz w:val="24"/>
                <w:szCs w:val="24"/>
                <w:lang w:eastAsia="ru-RU"/>
              </w:rPr>
              <w:t>00</w:t>
            </w:r>
          </w:p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4C1EE2">
              <w:rPr>
                <w:sz w:val="24"/>
                <w:szCs w:val="24"/>
                <w:lang w:eastAsia="ru-RU"/>
              </w:rPr>
              <w:t xml:space="preserve">III место - до </w:t>
            </w:r>
            <w:r w:rsidR="00B505F7">
              <w:rPr>
                <w:sz w:val="24"/>
                <w:szCs w:val="24"/>
                <w:lang w:eastAsia="ru-RU"/>
              </w:rPr>
              <w:t>20</w:t>
            </w:r>
            <w:r w:rsidRPr="004C1EE2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</w:tcPr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 xml:space="preserve">I место - до </w:t>
            </w:r>
            <w:r w:rsidR="001E7621">
              <w:rPr>
                <w:sz w:val="24"/>
                <w:szCs w:val="24"/>
                <w:lang w:eastAsia="ru-RU"/>
              </w:rPr>
              <w:t>25</w:t>
            </w:r>
            <w:r w:rsidRPr="004C1EE2">
              <w:rPr>
                <w:sz w:val="24"/>
                <w:szCs w:val="24"/>
                <w:lang w:eastAsia="ru-RU"/>
              </w:rPr>
              <w:t>00</w:t>
            </w:r>
          </w:p>
          <w:p w:rsidR="004C1EE2" w:rsidRPr="004C1EE2" w:rsidRDefault="001E762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II место - до 20</w:t>
            </w:r>
            <w:r w:rsidR="004C1EE2" w:rsidRPr="004C1EE2">
              <w:rPr>
                <w:sz w:val="24"/>
                <w:szCs w:val="24"/>
                <w:lang w:eastAsia="ru-RU"/>
              </w:rPr>
              <w:t>00</w:t>
            </w:r>
          </w:p>
          <w:p w:rsidR="004C1EE2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 xml:space="preserve"> III место - до 1</w:t>
            </w:r>
            <w:r w:rsidR="001E7621">
              <w:rPr>
                <w:sz w:val="24"/>
                <w:szCs w:val="24"/>
                <w:lang w:eastAsia="ru-RU"/>
              </w:rPr>
              <w:t>5</w:t>
            </w:r>
            <w:r w:rsidRPr="004C1EE2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21107B" w:rsidRPr="004C1EE2" w:rsidTr="004C1EE2">
        <w:tc>
          <w:tcPr>
            <w:tcW w:w="4882" w:type="dxa"/>
          </w:tcPr>
          <w:p w:rsidR="0021107B" w:rsidRPr="004C1EE2" w:rsidRDefault="0021107B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 xml:space="preserve">3. </w:t>
            </w:r>
            <w:r w:rsidR="004C1EE2">
              <w:rPr>
                <w:sz w:val="24"/>
                <w:szCs w:val="24"/>
                <w:lang w:eastAsia="ru-RU"/>
              </w:rPr>
              <w:t>Всероссийские мероприятия, чемпионаты, первенства и кубок России</w:t>
            </w:r>
          </w:p>
        </w:tc>
        <w:tc>
          <w:tcPr>
            <w:tcW w:w="2268" w:type="dxa"/>
          </w:tcPr>
          <w:p w:rsidR="0021107B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Согласно положению о мероприятии</w:t>
            </w:r>
          </w:p>
        </w:tc>
        <w:tc>
          <w:tcPr>
            <w:tcW w:w="2126" w:type="dxa"/>
          </w:tcPr>
          <w:p w:rsidR="0021107B" w:rsidRPr="004C1EE2" w:rsidRDefault="004C1EE2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EE2">
              <w:rPr>
                <w:sz w:val="24"/>
                <w:szCs w:val="24"/>
                <w:lang w:eastAsia="ru-RU"/>
              </w:rPr>
              <w:t>Согласно положению о мероприятии</w:t>
            </w:r>
          </w:p>
        </w:tc>
      </w:tr>
    </w:tbl>
    <w:p w:rsidR="00124816" w:rsidRDefault="00124816" w:rsidP="00D27604">
      <w:pPr>
        <w:suppressAutoHyphens/>
        <w:spacing w:after="0" w:line="240" w:lineRule="auto"/>
        <w:ind w:firstLine="708"/>
        <w:rPr>
          <w:szCs w:val="28"/>
          <w:lang w:eastAsia="ru-RU"/>
        </w:rPr>
      </w:pPr>
    </w:p>
    <w:p w:rsidR="0037698E" w:rsidRDefault="0037698E" w:rsidP="00D27604">
      <w:pPr>
        <w:suppressAutoHyphens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 xml:space="preserve">Участники мероприятий, занявшие </w:t>
      </w:r>
      <w:r>
        <w:rPr>
          <w:szCs w:val="28"/>
          <w:lang w:val="en-US" w:eastAsia="ru-RU"/>
        </w:rPr>
        <w:t>I</w:t>
      </w:r>
      <w:r>
        <w:rPr>
          <w:szCs w:val="28"/>
          <w:lang w:eastAsia="ru-RU"/>
        </w:rPr>
        <w:t>,</w:t>
      </w:r>
      <w:r w:rsidRPr="0037698E">
        <w:rPr>
          <w:szCs w:val="28"/>
          <w:lang w:eastAsia="ru-RU"/>
        </w:rPr>
        <w:t xml:space="preserve"> </w:t>
      </w:r>
      <w:r>
        <w:rPr>
          <w:szCs w:val="28"/>
          <w:lang w:val="en-US" w:eastAsia="ru-RU"/>
        </w:rPr>
        <w:t>II</w:t>
      </w:r>
      <w:r>
        <w:rPr>
          <w:szCs w:val="28"/>
          <w:lang w:eastAsia="ru-RU"/>
        </w:rPr>
        <w:t>,</w:t>
      </w:r>
      <w:r w:rsidRPr="0037698E">
        <w:rPr>
          <w:szCs w:val="28"/>
          <w:lang w:eastAsia="ru-RU"/>
        </w:rPr>
        <w:t xml:space="preserve"> </w:t>
      </w:r>
      <w:r>
        <w:rPr>
          <w:szCs w:val="28"/>
          <w:lang w:val="en-US" w:eastAsia="ru-RU"/>
        </w:rPr>
        <w:t>III</w:t>
      </w:r>
      <w:r>
        <w:rPr>
          <w:szCs w:val="28"/>
          <w:lang w:eastAsia="ru-RU"/>
        </w:rPr>
        <w:t xml:space="preserve"> место, награждаются ценными подарками, призами, кубками, дипломами и спортивными атрибутами, изготовленными для мероприятий. </w:t>
      </w:r>
    </w:p>
    <w:p w:rsidR="00CA01E1" w:rsidRDefault="0037698E" w:rsidP="00D27604">
      <w:pPr>
        <w:suppressAutoHyphens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 xml:space="preserve">При получении победителями и призерами мероприятий </w:t>
      </w:r>
      <w:r w:rsidRPr="0037698E">
        <w:rPr>
          <w:szCs w:val="28"/>
          <w:lang w:eastAsia="ru-RU"/>
        </w:rPr>
        <w:t xml:space="preserve">ценными подарками, призами, кубками, дипломами и </w:t>
      </w:r>
      <w:proofErr w:type="gramStart"/>
      <w:r w:rsidRPr="0037698E">
        <w:rPr>
          <w:szCs w:val="28"/>
          <w:lang w:eastAsia="ru-RU"/>
        </w:rPr>
        <w:t>спортивными атрибутами, изготовленными для мероприятий</w:t>
      </w:r>
      <w:r>
        <w:rPr>
          <w:szCs w:val="28"/>
          <w:lang w:eastAsia="ru-RU"/>
        </w:rPr>
        <w:t xml:space="preserve"> весь перечисленный призовой фонд </w:t>
      </w:r>
      <w:r>
        <w:rPr>
          <w:szCs w:val="28"/>
          <w:lang w:eastAsia="ru-RU"/>
        </w:rPr>
        <w:lastRenderedPageBreak/>
        <w:t>списывается</w:t>
      </w:r>
      <w:proofErr w:type="gramEnd"/>
      <w:r>
        <w:rPr>
          <w:szCs w:val="28"/>
          <w:lang w:eastAsia="ru-RU"/>
        </w:rPr>
        <w:t xml:space="preserve"> актом (ведомостью) и является основанием для списания с бухгалтерского учета денежных средств, выделенных для приобретения</w:t>
      </w:r>
      <w:r w:rsidR="00CA01E1">
        <w:rPr>
          <w:szCs w:val="28"/>
          <w:lang w:eastAsia="ru-RU"/>
        </w:rPr>
        <w:t xml:space="preserve"> призового фонда мероприятия</w:t>
      </w:r>
      <w:r>
        <w:rPr>
          <w:szCs w:val="28"/>
          <w:lang w:eastAsia="ru-RU"/>
        </w:rPr>
        <w:t>.</w:t>
      </w:r>
    </w:p>
    <w:p w:rsidR="00CA01E1" w:rsidRDefault="00CA01E1" w:rsidP="00D27604">
      <w:pPr>
        <w:suppressAutoHyphens/>
        <w:spacing w:after="0" w:line="240" w:lineRule="auto"/>
        <w:ind w:firstLine="708"/>
        <w:rPr>
          <w:szCs w:val="28"/>
          <w:lang w:eastAsia="ru-RU"/>
        </w:rPr>
      </w:pPr>
    </w:p>
    <w:p w:rsidR="00CA01E1" w:rsidRPr="00CA01E1" w:rsidRDefault="00CA01E1" w:rsidP="00D27604">
      <w:pPr>
        <w:pStyle w:val="ConsPlusNormal"/>
        <w:ind w:firstLine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A01E1">
        <w:rPr>
          <w:rFonts w:eastAsia="Calibri"/>
          <w:sz w:val="28"/>
          <w:szCs w:val="28"/>
        </w:rPr>
        <w:t>. Нормы оплаты проживания участников физкультурных</w:t>
      </w:r>
    </w:p>
    <w:p w:rsidR="00CA01E1" w:rsidRPr="00CA01E1" w:rsidRDefault="00CA01E1" w:rsidP="00D27604">
      <w:pPr>
        <w:keepNext/>
        <w:keepLines/>
        <w:widowControl w:val="0"/>
        <w:snapToGrid w:val="0"/>
        <w:spacing w:after="0" w:line="240" w:lineRule="auto"/>
        <w:ind w:firstLine="0"/>
        <w:jc w:val="center"/>
        <w:outlineLvl w:val="8"/>
        <w:rPr>
          <w:rFonts w:eastAsia="Times New Roman"/>
          <w:color w:val="000000"/>
          <w:szCs w:val="28"/>
          <w:lang w:eastAsia="ru-RU"/>
        </w:rPr>
      </w:pPr>
      <w:r w:rsidRPr="00CA01E1">
        <w:rPr>
          <w:rFonts w:eastAsia="Times New Roman"/>
          <w:color w:val="000000"/>
          <w:szCs w:val="28"/>
          <w:lang w:eastAsia="ru-RU"/>
        </w:rPr>
        <w:t>мероприятий и спортивных мероприятий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3402"/>
      </w:tblGrid>
      <w:tr w:rsidR="00CA01E1" w:rsidRPr="00CA01E1" w:rsidTr="00DA38F5">
        <w:trPr>
          <w:trHeight w:val="962"/>
        </w:trPr>
        <w:tc>
          <w:tcPr>
            <w:tcW w:w="5874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402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>Расходы на одного человека в день (в рублях)</w:t>
            </w:r>
          </w:p>
        </w:tc>
      </w:tr>
      <w:tr w:rsidR="00CA01E1" w:rsidRPr="00CA01E1" w:rsidTr="00DA38F5">
        <w:tc>
          <w:tcPr>
            <w:tcW w:w="5874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>1. Межмуниципальные, районные</w:t>
            </w:r>
          </w:p>
        </w:tc>
        <w:tc>
          <w:tcPr>
            <w:tcW w:w="3402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>до 2000</w:t>
            </w:r>
          </w:p>
        </w:tc>
      </w:tr>
      <w:tr w:rsidR="00CA01E1" w:rsidRPr="00CA01E1" w:rsidTr="00DA38F5">
        <w:tc>
          <w:tcPr>
            <w:tcW w:w="5874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>2. Краевые и межрегиональные</w:t>
            </w:r>
          </w:p>
        </w:tc>
        <w:tc>
          <w:tcPr>
            <w:tcW w:w="3402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>до 2000</w:t>
            </w:r>
          </w:p>
        </w:tc>
      </w:tr>
      <w:tr w:rsidR="00CA01E1" w:rsidRPr="00CA01E1" w:rsidTr="00DA38F5">
        <w:tc>
          <w:tcPr>
            <w:tcW w:w="5874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 xml:space="preserve">3. Всероссийские мероприятия, чемпионаты, первенства и кубки России и Мира </w:t>
            </w:r>
          </w:p>
        </w:tc>
        <w:tc>
          <w:tcPr>
            <w:tcW w:w="3402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>до 2</w:t>
            </w:r>
            <w:r w:rsidR="006F09F0">
              <w:rPr>
                <w:sz w:val="24"/>
                <w:szCs w:val="24"/>
                <w:lang w:eastAsia="ru-RU"/>
              </w:rPr>
              <w:t>5</w:t>
            </w:r>
            <w:r w:rsidRPr="00CA01E1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CA01E1" w:rsidRPr="00CA01E1" w:rsidTr="00DA38F5">
        <w:tc>
          <w:tcPr>
            <w:tcW w:w="5874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 xml:space="preserve">4. Тренировочные сборы </w:t>
            </w:r>
          </w:p>
        </w:tc>
        <w:tc>
          <w:tcPr>
            <w:tcW w:w="3402" w:type="dxa"/>
          </w:tcPr>
          <w:p w:rsidR="00CA01E1" w:rsidRPr="00CA01E1" w:rsidRDefault="00CA01E1" w:rsidP="00D2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A01E1">
              <w:rPr>
                <w:sz w:val="24"/>
                <w:szCs w:val="24"/>
                <w:lang w:eastAsia="ru-RU"/>
              </w:rPr>
              <w:t>до 2000</w:t>
            </w:r>
          </w:p>
        </w:tc>
      </w:tr>
    </w:tbl>
    <w:p w:rsidR="00CA01E1" w:rsidRPr="00CA01E1" w:rsidRDefault="00CA01E1" w:rsidP="00D27604">
      <w:pPr>
        <w:keepNext/>
        <w:keepLines/>
        <w:widowControl w:val="0"/>
        <w:snapToGrid w:val="0"/>
        <w:spacing w:after="0" w:line="240" w:lineRule="auto"/>
        <w:ind w:firstLine="0"/>
        <w:jc w:val="center"/>
        <w:outlineLvl w:val="8"/>
        <w:rPr>
          <w:rFonts w:eastAsia="Times New Roman"/>
          <w:color w:val="000000"/>
          <w:szCs w:val="28"/>
          <w:lang w:eastAsia="ru-RU"/>
        </w:rPr>
      </w:pPr>
    </w:p>
    <w:p w:rsidR="0037698E" w:rsidRPr="00CA01E1" w:rsidRDefault="0037698E" w:rsidP="00D27604">
      <w:pPr>
        <w:suppressAutoHyphens/>
        <w:spacing w:after="0" w:line="240" w:lineRule="auto"/>
        <w:ind w:firstLine="708"/>
        <w:rPr>
          <w:szCs w:val="28"/>
          <w:lang w:eastAsia="ru-RU"/>
        </w:rPr>
      </w:pPr>
    </w:p>
    <w:p w:rsidR="00124816" w:rsidRDefault="00124816" w:rsidP="00D27604">
      <w:pPr>
        <w:suppressAutoHyphens/>
        <w:spacing w:after="0" w:line="240" w:lineRule="auto"/>
        <w:ind w:firstLine="708"/>
        <w:rPr>
          <w:rFonts w:eastAsia="Times New Roman"/>
          <w:szCs w:val="28"/>
          <w:lang w:eastAsia="ar-SA"/>
        </w:rPr>
      </w:pPr>
    </w:p>
    <w:p w:rsidR="00BC005C" w:rsidRPr="0017442E" w:rsidRDefault="00EA13E5" w:rsidP="00D2760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</w:p>
    <w:sectPr w:rsidR="00BC005C" w:rsidRPr="0017442E" w:rsidSect="00D2760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A3" w:rsidRDefault="008053A3" w:rsidP="00EA13E5">
      <w:pPr>
        <w:spacing w:after="0" w:line="240" w:lineRule="auto"/>
      </w:pPr>
      <w:r>
        <w:separator/>
      </w:r>
    </w:p>
  </w:endnote>
  <w:endnote w:type="continuationSeparator" w:id="0">
    <w:p w:rsidR="008053A3" w:rsidRDefault="008053A3" w:rsidP="00EA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A3" w:rsidRDefault="008053A3" w:rsidP="00EA13E5">
      <w:pPr>
        <w:spacing w:after="0" w:line="240" w:lineRule="auto"/>
      </w:pPr>
      <w:r>
        <w:separator/>
      </w:r>
    </w:p>
  </w:footnote>
  <w:footnote w:type="continuationSeparator" w:id="0">
    <w:p w:rsidR="008053A3" w:rsidRDefault="008053A3" w:rsidP="00EA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5C"/>
    <w:rsid w:val="00000300"/>
    <w:rsid w:val="00005D57"/>
    <w:rsid w:val="000066AD"/>
    <w:rsid w:val="0001665E"/>
    <w:rsid w:val="0002045C"/>
    <w:rsid w:val="00021B64"/>
    <w:rsid w:val="00024445"/>
    <w:rsid w:val="00024B09"/>
    <w:rsid w:val="0003216B"/>
    <w:rsid w:val="00037023"/>
    <w:rsid w:val="00042889"/>
    <w:rsid w:val="00042A26"/>
    <w:rsid w:val="000438AF"/>
    <w:rsid w:val="000448EC"/>
    <w:rsid w:val="000509FD"/>
    <w:rsid w:val="00050B23"/>
    <w:rsid w:val="000521E9"/>
    <w:rsid w:val="00054300"/>
    <w:rsid w:val="000603A5"/>
    <w:rsid w:val="00071C61"/>
    <w:rsid w:val="00095AB6"/>
    <w:rsid w:val="000A133F"/>
    <w:rsid w:val="000A5D8C"/>
    <w:rsid w:val="000A7516"/>
    <w:rsid w:val="000B0723"/>
    <w:rsid w:val="000B14A4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4816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3585"/>
    <w:rsid w:val="00184073"/>
    <w:rsid w:val="001922DA"/>
    <w:rsid w:val="0019241A"/>
    <w:rsid w:val="00197E46"/>
    <w:rsid w:val="001A0470"/>
    <w:rsid w:val="001A059C"/>
    <w:rsid w:val="001A2F57"/>
    <w:rsid w:val="001A7664"/>
    <w:rsid w:val="001B290B"/>
    <w:rsid w:val="001B2A3F"/>
    <w:rsid w:val="001B5049"/>
    <w:rsid w:val="001D12BC"/>
    <w:rsid w:val="001D24C7"/>
    <w:rsid w:val="001D3586"/>
    <w:rsid w:val="001D5DF4"/>
    <w:rsid w:val="001E7621"/>
    <w:rsid w:val="002043B1"/>
    <w:rsid w:val="002051F1"/>
    <w:rsid w:val="0021107B"/>
    <w:rsid w:val="002118CD"/>
    <w:rsid w:val="00216447"/>
    <w:rsid w:val="00222BB5"/>
    <w:rsid w:val="00225803"/>
    <w:rsid w:val="00226305"/>
    <w:rsid w:val="0023034D"/>
    <w:rsid w:val="00231FC1"/>
    <w:rsid w:val="00243894"/>
    <w:rsid w:val="00244AE9"/>
    <w:rsid w:val="002471ED"/>
    <w:rsid w:val="00247F07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0472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12FF"/>
    <w:rsid w:val="00357755"/>
    <w:rsid w:val="00357A83"/>
    <w:rsid w:val="00357B57"/>
    <w:rsid w:val="003654EA"/>
    <w:rsid w:val="00365E10"/>
    <w:rsid w:val="0037352F"/>
    <w:rsid w:val="003760AE"/>
    <w:rsid w:val="0037698E"/>
    <w:rsid w:val="00385C3F"/>
    <w:rsid w:val="003874FB"/>
    <w:rsid w:val="00391A77"/>
    <w:rsid w:val="00396FA3"/>
    <w:rsid w:val="003A5C74"/>
    <w:rsid w:val="003A66EA"/>
    <w:rsid w:val="003A6BEC"/>
    <w:rsid w:val="003B062A"/>
    <w:rsid w:val="003B5D2F"/>
    <w:rsid w:val="003C3798"/>
    <w:rsid w:val="003C69B9"/>
    <w:rsid w:val="003D09DD"/>
    <w:rsid w:val="003D3351"/>
    <w:rsid w:val="003D35DD"/>
    <w:rsid w:val="003D46A0"/>
    <w:rsid w:val="003E7315"/>
    <w:rsid w:val="003E7AC5"/>
    <w:rsid w:val="0041381C"/>
    <w:rsid w:val="00421EE8"/>
    <w:rsid w:val="0042430A"/>
    <w:rsid w:val="00426726"/>
    <w:rsid w:val="00431722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65A5E"/>
    <w:rsid w:val="00471453"/>
    <w:rsid w:val="004835D2"/>
    <w:rsid w:val="00484F6C"/>
    <w:rsid w:val="00485193"/>
    <w:rsid w:val="00487B92"/>
    <w:rsid w:val="00490518"/>
    <w:rsid w:val="00490F03"/>
    <w:rsid w:val="004945D8"/>
    <w:rsid w:val="004969F3"/>
    <w:rsid w:val="004A2CFA"/>
    <w:rsid w:val="004A6C46"/>
    <w:rsid w:val="004C1EE2"/>
    <w:rsid w:val="004C2F77"/>
    <w:rsid w:val="004C6978"/>
    <w:rsid w:val="004D0052"/>
    <w:rsid w:val="004D03EF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15E4"/>
    <w:rsid w:val="0053226A"/>
    <w:rsid w:val="005358FA"/>
    <w:rsid w:val="00542A2C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1CB7"/>
    <w:rsid w:val="005A5B61"/>
    <w:rsid w:val="005B4FF0"/>
    <w:rsid w:val="005B7241"/>
    <w:rsid w:val="005C058D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0FA7"/>
    <w:rsid w:val="00674D18"/>
    <w:rsid w:val="00675B0B"/>
    <w:rsid w:val="00682C73"/>
    <w:rsid w:val="00684195"/>
    <w:rsid w:val="00685E5C"/>
    <w:rsid w:val="00687EDF"/>
    <w:rsid w:val="00690696"/>
    <w:rsid w:val="00692926"/>
    <w:rsid w:val="00697D04"/>
    <w:rsid w:val="006A77EA"/>
    <w:rsid w:val="006A7FA9"/>
    <w:rsid w:val="006C166E"/>
    <w:rsid w:val="006C1AAA"/>
    <w:rsid w:val="006C1E84"/>
    <w:rsid w:val="006C6042"/>
    <w:rsid w:val="006C76F5"/>
    <w:rsid w:val="006D0047"/>
    <w:rsid w:val="006D02C6"/>
    <w:rsid w:val="006D2C25"/>
    <w:rsid w:val="006D6CEF"/>
    <w:rsid w:val="006E4478"/>
    <w:rsid w:val="006E5D0A"/>
    <w:rsid w:val="006F09F0"/>
    <w:rsid w:val="006F0C6E"/>
    <w:rsid w:val="006F2849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12A4"/>
    <w:rsid w:val="0076631D"/>
    <w:rsid w:val="00777DBC"/>
    <w:rsid w:val="007822FA"/>
    <w:rsid w:val="00785B2A"/>
    <w:rsid w:val="007931FB"/>
    <w:rsid w:val="007A1BD1"/>
    <w:rsid w:val="007A554F"/>
    <w:rsid w:val="007A7C4E"/>
    <w:rsid w:val="007C5E33"/>
    <w:rsid w:val="007C79AE"/>
    <w:rsid w:val="007D27CE"/>
    <w:rsid w:val="007F4C2D"/>
    <w:rsid w:val="00804B5C"/>
    <w:rsid w:val="008053A3"/>
    <w:rsid w:val="00805A1F"/>
    <w:rsid w:val="00811B06"/>
    <w:rsid w:val="00814779"/>
    <w:rsid w:val="00821C31"/>
    <w:rsid w:val="00821CE7"/>
    <w:rsid w:val="00821F52"/>
    <w:rsid w:val="00825247"/>
    <w:rsid w:val="00826FA4"/>
    <w:rsid w:val="0083295E"/>
    <w:rsid w:val="008337A4"/>
    <w:rsid w:val="00833949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1FC1"/>
    <w:rsid w:val="008A6600"/>
    <w:rsid w:val="008A7756"/>
    <w:rsid w:val="008B3E88"/>
    <w:rsid w:val="008C091B"/>
    <w:rsid w:val="008C1AC4"/>
    <w:rsid w:val="008D04BA"/>
    <w:rsid w:val="008D73EB"/>
    <w:rsid w:val="008E070C"/>
    <w:rsid w:val="008F1F10"/>
    <w:rsid w:val="008F24C1"/>
    <w:rsid w:val="008F4BA1"/>
    <w:rsid w:val="0090177E"/>
    <w:rsid w:val="009035DA"/>
    <w:rsid w:val="0091001E"/>
    <w:rsid w:val="0092207D"/>
    <w:rsid w:val="00922C71"/>
    <w:rsid w:val="00922E91"/>
    <w:rsid w:val="00923861"/>
    <w:rsid w:val="00932D42"/>
    <w:rsid w:val="0093626D"/>
    <w:rsid w:val="009444BA"/>
    <w:rsid w:val="00951AC2"/>
    <w:rsid w:val="009521B6"/>
    <w:rsid w:val="00971F6F"/>
    <w:rsid w:val="00981060"/>
    <w:rsid w:val="00982D56"/>
    <w:rsid w:val="00993732"/>
    <w:rsid w:val="009959A5"/>
    <w:rsid w:val="009A2AAC"/>
    <w:rsid w:val="009A59AA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2E0B"/>
    <w:rsid w:val="00A242D3"/>
    <w:rsid w:val="00A311B8"/>
    <w:rsid w:val="00A32CE0"/>
    <w:rsid w:val="00A345A7"/>
    <w:rsid w:val="00A411C1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E7C0E"/>
    <w:rsid w:val="00AF2A65"/>
    <w:rsid w:val="00AF580B"/>
    <w:rsid w:val="00AF72E0"/>
    <w:rsid w:val="00B07DD8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05F7"/>
    <w:rsid w:val="00B552DA"/>
    <w:rsid w:val="00B71143"/>
    <w:rsid w:val="00B84222"/>
    <w:rsid w:val="00B912E8"/>
    <w:rsid w:val="00BA362D"/>
    <w:rsid w:val="00BB1F59"/>
    <w:rsid w:val="00BB6307"/>
    <w:rsid w:val="00BC005C"/>
    <w:rsid w:val="00BC0107"/>
    <w:rsid w:val="00BC22EE"/>
    <w:rsid w:val="00BD54BC"/>
    <w:rsid w:val="00BE7C1E"/>
    <w:rsid w:val="00BF7C45"/>
    <w:rsid w:val="00C0043E"/>
    <w:rsid w:val="00C0169A"/>
    <w:rsid w:val="00C01E9A"/>
    <w:rsid w:val="00C03833"/>
    <w:rsid w:val="00C05C1A"/>
    <w:rsid w:val="00C068F5"/>
    <w:rsid w:val="00C10877"/>
    <w:rsid w:val="00C15F8C"/>
    <w:rsid w:val="00C24D75"/>
    <w:rsid w:val="00C264FC"/>
    <w:rsid w:val="00C334F4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95953"/>
    <w:rsid w:val="00CA01E1"/>
    <w:rsid w:val="00CA25A5"/>
    <w:rsid w:val="00CA4C9A"/>
    <w:rsid w:val="00CB0243"/>
    <w:rsid w:val="00CB2A9D"/>
    <w:rsid w:val="00CB39AD"/>
    <w:rsid w:val="00CB5486"/>
    <w:rsid w:val="00CC0B95"/>
    <w:rsid w:val="00CE3A97"/>
    <w:rsid w:val="00CF27F1"/>
    <w:rsid w:val="00CF295C"/>
    <w:rsid w:val="00CF4A10"/>
    <w:rsid w:val="00CF61A5"/>
    <w:rsid w:val="00CF6723"/>
    <w:rsid w:val="00D0504D"/>
    <w:rsid w:val="00D10E1D"/>
    <w:rsid w:val="00D14193"/>
    <w:rsid w:val="00D23FFF"/>
    <w:rsid w:val="00D24359"/>
    <w:rsid w:val="00D273D8"/>
    <w:rsid w:val="00D27604"/>
    <w:rsid w:val="00D27D54"/>
    <w:rsid w:val="00D31D1C"/>
    <w:rsid w:val="00D43216"/>
    <w:rsid w:val="00D470A0"/>
    <w:rsid w:val="00D47A40"/>
    <w:rsid w:val="00D51EA7"/>
    <w:rsid w:val="00D564CF"/>
    <w:rsid w:val="00D674BD"/>
    <w:rsid w:val="00D711B8"/>
    <w:rsid w:val="00D71D94"/>
    <w:rsid w:val="00D76DB0"/>
    <w:rsid w:val="00D80743"/>
    <w:rsid w:val="00D936EB"/>
    <w:rsid w:val="00D964C9"/>
    <w:rsid w:val="00DA1CD5"/>
    <w:rsid w:val="00DA38F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DF4000"/>
    <w:rsid w:val="00E14775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3094"/>
    <w:rsid w:val="00E67F2C"/>
    <w:rsid w:val="00E70322"/>
    <w:rsid w:val="00E70A61"/>
    <w:rsid w:val="00E76AA9"/>
    <w:rsid w:val="00E77347"/>
    <w:rsid w:val="00E81633"/>
    <w:rsid w:val="00E9130D"/>
    <w:rsid w:val="00E92E34"/>
    <w:rsid w:val="00E95733"/>
    <w:rsid w:val="00EA13E5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EF63F1"/>
    <w:rsid w:val="00F077CD"/>
    <w:rsid w:val="00F14E79"/>
    <w:rsid w:val="00F16964"/>
    <w:rsid w:val="00F17052"/>
    <w:rsid w:val="00F263F0"/>
    <w:rsid w:val="00F267C8"/>
    <w:rsid w:val="00F317E6"/>
    <w:rsid w:val="00F35E4A"/>
    <w:rsid w:val="00F43B6F"/>
    <w:rsid w:val="00F53E4F"/>
    <w:rsid w:val="00F55389"/>
    <w:rsid w:val="00F65BBC"/>
    <w:rsid w:val="00F67610"/>
    <w:rsid w:val="00F67A92"/>
    <w:rsid w:val="00F70642"/>
    <w:rsid w:val="00F7469C"/>
    <w:rsid w:val="00F76187"/>
    <w:rsid w:val="00F77314"/>
    <w:rsid w:val="00F8198D"/>
    <w:rsid w:val="00F84FED"/>
    <w:rsid w:val="00F871D1"/>
    <w:rsid w:val="00F95C61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1F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C005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BC0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BC005C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C005C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BC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A13E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EA13E5"/>
    <w:rPr>
      <w:rFonts w:ascii="Times New Roman" w:hAnsi="Times New Roman"/>
      <w:lang w:eastAsia="en-US"/>
    </w:rPr>
  </w:style>
  <w:style w:type="character" w:styleId="a8">
    <w:name w:val="footnote reference"/>
    <w:uiPriority w:val="99"/>
    <w:semiHidden/>
    <w:unhideWhenUsed/>
    <w:rsid w:val="00EA13E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3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32D42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rsid w:val="00CA01E1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231F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1F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C005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BC0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BC005C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C005C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BC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A13E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EA13E5"/>
    <w:rPr>
      <w:rFonts w:ascii="Times New Roman" w:hAnsi="Times New Roman"/>
      <w:lang w:eastAsia="en-US"/>
    </w:rPr>
  </w:style>
  <w:style w:type="character" w:styleId="a8">
    <w:name w:val="footnote reference"/>
    <w:uiPriority w:val="99"/>
    <w:semiHidden/>
    <w:unhideWhenUsed/>
    <w:rsid w:val="00EA13E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3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32D42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rsid w:val="00CA01E1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231F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BB23-145B-4DE6-95E2-61E802F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0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Елена Алексеевна</cp:lastModifiedBy>
  <cp:revision>2</cp:revision>
  <cp:lastPrinted>2025-04-21T00:08:00Z</cp:lastPrinted>
  <dcterms:created xsi:type="dcterms:W3CDTF">2025-04-30T07:01:00Z</dcterms:created>
  <dcterms:modified xsi:type="dcterms:W3CDTF">2025-04-30T07:01:00Z</dcterms:modified>
</cp:coreProperties>
</file>