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67" w:rsidRPr="006A6E67" w:rsidRDefault="006A6E67" w:rsidP="006A6E6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  <w:t>Итоги XVIII Всероссийского конкурса «Лучшее муниципальное образование в сфере управления общественными финансами»</w:t>
      </w:r>
    </w:p>
    <w:p w:rsidR="006A6E67" w:rsidRPr="006A6E67" w:rsidRDefault="006A6E67" w:rsidP="006A6E6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Подведены итоги XVIII Всероссийского конкурса «Лучшее муниципальное образование в сфере управления общественными финансами» (по итогам 2024 года)</w:t>
      </w:r>
    </w:p>
    <w:p w:rsidR="006A6E67" w:rsidRPr="006A6E67" w:rsidRDefault="006A6E67" w:rsidP="006A6E6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Победителей Конкурса наградили в ходе </w:t>
      </w:r>
      <w:hyperlink r:id="rId5" w:history="1">
        <w:r w:rsidRPr="006A6E67">
          <w:rPr>
            <w:rFonts w:ascii="Times New Roman" w:eastAsia="Times New Roman" w:hAnsi="Times New Roman" w:cs="Times New Roman"/>
            <w:color w:val="29523E"/>
            <w:sz w:val="20"/>
            <w:szCs w:val="20"/>
            <w:u w:val="single"/>
          </w:rPr>
          <w:t>конференции «Местные бюджеты в современных условиях»</w:t>
        </w:r>
      </w:hyperlink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. Мероприятие прошло в гостиничном комплексе «Измайлово» 5 июня 2025 года.</w:t>
      </w:r>
    </w:p>
    <w:p w:rsidR="006A6E67" w:rsidRPr="006A6E67" w:rsidRDefault="006A6E67" w:rsidP="006A6E6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Конкурс ежегодно проводится издательским домом «Бюджет» совместно с Союзом финансистов России и при поддержке Федерального Собрания Российской Федерации. К участию в нем приглашаются администрации (финансовые органы) муниципальных образований в статусе городских округов, городских округов с внутригородским делением, муниципальных районов, муниципальных округов.</w:t>
      </w:r>
    </w:p>
    <w:p w:rsidR="006A6E67" w:rsidRPr="006A6E67" w:rsidRDefault="006A6E67" w:rsidP="006A6E6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 рамках Конкурса, в частности, оценивалось качество управления бюджетными доходами и муниципальной собственностью, управление бюджетными расходами и предоставление муниципальных услуг, долговая политика, бюджетное планирование и исполнение бюджета, открытость и прозрачность управления муниципальными финансами, кадровый состав финансового органа и инициативное </w:t>
      </w: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бюджетирование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A6E67" w:rsidRPr="006A6E67" w:rsidRDefault="006A6E67" w:rsidP="006A6E6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В 2025 году в Конкурсе приняли участие 351 муниципальное образование из 67  субъектов Российской Федерации.</w:t>
      </w:r>
    </w:p>
    <w:p w:rsidR="006A6E67" w:rsidRPr="006A6E67" w:rsidRDefault="006A6E67" w:rsidP="006A6E6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Миссия конкурса — повышение качества управления муниципальными финансами и распространение передового опыта в этой сфере.</w:t>
      </w:r>
    </w:p>
    <w:p w:rsidR="006A6E67" w:rsidRPr="006A6E67" w:rsidRDefault="006A6E67" w:rsidP="006A6E6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Главные партнеры конкурса и конференции — НПО «</w:t>
      </w: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Криста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» и </w:t>
      </w: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БФТ-Холдинг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A6E67" w:rsidRPr="006A6E67" w:rsidRDefault="006A6E67" w:rsidP="006A6E6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>Победители конкурса</w:t>
      </w:r>
    </w:p>
    <w:p w:rsidR="006A6E67" w:rsidRPr="006A6E67" w:rsidRDefault="006A6E67" w:rsidP="006A6E67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 Череповец (Вологодская область)</w:t>
      </w:r>
    </w:p>
    <w:p w:rsidR="006A6E67" w:rsidRPr="006A6E67" w:rsidRDefault="006A6E67" w:rsidP="006A6E67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 Таганрог (Ростовская область)</w:t>
      </w:r>
    </w:p>
    <w:p w:rsidR="006A6E67" w:rsidRPr="006A6E67" w:rsidRDefault="006A6E67" w:rsidP="006A6E67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 Сарапул (Удмуртская Республика)</w:t>
      </w:r>
    </w:p>
    <w:p w:rsidR="006A6E67" w:rsidRPr="006A6E67" w:rsidRDefault="006A6E67" w:rsidP="006A6E67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Октябрьский район (Ростовская область)</w:t>
      </w:r>
    </w:p>
    <w:p w:rsidR="006A6E67" w:rsidRPr="006A6E67" w:rsidRDefault="006A6E67" w:rsidP="006A6E67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Тоцкий район (Оренбургская область)</w:t>
      </w:r>
    </w:p>
    <w:p w:rsidR="006A6E67" w:rsidRPr="006A6E67" w:rsidRDefault="006A6E67" w:rsidP="006A6E67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Хлевенский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 (Липецкая область)</w:t>
      </w:r>
    </w:p>
    <w:p w:rsidR="006A6E67" w:rsidRPr="006A6E67" w:rsidRDefault="006A6E67" w:rsidP="006A6E67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Георгиевский муниципальный округ (Ставропольский край)</w:t>
      </w:r>
    </w:p>
    <w:p w:rsidR="006A6E67" w:rsidRPr="006A6E67" w:rsidRDefault="006A6E67" w:rsidP="006A6E67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Соль-Илецкий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муниципальный округ (Оренбургская область)</w:t>
      </w:r>
    </w:p>
    <w:p w:rsidR="006A6E67" w:rsidRPr="006A6E67" w:rsidRDefault="006A6E67" w:rsidP="006A6E67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муниципальный округ </w:t>
      </w: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Шурышкарский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 (Ямало-Ненецкий автономный округ)</w:t>
      </w:r>
    </w:p>
    <w:p w:rsidR="006A6E67" w:rsidRPr="006A6E67" w:rsidRDefault="006A6E67" w:rsidP="006A6E6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>Победители в номинациях</w:t>
      </w:r>
    </w:p>
    <w:p w:rsidR="006A6E67" w:rsidRPr="006A6E67" w:rsidRDefault="006A6E67" w:rsidP="006A6E6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>«За высокое качество управления бюджетными доходами и муниципальной собственностью»</w:t>
      </w:r>
    </w:p>
    <w:p w:rsidR="006A6E67" w:rsidRPr="006A6E67" w:rsidRDefault="006A6E67" w:rsidP="006A6E67">
      <w:pPr>
        <w:numPr>
          <w:ilvl w:val="0"/>
          <w:numId w:val="2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 Комсомольск-на-Амуре (Хабаровский край)</w:t>
      </w:r>
    </w:p>
    <w:p w:rsidR="006A6E67" w:rsidRPr="006A6E67" w:rsidRDefault="006A6E67" w:rsidP="006A6E67">
      <w:pPr>
        <w:numPr>
          <w:ilvl w:val="0"/>
          <w:numId w:val="2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Кармаскалинский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 (Башкортостан)</w:t>
      </w:r>
    </w:p>
    <w:p w:rsidR="006A6E67" w:rsidRPr="006A6E67" w:rsidRDefault="006A6E67" w:rsidP="006A6E67">
      <w:pPr>
        <w:numPr>
          <w:ilvl w:val="0"/>
          <w:numId w:val="2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Новодугинский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 (Смоленская область)</w:t>
      </w:r>
    </w:p>
    <w:p w:rsidR="006A6E67" w:rsidRPr="006A6E67" w:rsidRDefault="006A6E67" w:rsidP="006A6E67">
      <w:pPr>
        <w:numPr>
          <w:ilvl w:val="0"/>
          <w:numId w:val="2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Гурьевский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муниципальный округ (Калининградская область)</w:t>
      </w:r>
    </w:p>
    <w:p w:rsidR="006A6E67" w:rsidRPr="006A6E67" w:rsidRDefault="006A6E67" w:rsidP="006A6E6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>«За высокое качество планирования и исполнения бюджета»</w:t>
      </w:r>
    </w:p>
    <w:p w:rsidR="006A6E67" w:rsidRPr="006A6E67" w:rsidRDefault="006A6E67" w:rsidP="006A6E67">
      <w:pPr>
        <w:numPr>
          <w:ilvl w:val="0"/>
          <w:numId w:val="3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 Нальчик (Кабардино-Балкарская Республика)</w:t>
      </w:r>
    </w:p>
    <w:p w:rsidR="006A6E67" w:rsidRPr="006A6E67" w:rsidRDefault="006A6E67" w:rsidP="006A6E67">
      <w:pPr>
        <w:numPr>
          <w:ilvl w:val="0"/>
          <w:numId w:val="3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 Ижевск (Удмуртская Республика)</w:t>
      </w:r>
    </w:p>
    <w:p w:rsidR="006A6E67" w:rsidRPr="006A6E67" w:rsidRDefault="006A6E67" w:rsidP="006A6E67">
      <w:pPr>
        <w:numPr>
          <w:ilvl w:val="0"/>
          <w:numId w:val="3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Цильнинский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 (Ульяновская область)</w:t>
      </w:r>
    </w:p>
    <w:p w:rsidR="006A6E67" w:rsidRPr="006A6E67" w:rsidRDefault="006A6E67" w:rsidP="006A6E67">
      <w:pPr>
        <w:numPr>
          <w:ilvl w:val="0"/>
          <w:numId w:val="3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Верхнетоемкий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муниципальный округ (Архангельская область)</w:t>
      </w:r>
    </w:p>
    <w:p w:rsidR="006A6E67" w:rsidRPr="006A6E67" w:rsidRDefault="006A6E67" w:rsidP="006A6E6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lastRenderedPageBreak/>
        <w:t>«За высокое качество организации предоставления муниципальных услуг»</w:t>
      </w:r>
    </w:p>
    <w:p w:rsidR="006A6E67" w:rsidRPr="006A6E67" w:rsidRDefault="006A6E67" w:rsidP="006A6E67">
      <w:pPr>
        <w:numPr>
          <w:ilvl w:val="0"/>
          <w:numId w:val="4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город Ханты-Мансийск (Ханты-Мансийский автономный округ — </w:t>
      </w: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Югра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6A6E67" w:rsidRPr="006A6E67" w:rsidRDefault="006A6E67" w:rsidP="006A6E67">
      <w:pPr>
        <w:numPr>
          <w:ilvl w:val="0"/>
          <w:numId w:val="4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 Новороссийск (Краснодарский край)</w:t>
      </w:r>
    </w:p>
    <w:p w:rsidR="006A6E67" w:rsidRPr="006A6E67" w:rsidRDefault="006A6E67" w:rsidP="006A6E67">
      <w:pPr>
        <w:numPr>
          <w:ilvl w:val="0"/>
          <w:numId w:val="4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Татышлинский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 (Республика Башкортостан)</w:t>
      </w:r>
    </w:p>
    <w:p w:rsidR="006A6E67" w:rsidRPr="006A6E67" w:rsidRDefault="006A6E67" w:rsidP="006A6E67">
      <w:pPr>
        <w:numPr>
          <w:ilvl w:val="0"/>
          <w:numId w:val="4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Моргаушский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муниципальный округ (Чувашская Республика)</w:t>
      </w:r>
    </w:p>
    <w:p w:rsidR="006A6E67" w:rsidRPr="006A6E67" w:rsidRDefault="006A6E67" w:rsidP="006A6E6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>«За открытость и прозрачность управления финансами»</w:t>
      </w:r>
    </w:p>
    <w:p w:rsidR="006A6E67" w:rsidRPr="006A6E67" w:rsidRDefault="006A6E67" w:rsidP="006A6E67">
      <w:pPr>
        <w:numPr>
          <w:ilvl w:val="0"/>
          <w:numId w:val="5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 Краснодар (Краснодарский край)</w:t>
      </w:r>
    </w:p>
    <w:p w:rsidR="006A6E67" w:rsidRPr="006A6E67" w:rsidRDefault="006A6E67" w:rsidP="006A6E67">
      <w:pPr>
        <w:numPr>
          <w:ilvl w:val="0"/>
          <w:numId w:val="5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 Благовещенск (Амурская область)</w:t>
      </w:r>
    </w:p>
    <w:p w:rsidR="006A6E67" w:rsidRPr="006A6E67" w:rsidRDefault="006A6E67" w:rsidP="006A6E67">
      <w:pPr>
        <w:numPr>
          <w:ilvl w:val="0"/>
          <w:numId w:val="5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Петровский муниципальный округ (Ставропольский край)</w:t>
      </w:r>
    </w:p>
    <w:p w:rsidR="006A6E67" w:rsidRPr="006A6E67" w:rsidRDefault="006A6E67" w:rsidP="006A6E67">
      <w:pPr>
        <w:numPr>
          <w:ilvl w:val="0"/>
          <w:numId w:val="5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муниципальный округ Апатиты (Мурманская область)</w:t>
      </w:r>
    </w:p>
    <w:p w:rsidR="006A6E67" w:rsidRPr="006A6E67" w:rsidRDefault="006A6E67" w:rsidP="006A6E6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>«За лучшую организацию работы с кадрами»</w:t>
      </w:r>
    </w:p>
    <w:p w:rsidR="006A6E67" w:rsidRPr="006A6E67" w:rsidRDefault="006A6E67" w:rsidP="006A6E67">
      <w:pPr>
        <w:numPr>
          <w:ilvl w:val="0"/>
          <w:numId w:val="6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 Казань (Республика Татарстан)</w:t>
      </w:r>
    </w:p>
    <w:p w:rsidR="006A6E67" w:rsidRPr="006A6E67" w:rsidRDefault="006A6E67" w:rsidP="006A6E67">
      <w:pPr>
        <w:numPr>
          <w:ilvl w:val="0"/>
          <w:numId w:val="6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 Владикавказ (Республика Северная Осетия — Алания)</w:t>
      </w:r>
    </w:p>
    <w:p w:rsidR="006A6E67" w:rsidRPr="006A6E67" w:rsidRDefault="006A6E67" w:rsidP="006A6E67">
      <w:pPr>
        <w:numPr>
          <w:ilvl w:val="0"/>
          <w:numId w:val="6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 Рыбинск (Ярославская область)</w:t>
      </w:r>
    </w:p>
    <w:p w:rsidR="006A6E67" w:rsidRPr="006A6E67" w:rsidRDefault="006A6E67" w:rsidP="006A6E67">
      <w:pPr>
        <w:numPr>
          <w:ilvl w:val="0"/>
          <w:numId w:val="6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Данковский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 (Липецкая область)</w:t>
      </w:r>
    </w:p>
    <w:p w:rsidR="006A6E67" w:rsidRPr="006A6E67" w:rsidRDefault="006A6E67" w:rsidP="006A6E67">
      <w:pPr>
        <w:numPr>
          <w:ilvl w:val="0"/>
          <w:numId w:val="6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Полевской муниципальный округ (Свердловская область)</w:t>
      </w:r>
    </w:p>
    <w:p w:rsidR="006A6E67" w:rsidRPr="006A6E67" w:rsidRDefault="006A6E67" w:rsidP="006A6E67">
      <w:pPr>
        <w:numPr>
          <w:ilvl w:val="0"/>
          <w:numId w:val="6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Тарногский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муниципальный округ (Вологодская область)</w:t>
      </w:r>
    </w:p>
    <w:p w:rsidR="006A6E67" w:rsidRPr="006A6E67" w:rsidRDefault="006A6E67" w:rsidP="006A6E6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 xml:space="preserve">«За лучшую организацию работы в области </w:t>
      </w:r>
      <w:proofErr w:type="gramStart"/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>инициативного</w:t>
      </w:r>
      <w:proofErr w:type="gramEnd"/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 xml:space="preserve"> </w:t>
      </w:r>
      <w:proofErr w:type="spellStart"/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>бюджетирования</w:t>
      </w:r>
      <w:proofErr w:type="spellEnd"/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>»</w:t>
      </w:r>
    </w:p>
    <w:p w:rsidR="006A6E67" w:rsidRPr="006A6E67" w:rsidRDefault="006A6E67" w:rsidP="006A6E67">
      <w:pPr>
        <w:numPr>
          <w:ilvl w:val="0"/>
          <w:numId w:val="7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город Сургут (Ханты-Мансийский автономный округ — </w:t>
      </w: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Югра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6A6E67" w:rsidRPr="006A6E67" w:rsidRDefault="006A6E67" w:rsidP="006A6E67">
      <w:pPr>
        <w:numPr>
          <w:ilvl w:val="0"/>
          <w:numId w:val="7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 Шуя (Ивановская область)</w:t>
      </w:r>
    </w:p>
    <w:p w:rsidR="006A6E67" w:rsidRPr="006A6E67" w:rsidRDefault="006A6E67" w:rsidP="006A6E67">
      <w:pPr>
        <w:numPr>
          <w:ilvl w:val="0"/>
          <w:numId w:val="7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Малоярославецкий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 (Калужская область)</w:t>
      </w:r>
    </w:p>
    <w:p w:rsidR="006A6E67" w:rsidRPr="006A6E67" w:rsidRDefault="006A6E67" w:rsidP="006A6E67">
      <w:pPr>
        <w:numPr>
          <w:ilvl w:val="0"/>
          <w:numId w:val="7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Чебоксарский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муниципальный округ (Чувашская Республика)</w:t>
      </w:r>
    </w:p>
    <w:p w:rsidR="006A6E67" w:rsidRPr="006A6E67" w:rsidRDefault="006A6E67" w:rsidP="006A6E6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>«За лучшее управление муниципальным долгом»</w:t>
      </w:r>
    </w:p>
    <w:p w:rsidR="006A6E67" w:rsidRPr="006A6E67" w:rsidRDefault="006A6E67" w:rsidP="006A6E67">
      <w:pPr>
        <w:numPr>
          <w:ilvl w:val="0"/>
          <w:numId w:val="8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Прокопьевский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муниципальный округ (Кемеровская область — Кузбасс)</w:t>
      </w:r>
    </w:p>
    <w:p w:rsidR="006A6E67" w:rsidRPr="006A6E67" w:rsidRDefault="006A6E67" w:rsidP="006A6E6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>Победители в специальных номинациях партнеров мероприятия</w:t>
      </w:r>
    </w:p>
    <w:p w:rsidR="006A6E67" w:rsidRPr="006A6E67" w:rsidRDefault="006A6E67" w:rsidP="006A6E6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 xml:space="preserve">Специальная номинация </w:t>
      </w:r>
      <w:proofErr w:type="spellStart"/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>БФТ-Холдинга</w:t>
      </w:r>
      <w:proofErr w:type="spellEnd"/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 xml:space="preserve"> «За эффективное применение цифровых технологий и развитие системы управления муниципальными финансами»</w:t>
      </w:r>
    </w:p>
    <w:p w:rsidR="006A6E67" w:rsidRPr="006A6E67" w:rsidRDefault="006A6E67" w:rsidP="006A6E67">
      <w:pPr>
        <w:numPr>
          <w:ilvl w:val="0"/>
          <w:numId w:val="9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 Благовещенск</w:t>
      </w:r>
    </w:p>
    <w:p w:rsidR="006A6E67" w:rsidRPr="006A6E67" w:rsidRDefault="006A6E67" w:rsidP="006A6E67">
      <w:pPr>
        <w:numPr>
          <w:ilvl w:val="0"/>
          <w:numId w:val="9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 Сургут</w:t>
      </w:r>
    </w:p>
    <w:p w:rsidR="006A6E67" w:rsidRPr="006A6E67" w:rsidRDefault="006A6E67" w:rsidP="006A6E67">
      <w:pPr>
        <w:numPr>
          <w:ilvl w:val="0"/>
          <w:numId w:val="9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 Магнитогорск</w:t>
      </w:r>
    </w:p>
    <w:p w:rsidR="006A6E67" w:rsidRPr="006A6E67" w:rsidRDefault="006A6E67" w:rsidP="006A6E67">
      <w:pPr>
        <w:numPr>
          <w:ilvl w:val="0"/>
          <w:numId w:val="9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муниципальное образование «Братский район»</w:t>
      </w:r>
    </w:p>
    <w:p w:rsidR="006A6E67" w:rsidRPr="006A6E67" w:rsidRDefault="006A6E67" w:rsidP="006A6E6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</w:pPr>
      <w:proofErr w:type="spellStart"/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>Спецноминация</w:t>
      </w:r>
      <w:proofErr w:type="spellEnd"/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 xml:space="preserve"> НПО «</w:t>
      </w:r>
      <w:proofErr w:type="spellStart"/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>Криста</w:t>
      </w:r>
      <w:proofErr w:type="spellEnd"/>
      <w:r w:rsidRPr="006A6E67">
        <w:rPr>
          <w:rFonts w:ascii="Times New Roman" w:eastAsia="Times New Roman" w:hAnsi="Times New Roman" w:cs="Times New Roman"/>
          <w:b/>
          <w:bCs/>
          <w:color w:val="584D37"/>
          <w:sz w:val="20"/>
          <w:szCs w:val="20"/>
        </w:rPr>
        <w:t>» «За высокое качество управления общественными финансами»</w:t>
      </w:r>
    </w:p>
    <w:p w:rsidR="006A6E67" w:rsidRPr="006A6E67" w:rsidRDefault="006A6E67" w:rsidP="006A6E67">
      <w:pPr>
        <w:numPr>
          <w:ilvl w:val="0"/>
          <w:numId w:val="10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 Ханты-Мансийск</w:t>
      </w:r>
    </w:p>
    <w:p w:rsidR="006A6E67" w:rsidRPr="006A6E67" w:rsidRDefault="006A6E67" w:rsidP="006A6E67">
      <w:pPr>
        <w:numPr>
          <w:ilvl w:val="0"/>
          <w:numId w:val="10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Нефтеюганский</w:t>
      </w:r>
      <w:proofErr w:type="spellEnd"/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</w:t>
      </w:r>
    </w:p>
    <w:p w:rsidR="006A6E67" w:rsidRPr="006A6E67" w:rsidRDefault="006A6E67" w:rsidP="006A6E67">
      <w:pPr>
        <w:numPr>
          <w:ilvl w:val="0"/>
          <w:numId w:val="10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 Ярославль</w:t>
      </w:r>
    </w:p>
    <w:p w:rsidR="006A6E67" w:rsidRPr="006A6E67" w:rsidRDefault="006A6E67" w:rsidP="006A6E67">
      <w:pPr>
        <w:numPr>
          <w:ilvl w:val="0"/>
          <w:numId w:val="10"/>
        </w:numPr>
        <w:shd w:val="clear" w:color="auto" w:fill="FFFFFF"/>
        <w:spacing w:after="0" w:line="360" w:lineRule="atLeast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6E67">
        <w:rPr>
          <w:rFonts w:ascii="Times New Roman" w:eastAsia="Times New Roman" w:hAnsi="Times New Roman" w:cs="Times New Roman"/>
          <w:color w:val="000000"/>
          <w:sz w:val="20"/>
          <w:szCs w:val="20"/>
        </w:rPr>
        <w:t>МО «Город Саратов»</w:t>
      </w:r>
    </w:p>
    <w:p w:rsidR="00170BF0" w:rsidRPr="006A6E67" w:rsidRDefault="00170BF0" w:rsidP="006A6E6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70BF0" w:rsidRPr="006A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995"/>
    <w:multiLevelType w:val="multilevel"/>
    <w:tmpl w:val="45D4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B59F5"/>
    <w:multiLevelType w:val="multilevel"/>
    <w:tmpl w:val="BE0A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C3633"/>
    <w:multiLevelType w:val="multilevel"/>
    <w:tmpl w:val="15BE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F6935"/>
    <w:multiLevelType w:val="multilevel"/>
    <w:tmpl w:val="AFE2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D153B"/>
    <w:multiLevelType w:val="multilevel"/>
    <w:tmpl w:val="39FE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118B6"/>
    <w:multiLevelType w:val="multilevel"/>
    <w:tmpl w:val="8D36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F1545"/>
    <w:multiLevelType w:val="multilevel"/>
    <w:tmpl w:val="5716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32D7A"/>
    <w:multiLevelType w:val="multilevel"/>
    <w:tmpl w:val="D7D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43C04"/>
    <w:multiLevelType w:val="multilevel"/>
    <w:tmpl w:val="4D7E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436ACD"/>
    <w:multiLevelType w:val="multilevel"/>
    <w:tmpl w:val="F2BA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6A6E67"/>
    <w:rsid w:val="00170BF0"/>
    <w:rsid w:val="006A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A6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A6E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E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A6E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A6E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A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6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nforum.ru/munf_XVI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2025-07-01T04:51:00Z</dcterms:created>
  <dcterms:modified xsi:type="dcterms:W3CDTF">2025-07-01T04:51:00Z</dcterms:modified>
</cp:coreProperties>
</file>