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49" w:rsidRPr="00312B49" w:rsidRDefault="00855DC5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4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B725A" w:rsidRPr="00312B49" w:rsidRDefault="00855DC5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49">
        <w:rPr>
          <w:rFonts w:ascii="Times New Roman" w:hAnsi="Times New Roman" w:cs="Times New Roman"/>
          <w:b/>
          <w:sz w:val="28"/>
          <w:szCs w:val="28"/>
        </w:rPr>
        <w:t xml:space="preserve">о возможности предоставления земельного участка в аренду, предназначенного для </w:t>
      </w:r>
      <w:r w:rsidR="00E1277C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</w:t>
      </w:r>
      <w:r w:rsidRPr="00312B49">
        <w:rPr>
          <w:rFonts w:ascii="Times New Roman" w:hAnsi="Times New Roman" w:cs="Times New Roman"/>
          <w:b/>
          <w:sz w:val="28"/>
          <w:szCs w:val="28"/>
        </w:rPr>
        <w:t>, расположенного по адресу: Российская Федерация, Забайкальский край, М</w:t>
      </w:r>
      <w:r w:rsidR="00E1277C">
        <w:rPr>
          <w:rFonts w:ascii="Times New Roman" w:hAnsi="Times New Roman" w:cs="Times New Roman"/>
          <w:b/>
          <w:sz w:val="28"/>
          <w:szCs w:val="28"/>
        </w:rPr>
        <w:t>огочинский район, г. Могоча</w:t>
      </w:r>
    </w:p>
    <w:p w:rsidR="00312B49" w:rsidRPr="00312B49" w:rsidRDefault="00312B49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DC5" w:rsidRPr="00312B49" w:rsidRDefault="00312B49" w:rsidP="00312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B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5DC5" w:rsidRPr="00312B49">
        <w:rPr>
          <w:rFonts w:ascii="Times New Roman" w:hAnsi="Times New Roman" w:cs="Times New Roman"/>
          <w:sz w:val="28"/>
          <w:szCs w:val="28"/>
        </w:rPr>
        <w:t>В соответствии со статьей 39.18 Земельного кодекса Российской федерации Управление территориального развития администрации Могочинского муниципального округа информирует о возможности предоставления земельн</w:t>
      </w:r>
      <w:r w:rsidR="009D674E">
        <w:rPr>
          <w:rFonts w:ascii="Times New Roman" w:hAnsi="Times New Roman" w:cs="Times New Roman"/>
          <w:sz w:val="28"/>
          <w:szCs w:val="28"/>
        </w:rPr>
        <w:t>ых</w:t>
      </w:r>
      <w:r w:rsidR="00855DC5" w:rsidRPr="00312B4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D674E">
        <w:rPr>
          <w:rFonts w:ascii="Times New Roman" w:hAnsi="Times New Roman" w:cs="Times New Roman"/>
          <w:sz w:val="28"/>
          <w:szCs w:val="28"/>
        </w:rPr>
        <w:t>ов</w:t>
      </w:r>
      <w:r w:rsidR="00855DC5" w:rsidRPr="00312B49">
        <w:rPr>
          <w:rFonts w:ascii="Times New Roman" w:hAnsi="Times New Roman" w:cs="Times New Roman"/>
          <w:sz w:val="28"/>
          <w:szCs w:val="28"/>
        </w:rPr>
        <w:t xml:space="preserve"> в аренду, </w:t>
      </w:r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государственная собственность на </w:t>
      </w:r>
      <w:proofErr w:type="gramStart"/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>который</w:t>
      </w:r>
      <w:proofErr w:type="gramEnd"/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 xml:space="preserve"> не разграничена</w:t>
      </w:r>
      <w:r w:rsidR="00855DC5" w:rsidRPr="00312B49">
        <w:rPr>
          <w:rFonts w:ascii="Times New Roman" w:hAnsi="Times New Roman" w:cs="Times New Roman"/>
          <w:sz w:val="28"/>
          <w:szCs w:val="28"/>
        </w:rPr>
        <w:t>.</w:t>
      </w:r>
    </w:p>
    <w:p w:rsidR="00312B49" w:rsidRPr="00312B49" w:rsidRDefault="00312B49" w:rsidP="00312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176"/>
        <w:gridCol w:w="2047"/>
        <w:gridCol w:w="1229"/>
        <w:gridCol w:w="1477"/>
        <w:gridCol w:w="2082"/>
      </w:tblGrid>
      <w:tr w:rsidR="00855DC5" w:rsidRPr="00E1277C" w:rsidTr="00D05C0F">
        <w:tc>
          <w:tcPr>
            <w:tcW w:w="560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76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047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229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477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082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</w:tr>
      <w:tr w:rsidR="00855DC5" w:rsidRPr="00E1277C" w:rsidTr="00D05C0F">
        <w:tc>
          <w:tcPr>
            <w:tcW w:w="560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47C9C" w:rsidRPr="00E1277C" w:rsidRDefault="00447C9C" w:rsidP="0044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Забайкальский край, Могочинский район, г. Могоча, ул.</w:t>
            </w:r>
            <w:r w:rsidR="009D674E"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27E">
              <w:rPr>
                <w:rFonts w:ascii="Times New Roman" w:hAnsi="Times New Roman" w:cs="Times New Roman"/>
                <w:sz w:val="24"/>
                <w:szCs w:val="24"/>
              </w:rPr>
              <w:t>Зимовская</w:t>
            </w:r>
            <w:r w:rsidR="000C22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32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55DC5" w:rsidRPr="00E1277C" w:rsidRDefault="0085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55DC5" w:rsidRPr="00E1277C" w:rsidRDefault="009D674E" w:rsidP="00D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75:28:070</w:t>
            </w:r>
            <w:r w:rsidR="00D3327E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327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29" w:type="dxa"/>
          </w:tcPr>
          <w:p w:rsidR="00855DC5" w:rsidRPr="00E1277C" w:rsidRDefault="00D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1477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82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3327E" w:rsidRPr="00E1277C" w:rsidTr="00D05C0F">
        <w:tc>
          <w:tcPr>
            <w:tcW w:w="560" w:type="dxa"/>
          </w:tcPr>
          <w:p w:rsidR="00D3327E" w:rsidRPr="00E1277C" w:rsidRDefault="00D3327E" w:rsidP="001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D3327E" w:rsidRPr="00E1277C" w:rsidRDefault="00D3327E" w:rsidP="001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Забайкальский край, Могочинский район, г. Могоча,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proofErr w:type="gramEnd"/>
          </w:p>
          <w:p w:rsidR="00D3327E" w:rsidRPr="00E1277C" w:rsidRDefault="00D3327E" w:rsidP="0019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3327E" w:rsidRPr="00E1277C" w:rsidRDefault="00D3327E" w:rsidP="00D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75:28:070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29" w:type="dxa"/>
          </w:tcPr>
          <w:p w:rsidR="00D3327E" w:rsidRPr="00E1277C" w:rsidRDefault="00D3327E" w:rsidP="001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1477" w:type="dxa"/>
          </w:tcPr>
          <w:p w:rsidR="00D3327E" w:rsidRPr="00E1277C" w:rsidRDefault="00D3327E" w:rsidP="001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82" w:type="dxa"/>
          </w:tcPr>
          <w:p w:rsidR="00D3327E" w:rsidRPr="00E1277C" w:rsidRDefault="00D3327E" w:rsidP="001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D3327E" w:rsidRPr="00E1277C" w:rsidTr="00D05C0F">
        <w:tc>
          <w:tcPr>
            <w:tcW w:w="560" w:type="dxa"/>
          </w:tcPr>
          <w:p w:rsidR="00D3327E" w:rsidRPr="00E1277C" w:rsidRDefault="00D3327E" w:rsidP="001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D3327E" w:rsidRPr="00E1277C" w:rsidRDefault="00D3327E" w:rsidP="001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Забайкальский край, Могочинский район, г. Могоча,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Заплотинная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D3327E" w:rsidRPr="00E1277C" w:rsidRDefault="00D3327E" w:rsidP="0019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3327E" w:rsidRPr="00E1277C" w:rsidRDefault="00D3327E" w:rsidP="00D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75:28:070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</w:tcPr>
          <w:p w:rsidR="00D3327E" w:rsidRPr="00E1277C" w:rsidRDefault="00D3327E" w:rsidP="001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477" w:type="dxa"/>
          </w:tcPr>
          <w:p w:rsidR="00D3327E" w:rsidRPr="00E1277C" w:rsidRDefault="00D3327E" w:rsidP="001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82" w:type="dxa"/>
          </w:tcPr>
          <w:p w:rsidR="00D3327E" w:rsidRPr="00E1277C" w:rsidRDefault="00D3327E" w:rsidP="0019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312B49" w:rsidRDefault="00312B49">
      <w:pPr>
        <w:rPr>
          <w:rFonts w:ascii="Times New Roman" w:hAnsi="Times New Roman" w:cs="Times New Roman"/>
          <w:sz w:val="24"/>
          <w:szCs w:val="24"/>
        </w:rPr>
      </w:pP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</w:t>
      </w:r>
      <w:r w:rsidR="00E1277C">
        <w:rPr>
          <w:rFonts w:ascii="Times New Roman" w:hAnsi="Times New Roman" w:cs="Times New Roman"/>
          <w:sz w:val="28"/>
          <w:szCs w:val="28"/>
        </w:rPr>
        <w:t>ых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1277C">
        <w:rPr>
          <w:rFonts w:ascii="Times New Roman" w:hAnsi="Times New Roman" w:cs="Times New Roman"/>
          <w:sz w:val="28"/>
          <w:szCs w:val="28"/>
        </w:rPr>
        <w:t>ов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 в аренду, в праве в течение 30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аренды такого участка.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Адрес и время приема заявлений: Забайкальский край, Могочинский район, г. Могоча, ул. Комсомольская, д. 13, </w:t>
      </w:r>
      <w:proofErr w:type="spellStart"/>
      <w:r w:rsidR="00447C9C" w:rsidRPr="00312B4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7C9C" w:rsidRPr="00312B49">
        <w:rPr>
          <w:rFonts w:ascii="Times New Roman" w:hAnsi="Times New Roman" w:cs="Times New Roman"/>
          <w:sz w:val="28"/>
          <w:szCs w:val="28"/>
        </w:rPr>
        <w:t>. 217. Пон</w:t>
      </w:r>
      <w:r w:rsidRPr="00312B49">
        <w:rPr>
          <w:rFonts w:ascii="Times New Roman" w:hAnsi="Times New Roman" w:cs="Times New Roman"/>
          <w:sz w:val="28"/>
          <w:szCs w:val="28"/>
        </w:rPr>
        <w:t>е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дельник – четверг с 8.30 до 17.45, пятница с 8.30 до 16.30. Контактный телефон: 8(30241)40559, адрес электронной почты 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adminis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_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mogocha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@</w:t>
      </w:r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mail</w:t>
      </w:r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>Способ подачи заявления: заявления подаются в Управление территориального развития администрации Могочинского муниципального округа лично или посредством почтовой связи, а также электронной почты.</w:t>
      </w:r>
    </w:p>
    <w:p w:rsidR="00447C9C" w:rsidRPr="00312B49" w:rsidRDefault="00E1277C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Срок приема заявлений: с </w:t>
      </w:r>
      <w:r w:rsidR="00D3327E">
        <w:rPr>
          <w:rFonts w:ascii="Times New Roman" w:hAnsi="Times New Roman" w:cs="Times New Roman"/>
          <w:sz w:val="28"/>
          <w:szCs w:val="28"/>
        </w:rPr>
        <w:t>14</w:t>
      </w:r>
      <w:r w:rsidR="00E57449">
        <w:rPr>
          <w:rFonts w:ascii="Times New Roman" w:hAnsi="Times New Roman" w:cs="Times New Roman"/>
          <w:sz w:val="28"/>
          <w:szCs w:val="28"/>
        </w:rPr>
        <w:t>.0</w:t>
      </w:r>
      <w:r w:rsidR="00D3327E">
        <w:rPr>
          <w:rFonts w:ascii="Times New Roman" w:hAnsi="Times New Roman" w:cs="Times New Roman"/>
          <w:sz w:val="28"/>
          <w:szCs w:val="28"/>
        </w:rPr>
        <w:t>7</w:t>
      </w:r>
      <w:r w:rsidR="00E57449">
        <w:rPr>
          <w:rFonts w:ascii="Times New Roman" w:hAnsi="Times New Roman" w:cs="Times New Roman"/>
          <w:sz w:val="28"/>
          <w:szCs w:val="28"/>
        </w:rPr>
        <w:t xml:space="preserve">.2025г. по </w:t>
      </w:r>
      <w:r w:rsidR="00D3327E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E57449">
        <w:rPr>
          <w:rFonts w:ascii="Times New Roman" w:hAnsi="Times New Roman" w:cs="Times New Roman"/>
          <w:sz w:val="28"/>
          <w:szCs w:val="28"/>
        </w:rPr>
        <w:t>.0</w:t>
      </w:r>
      <w:r w:rsidR="00D3327E">
        <w:rPr>
          <w:rFonts w:ascii="Times New Roman" w:hAnsi="Times New Roman" w:cs="Times New Roman"/>
          <w:sz w:val="28"/>
          <w:szCs w:val="28"/>
        </w:rPr>
        <w:t>8</w:t>
      </w:r>
      <w:r w:rsidR="00E57449">
        <w:rPr>
          <w:rFonts w:ascii="Times New Roman" w:hAnsi="Times New Roman" w:cs="Times New Roman"/>
          <w:sz w:val="28"/>
          <w:szCs w:val="28"/>
        </w:rPr>
        <w:t>.2025г.</w:t>
      </w:r>
    </w:p>
    <w:p w:rsid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b/>
          <w:sz w:val="28"/>
          <w:szCs w:val="28"/>
        </w:rPr>
        <w:t>В случае поступления заявлений  о намерении участвовать в аукционе на право заключения договора аренды земельного участка, будет проводиться аукцион на право заклю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447C9C" w:rsidRPr="00312B49">
        <w:rPr>
          <w:rFonts w:ascii="Times New Roman" w:hAnsi="Times New Roman" w:cs="Times New Roman"/>
          <w:b/>
          <w:sz w:val="28"/>
          <w:szCs w:val="28"/>
        </w:rPr>
        <w:t>ения договора аренды земельного участка.</w:t>
      </w:r>
    </w:p>
    <w:p w:rsidR="00447C9C" w:rsidRPr="00312B49" w:rsidRDefault="00447C9C">
      <w:pPr>
        <w:rPr>
          <w:rFonts w:ascii="Times New Roman" w:hAnsi="Times New Roman" w:cs="Times New Roman"/>
          <w:sz w:val="28"/>
          <w:szCs w:val="28"/>
        </w:rPr>
      </w:pPr>
    </w:p>
    <w:sectPr w:rsidR="00447C9C" w:rsidRPr="0031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0C"/>
    <w:rsid w:val="000C22E9"/>
    <w:rsid w:val="001A5F0C"/>
    <w:rsid w:val="00312B49"/>
    <w:rsid w:val="00447C9C"/>
    <w:rsid w:val="004B725A"/>
    <w:rsid w:val="00700029"/>
    <w:rsid w:val="00855DC5"/>
    <w:rsid w:val="009D674E"/>
    <w:rsid w:val="00D05C0F"/>
    <w:rsid w:val="00D3327E"/>
    <w:rsid w:val="00E1277C"/>
    <w:rsid w:val="00E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2025-06-20T05:10:00Z</cp:lastPrinted>
  <dcterms:created xsi:type="dcterms:W3CDTF">2025-06-20T03:24:00Z</dcterms:created>
  <dcterms:modified xsi:type="dcterms:W3CDTF">2025-07-11T06:39:00Z</dcterms:modified>
</cp:coreProperties>
</file>