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62" w:rsidRPr="00751A9B" w:rsidRDefault="00366462" w:rsidP="0036646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 </w:t>
      </w:r>
    </w:p>
    <w:p w:rsidR="00366462" w:rsidRPr="00751A9B" w:rsidRDefault="00366462" w:rsidP="0036646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62" w:rsidRPr="00751A9B" w:rsidRDefault="00366462" w:rsidP="0036646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62" w:rsidRPr="00751A9B" w:rsidRDefault="00366462" w:rsidP="00366462">
      <w:pPr>
        <w:keepNext/>
        <w:keepLines/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366462" w:rsidRPr="00751A9B" w:rsidRDefault="00366462" w:rsidP="00366462">
      <w:pPr>
        <w:tabs>
          <w:tab w:val="left" w:pos="82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bookmarkStart w:id="0" w:name="_GoBack"/>
      <w:bookmarkEnd w:id="0"/>
    </w:p>
    <w:p w:rsidR="00366462" w:rsidRPr="00751A9B" w:rsidRDefault="00366462" w:rsidP="00366462">
      <w:pPr>
        <w:tabs>
          <w:tab w:val="left" w:pos="824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366462" w:rsidRPr="00751A9B" w:rsidRDefault="00366462" w:rsidP="00366462">
      <w:pPr>
        <w:tabs>
          <w:tab w:val="left" w:pos="824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62" w:rsidRPr="00751A9B" w:rsidRDefault="00366462" w:rsidP="00366462">
      <w:pPr>
        <w:tabs>
          <w:tab w:val="left" w:pos="824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62" w:rsidRPr="001765FB" w:rsidRDefault="00366462" w:rsidP="00366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FB">
        <w:rPr>
          <w:rFonts w:ascii="Times New Roman" w:hAnsi="Times New Roman" w:cs="Times New Roman"/>
          <w:b/>
          <w:sz w:val="28"/>
          <w:szCs w:val="28"/>
        </w:rPr>
        <w:t xml:space="preserve">О присвоении статуса единой теплоснабжающей организации </w:t>
      </w:r>
    </w:p>
    <w:p w:rsidR="00366462" w:rsidRPr="00A30F4B" w:rsidRDefault="00366462" w:rsidP="00366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62" w:rsidRPr="002F0CE7" w:rsidRDefault="00366462" w:rsidP="0036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62" w:rsidRPr="00B15A2C" w:rsidRDefault="00366462" w:rsidP="00366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Правилами организации теплоснабжения в Российской Федерации, утвержденными Постановлением Правительства Российской Федерации от 08.08.2012 № 808, </w:t>
      </w:r>
      <w:r w:rsidRPr="00B15A2C">
        <w:rPr>
          <w:rFonts w:ascii="Times New Roman" w:hAnsi="Times New Roman" w:cs="Times New Roman"/>
          <w:sz w:val="28"/>
          <w:szCs w:val="28"/>
        </w:rPr>
        <w:t xml:space="preserve">в целях улучшения качества услуг теплоснабжения на территории г. Могоча 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5A2C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Pr="00B15A2C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округа, руководствуясь Уставом Могочинского муниципального округа, администрация Могочинского муниципального округа </w:t>
      </w:r>
      <w:r w:rsidRPr="00B15A2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B15A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66462" w:rsidRDefault="00366462" w:rsidP="00366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462" w:rsidRDefault="00366462" w:rsidP="003664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Pr="00BA41D4">
        <w:rPr>
          <w:rFonts w:ascii="Times New Roman" w:hAnsi="Times New Roman" w:cs="Times New Roman"/>
          <w:sz w:val="28"/>
          <w:szCs w:val="28"/>
        </w:rPr>
        <w:t>ООО «РЕСУРС» (</w:t>
      </w:r>
      <w:r w:rsidRPr="00BA41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ИНН 7500028938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BA41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КПП 750001001</w:t>
      </w:r>
      <w:r w:rsidRPr="00BA41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A41D4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единой теплоснабжающей </w:t>
      </w:r>
      <w:r w:rsidRPr="00BA41D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услуги теплоснабжения </w:t>
      </w:r>
      <w:r w:rsidRPr="00BA41D4">
        <w:rPr>
          <w:rFonts w:ascii="Times New Roman" w:hAnsi="Times New Roman" w:cs="Times New Roman"/>
          <w:sz w:val="28"/>
          <w:szCs w:val="28"/>
        </w:rPr>
        <w:t xml:space="preserve">на территории г. Могоча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D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A41D4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Pr="00BA41D4">
        <w:rPr>
          <w:rFonts w:ascii="Times New Roman" w:hAnsi="Times New Roman" w:cs="Times New Roman"/>
          <w:sz w:val="28"/>
          <w:szCs w:val="28"/>
        </w:rPr>
        <w:t>, Могочинского муниципального округа</w:t>
      </w:r>
      <w:r w:rsidRPr="00BA41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366462" w:rsidRDefault="00366462" w:rsidP="003664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зон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границах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Pr="00BA41D4">
        <w:rPr>
          <w:rFonts w:ascii="Times New Roman" w:hAnsi="Times New Roman" w:cs="Times New Roman"/>
          <w:sz w:val="28"/>
          <w:szCs w:val="28"/>
        </w:rPr>
        <w:t>г. Могоча 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1D4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BA41D4">
        <w:rPr>
          <w:rFonts w:ascii="Times New Roman" w:hAnsi="Times New Roman" w:cs="Times New Roman"/>
          <w:sz w:val="28"/>
          <w:szCs w:val="28"/>
        </w:rPr>
        <w:t>Артеушка</w:t>
      </w:r>
      <w:proofErr w:type="spellEnd"/>
      <w:r w:rsidRPr="00BA41D4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Pr="00BA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462" w:rsidRDefault="00366462" w:rsidP="00366462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администрации Могочинского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адрес ООО «РЕСУРС»</w:t>
      </w:r>
      <w:r w:rsidRPr="0026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resurs</w:t>
      </w:r>
      <w:proofErr w:type="spellEnd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mog</w:t>
      </w:r>
      <w:proofErr w:type="spellEnd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@</w:t>
      </w:r>
      <w:proofErr w:type="spellStart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yandex</w:t>
      </w:r>
      <w:proofErr w:type="spellEnd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 w:rsidRPr="0026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265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6462" w:rsidRPr="00327021" w:rsidRDefault="00366462" w:rsidP="0036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Pr="0032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Pr="0032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обнародовать на 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 </w:t>
      </w:r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366462" w:rsidRDefault="00366462" w:rsidP="003664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подписания.</w:t>
      </w:r>
    </w:p>
    <w:p w:rsidR="00366462" w:rsidRPr="0042250E" w:rsidRDefault="00366462" w:rsidP="003664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66462" w:rsidRDefault="00366462" w:rsidP="00366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62" w:rsidRDefault="00366462" w:rsidP="00366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462" w:rsidRPr="0042250E" w:rsidRDefault="00366462" w:rsidP="003664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366462" w:rsidRDefault="00366462" w:rsidP="00366462">
      <w:pPr>
        <w:tabs>
          <w:tab w:val="left" w:pos="5114"/>
          <w:tab w:val="left" w:pos="7514"/>
        </w:tabs>
        <w:spacing w:after="0" w:line="240" w:lineRule="auto"/>
        <w:ind w:right="-1"/>
        <w:jc w:val="both"/>
      </w:pP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422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Н.А. Платонова </w:t>
      </w:r>
    </w:p>
    <w:p w:rsidR="00D76B05" w:rsidRDefault="00D76B05"/>
    <w:sectPr w:rsidR="00D76B05" w:rsidSect="002D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62"/>
    <w:rsid w:val="00366462"/>
    <w:rsid w:val="00D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2025-08-14T00:10:00Z</dcterms:created>
  <dcterms:modified xsi:type="dcterms:W3CDTF">2025-08-14T00:10:00Z</dcterms:modified>
</cp:coreProperties>
</file>