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724CA" w14:textId="466F70C6" w:rsidR="001534AF" w:rsidRPr="004024AD" w:rsidRDefault="004024AD" w:rsidP="004024AD">
      <w:pPr>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П</w:t>
      </w:r>
      <w:r w:rsidRPr="004024AD">
        <w:rPr>
          <w:rFonts w:ascii="Times New Roman" w:hAnsi="Times New Roman" w:cs="Times New Roman"/>
          <w:bCs/>
          <w:sz w:val="28"/>
          <w:szCs w:val="28"/>
        </w:rPr>
        <w:t>роект</w:t>
      </w:r>
    </w:p>
    <w:p w14:paraId="5F83F046" w14:textId="77777777" w:rsidR="001534AF" w:rsidRPr="001534AF" w:rsidRDefault="001534AF" w:rsidP="001534AF">
      <w:pPr>
        <w:spacing w:after="0" w:line="240" w:lineRule="auto"/>
        <w:jc w:val="center"/>
        <w:rPr>
          <w:rFonts w:ascii="Times New Roman" w:eastAsia="Calibri" w:hAnsi="Times New Roman" w:cs="Times New Roman"/>
          <w:b/>
          <w:sz w:val="24"/>
          <w:szCs w:val="24"/>
          <w:lang w:eastAsia="ru-RU"/>
        </w:rPr>
      </w:pPr>
      <w:r w:rsidRPr="001534AF">
        <w:rPr>
          <w:rFonts w:ascii="Times New Roman" w:eastAsia="Calibri" w:hAnsi="Times New Roman" w:cs="Times New Roman"/>
          <w:b/>
          <w:noProof/>
          <w:sz w:val="24"/>
          <w:szCs w:val="24"/>
          <w:lang w:eastAsia="zh-CN"/>
        </w:rPr>
        <w:drawing>
          <wp:inline distT="0" distB="0" distL="0" distR="0" wp14:anchorId="75096829" wp14:editId="04EDEC80">
            <wp:extent cx="655320" cy="876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5320" cy="876300"/>
                    </a:xfrm>
                    <a:prstGeom prst="rect">
                      <a:avLst/>
                    </a:prstGeom>
                    <a:noFill/>
                    <a:ln>
                      <a:noFill/>
                    </a:ln>
                  </pic:spPr>
                </pic:pic>
              </a:graphicData>
            </a:graphic>
          </wp:inline>
        </w:drawing>
      </w:r>
    </w:p>
    <w:p w14:paraId="63A5A743" w14:textId="77777777" w:rsidR="001534AF" w:rsidRPr="001534AF" w:rsidRDefault="001534AF" w:rsidP="001534AF">
      <w:pPr>
        <w:spacing w:after="0" w:line="240" w:lineRule="auto"/>
        <w:jc w:val="right"/>
        <w:rPr>
          <w:rFonts w:ascii="Times New Roman" w:eastAsia="Calibri" w:hAnsi="Times New Roman" w:cs="Times New Roman"/>
          <w:b/>
          <w:sz w:val="24"/>
          <w:szCs w:val="24"/>
          <w:lang w:eastAsia="ru-RU"/>
        </w:rPr>
      </w:pPr>
    </w:p>
    <w:p w14:paraId="650E9C84" w14:textId="77777777" w:rsidR="001534AF" w:rsidRPr="001534AF" w:rsidRDefault="001534AF" w:rsidP="001534AF">
      <w:pPr>
        <w:spacing w:after="0" w:line="240" w:lineRule="auto"/>
        <w:jc w:val="center"/>
        <w:rPr>
          <w:rFonts w:ascii="Times New Roman" w:eastAsia="Calibri" w:hAnsi="Times New Roman" w:cs="Times New Roman"/>
          <w:b/>
          <w:sz w:val="28"/>
          <w:szCs w:val="28"/>
          <w:lang w:eastAsia="ru-RU"/>
        </w:rPr>
      </w:pPr>
      <w:r w:rsidRPr="001534AF">
        <w:rPr>
          <w:rFonts w:ascii="Times New Roman" w:eastAsia="Calibri" w:hAnsi="Times New Roman" w:cs="Times New Roman"/>
          <w:b/>
          <w:sz w:val="28"/>
          <w:szCs w:val="28"/>
          <w:lang w:eastAsia="ru-RU"/>
        </w:rPr>
        <w:t xml:space="preserve">СОВЕТ МОГОЧИНСКОГО МУНИЦИПАЛЬНОГО ОКРУГА </w:t>
      </w:r>
    </w:p>
    <w:p w14:paraId="7C97525C" w14:textId="77777777" w:rsidR="001534AF" w:rsidRPr="001534AF" w:rsidRDefault="001534AF" w:rsidP="001534AF">
      <w:pPr>
        <w:spacing w:after="0" w:line="240" w:lineRule="auto"/>
        <w:jc w:val="center"/>
        <w:rPr>
          <w:rFonts w:ascii="Times New Roman" w:eastAsia="Calibri" w:hAnsi="Times New Roman" w:cs="Times New Roman"/>
          <w:b/>
          <w:sz w:val="32"/>
          <w:szCs w:val="32"/>
          <w:lang w:eastAsia="ru-RU"/>
        </w:rPr>
      </w:pPr>
    </w:p>
    <w:p w14:paraId="543F8E87" w14:textId="291561A2" w:rsidR="001534AF" w:rsidRDefault="001534AF" w:rsidP="001534AF">
      <w:pPr>
        <w:spacing w:after="0" w:line="240" w:lineRule="auto"/>
        <w:jc w:val="center"/>
        <w:rPr>
          <w:rFonts w:ascii="Times New Roman" w:eastAsia="Calibri" w:hAnsi="Times New Roman" w:cs="Times New Roman"/>
          <w:b/>
          <w:sz w:val="32"/>
          <w:szCs w:val="32"/>
          <w:lang w:eastAsia="ru-RU"/>
        </w:rPr>
      </w:pPr>
      <w:r w:rsidRPr="001534AF">
        <w:rPr>
          <w:rFonts w:ascii="Times New Roman" w:eastAsia="Calibri" w:hAnsi="Times New Roman" w:cs="Times New Roman"/>
          <w:b/>
          <w:sz w:val="32"/>
          <w:szCs w:val="32"/>
          <w:lang w:eastAsia="ru-RU"/>
        </w:rPr>
        <w:t xml:space="preserve">РЕШЕНИЕ </w:t>
      </w:r>
    </w:p>
    <w:p w14:paraId="344F499C" w14:textId="77777777" w:rsidR="007954AF" w:rsidRPr="001534AF" w:rsidRDefault="007954AF" w:rsidP="001534AF">
      <w:pPr>
        <w:spacing w:after="0" w:line="240" w:lineRule="auto"/>
        <w:jc w:val="center"/>
        <w:rPr>
          <w:rFonts w:ascii="Times New Roman" w:eastAsia="Calibri" w:hAnsi="Times New Roman" w:cs="Times New Roman"/>
          <w:b/>
          <w:sz w:val="32"/>
          <w:szCs w:val="32"/>
          <w:lang w:eastAsia="ru-RU"/>
        </w:rPr>
      </w:pPr>
    </w:p>
    <w:p w14:paraId="254BBBAB" w14:textId="77777777" w:rsidR="001534AF" w:rsidRPr="001534AF" w:rsidRDefault="001534AF" w:rsidP="001534AF">
      <w:pPr>
        <w:spacing w:after="0" w:line="240" w:lineRule="auto"/>
        <w:rPr>
          <w:rFonts w:ascii="Times New Roman" w:eastAsia="Calibri" w:hAnsi="Times New Roman" w:cs="Times New Roman"/>
          <w:sz w:val="28"/>
          <w:szCs w:val="28"/>
          <w:lang w:eastAsia="ru-RU"/>
        </w:rPr>
      </w:pPr>
      <w:r w:rsidRPr="001534AF">
        <w:rPr>
          <w:rFonts w:ascii="Times New Roman" w:eastAsia="Calibri" w:hAnsi="Times New Roman" w:cs="Times New Roman"/>
          <w:sz w:val="28"/>
          <w:szCs w:val="28"/>
          <w:lang w:eastAsia="ru-RU"/>
        </w:rPr>
        <w:t xml:space="preserve">                                   </w:t>
      </w:r>
    </w:p>
    <w:p w14:paraId="656B54CD" w14:textId="75FF1F83" w:rsidR="001534AF" w:rsidRPr="001534AF" w:rsidRDefault="004024AD" w:rsidP="001534AF">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30 с</w:t>
      </w:r>
      <w:r w:rsidR="001534AF">
        <w:rPr>
          <w:rFonts w:ascii="Times New Roman" w:eastAsia="Calibri" w:hAnsi="Times New Roman" w:cs="Times New Roman"/>
          <w:sz w:val="28"/>
          <w:szCs w:val="28"/>
          <w:lang w:eastAsia="ru-RU"/>
        </w:rPr>
        <w:t xml:space="preserve">ентября </w:t>
      </w:r>
      <w:r>
        <w:rPr>
          <w:rFonts w:ascii="Times New Roman" w:eastAsia="Calibri" w:hAnsi="Times New Roman" w:cs="Times New Roman"/>
          <w:sz w:val="28"/>
          <w:szCs w:val="28"/>
          <w:lang w:eastAsia="ru-RU"/>
        </w:rPr>
        <w:t xml:space="preserve">2025 года </w:t>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t xml:space="preserve">                       </w:t>
      </w:r>
      <w:r w:rsidR="001534AF" w:rsidRPr="001534AF">
        <w:rPr>
          <w:rFonts w:ascii="Times New Roman" w:eastAsia="Calibri" w:hAnsi="Times New Roman" w:cs="Times New Roman"/>
          <w:sz w:val="28"/>
          <w:szCs w:val="28"/>
          <w:lang w:eastAsia="ru-RU"/>
        </w:rPr>
        <w:t xml:space="preserve">№ </w:t>
      </w:r>
    </w:p>
    <w:p w14:paraId="61A139D3" w14:textId="77777777" w:rsidR="001534AF" w:rsidRPr="001534AF" w:rsidRDefault="001534AF" w:rsidP="001534AF">
      <w:pPr>
        <w:autoSpaceDE w:val="0"/>
        <w:autoSpaceDN w:val="0"/>
        <w:adjustRightInd w:val="0"/>
        <w:spacing w:after="0" w:line="240" w:lineRule="auto"/>
        <w:jc w:val="center"/>
        <w:rPr>
          <w:rFonts w:ascii="Times New Roman" w:eastAsia="Calibri" w:hAnsi="Times New Roman" w:cs="Times New Roman"/>
          <w:b/>
          <w:bCs/>
          <w:kern w:val="2"/>
          <w:sz w:val="28"/>
          <w:szCs w:val="28"/>
          <w:lang w:eastAsia="ru-RU"/>
        </w:rPr>
      </w:pPr>
    </w:p>
    <w:p w14:paraId="01344F70" w14:textId="60C7C3A1" w:rsidR="001534AF" w:rsidRDefault="001534AF" w:rsidP="001534AF">
      <w:pPr>
        <w:autoSpaceDE w:val="0"/>
        <w:autoSpaceDN w:val="0"/>
        <w:adjustRightInd w:val="0"/>
        <w:spacing w:after="0" w:line="240" w:lineRule="auto"/>
        <w:jc w:val="center"/>
        <w:rPr>
          <w:rFonts w:ascii="Times New Roman" w:eastAsia="Calibri" w:hAnsi="Times New Roman" w:cs="Times New Roman"/>
          <w:bCs/>
          <w:kern w:val="2"/>
          <w:sz w:val="28"/>
          <w:szCs w:val="28"/>
          <w:lang w:eastAsia="ru-RU"/>
        </w:rPr>
      </w:pPr>
      <w:r w:rsidRPr="001534AF">
        <w:rPr>
          <w:rFonts w:ascii="Times New Roman" w:eastAsia="Calibri" w:hAnsi="Times New Roman" w:cs="Times New Roman"/>
          <w:bCs/>
          <w:kern w:val="2"/>
          <w:sz w:val="28"/>
          <w:szCs w:val="28"/>
          <w:lang w:eastAsia="ru-RU"/>
        </w:rPr>
        <w:t>г. Могоча</w:t>
      </w:r>
    </w:p>
    <w:p w14:paraId="6AA8EF25" w14:textId="77777777" w:rsidR="007954AF" w:rsidRPr="001534AF" w:rsidRDefault="007954AF" w:rsidP="001534AF">
      <w:pPr>
        <w:autoSpaceDE w:val="0"/>
        <w:autoSpaceDN w:val="0"/>
        <w:adjustRightInd w:val="0"/>
        <w:spacing w:after="0" w:line="240" w:lineRule="auto"/>
        <w:jc w:val="center"/>
        <w:rPr>
          <w:rFonts w:ascii="Times New Roman" w:eastAsia="Calibri" w:hAnsi="Times New Roman" w:cs="Times New Roman"/>
          <w:bCs/>
          <w:kern w:val="2"/>
          <w:sz w:val="28"/>
          <w:szCs w:val="28"/>
          <w:lang w:eastAsia="ru-RU"/>
        </w:rPr>
      </w:pPr>
    </w:p>
    <w:p w14:paraId="4ED831DC" w14:textId="77777777" w:rsidR="001534AF" w:rsidRPr="001534AF" w:rsidRDefault="001534AF" w:rsidP="001534AF">
      <w:pPr>
        <w:spacing w:after="0" w:line="240" w:lineRule="auto"/>
        <w:jc w:val="center"/>
        <w:rPr>
          <w:rFonts w:ascii="Times New Roman" w:eastAsia="Calibri" w:hAnsi="Times New Roman" w:cs="Times New Roman"/>
          <w:sz w:val="24"/>
          <w:szCs w:val="24"/>
          <w:lang w:eastAsia="ru-RU"/>
        </w:rPr>
      </w:pPr>
    </w:p>
    <w:p w14:paraId="56FDAB46" w14:textId="74702C99" w:rsidR="001534AF" w:rsidRPr="001534AF" w:rsidRDefault="001534AF" w:rsidP="007954AF">
      <w:pPr>
        <w:spacing w:after="0" w:line="240" w:lineRule="auto"/>
        <w:jc w:val="center"/>
        <w:rPr>
          <w:rFonts w:ascii="Times New Roman" w:eastAsia="Calibri" w:hAnsi="Times New Roman" w:cs="Times New Roman"/>
          <w:b/>
          <w:bCs/>
          <w:color w:val="000000"/>
          <w:sz w:val="28"/>
          <w:szCs w:val="28"/>
          <w:lang w:eastAsia="ru-RU"/>
        </w:rPr>
      </w:pPr>
      <w:r w:rsidRPr="001534AF">
        <w:rPr>
          <w:rFonts w:ascii="Times New Roman" w:eastAsia="Calibri" w:hAnsi="Times New Roman" w:cs="Times New Roman"/>
          <w:b/>
          <w:bCs/>
          <w:color w:val="000000"/>
          <w:sz w:val="28"/>
          <w:szCs w:val="28"/>
          <w:lang w:eastAsia="ru-RU"/>
        </w:rPr>
        <w:t>Об утверждении Положения о</w:t>
      </w:r>
      <w:r>
        <w:rPr>
          <w:rFonts w:ascii="Times New Roman" w:hAnsi="Times New Roman" w:cs="Times New Roman"/>
          <w:b/>
          <w:bCs/>
          <w:sz w:val="28"/>
          <w:szCs w:val="28"/>
        </w:rPr>
        <w:t xml:space="preserve">б освобождении земельных участков, находящихся в собственности </w:t>
      </w:r>
      <w:r w:rsidR="008265F5">
        <w:rPr>
          <w:rFonts w:ascii="Times New Roman" w:hAnsi="Times New Roman" w:cs="Times New Roman"/>
          <w:b/>
          <w:bCs/>
          <w:sz w:val="28"/>
          <w:szCs w:val="28"/>
        </w:rPr>
        <w:t>Могочинского муниципального округа, а также земельных участков, расположенных на территории Могочинского муниципального округа, государственная собственность на которые не разграничена</w:t>
      </w:r>
      <w:r w:rsidR="00F97C1D">
        <w:rPr>
          <w:rFonts w:ascii="Times New Roman" w:hAnsi="Times New Roman" w:cs="Times New Roman"/>
          <w:b/>
          <w:bCs/>
          <w:sz w:val="28"/>
          <w:szCs w:val="28"/>
        </w:rPr>
        <w:t>, от самовольно установленных и (или) незаконно размещенных объектов</w:t>
      </w:r>
      <w:r w:rsidR="00F97C1D" w:rsidRPr="003F1A9D">
        <w:rPr>
          <w:rFonts w:ascii="Times New Roman" w:hAnsi="Times New Roman" w:cs="Times New Roman"/>
          <w:b/>
          <w:bCs/>
          <w:sz w:val="28"/>
          <w:szCs w:val="28"/>
        </w:rPr>
        <w:t xml:space="preserve"> движимого </w:t>
      </w:r>
      <w:r w:rsidR="00F97C1D">
        <w:rPr>
          <w:rFonts w:ascii="Times New Roman" w:hAnsi="Times New Roman" w:cs="Times New Roman"/>
          <w:b/>
          <w:bCs/>
          <w:sz w:val="28"/>
          <w:szCs w:val="28"/>
        </w:rPr>
        <w:t xml:space="preserve">имущества, </w:t>
      </w:r>
      <w:r w:rsidR="00F13D66">
        <w:rPr>
          <w:rFonts w:ascii="Times New Roman" w:hAnsi="Times New Roman" w:cs="Times New Roman"/>
          <w:b/>
          <w:bCs/>
          <w:sz w:val="28"/>
          <w:szCs w:val="28"/>
        </w:rPr>
        <w:t>не являющихся объект</w:t>
      </w:r>
      <w:r w:rsidR="003F1A9D" w:rsidRPr="003F1A9D">
        <w:rPr>
          <w:rFonts w:ascii="Times New Roman" w:hAnsi="Times New Roman" w:cs="Times New Roman"/>
          <w:b/>
          <w:bCs/>
          <w:sz w:val="28"/>
          <w:szCs w:val="28"/>
        </w:rPr>
        <w:t>ом</w:t>
      </w:r>
      <w:r w:rsidR="00F13D66" w:rsidRPr="003F1A9D">
        <w:rPr>
          <w:rFonts w:ascii="Times New Roman" w:hAnsi="Times New Roman" w:cs="Times New Roman"/>
          <w:b/>
          <w:bCs/>
          <w:sz w:val="28"/>
          <w:szCs w:val="28"/>
        </w:rPr>
        <w:t xml:space="preserve"> </w:t>
      </w:r>
      <w:r w:rsidR="00F13D66">
        <w:rPr>
          <w:rFonts w:ascii="Times New Roman" w:hAnsi="Times New Roman" w:cs="Times New Roman"/>
          <w:b/>
          <w:bCs/>
          <w:sz w:val="28"/>
          <w:szCs w:val="28"/>
        </w:rPr>
        <w:t>капитального строительства</w:t>
      </w:r>
    </w:p>
    <w:p w14:paraId="5CA08660" w14:textId="77777777" w:rsidR="001534AF" w:rsidRPr="001534AF" w:rsidRDefault="001534AF" w:rsidP="007954AF">
      <w:pPr>
        <w:spacing w:after="0" w:line="240" w:lineRule="auto"/>
        <w:rPr>
          <w:rFonts w:ascii="Times New Roman" w:eastAsia="Calibri" w:hAnsi="Times New Roman" w:cs="Times New Roman"/>
          <w:b/>
          <w:bCs/>
          <w:color w:val="000000"/>
          <w:sz w:val="28"/>
          <w:szCs w:val="28"/>
          <w:lang w:eastAsia="ru-RU"/>
        </w:rPr>
      </w:pPr>
    </w:p>
    <w:p w14:paraId="15500AF0" w14:textId="24DAE93A" w:rsidR="001534AF" w:rsidRPr="001534AF" w:rsidRDefault="001534AF" w:rsidP="004434FD">
      <w:pPr>
        <w:spacing w:after="0" w:line="240" w:lineRule="auto"/>
        <w:ind w:firstLine="708"/>
        <w:jc w:val="both"/>
        <w:rPr>
          <w:rFonts w:ascii="Times New Roman" w:eastAsia="Calibri" w:hAnsi="Times New Roman" w:cs="Times New Roman"/>
          <w:sz w:val="24"/>
          <w:szCs w:val="24"/>
          <w:lang w:eastAsia="ru-RU"/>
        </w:rPr>
      </w:pPr>
      <w:r w:rsidRPr="005531B5">
        <w:rPr>
          <w:rFonts w:ascii="Times New Roman" w:eastAsia="Calibri" w:hAnsi="Times New Roman" w:cs="Times New Roman"/>
          <w:sz w:val="28"/>
          <w:szCs w:val="28"/>
          <w:lang w:eastAsia="ru-RU"/>
        </w:rPr>
        <w:t xml:space="preserve">В соответствии  </w:t>
      </w:r>
      <w:r w:rsidR="005531B5" w:rsidRPr="005531B5">
        <w:rPr>
          <w:rFonts w:ascii="Times New Roman" w:eastAsia="Calibri" w:hAnsi="Times New Roman" w:cs="Times New Roman"/>
          <w:sz w:val="28"/>
          <w:szCs w:val="28"/>
        </w:rPr>
        <w:t>с</w:t>
      </w:r>
      <w:r w:rsidRPr="005531B5">
        <w:rPr>
          <w:rFonts w:ascii="Times New Roman" w:eastAsia="Calibri" w:hAnsi="Times New Roman" w:cs="Times New Roman"/>
          <w:sz w:val="28"/>
          <w:szCs w:val="28"/>
        </w:rPr>
        <w:t xml:space="preserve"> </w:t>
      </w:r>
      <w:r w:rsidRPr="005531B5">
        <w:rPr>
          <w:rFonts w:ascii="Times New Roman" w:eastAsia="Calibri" w:hAnsi="Times New Roman" w:cs="Times New Roman"/>
          <w:sz w:val="28"/>
          <w:szCs w:val="28"/>
          <w:lang w:eastAsia="ru-RU"/>
        </w:rPr>
        <w:t>Федеральн</w:t>
      </w:r>
      <w:r w:rsidR="005531B5" w:rsidRPr="005531B5">
        <w:rPr>
          <w:rFonts w:ascii="Times New Roman" w:eastAsia="Calibri" w:hAnsi="Times New Roman" w:cs="Times New Roman"/>
          <w:sz w:val="28"/>
          <w:szCs w:val="28"/>
          <w:lang w:eastAsia="ru-RU"/>
        </w:rPr>
        <w:t>ым</w:t>
      </w:r>
      <w:r w:rsidRPr="005531B5">
        <w:rPr>
          <w:rFonts w:ascii="Times New Roman" w:eastAsia="Calibri" w:hAnsi="Times New Roman" w:cs="Times New Roman"/>
          <w:sz w:val="28"/>
          <w:szCs w:val="28"/>
          <w:lang w:eastAsia="ru-RU"/>
        </w:rPr>
        <w:t xml:space="preserve"> закон</w:t>
      </w:r>
      <w:r w:rsidR="005531B5" w:rsidRPr="005531B5">
        <w:rPr>
          <w:rFonts w:ascii="Times New Roman" w:eastAsia="Calibri" w:hAnsi="Times New Roman" w:cs="Times New Roman"/>
          <w:sz w:val="28"/>
          <w:szCs w:val="28"/>
          <w:lang w:eastAsia="ru-RU"/>
        </w:rPr>
        <w:t>ом</w:t>
      </w:r>
      <w:r w:rsidRPr="005531B5">
        <w:rPr>
          <w:rFonts w:ascii="Times New Roman" w:eastAsia="Calibri" w:hAnsi="Times New Roman" w:cs="Times New Roman"/>
          <w:sz w:val="28"/>
          <w:szCs w:val="28"/>
          <w:lang w:eastAsia="ru-RU"/>
        </w:rPr>
        <w:t xml:space="preserve"> от 6 октября 2003 года № 131-ФЗ «Об общих принципах организации местного самоуправления в Российской Федерации</w:t>
      </w:r>
      <w:r w:rsidRPr="001534AF">
        <w:rPr>
          <w:rFonts w:ascii="Times New Roman" w:eastAsia="Calibri" w:hAnsi="Times New Roman" w:cs="Times New Roman"/>
          <w:color w:val="000000"/>
          <w:sz w:val="28"/>
          <w:szCs w:val="28"/>
          <w:lang w:eastAsia="ru-RU"/>
        </w:rPr>
        <w:t>», руководствуясь Устав</w:t>
      </w:r>
      <w:r w:rsidR="00F95139">
        <w:rPr>
          <w:rFonts w:ascii="Times New Roman" w:eastAsia="Calibri" w:hAnsi="Times New Roman" w:cs="Times New Roman"/>
          <w:color w:val="000000"/>
          <w:sz w:val="28"/>
          <w:szCs w:val="28"/>
          <w:lang w:eastAsia="ru-RU"/>
        </w:rPr>
        <w:t>ом</w:t>
      </w:r>
      <w:r w:rsidRPr="001534AF">
        <w:rPr>
          <w:rFonts w:ascii="Times New Roman" w:eastAsia="Calibri" w:hAnsi="Times New Roman" w:cs="Times New Roman"/>
          <w:color w:val="000000"/>
          <w:sz w:val="28"/>
          <w:szCs w:val="28"/>
          <w:lang w:eastAsia="ru-RU"/>
        </w:rPr>
        <w:t xml:space="preserve"> Могочинского муниципального округа, Совет Могочинского муниципального округа </w:t>
      </w:r>
      <w:r w:rsidRPr="001534AF">
        <w:rPr>
          <w:rFonts w:ascii="Times New Roman" w:eastAsia="Calibri" w:hAnsi="Times New Roman" w:cs="Times New Roman"/>
          <w:b/>
          <w:color w:val="000000"/>
          <w:sz w:val="28"/>
          <w:szCs w:val="28"/>
          <w:lang w:eastAsia="ru-RU"/>
        </w:rPr>
        <w:t>РЕШИЛ</w:t>
      </w:r>
      <w:r w:rsidRPr="001534AF">
        <w:rPr>
          <w:rFonts w:ascii="Times New Roman" w:eastAsia="Calibri" w:hAnsi="Times New Roman" w:cs="Times New Roman"/>
          <w:color w:val="000000"/>
          <w:sz w:val="28"/>
          <w:szCs w:val="28"/>
          <w:lang w:eastAsia="ru-RU"/>
        </w:rPr>
        <w:t>:</w:t>
      </w:r>
    </w:p>
    <w:p w14:paraId="3AC0488B" w14:textId="77777777" w:rsidR="001534AF" w:rsidRPr="001534AF" w:rsidRDefault="001534AF" w:rsidP="007954AF">
      <w:pPr>
        <w:spacing w:after="0" w:line="240" w:lineRule="auto"/>
        <w:jc w:val="both"/>
        <w:rPr>
          <w:rFonts w:ascii="Times New Roman" w:eastAsia="Calibri" w:hAnsi="Times New Roman" w:cs="Times New Roman"/>
          <w:color w:val="000000"/>
          <w:sz w:val="28"/>
          <w:szCs w:val="28"/>
          <w:lang w:eastAsia="ru-RU"/>
        </w:rPr>
      </w:pPr>
      <w:r w:rsidRPr="001534AF">
        <w:rPr>
          <w:rFonts w:ascii="Times New Roman" w:eastAsia="Calibri" w:hAnsi="Times New Roman" w:cs="Times New Roman"/>
          <w:color w:val="000000"/>
          <w:sz w:val="28"/>
          <w:szCs w:val="28"/>
          <w:lang w:eastAsia="ru-RU"/>
        </w:rPr>
        <w:t> </w:t>
      </w:r>
    </w:p>
    <w:p w14:paraId="7DABCE8A" w14:textId="2BC80AF4" w:rsidR="001534AF" w:rsidRPr="001534AF" w:rsidRDefault="003F1A9D" w:rsidP="003F1A9D">
      <w:pPr>
        <w:numPr>
          <w:ilvl w:val="0"/>
          <w:numId w:val="1"/>
        </w:numPr>
        <w:spacing w:after="0" w:line="240" w:lineRule="auto"/>
        <w:ind w:left="0" w:firstLine="851"/>
        <w:jc w:val="both"/>
        <w:rPr>
          <w:rFonts w:ascii="Times New Roman" w:eastAsia="Calibri" w:hAnsi="Times New Roman" w:cs="Times New Roman"/>
          <w:b/>
          <w:bCs/>
          <w:color w:val="000000"/>
          <w:sz w:val="28"/>
          <w:szCs w:val="28"/>
          <w:lang w:eastAsia="ru-RU"/>
        </w:rPr>
      </w:pPr>
      <w:r>
        <w:rPr>
          <w:rFonts w:ascii="Times New Roman" w:eastAsia="Calibri" w:hAnsi="Times New Roman" w:cs="Times New Roman"/>
          <w:color w:val="000000"/>
          <w:sz w:val="28"/>
          <w:szCs w:val="28"/>
          <w:lang w:eastAsia="ru-RU"/>
        </w:rPr>
        <w:t xml:space="preserve"> </w:t>
      </w:r>
      <w:r w:rsidR="001534AF" w:rsidRPr="001534AF">
        <w:rPr>
          <w:rFonts w:ascii="Times New Roman" w:eastAsia="Calibri" w:hAnsi="Times New Roman" w:cs="Times New Roman"/>
          <w:color w:val="000000"/>
          <w:sz w:val="28"/>
          <w:szCs w:val="28"/>
          <w:lang w:eastAsia="ru-RU"/>
        </w:rPr>
        <w:t xml:space="preserve">Утвердить Положение </w:t>
      </w:r>
      <w:r w:rsidR="00500FC0" w:rsidRPr="001534AF">
        <w:rPr>
          <w:rFonts w:ascii="Times New Roman" w:eastAsia="Calibri" w:hAnsi="Times New Roman" w:cs="Times New Roman"/>
          <w:color w:val="000000"/>
          <w:sz w:val="28"/>
          <w:szCs w:val="28"/>
          <w:lang w:eastAsia="ru-RU"/>
        </w:rPr>
        <w:t>о</w:t>
      </w:r>
      <w:r w:rsidR="00500FC0" w:rsidRPr="00500FC0">
        <w:rPr>
          <w:rFonts w:ascii="Times New Roman" w:eastAsia="Calibri" w:hAnsi="Times New Roman" w:cs="Times New Roman"/>
          <w:color w:val="000000"/>
          <w:sz w:val="28"/>
          <w:szCs w:val="28"/>
          <w:lang w:eastAsia="ru-RU"/>
        </w:rPr>
        <w:t>б освобождении земельных участков, находящихся в собственности Могочинского муниципального округа, а также земельных участков, расположенных на территории Могочинского муниципального округа, государственная собственность на которые не разграничена, от самовольно установленных и (или) незаконно размещенных объектов движимого имущества, не являющихся объект</w:t>
      </w:r>
      <w:r w:rsidR="00500FC0" w:rsidRPr="003F1A9D">
        <w:rPr>
          <w:rFonts w:ascii="Times New Roman" w:eastAsia="Calibri" w:hAnsi="Times New Roman" w:cs="Times New Roman"/>
          <w:sz w:val="28"/>
          <w:szCs w:val="28"/>
          <w:lang w:eastAsia="ru-RU"/>
        </w:rPr>
        <w:t>о</w:t>
      </w:r>
      <w:r w:rsidRPr="003F1A9D">
        <w:rPr>
          <w:rFonts w:ascii="Times New Roman" w:eastAsia="Calibri" w:hAnsi="Times New Roman" w:cs="Times New Roman"/>
          <w:sz w:val="28"/>
          <w:szCs w:val="28"/>
          <w:lang w:eastAsia="ru-RU"/>
        </w:rPr>
        <w:t>м</w:t>
      </w:r>
      <w:r w:rsidR="00500FC0" w:rsidRPr="00500FC0">
        <w:rPr>
          <w:rFonts w:ascii="Times New Roman" w:eastAsia="Calibri" w:hAnsi="Times New Roman" w:cs="Times New Roman"/>
          <w:color w:val="000000"/>
          <w:sz w:val="28"/>
          <w:szCs w:val="28"/>
          <w:lang w:eastAsia="ru-RU"/>
        </w:rPr>
        <w:t xml:space="preserve"> капитального строительства</w:t>
      </w:r>
      <w:r w:rsidR="001534AF" w:rsidRPr="001534AF">
        <w:rPr>
          <w:rFonts w:ascii="Times New Roman" w:eastAsia="Calibri" w:hAnsi="Times New Roman" w:cs="Times New Roman"/>
          <w:color w:val="000000"/>
          <w:sz w:val="28"/>
          <w:szCs w:val="28"/>
          <w:lang w:eastAsia="ru-RU"/>
        </w:rPr>
        <w:t xml:space="preserve"> согласно приложению.</w:t>
      </w:r>
    </w:p>
    <w:p w14:paraId="2A8C4FEB" w14:textId="7B4DD598" w:rsidR="001534AF" w:rsidRPr="001534AF" w:rsidRDefault="003F1A9D" w:rsidP="003F1A9D">
      <w:pPr>
        <w:numPr>
          <w:ilvl w:val="0"/>
          <w:numId w:val="1"/>
        </w:numPr>
        <w:tabs>
          <w:tab w:val="num" w:pos="-284"/>
          <w:tab w:val="left" w:pos="0"/>
          <w:tab w:val="num" w:pos="426"/>
          <w:tab w:val="left" w:pos="709"/>
        </w:tabs>
        <w:spacing w:after="0" w:line="240" w:lineRule="auto"/>
        <w:ind w:left="0" w:firstLine="851"/>
        <w:jc w:val="both"/>
        <w:rPr>
          <w:rFonts w:ascii="Times New Roman" w:eastAsia="Calibri" w:hAnsi="Times New Roman" w:cs="Times New Roman"/>
          <w:color w:val="000000"/>
          <w:sz w:val="28"/>
          <w:szCs w:val="28"/>
          <w:lang w:eastAsia="ru-RU"/>
        </w:rPr>
      </w:pPr>
      <w:r>
        <w:rPr>
          <w:rFonts w:ascii="Times New Roman" w:eastAsia="Calibri" w:hAnsi="Times New Roman" w:cs="Times New Roman"/>
          <w:sz w:val="28"/>
          <w:szCs w:val="28"/>
          <w:lang w:eastAsia="ru-RU"/>
        </w:rPr>
        <w:t xml:space="preserve"> </w:t>
      </w:r>
      <w:r w:rsidR="001534AF" w:rsidRPr="001534AF">
        <w:rPr>
          <w:rFonts w:ascii="Times New Roman" w:eastAsia="Calibri" w:hAnsi="Times New Roman" w:cs="Times New Roman"/>
          <w:sz w:val="28"/>
          <w:szCs w:val="28"/>
          <w:lang w:eastAsia="ru-RU"/>
        </w:rPr>
        <w:t xml:space="preserve">Настоящее решение подлежит официальному опубликованию в газете «Могочинский рабочий», а также обнародованию на специально оборудованном стенде, расположенном на первом этаже здания по адресу: Забайкальский край, г. Могоча, ул. Комсомольская, д. 13. </w:t>
      </w:r>
      <w:r w:rsidR="001534AF" w:rsidRPr="001534AF">
        <w:rPr>
          <w:rFonts w:ascii="Times New Roman" w:eastAsia="Calibri" w:hAnsi="Times New Roman" w:cs="Times New Roman"/>
          <w:bCs/>
          <w:sz w:val="28"/>
          <w:szCs w:val="28"/>
          <w:lang w:eastAsia="ru-RU"/>
        </w:rPr>
        <w:t xml:space="preserve">Дополнительно настоящее решение официально опубликовать (обнародовать) </w:t>
      </w:r>
      <w:r w:rsidR="001534AF" w:rsidRPr="001534AF">
        <w:rPr>
          <w:rFonts w:ascii="Times New Roman" w:eastAsia="Calibri" w:hAnsi="Times New Roman" w:cs="Times New Roman"/>
          <w:color w:val="000000"/>
          <w:sz w:val="28"/>
          <w:szCs w:val="28"/>
          <w:lang w:eastAsia="ru-RU"/>
        </w:rPr>
        <w:t>на сайте администрации Могочинского муниципального округа в информационно-</w:t>
      </w:r>
      <w:r w:rsidR="001534AF" w:rsidRPr="001534AF">
        <w:rPr>
          <w:rFonts w:ascii="Times New Roman" w:eastAsia="Calibri" w:hAnsi="Times New Roman" w:cs="Times New Roman"/>
          <w:color w:val="000000"/>
          <w:sz w:val="28"/>
          <w:szCs w:val="28"/>
          <w:lang w:eastAsia="ru-RU"/>
        </w:rPr>
        <w:lastRenderedPageBreak/>
        <w:t>телекоммуникационной сети «Интернет», размещенному по адресу: «</w:t>
      </w:r>
      <w:r w:rsidR="001534AF" w:rsidRPr="001534AF">
        <w:rPr>
          <w:rFonts w:ascii="Times New Roman" w:eastAsia="Calibri" w:hAnsi="Times New Roman" w:cs="Times New Roman"/>
          <w:color w:val="000000"/>
          <w:sz w:val="28"/>
          <w:szCs w:val="28"/>
          <w:lang w:val="en-US" w:eastAsia="ru-RU"/>
        </w:rPr>
        <w:t>https</w:t>
      </w:r>
      <w:r w:rsidR="001534AF" w:rsidRPr="001534AF">
        <w:rPr>
          <w:rFonts w:ascii="Times New Roman" w:eastAsia="Calibri" w:hAnsi="Times New Roman" w:cs="Times New Roman"/>
          <w:color w:val="000000"/>
          <w:sz w:val="28"/>
          <w:szCs w:val="28"/>
          <w:lang w:eastAsia="ru-RU"/>
        </w:rPr>
        <w:t>://</w:t>
      </w:r>
      <w:proofErr w:type="spellStart"/>
      <w:r w:rsidR="001534AF" w:rsidRPr="001534AF">
        <w:rPr>
          <w:rFonts w:ascii="Times New Roman" w:eastAsia="Calibri" w:hAnsi="Times New Roman" w:cs="Times New Roman"/>
          <w:color w:val="000000"/>
          <w:sz w:val="28"/>
          <w:szCs w:val="28"/>
          <w:lang w:val="en-US" w:eastAsia="ru-RU"/>
        </w:rPr>
        <w:t>mogocha</w:t>
      </w:r>
      <w:proofErr w:type="spellEnd"/>
      <w:r w:rsidR="001534AF" w:rsidRPr="001534AF">
        <w:rPr>
          <w:rFonts w:ascii="Times New Roman" w:eastAsia="Calibri" w:hAnsi="Times New Roman" w:cs="Times New Roman"/>
          <w:color w:val="000000"/>
          <w:sz w:val="28"/>
          <w:szCs w:val="28"/>
          <w:lang w:eastAsia="ru-RU"/>
        </w:rPr>
        <w:t>.75.</w:t>
      </w:r>
      <w:proofErr w:type="spellStart"/>
      <w:r w:rsidR="001534AF" w:rsidRPr="001534AF">
        <w:rPr>
          <w:rFonts w:ascii="Times New Roman" w:eastAsia="Calibri" w:hAnsi="Times New Roman" w:cs="Times New Roman"/>
          <w:color w:val="000000"/>
          <w:sz w:val="28"/>
          <w:szCs w:val="28"/>
          <w:lang w:val="en-US" w:eastAsia="ru-RU"/>
        </w:rPr>
        <w:t>ru</w:t>
      </w:r>
      <w:proofErr w:type="spellEnd"/>
      <w:r w:rsidR="001534AF" w:rsidRPr="001534AF">
        <w:rPr>
          <w:rFonts w:ascii="Times New Roman" w:eastAsia="Calibri" w:hAnsi="Times New Roman" w:cs="Times New Roman"/>
          <w:color w:val="000000"/>
          <w:sz w:val="28"/>
          <w:szCs w:val="28"/>
          <w:lang w:eastAsia="ru-RU"/>
        </w:rPr>
        <w:t>».</w:t>
      </w:r>
    </w:p>
    <w:p w14:paraId="63E2C5EE" w14:textId="55D16569" w:rsidR="001534AF" w:rsidRPr="001534AF" w:rsidRDefault="00F95139" w:rsidP="00F95139">
      <w:pPr>
        <w:spacing w:after="100" w:afterAutospacing="1" w:line="240" w:lineRule="auto"/>
        <w:ind w:right="113" w:firstLine="708"/>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3. </w:t>
      </w:r>
      <w:r w:rsidR="001534AF" w:rsidRPr="001534AF">
        <w:rPr>
          <w:rFonts w:ascii="Times New Roman" w:eastAsia="Calibri" w:hAnsi="Times New Roman" w:cs="Times New Roman"/>
          <w:color w:val="000000"/>
          <w:sz w:val="28"/>
          <w:szCs w:val="28"/>
          <w:lang w:eastAsia="ru-RU"/>
        </w:rPr>
        <w:t xml:space="preserve">Настоящее решение вступает в силу на следующий день после </w:t>
      </w:r>
      <w:r>
        <w:rPr>
          <w:rFonts w:ascii="Times New Roman" w:eastAsia="Calibri" w:hAnsi="Times New Roman" w:cs="Times New Roman"/>
          <w:color w:val="000000"/>
          <w:sz w:val="28"/>
          <w:szCs w:val="28"/>
          <w:lang w:eastAsia="ru-RU"/>
        </w:rPr>
        <w:t xml:space="preserve"> </w:t>
      </w:r>
      <w:r w:rsidR="001534AF" w:rsidRPr="001534AF">
        <w:rPr>
          <w:rFonts w:ascii="Times New Roman" w:eastAsia="Calibri" w:hAnsi="Times New Roman" w:cs="Times New Roman"/>
          <w:color w:val="000000"/>
          <w:sz w:val="28"/>
          <w:szCs w:val="28"/>
          <w:lang w:eastAsia="ru-RU"/>
        </w:rPr>
        <w:t>дня его официального опубликования.</w:t>
      </w:r>
    </w:p>
    <w:p w14:paraId="0DD03A51" w14:textId="77777777" w:rsidR="001534AF" w:rsidRPr="001534AF" w:rsidRDefault="001534AF" w:rsidP="00F95139">
      <w:pPr>
        <w:spacing w:after="0" w:line="240" w:lineRule="auto"/>
        <w:ind w:left="-142" w:firstLine="142"/>
        <w:jc w:val="both"/>
        <w:rPr>
          <w:rFonts w:ascii="Times New Roman" w:eastAsia="Calibri" w:hAnsi="Times New Roman" w:cs="Times New Roman"/>
          <w:color w:val="000000"/>
          <w:sz w:val="28"/>
          <w:szCs w:val="28"/>
          <w:lang w:eastAsia="ru-RU"/>
        </w:rPr>
      </w:pPr>
    </w:p>
    <w:p w14:paraId="606D6E77"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19472790"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tbl>
      <w:tblPr>
        <w:tblW w:w="5092" w:type="pct"/>
        <w:jc w:val="center"/>
        <w:tblLook w:val="04A0" w:firstRow="1" w:lastRow="0" w:firstColumn="1" w:lastColumn="0" w:noHBand="0" w:noVBand="1"/>
      </w:tblPr>
      <w:tblGrid>
        <w:gridCol w:w="4785"/>
        <w:gridCol w:w="4961"/>
      </w:tblGrid>
      <w:tr w:rsidR="007954AF" w:rsidRPr="00834C04" w14:paraId="2ABF2063" w14:textId="77777777" w:rsidTr="00E7658F">
        <w:trPr>
          <w:jc w:val="center"/>
        </w:trPr>
        <w:tc>
          <w:tcPr>
            <w:tcW w:w="2455" w:type="pct"/>
          </w:tcPr>
          <w:p w14:paraId="63D90796" w14:textId="77777777" w:rsidR="007954AF" w:rsidRPr="00834C04" w:rsidRDefault="007954AF" w:rsidP="00E7658F">
            <w:pPr>
              <w:widowControl w:val="0"/>
              <w:tabs>
                <w:tab w:val="left" w:pos="6180"/>
              </w:tabs>
              <w:autoSpaceDE w:val="0"/>
              <w:autoSpaceDN w:val="0"/>
              <w:adjustRightInd w:val="0"/>
              <w:spacing w:after="0"/>
              <w:jc w:val="both"/>
              <w:rPr>
                <w:rFonts w:ascii="Times New Roman" w:eastAsia="Calibri" w:hAnsi="Times New Roman" w:cs="Times New Roman"/>
                <w:sz w:val="28"/>
                <w:szCs w:val="28"/>
              </w:rPr>
            </w:pPr>
            <w:r w:rsidRPr="00834C04">
              <w:rPr>
                <w:rFonts w:ascii="Times New Roman" w:eastAsia="Calibri" w:hAnsi="Times New Roman" w:cs="Times New Roman"/>
                <w:sz w:val="28"/>
                <w:szCs w:val="28"/>
              </w:rPr>
              <w:t>Председатель Совета Могочинского</w:t>
            </w:r>
          </w:p>
          <w:p w14:paraId="1804FAE8" w14:textId="77777777" w:rsidR="007954AF" w:rsidRPr="00834C04" w:rsidRDefault="007954AF" w:rsidP="00E7658F">
            <w:pPr>
              <w:widowControl w:val="0"/>
              <w:autoSpaceDE w:val="0"/>
              <w:autoSpaceDN w:val="0"/>
              <w:adjustRightInd w:val="0"/>
              <w:spacing w:after="0"/>
              <w:jc w:val="both"/>
              <w:rPr>
                <w:rFonts w:ascii="Times New Roman" w:eastAsia="Calibri" w:hAnsi="Times New Roman" w:cs="Times New Roman"/>
                <w:sz w:val="28"/>
                <w:szCs w:val="28"/>
              </w:rPr>
            </w:pPr>
            <w:r w:rsidRPr="00834C04">
              <w:rPr>
                <w:rFonts w:ascii="Times New Roman" w:eastAsia="Calibri" w:hAnsi="Times New Roman" w:cs="Times New Roman"/>
                <w:sz w:val="28"/>
                <w:szCs w:val="28"/>
              </w:rPr>
              <w:t xml:space="preserve">муниципального округа    </w:t>
            </w:r>
          </w:p>
          <w:p w14:paraId="121A61F6" w14:textId="77777777" w:rsidR="007954AF" w:rsidRPr="00834C04" w:rsidRDefault="007954AF" w:rsidP="00E7658F">
            <w:pPr>
              <w:widowControl w:val="0"/>
              <w:autoSpaceDE w:val="0"/>
              <w:autoSpaceDN w:val="0"/>
              <w:adjustRightInd w:val="0"/>
              <w:spacing w:after="0"/>
              <w:jc w:val="both"/>
              <w:rPr>
                <w:rFonts w:ascii="Times New Roman" w:eastAsia="Calibri" w:hAnsi="Times New Roman" w:cs="Times New Roman"/>
                <w:sz w:val="28"/>
                <w:szCs w:val="28"/>
              </w:rPr>
            </w:pPr>
            <w:r w:rsidRPr="00834C04">
              <w:rPr>
                <w:rFonts w:ascii="Times New Roman" w:eastAsia="Calibri" w:hAnsi="Times New Roman" w:cs="Times New Roman"/>
                <w:sz w:val="28"/>
                <w:szCs w:val="28"/>
              </w:rPr>
              <w:t xml:space="preserve">           </w:t>
            </w:r>
          </w:p>
          <w:p w14:paraId="192CDF61" w14:textId="77777777" w:rsidR="007954AF" w:rsidRPr="00834C04" w:rsidRDefault="007954AF" w:rsidP="00E7658F">
            <w:pPr>
              <w:widowControl w:val="0"/>
              <w:autoSpaceDE w:val="0"/>
              <w:autoSpaceDN w:val="0"/>
              <w:adjustRightInd w:val="0"/>
              <w:spacing w:after="0"/>
              <w:jc w:val="both"/>
              <w:rPr>
                <w:rFonts w:ascii="Times New Roman" w:eastAsia="Calibri" w:hAnsi="Times New Roman" w:cs="Times New Roman"/>
                <w:sz w:val="28"/>
                <w:szCs w:val="28"/>
              </w:rPr>
            </w:pPr>
            <w:r w:rsidRPr="00834C04">
              <w:rPr>
                <w:rFonts w:ascii="Times New Roman" w:eastAsia="Calibri" w:hAnsi="Times New Roman" w:cs="Times New Roman"/>
                <w:sz w:val="28"/>
                <w:szCs w:val="28"/>
              </w:rPr>
              <w:t xml:space="preserve">____________ А.М. Уфимцев                </w:t>
            </w:r>
          </w:p>
        </w:tc>
        <w:tc>
          <w:tcPr>
            <w:tcW w:w="2545" w:type="pct"/>
            <w:hideMark/>
          </w:tcPr>
          <w:p w14:paraId="69824AE0" w14:textId="5E3FD093" w:rsidR="007954AF" w:rsidRPr="00834C04" w:rsidRDefault="007954AF" w:rsidP="00E7658F">
            <w:pPr>
              <w:widowControl w:val="0"/>
              <w:tabs>
                <w:tab w:val="left" w:pos="6180"/>
              </w:tabs>
              <w:autoSpaceDE w:val="0"/>
              <w:autoSpaceDN w:val="0"/>
              <w:adjustRightInd w:val="0"/>
              <w:spacing w:after="0"/>
              <w:ind w:right="64"/>
              <w:rPr>
                <w:rFonts w:ascii="Times New Roman" w:eastAsia="Calibri" w:hAnsi="Times New Roman" w:cs="Times New Roman"/>
                <w:sz w:val="28"/>
                <w:szCs w:val="28"/>
              </w:rPr>
            </w:pPr>
            <w:r w:rsidRPr="00834C04">
              <w:rPr>
                <w:rFonts w:ascii="Times New Roman" w:eastAsia="Calibri" w:hAnsi="Times New Roman" w:cs="Times New Roman"/>
                <w:sz w:val="28"/>
                <w:szCs w:val="28"/>
              </w:rPr>
              <w:t xml:space="preserve">Глава Могочинского муниципального           </w:t>
            </w:r>
            <w:r>
              <w:rPr>
                <w:rFonts w:ascii="Times New Roman" w:eastAsia="Calibri" w:hAnsi="Times New Roman" w:cs="Times New Roman"/>
                <w:sz w:val="28"/>
                <w:szCs w:val="28"/>
              </w:rPr>
              <w:t xml:space="preserve"> </w:t>
            </w:r>
            <w:r w:rsidRPr="00834C04">
              <w:rPr>
                <w:rFonts w:ascii="Times New Roman" w:eastAsia="Calibri" w:hAnsi="Times New Roman" w:cs="Times New Roman"/>
                <w:sz w:val="28"/>
                <w:szCs w:val="28"/>
              </w:rPr>
              <w:t xml:space="preserve">округа                 </w:t>
            </w:r>
          </w:p>
          <w:p w14:paraId="467F6DE2" w14:textId="77777777" w:rsidR="007954AF" w:rsidRPr="00834C04" w:rsidRDefault="007954AF" w:rsidP="00E7658F">
            <w:pPr>
              <w:widowControl w:val="0"/>
              <w:tabs>
                <w:tab w:val="left" w:pos="6180"/>
              </w:tabs>
              <w:autoSpaceDE w:val="0"/>
              <w:autoSpaceDN w:val="0"/>
              <w:adjustRightInd w:val="0"/>
              <w:spacing w:after="0"/>
              <w:ind w:left="1449" w:right="64" w:hanging="1153"/>
              <w:jc w:val="both"/>
              <w:rPr>
                <w:rFonts w:ascii="Times New Roman" w:eastAsia="Calibri" w:hAnsi="Times New Roman" w:cs="Times New Roman"/>
                <w:sz w:val="28"/>
                <w:szCs w:val="28"/>
              </w:rPr>
            </w:pPr>
            <w:r w:rsidRPr="00834C04">
              <w:rPr>
                <w:rFonts w:ascii="Times New Roman" w:eastAsia="Calibri" w:hAnsi="Times New Roman" w:cs="Times New Roman"/>
                <w:sz w:val="28"/>
                <w:szCs w:val="28"/>
              </w:rPr>
              <w:t xml:space="preserve"> </w:t>
            </w:r>
          </w:p>
          <w:p w14:paraId="21A75045" w14:textId="77777777" w:rsidR="007954AF" w:rsidRPr="00834C04" w:rsidRDefault="007954AF" w:rsidP="00E7658F">
            <w:pPr>
              <w:widowControl w:val="0"/>
              <w:tabs>
                <w:tab w:val="left" w:pos="6180"/>
              </w:tabs>
              <w:autoSpaceDE w:val="0"/>
              <w:autoSpaceDN w:val="0"/>
              <w:adjustRightInd w:val="0"/>
              <w:spacing w:after="0"/>
              <w:ind w:left="1024" w:hanging="283"/>
              <w:jc w:val="both"/>
              <w:rPr>
                <w:rFonts w:ascii="Times New Roman" w:eastAsia="Calibri" w:hAnsi="Times New Roman" w:cs="Times New Roman"/>
                <w:sz w:val="28"/>
                <w:szCs w:val="28"/>
              </w:rPr>
            </w:pPr>
            <w:r w:rsidRPr="00834C04">
              <w:rPr>
                <w:rFonts w:ascii="Times New Roman" w:eastAsia="Calibri" w:hAnsi="Times New Roman" w:cs="Times New Roman"/>
                <w:sz w:val="28"/>
                <w:szCs w:val="28"/>
              </w:rPr>
              <w:t xml:space="preserve"> ___________А. А. </w:t>
            </w:r>
            <w:proofErr w:type="spellStart"/>
            <w:r w:rsidRPr="00834C04">
              <w:rPr>
                <w:rFonts w:ascii="Times New Roman" w:eastAsia="Calibri" w:hAnsi="Times New Roman" w:cs="Times New Roman"/>
                <w:sz w:val="28"/>
                <w:szCs w:val="28"/>
              </w:rPr>
              <w:t>Сорокотягин</w:t>
            </w:r>
            <w:proofErr w:type="spellEnd"/>
          </w:p>
        </w:tc>
      </w:tr>
    </w:tbl>
    <w:p w14:paraId="07361C88"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60A340A4"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2EBAB7BD"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27B67228"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2A369627"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1081E98F"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4092F10F"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2B11FC81"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586FE1B8"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6003F98E"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2484356C"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11853EC1"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0D1CB70B"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1865B54E"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5B868D9D"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43463957"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7CCB1AF2"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1D290C22"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3FAA35D9"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64E4D77A"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2ACCFD6D"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7C4B2AEE"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1CA0AF57"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734C965B"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635A3E92"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0586C132"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40A1B70E"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54198935"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231101F3"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1F59E244"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70ABB0BE"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24F154D3"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4BF72C58" w14:textId="2EF31263" w:rsidR="001534AF" w:rsidRPr="001534AF" w:rsidRDefault="001534AF"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r w:rsidRPr="001534AF">
        <w:rPr>
          <w:rFonts w:ascii="Times New Roman" w:eastAsia="Calibri" w:hAnsi="Times New Roman" w:cs="Times New Roman"/>
          <w:bCs/>
          <w:sz w:val="28"/>
          <w:szCs w:val="28"/>
        </w:rPr>
        <w:lastRenderedPageBreak/>
        <w:t>ПРИЛОЖЕНИЕ</w:t>
      </w:r>
    </w:p>
    <w:p w14:paraId="646D0E7F" w14:textId="77777777" w:rsidR="001534AF" w:rsidRPr="001534AF" w:rsidRDefault="001534AF" w:rsidP="001534AF">
      <w:pPr>
        <w:spacing w:after="0" w:line="240" w:lineRule="auto"/>
        <w:ind w:left="5103"/>
        <w:jc w:val="center"/>
        <w:rPr>
          <w:rFonts w:ascii="Times New Roman" w:eastAsia="Calibri" w:hAnsi="Times New Roman" w:cs="Times New Roman"/>
          <w:sz w:val="28"/>
          <w:szCs w:val="28"/>
        </w:rPr>
      </w:pPr>
      <w:r w:rsidRPr="001534AF">
        <w:rPr>
          <w:rFonts w:ascii="Times New Roman" w:eastAsia="Calibri" w:hAnsi="Times New Roman" w:cs="Times New Roman"/>
          <w:sz w:val="28"/>
          <w:szCs w:val="28"/>
        </w:rPr>
        <w:t>к решению Совета Могочинского муниципального округа</w:t>
      </w:r>
    </w:p>
    <w:p w14:paraId="46D218DF" w14:textId="1EC28FDA" w:rsidR="001534AF" w:rsidRPr="001534AF" w:rsidRDefault="001534AF" w:rsidP="001534AF">
      <w:pPr>
        <w:spacing w:after="0" w:line="240" w:lineRule="auto"/>
        <w:ind w:left="5103"/>
        <w:jc w:val="center"/>
        <w:rPr>
          <w:rFonts w:ascii="Times New Roman" w:eastAsia="Calibri" w:hAnsi="Times New Roman" w:cs="Times New Roman"/>
          <w:sz w:val="28"/>
          <w:szCs w:val="28"/>
        </w:rPr>
      </w:pPr>
      <w:r w:rsidRPr="001534AF">
        <w:rPr>
          <w:rFonts w:ascii="Times New Roman" w:eastAsia="Calibri" w:hAnsi="Times New Roman" w:cs="Times New Roman"/>
          <w:sz w:val="28"/>
          <w:szCs w:val="28"/>
        </w:rPr>
        <w:t xml:space="preserve">от </w:t>
      </w:r>
      <w:r w:rsidR="007954AF">
        <w:rPr>
          <w:rFonts w:ascii="Times New Roman" w:eastAsia="Calibri" w:hAnsi="Times New Roman" w:cs="Times New Roman"/>
          <w:sz w:val="28"/>
          <w:szCs w:val="28"/>
        </w:rPr>
        <w:t xml:space="preserve">30 </w:t>
      </w:r>
      <w:r w:rsidR="004E7EF1">
        <w:rPr>
          <w:rFonts w:ascii="Times New Roman" w:eastAsia="Calibri" w:hAnsi="Times New Roman" w:cs="Times New Roman"/>
          <w:sz w:val="28"/>
          <w:szCs w:val="28"/>
        </w:rPr>
        <w:t xml:space="preserve">сентября </w:t>
      </w:r>
      <w:r w:rsidRPr="001534AF">
        <w:rPr>
          <w:rFonts w:ascii="Times New Roman" w:eastAsia="Calibri" w:hAnsi="Times New Roman" w:cs="Times New Roman"/>
          <w:sz w:val="28"/>
          <w:szCs w:val="28"/>
        </w:rPr>
        <w:t xml:space="preserve">2025 года № </w:t>
      </w:r>
    </w:p>
    <w:p w14:paraId="0510EAB9" w14:textId="77777777" w:rsidR="001534AF" w:rsidRPr="001534AF" w:rsidRDefault="001534AF" w:rsidP="001534AF">
      <w:pPr>
        <w:spacing w:after="0" w:line="240" w:lineRule="auto"/>
        <w:jc w:val="center"/>
        <w:rPr>
          <w:rFonts w:ascii="Times New Roman" w:eastAsia="Calibri" w:hAnsi="Times New Roman" w:cs="Times New Roman"/>
          <w:sz w:val="28"/>
          <w:szCs w:val="28"/>
          <w:lang w:eastAsia="ru-RU"/>
        </w:rPr>
      </w:pPr>
    </w:p>
    <w:p w14:paraId="39D2989B" w14:textId="77777777" w:rsidR="001534AF" w:rsidRDefault="001534AF" w:rsidP="00E334D3">
      <w:pPr>
        <w:spacing w:after="0" w:line="240" w:lineRule="auto"/>
        <w:jc w:val="center"/>
        <w:rPr>
          <w:rFonts w:ascii="Times New Roman" w:hAnsi="Times New Roman" w:cs="Times New Roman"/>
          <w:b/>
          <w:bCs/>
          <w:sz w:val="28"/>
          <w:szCs w:val="28"/>
        </w:rPr>
      </w:pPr>
    </w:p>
    <w:p w14:paraId="018D39AE" w14:textId="77777777" w:rsidR="007954AF" w:rsidRDefault="00E334D3" w:rsidP="00E334D3">
      <w:pPr>
        <w:spacing w:after="0" w:line="240" w:lineRule="auto"/>
        <w:jc w:val="center"/>
        <w:rPr>
          <w:rFonts w:ascii="Times New Roman" w:hAnsi="Times New Roman" w:cs="Times New Roman"/>
          <w:b/>
          <w:bCs/>
          <w:sz w:val="28"/>
          <w:szCs w:val="28"/>
        </w:rPr>
      </w:pPr>
      <w:r w:rsidRPr="00E334D3">
        <w:rPr>
          <w:rFonts w:ascii="Times New Roman" w:hAnsi="Times New Roman" w:cs="Times New Roman"/>
          <w:b/>
          <w:bCs/>
          <w:sz w:val="28"/>
          <w:szCs w:val="28"/>
        </w:rPr>
        <w:t xml:space="preserve">ПОЛОЖЕНИЕ </w:t>
      </w:r>
    </w:p>
    <w:p w14:paraId="09325EDF" w14:textId="64288543" w:rsidR="00E334D3" w:rsidRPr="00E334D3" w:rsidRDefault="00E334D3" w:rsidP="00E334D3">
      <w:pPr>
        <w:spacing w:after="0" w:line="240" w:lineRule="auto"/>
        <w:jc w:val="center"/>
        <w:rPr>
          <w:rFonts w:ascii="Times New Roman" w:hAnsi="Times New Roman" w:cs="Times New Roman"/>
          <w:b/>
          <w:bCs/>
          <w:sz w:val="28"/>
          <w:szCs w:val="28"/>
        </w:rPr>
      </w:pPr>
      <w:r w:rsidRPr="00E334D3">
        <w:rPr>
          <w:rFonts w:ascii="Times New Roman" w:hAnsi="Times New Roman" w:cs="Times New Roman"/>
          <w:b/>
          <w:bCs/>
          <w:sz w:val="28"/>
          <w:szCs w:val="28"/>
        </w:rPr>
        <w:t xml:space="preserve">ОБ ОСВОБОЖДЕНИИ ЗЕМЕЛЬНЫХ УЧАСТКОВ, НАХОДЯЩИХСЯ В СОБСТВЕННОСТИ </w:t>
      </w:r>
      <w:r>
        <w:rPr>
          <w:rFonts w:ascii="Times New Roman" w:hAnsi="Times New Roman" w:cs="Times New Roman"/>
          <w:b/>
          <w:bCs/>
          <w:sz w:val="28"/>
          <w:szCs w:val="28"/>
        </w:rPr>
        <w:t>МОГОЧИНСКОГО МУНИЦИПАЛЬНОГО ОКРУГА</w:t>
      </w:r>
      <w:r w:rsidRPr="00E334D3">
        <w:rPr>
          <w:rFonts w:ascii="Times New Roman" w:hAnsi="Times New Roman" w:cs="Times New Roman"/>
          <w:b/>
          <w:bCs/>
          <w:sz w:val="28"/>
          <w:szCs w:val="28"/>
        </w:rPr>
        <w:t xml:space="preserve">, А ТАКЖЕ ЗЕМЕЛЬНЫХ УЧАСТКОВ, РАСПОЛОЖЕННЫХ НА ТЕРРИТОРИИ </w:t>
      </w:r>
      <w:r>
        <w:rPr>
          <w:rFonts w:ascii="Times New Roman" w:hAnsi="Times New Roman" w:cs="Times New Roman"/>
          <w:b/>
          <w:bCs/>
          <w:sz w:val="28"/>
          <w:szCs w:val="28"/>
        </w:rPr>
        <w:t>МОГОЧИНСКОГО МУНИЦИПАЛЬНОГО ОКРУГА</w:t>
      </w:r>
      <w:r w:rsidRPr="00E334D3">
        <w:rPr>
          <w:rFonts w:ascii="Times New Roman" w:hAnsi="Times New Roman" w:cs="Times New Roman"/>
          <w:b/>
          <w:bCs/>
          <w:sz w:val="28"/>
          <w:szCs w:val="28"/>
        </w:rPr>
        <w:t>, ГОСУДАРСТВЕННАЯ СОБСТВЕННОСТЬ НА КОТОРЫЕ НЕ РАЗГРАНИЧЕНА, ОТ САМОВОЛЬНО УСТАНОВЛЕННЫХ И (ИЛИ) НЕЗАКОННО РАЗМЕЩЕННЫХ ОБЪЕКТОВ ДВИЖИМОГО ИМУЩЕСТВА, НЕ ЯВЛЯЮЩИХСЯ ОБЪЕКТАМИ КАПИТАЛЬНОГО СТРОИТЕЛЬСТВА</w:t>
      </w:r>
    </w:p>
    <w:p w14:paraId="6C6E4562" w14:textId="77777777" w:rsidR="00E334D3" w:rsidRDefault="00E334D3" w:rsidP="00E334D3">
      <w:pPr>
        <w:spacing w:after="0" w:line="240" w:lineRule="auto"/>
        <w:jc w:val="center"/>
        <w:rPr>
          <w:rFonts w:ascii="Times New Roman" w:hAnsi="Times New Roman" w:cs="Times New Roman"/>
          <w:b/>
          <w:bCs/>
          <w:sz w:val="28"/>
          <w:szCs w:val="28"/>
        </w:rPr>
      </w:pPr>
      <w:r w:rsidRPr="00E334D3">
        <w:rPr>
          <w:rFonts w:ascii="Times New Roman" w:hAnsi="Times New Roman" w:cs="Times New Roman"/>
          <w:b/>
          <w:bCs/>
          <w:sz w:val="28"/>
          <w:szCs w:val="28"/>
        </w:rPr>
        <w:br/>
      </w:r>
      <w:r w:rsidRPr="00E334D3">
        <w:rPr>
          <w:rFonts w:ascii="Times New Roman" w:hAnsi="Times New Roman" w:cs="Times New Roman"/>
          <w:b/>
          <w:bCs/>
          <w:sz w:val="28"/>
          <w:szCs w:val="28"/>
        </w:rPr>
        <w:br/>
        <w:t>1. ОБЩИЕ ПОЛОЖЕНИЯ</w:t>
      </w:r>
    </w:p>
    <w:p w14:paraId="5D68BF87" w14:textId="77777777" w:rsidR="00E334D3" w:rsidRPr="00E334D3" w:rsidRDefault="00E334D3" w:rsidP="00E334D3">
      <w:pPr>
        <w:spacing w:after="0" w:line="240" w:lineRule="auto"/>
        <w:jc w:val="center"/>
        <w:rPr>
          <w:rFonts w:ascii="Times New Roman" w:hAnsi="Times New Roman" w:cs="Times New Roman"/>
          <w:b/>
          <w:bCs/>
          <w:sz w:val="28"/>
          <w:szCs w:val="28"/>
        </w:rPr>
      </w:pPr>
    </w:p>
    <w:p w14:paraId="168892DC" w14:textId="77777777" w:rsidR="00E334D3" w:rsidRPr="00E334D3" w:rsidRDefault="00E334D3" w:rsidP="00E334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w:t>
      </w:r>
      <w:r w:rsidRPr="00E334D3">
        <w:rPr>
          <w:rFonts w:ascii="Times New Roman" w:hAnsi="Times New Roman" w:cs="Times New Roman"/>
          <w:sz w:val="28"/>
          <w:szCs w:val="28"/>
        </w:rPr>
        <w:t xml:space="preserve">Настоящее Положение основано на принципах открытости и доступности информации, а также законности решений об освобождении земельных участков, находящихся в собственности </w:t>
      </w:r>
      <w:r>
        <w:rPr>
          <w:rFonts w:ascii="Times New Roman" w:hAnsi="Times New Roman" w:cs="Times New Roman"/>
          <w:sz w:val="28"/>
          <w:szCs w:val="28"/>
        </w:rPr>
        <w:t>Могочинского муниципального округа</w:t>
      </w:r>
      <w:r w:rsidRPr="00E334D3">
        <w:rPr>
          <w:rFonts w:ascii="Times New Roman" w:hAnsi="Times New Roman" w:cs="Times New Roman"/>
          <w:sz w:val="28"/>
          <w:szCs w:val="28"/>
        </w:rPr>
        <w:t>, а также земельных участков, расположенных на территории Могочинского муниципального округа, государственная собственность на которые не разграничена, от самовольно установленных и (или) незаконно размещенных объектов движимого имущества, не являющихся объект</w:t>
      </w:r>
      <w:r>
        <w:rPr>
          <w:rFonts w:ascii="Times New Roman" w:hAnsi="Times New Roman" w:cs="Times New Roman"/>
          <w:sz w:val="28"/>
          <w:szCs w:val="28"/>
        </w:rPr>
        <w:t>ами капитального строительства.</w:t>
      </w:r>
    </w:p>
    <w:p w14:paraId="1076BC38" w14:textId="77777777" w:rsidR="00CE5ADF" w:rsidRDefault="00E334D3" w:rsidP="00CE5A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w:t>
      </w:r>
      <w:r w:rsidRPr="00E334D3">
        <w:rPr>
          <w:rFonts w:ascii="Times New Roman" w:hAnsi="Times New Roman" w:cs="Times New Roman"/>
          <w:sz w:val="28"/>
          <w:szCs w:val="28"/>
        </w:rPr>
        <w:t>Целью настоящего Положения является защита права муниципальной собственности, а именно: выявление и освобождение земельных участков, находящихся в собственности Могочинского муниципального округа, а также земельных участков, расположенных на территории Могочинского муниципального округа государственная собственность на которые не разграничен</w:t>
      </w:r>
      <w:r w:rsidR="00CE5ADF">
        <w:rPr>
          <w:rFonts w:ascii="Times New Roman" w:hAnsi="Times New Roman" w:cs="Times New Roman"/>
          <w:sz w:val="28"/>
          <w:szCs w:val="28"/>
        </w:rPr>
        <w:t>а</w:t>
      </w:r>
      <w:r w:rsidRPr="00E334D3">
        <w:rPr>
          <w:rFonts w:ascii="Times New Roman" w:hAnsi="Times New Roman" w:cs="Times New Roman"/>
          <w:sz w:val="28"/>
          <w:szCs w:val="28"/>
        </w:rPr>
        <w:t>, от самовольно установленных и (или) незаконно размещенных объектов движимого имущества, не являющихся объектами капитального строительства (далее - са</w:t>
      </w:r>
      <w:r w:rsidR="00CE5ADF">
        <w:rPr>
          <w:rFonts w:ascii="Times New Roman" w:hAnsi="Times New Roman" w:cs="Times New Roman"/>
          <w:sz w:val="28"/>
          <w:szCs w:val="28"/>
        </w:rPr>
        <w:t>мовольный (незаконный) объект).</w:t>
      </w:r>
    </w:p>
    <w:p w14:paraId="361F6FF5" w14:textId="77777777" w:rsidR="00CE5ADF" w:rsidRDefault="00CE5ADF" w:rsidP="00CE5A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1.2.1. </w:t>
      </w:r>
      <w:r w:rsidR="00E334D3" w:rsidRPr="00E334D3">
        <w:rPr>
          <w:rFonts w:ascii="Times New Roman" w:hAnsi="Times New Roman" w:cs="Times New Roman"/>
          <w:sz w:val="28"/>
          <w:szCs w:val="28"/>
        </w:rPr>
        <w:t xml:space="preserve">Освобождение земель </w:t>
      </w:r>
      <w:r w:rsidRPr="00CE5ADF">
        <w:rPr>
          <w:rFonts w:ascii="Times New Roman" w:hAnsi="Times New Roman" w:cs="Times New Roman"/>
          <w:sz w:val="28"/>
          <w:szCs w:val="28"/>
        </w:rPr>
        <w:t xml:space="preserve">Могочинского муниципального округа </w:t>
      </w:r>
      <w:r w:rsidR="00E334D3" w:rsidRPr="00E334D3">
        <w:rPr>
          <w:rFonts w:ascii="Times New Roman" w:hAnsi="Times New Roman" w:cs="Times New Roman"/>
          <w:sz w:val="28"/>
          <w:szCs w:val="28"/>
        </w:rPr>
        <w:t>от самовольных (незаконных) объектов производится путе</w:t>
      </w:r>
      <w:r>
        <w:rPr>
          <w:rFonts w:ascii="Times New Roman" w:hAnsi="Times New Roman" w:cs="Times New Roman"/>
          <w:sz w:val="28"/>
          <w:szCs w:val="28"/>
        </w:rPr>
        <w:t>м демонтажа указанных объектов.</w:t>
      </w:r>
    </w:p>
    <w:p w14:paraId="6F16EC02" w14:textId="77777777" w:rsidR="00CE5ADF" w:rsidRDefault="00CE5ADF" w:rsidP="00CE5A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1.2.2. </w:t>
      </w:r>
      <w:r w:rsidR="00E334D3" w:rsidRPr="00E334D3">
        <w:rPr>
          <w:rFonts w:ascii="Times New Roman" w:hAnsi="Times New Roman" w:cs="Times New Roman"/>
          <w:sz w:val="28"/>
          <w:szCs w:val="28"/>
        </w:rPr>
        <w:t>В целях настоящего Положения под демонтажем подразумеваются снятие с места установки и (или) разборка самовольного (незаконно</w:t>
      </w:r>
      <w:r>
        <w:rPr>
          <w:rFonts w:ascii="Times New Roman" w:hAnsi="Times New Roman" w:cs="Times New Roman"/>
          <w:sz w:val="28"/>
          <w:szCs w:val="28"/>
        </w:rPr>
        <w:t>го) объекта и (или) его частей.</w:t>
      </w:r>
    </w:p>
    <w:p w14:paraId="5D68F90B" w14:textId="78BF7641" w:rsidR="00CE5ADF" w:rsidRDefault="00E334D3" w:rsidP="00CE5ADF">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1.2.3. Демонтаж самовольных (незаконных</w:t>
      </w:r>
      <w:r w:rsidR="00CE5ADF">
        <w:rPr>
          <w:rFonts w:ascii="Times New Roman" w:hAnsi="Times New Roman" w:cs="Times New Roman"/>
          <w:sz w:val="28"/>
          <w:szCs w:val="28"/>
        </w:rPr>
        <w:t xml:space="preserve">) объектов с земель </w:t>
      </w:r>
      <w:r w:rsidR="00CE5ADF" w:rsidRPr="00CE5ADF">
        <w:rPr>
          <w:rFonts w:ascii="Times New Roman" w:hAnsi="Times New Roman" w:cs="Times New Roman"/>
          <w:sz w:val="28"/>
          <w:szCs w:val="28"/>
        </w:rPr>
        <w:t>Могочинского муниципального округа</w:t>
      </w:r>
      <w:r w:rsidR="00CE5ADF">
        <w:rPr>
          <w:rFonts w:ascii="Times New Roman" w:hAnsi="Times New Roman" w:cs="Times New Roman"/>
          <w:sz w:val="28"/>
          <w:szCs w:val="28"/>
        </w:rPr>
        <w:t xml:space="preserve"> </w:t>
      </w:r>
      <w:r w:rsidRPr="00E334D3">
        <w:rPr>
          <w:rFonts w:ascii="Times New Roman" w:hAnsi="Times New Roman" w:cs="Times New Roman"/>
          <w:sz w:val="28"/>
          <w:szCs w:val="28"/>
        </w:rPr>
        <w:t xml:space="preserve">производится владельцем </w:t>
      </w:r>
      <w:r w:rsidRPr="00E334D3">
        <w:rPr>
          <w:rFonts w:ascii="Times New Roman" w:hAnsi="Times New Roman" w:cs="Times New Roman"/>
          <w:sz w:val="28"/>
          <w:szCs w:val="28"/>
        </w:rPr>
        <w:lastRenderedPageBreak/>
        <w:t xml:space="preserve">самовольного (незаконного) объекта. В случаях, предусмотренных настоящим Положением, организацию принудительного демонтажа осуществляет </w:t>
      </w:r>
      <w:r w:rsidR="00CE5ADF">
        <w:rPr>
          <w:rFonts w:ascii="Times New Roman" w:hAnsi="Times New Roman" w:cs="Times New Roman"/>
          <w:sz w:val="28"/>
          <w:szCs w:val="28"/>
        </w:rPr>
        <w:t xml:space="preserve">отдел имущественных </w:t>
      </w:r>
      <w:r w:rsidR="007954AF">
        <w:rPr>
          <w:rFonts w:ascii="Times New Roman" w:hAnsi="Times New Roman" w:cs="Times New Roman"/>
          <w:sz w:val="28"/>
          <w:szCs w:val="28"/>
        </w:rPr>
        <w:t xml:space="preserve">и </w:t>
      </w:r>
      <w:r w:rsidR="00CE5ADF">
        <w:rPr>
          <w:rFonts w:ascii="Times New Roman" w:hAnsi="Times New Roman" w:cs="Times New Roman"/>
          <w:sz w:val="28"/>
          <w:szCs w:val="28"/>
        </w:rPr>
        <w:t>земельных отношений Управления территориального развития администрации Могочинского муниципального округа</w:t>
      </w:r>
      <w:r w:rsidRPr="00E334D3">
        <w:rPr>
          <w:rFonts w:ascii="Times New Roman" w:hAnsi="Times New Roman" w:cs="Times New Roman"/>
          <w:sz w:val="28"/>
          <w:szCs w:val="28"/>
        </w:rPr>
        <w:t xml:space="preserve"> </w:t>
      </w:r>
      <w:r w:rsidR="00CE5ADF">
        <w:rPr>
          <w:rFonts w:ascii="Times New Roman" w:hAnsi="Times New Roman" w:cs="Times New Roman"/>
          <w:sz w:val="28"/>
          <w:szCs w:val="28"/>
        </w:rPr>
        <w:t>(далее - уполномоченный орган).</w:t>
      </w:r>
    </w:p>
    <w:p w14:paraId="1F26FFA1" w14:textId="77777777" w:rsidR="00CE5ADF" w:rsidRDefault="00E334D3" w:rsidP="00CE5ADF">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 xml:space="preserve">1.3. В целях настоящего Положения под самовольным (незаконным) объектом подразумевается объект </w:t>
      </w:r>
      <w:r w:rsidRPr="003F1A9D">
        <w:rPr>
          <w:rFonts w:ascii="Times New Roman" w:hAnsi="Times New Roman" w:cs="Times New Roman"/>
          <w:sz w:val="28"/>
          <w:szCs w:val="28"/>
        </w:rPr>
        <w:t>движимого имущества</w:t>
      </w:r>
      <w:r w:rsidRPr="00E334D3">
        <w:rPr>
          <w:rFonts w:ascii="Times New Roman" w:hAnsi="Times New Roman" w:cs="Times New Roman"/>
          <w:sz w:val="28"/>
          <w:szCs w:val="28"/>
        </w:rPr>
        <w:t xml:space="preserve">, не являющийся объектом капитального строительства, расположенный на землях </w:t>
      </w:r>
      <w:r w:rsidR="00CE5ADF" w:rsidRPr="00CE5ADF">
        <w:rPr>
          <w:rFonts w:ascii="Times New Roman" w:hAnsi="Times New Roman" w:cs="Times New Roman"/>
          <w:sz w:val="28"/>
          <w:szCs w:val="28"/>
        </w:rPr>
        <w:t xml:space="preserve">Могочинского муниципального округа </w:t>
      </w:r>
      <w:r w:rsidRPr="00E334D3">
        <w:rPr>
          <w:rFonts w:ascii="Times New Roman" w:hAnsi="Times New Roman" w:cs="Times New Roman"/>
          <w:sz w:val="28"/>
          <w:szCs w:val="28"/>
        </w:rPr>
        <w:t>без предусмотренных законодательством соответствующих правовых оснований и (или) право на размещ</w:t>
      </w:r>
      <w:r w:rsidR="00CE5ADF">
        <w:rPr>
          <w:rFonts w:ascii="Times New Roman" w:hAnsi="Times New Roman" w:cs="Times New Roman"/>
          <w:sz w:val="28"/>
          <w:szCs w:val="28"/>
        </w:rPr>
        <w:t>ение которого прекратилось.</w:t>
      </w:r>
    </w:p>
    <w:p w14:paraId="362974CB" w14:textId="77777777" w:rsidR="00CE5ADF" w:rsidRDefault="00E334D3" w:rsidP="00CE5ADF">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1.4. В целях настоящего Положения к объектам движимого имущества относятся: нестационарные торговые объекты (павильоны, киоски и иные объекты), объекты общественного питания, бытового обслуживания и иные нестационарные объекты, передвижные сооружения, некапитальные гаражи, контейнеры, конструкции, механизмы и иное движимое имущество, не являющееся объект</w:t>
      </w:r>
      <w:r w:rsidR="00CE5ADF">
        <w:rPr>
          <w:rFonts w:ascii="Times New Roman" w:hAnsi="Times New Roman" w:cs="Times New Roman"/>
          <w:sz w:val="28"/>
          <w:szCs w:val="28"/>
        </w:rPr>
        <w:t>ами капитального строительства.</w:t>
      </w:r>
    </w:p>
    <w:p w14:paraId="6F725726" w14:textId="77777777" w:rsidR="00CE5ADF" w:rsidRDefault="00E334D3" w:rsidP="00CE5ADF">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1.5. Действие настоящего Положения не распространяется на средства наружной рекламы и информации.</w:t>
      </w:r>
    </w:p>
    <w:p w14:paraId="108650FB" w14:textId="77777777" w:rsidR="00E334D3" w:rsidRPr="00CE5ADF" w:rsidRDefault="00E334D3" w:rsidP="00CE5ADF">
      <w:pPr>
        <w:spacing w:after="0" w:line="240" w:lineRule="auto"/>
        <w:ind w:firstLine="709"/>
        <w:jc w:val="center"/>
        <w:rPr>
          <w:rFonts w:ascii="Times New Roman" w:hAnsi="Times New Roman" w:cs="Times New Roman"/>
          <w:sz w:val="28"/>
          <w:szCs w:val="28"/>
        </w:rPr>
      </w:pPr>
      <w:r w:rsidRPr="00E334D3">
        <w:rPr>
          <w:rFonts w:ascii="Times New Roman" w:hAnsi="Times New Roman" w:cs="Times New Roman"/>
          <w:b/>
          <w:bCs/>
          <w:sz w:val="28"/>
          <w:szCs w:val="28"/>
        </w:rPr>
        <w:br/>
        <w:t>2. ВЫЯВЛЕНИЕ И УЧЕТ САМОВОЛЬНЫХ (НЕЗАКОННЫХ) ОБЪЕКТОВ</w:t>
      </w:r>
    </w:p>
    <w:p w14:paraId="0BDD708C" w14:textId="77777777" w:rsidR="00833B74" w:rsidRDefault="00833B74" w:rsidP="00E334D3">
      <w:pPr>
        <w:spacing w:after="0" w:line="240" w:lineRule="auto"/>
        <w:jc w:val="both"/>
        <w:rPr>
          <w:rFonts w:ascii="Times New Roman" w:hAnsi="Times New Roman" w:cs="Times New Roman"/>
          <w:sz w:val="28"/>
          <w:szCs w:val="28"/>
        </w:rPr>
      </w:pPr>
    </w:p>
    <w:p w14:paraId="493369A6" w14:textId="77777777" w:rsidR="00833B74" w:rsidRDefault="00E334D3" w:rsidP="00833B74">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 xml:space="preserve">2.1. Выявление и учет самовольных (незаконных) объектов, рассмотрение письменных обращений, содержащих сведения, позволяющие установить местоположение земель </w:t>
      </w:r>
      <w:r w:rsidR="00833B74" w:rsidRPr="00833B74">
        <w:rPr>
          <w:rFonts w:ascii="Times New Roman" w:hAnsi="Times New Roman" w:cs="Times New Roman"/>
          <w:sz w:val="28"/>
          <w:szCs w:val="28"/>
        </w:rPr>
        <w:t>Могочинского муниципального округа</w:t>
      </w:r>
      <w:r w:rsidRPr="00E334D3">
        <w:rPr>
          <w:rFonts w:ascii="Times New Roman" w:hAnsi="Times New Roman" w:cs="Times New Roman"/>
          <w:sz w:val="28"/>
          <w:szCs w:val="28"/>
        </w:rPr>
        <w:t>, использующихся для размещения самовольных (незаконных) объектов, осу</w:t>
      </w:r>
      <w:r w:rsidR="00833B74">
        <w:rPr>
          <w:rFonts w:ascii="Times New Roman" w:hAnsi="Times New Roman" w:cs="Times New Roman"/>
          <w:sz w:val="28"/>
          <w:szCs w:val="28"/>
        </w:rPr>
        <w:t>ществляет уполномоченный орган.</w:t>
      </w:r>
    </w:p>
    <w:p w14:paraId="5468E763" w14:textId="77777777" w:rsidR="00833B74" w:rsidRDefault="00E334D3" w:rsidP="00833B74">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2.2. Уполномоченный орган в течение 30 рабочих дней с даты поступления обращения производит проверку поступившей информации, в ходе которой проверяет наличие объектов, устанавливает, являются ли они самовольными (незаконными), при необходимости осуществляет иные действия в</w:t>
      </w:r>
      <w:r w:rsidR="00833B74">
        <w:rPr>
          <w:rFonts w:ascii="Times New Roman" w:hAnsi="Times New Roman" w:cs="Times New Roman"/>
          <w:sz w:val="28"/>
          <w:szCs w:val="28"/>
        </w:rPr>
        <w:t xml:space="preserve"> рамках возложенных полномочий.</w:t>
      </w:r>
    </w:p>
    <w:p w14:paraId="578191E3" w14:textId="77777777" w:rsidR="00833B74" w:rsidRDefault="00E334D3" w:rsidP="00833B74">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 xml:space="preserve">В случае, если владельцы самовольных (незаконных) объектов не установлены, в срок не позднее 10 рабочих дней с даты выявления объекта уполномоченный орган направляет обращение об оказании содействия в установлении личности владельцев самовольных (незаконных) объектов в соответствующие по подведомственности (территориальности) органы внутренних дел. При наличии оснований полагать, что сведения о владельце самовольных (незаконных) объектов могут быть в каком-либо ином органе власти, коммерческой и (или) иной организации, соответствующий запрос также </w:t>
      </w:r>
      <w:r w:rsidR="00833B74">
        <w:rPr>
          <w:rFonts w:ascii="Times New Roman" w:hAnsi="Times New Roman" w:cs="Times New Roman"/>
          <w:sz w:val="28"/>
          <w:szCs w:val="28"/>
        </w:rPr>
        <w:t>направляется в указанный адрес.</w:t>
      </w:r>
    </w:p>
    <w:p w14:paraId="20C691E6" w14:textId="77777777" w:rsidR="009D6259" w:rsidRDefault="00E334D3" w:rsidP="009D6259">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 xml:space="preserve">2.3. При ведении учета самовольных (незаконных) объектов уполномоченный орган обеспечивает размещение </w:t>
      </w:r>
      <w:r w:rsidR="009D6259" w:rsidRPr="009D6259">
        <w:rPr>
          <w:rFonts w:ascii="Times New Roman" w:hAnsi="Times New Roman" w:cs="Times New Roman"/>
          <w:sz w:val="28"/>
          <w:szCs w:val="28"/>
        </w:rPr>
        <w:t xml:space="preserve">на </w:t>
      </w:r>
      <w:r w:rsidR="009D6259" w:rsidRPr="009D6259">
        <w:rPr>
          <w:rFonts w:ascii="Times New Roman" w:hAnsi="Times New Roman" w:cs="Times New Roman"/>
          <w:bCs/>
          <w:sz w:val="28"/>
          <w:szCs w:val="28"/>
        </w:rPr>
        <w:t xml:space="preserve">сайте администрации Могочинского муниципального округа в информационно – </w:t>
      </w:r>
      <w:r w:rsidR="009D6259" w:rsidRPr="009D6259">
        <w:rPr>
          <w:rFonts w:ascii="Times New Roman" w:hAnsi="Times New Roman" w:cs="Times New Roman"/>
          <w:bCs/>
          <w:sz w:val="28"/>
          <w:szCs w:val="28"/>
        </w:rPr>
        <w:lastRenderedPageBreak/>
        <w:t xml:space="preserve">телекоммуникационной сети Интернет, размещенному по адресу: </w:t>
      </w:r>
      <w:hyperlink r:id="rId7" w:history="1">
        <w:r w:rsidR="009D6259" w:rsidRPr="00AC3970">
          <w:rPr>
            <w:rStyle w:val="a3"/>
            <w:rFonts w:ascii="Times New Roman" w:hAnsi="Times New Roman" w:cs="Times New Roman"/>
            <w:bCs/>
            <w:color w:val="auto"/>
            <w:sz w:val="28"/>
            <w:szCs w:val="28"/>
          </w:rPr>
          <w:t>https://mogocha.75.ru/</w:t>
        </w:r>
      </w:hyperlink>
      <w:r w:rsidR="009D6259" w:rsidRPr="00AC3970">
        <w:rPr>
          <w:rFonts w:ascii="Times New Roman" w:hAnsi="Times New Roman" w:cs="Times New Roman"/>
          <w:bCs/>
          <w:sz w:val="28"/>
          <w:szCs w:val="28"/>
        </w:rPr>
        <w:t>.</w:t>
      </w:r>
      <w:r w:rsidRPr="00AC3970">
        <w:rPr>
          <w:rFonts w:ascii="Times New Roman" w:hAnsi="Times New Roman" w:cs="Times New Roman"/>
          <w:sz w:val="28"/>
          <w:szCs w:val="28"/>
        </w:rPr>
        <w:t xml:space="preserve"> с</w:t>
      </w:r>
      <w:r w:rsidRPr="00E334D3">
        <w:rPr>
          <w:rFonts w:ascii="Times New Roman" w:hAnsi="Times New Roman" w:cs="Times New Roman"/>
          <w:sz w:val="28"/>
          <w:szCs w:val="28"/>
        </w:rPr>
        <w:t>ледующей информации:</w:t>
      </w:r>
    </w:p>
    <w:p w14:paraId="7CD7F5A0" w14:textId="77777777" w:rsidR="009D6259" w:rsidRDefault="009D6259" w:rsidP="009D62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тип самовольного (незаконного) объекта;</w:t>
      </w:r>
    </w:p>
    <w:p w14:paraId="03F6E980" w14:textId="77777777" w:rsidR="009D6259" w:rsidRDefault="009D6259" w:rsidP="009D62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местонахождение объекта (адресный ориентир);</w:t>
      </w:r>
    </w:p>
    <w:p w14:paraId="3268760B" w14:textId="77777777" w:rsidR="009D6259" w:rsidRDefault="009D6259" w:rsidP="009D62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дата выявления объекта;</w:t>
      </w:r>
    </w:p>
    <w:p w14:paraId="6C8553B8" w14:textId="77777777" w:rsidR="009D6259" w:rsidRDefault="009D6259" w:rsidP="009D62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срок для добровольного демонтажа.</w:t>
      </w:r>
    </w:p>
    <w:p w14:paraId="51E99DDF" w14:textId="77777777" w:rsidR="009D6259" w:rsidRDefault="00E334D3" w:rsidP="009D6259">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Указанная информация размещается в срок не позднее 10 рабочих дней со дня совершения всех необходимых действий, указанных в п</w:t>
      </w:r>
      <w:r w:rsidR="009D6259">
        <w:rPr>
          <w:rFonts w:ascii="Times New Roman" w:hAnsi="Times New Roman" w:cs="Times New Roman"/>
          <w:sz w:val="28"/>
          <w:szCs w:val="28"/>
        </w:rPr>
        <w:t>ункте 2.2 настоящего Положения.</w:t>
      </w:r>
    </w:p>
    <w:p w14:paraId="0A5A60BC" w14:textId="77777777" w:rsidR="009D6259" w:rsidRDefault="00E334D3" w:rsidP="009D6259">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2.4. Если владелец самовольного (незаконного) объекта неизвестен, уполномоченный орган в течение 10 рабочих дней со дня совершения всех необходимых действий, указанных в пункте 2.2 настоящего Положения, размещает на данном объекте уведомление с требованием о проведении демонтажа самовольного (незаконного) объекта в добровольном порядке за счет собственных средств. Уведомление с требованием о проведении демонтажа самовольного (незаконного) объекта</w:t>
      </w:r>
      <w:r w:rsidR="009D6259">
        <w:rPr>
          <w:rFonts w:ascii="Times New Roman" w:hAnsi="Times New Roman" w:cs="Times New Roman"/>
          <w:sz w:val="28"/>
          <w:szCs w:val="28"/>
        </w:rPr>
        <w:t xml:space="preserve"> содержит следующую информацию:</w:t>
      </w:r>
    </w:p>
    <w:p w14:paraId="483DD547" w14:textId="77777777" w:rsidR="009D6259" w:rsidRDefault="00E334D3" w:rsidP="009D6259">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 адрес земельного участка с указанием его кадастрового номера, который используется для размещения само</w:t>
      </w:r>
      <w:r w:rsidR="009D6259">
        <w:rPr>
          <w:rFonts w:ascii="Times New Roman" w:hAnsi="Times New Roman" w:cs="Times New Roman"/>
          <w:sz w:val="28"/>
          <w:szCs w:val="28"/>
        </w:rPr>
        <w:t>вольного (незаконного) объекта;</w:t>
      </w:r>
    </w:p>
    <w:p w14:paraId="072BDB7D" w14:textId="77777777" w:rsidR="009D6259" w:rsidRDefault="009D6259" w:rsidP="009D62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334D3" w:rsidRPr="00E334D3">
        <w:rPr>
          <w:rFonts w:ascii="Times New Roman" w:hAnsi="Times New Roman" w:cs="Times New Roman"/>
          <w:sz w:val="28"/>
          <w:szCs w:val="28"/>
        </w:rPr>
        <w:t>сведения</w:t>
      </w:r>
      <w:r>
        <w:rPr>
          <w:rFonts w:ascii="Times New Roman" w:hAnsi="Times New Roman" w:cs="Times New Roman"/>
          <w:sz w:val="28"/>
          <w:szCs w:val="28"/>
        </w:rPr>
        <w:t xml:space="preserve"> о сроках проведения демонтажа;</w:t>
      </w:r>
    </w:p>
    <w:p w14:paraId="389003F5" w14:textId="77777777" w:rsidR="001120AC" w:rsidRDefault="00E334D3" w:rsidP="001120AC">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w:t>
      </w:r>
      <w:r w:rsidR="001120AC">
        <w:rPr>
          <w:rFonts w:ascii="Times New Roman" w:hAnsi="Times New Roman" w:cs="Times New Roman"/>
          <w:sz w:val="28"/>
          <w:szCs w:val="28"/>
        </w:rPr>
        <w:t> </w:t>
      </w:r>
      <w:r w:rsidRPr="00E334D3">
        <w:rPr>
          <w:rFonts w:ascii="Times New Roman" w:hAnsi="Times New Roman" w:cs="Times New Roman"/>
          <w:sz w:val="28"/>
          <w:szCs w:val="28"/>
        </w:rPr>
        <w:t xml:space="preserve">сведения об уполномоченном органе, </w:t>
      </w:r>
      <w:r w:rsidR="001120AC">
        <w:rPr>
          <w:rFonts w:ascii="Times New Roman" w:hAnsi="Times New Roman" w:cs="Times New Roman"/>
          <w:sz w:val="28"/>
          <w:szCs w:val="28"/>
        </w:rPr>
        <w:t>его адрес и телефон.</w:t>
      </w:r>
    </w:p>
    <w:p w14:paraId="07F494AA" w14:textId="77777777" w:rsidR="001120AC" w:rsidRDefault="00E334D3" w:rsidP="001120AC">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 xml:space="preserve">2.5. Срок для добровольного демонтажа самовольного (незаконного) объекта составляет 30 дней после дня размещения на официальном сайте </w:t>
      </w:r>
      <w:r w:rsidR="001120AC" w:rsidRPr="001120AC">
        <w:rPr>
          <w:rFonts w:ascii="Times New Roman" w:hAnsi="Times New Roman" w:cs="Times New Roman"/>
          <w:bCs/>
          <w:sz w:val="28"/>
          <w:szCs w:val="28"/>
        </w:rPr>
        <w:t xml:space="preserve">администрации Могочинского муниципального округа в информационно – телекоммуникационной сети Интернет, размещенному по адресу: </w:t>
      </w:r>
      <w:hyperlink r:id="rId8" w:history="1">
        <w:r w:rsidR="001120AC" w:rsidRPr="00AC3970">
          <w:rPr>
            <w:rStyle w:val="a3"/>
            <w:rFonts w:ascii="Times New Roman" w:hAnsi="Times New Roman" w:cs="Times New Roman"/>
            <w:bCs/>
            <w:color w:val="auto"/>
            <w:sz w:val="28"/>
            <w:szCs w:val="28"/>
          </w:rPr>
          <w:t>https://mogocha.75.ru/</w:t>
        </w:r>
      </w:hyperlink>
      <w:r w:rsidRPr="00AC3970">
        <w:rPr>
          <w:rFonts w:ascii="Times New Roman" w:hAnsi="Times New Roman" w:cs="Times New Roman"/>
          <w:sz w:val="28"/>
          <w:szCs w:val="28"/>
        </w:rPr>
        <w:t xml:space="preserve">, </w:t>
      </w:r>
      <w:r w:rsidRPr="00E334D3">
        <w:rPr>
          <w:rFonts w:ascii="Times New Roman" w:hAnsi="Times New Roman" w:cs="Times New Roman"/>
          <w:sz w:val="28"/>
          <w:szCs w:val="28"/>
        </w:rPr>
        <w:t>указанной в пункте 2.3 настоящего Положени</w:t>
      </w:r>
      <w:r w:rsidR="001120AC">
        <w:rPr>
          <w:rFonts w:ascii="Times New Roman" w:hAnsi="Times New Roman" w:cs="Times New Roman"/>
          <w:sz w:val="28"/>
          <w:szCs w:val="28"/>
        </w:rPr>
        <w:t>я.</w:t>
      </w:r>
    </w:p>
    <w:p w14:paraId="4CF7FC3F" w14:textId="77777777" w:rsidR="001120AC" w:rsidRDefault="00E334D3" w:rsidP="001120AC">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В случае, если владелец самовольного (незаконного) объекта по уважительным причинам не в состоянии выполнить демонтаж самовольного (незаконного) объекта в установленный срок, то он обязан уведомить об этом уполномоченный орган до истечения установленного срока. При этом срок для добровольного демонтажа приостанавливается до устранения соответствующих уважительных причин. Под уважительными причинами понимаются обстоятельства, подтвержденные документально, в силу которых лицо не имеет возможности выполнить демонтаж самовольного (незаконного</w:t>
      </w:r>
      <w:r w:rsidR="001120AC">
        <w:rPr>
          <w:rFonts w:ascii="Times New Roman" w:hAnsi="Times New Roman" w:cs="Times New Roman"/>
          <w:sz w:val="28"/>
          <w:szCs w:val="28"/>
        </w:rPr>
        <w:t>) объекта в установленный срок.</w:t>
      </w:r>
    </w:p>
    <w:p w14:paraId="6094E975" w14:textId="77777777" w:rsidR="001120AC" w:rsidRDefault="00E334D3" w:rsidP="001120AC">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2.6. Если владелец самовольного (незаконного) объекта установлен, уполномоченный орган в течение 5 рабочих дней направляет владельцу самовольного (незаконного) объекта заказным письмом с уведомлением (либо вручает под роспись) обращение с предложением произвести демонтаж самовольного (незаконного) объекта в добровольном поряд</w:t>
      </w:r>
      <w:r w:rsidR="001120AC">
        <w:rPr>
          <w:rFonts w:ascii="Times New Roman" w:hAnsi="Times New Roman" w:cs="Times New Roman"/>
          <w:sz w:val="28"/>
          <w:szCs w:val="28"/>
        </w:rPr>
        <w:t>ке за счет собственных средств.</w:t>
      </w:r>
    </w:p>
    <w:p w14:paraId="4BCD0EE9" w14:textId="77777777" w:rsidR="001120AC" w:rsidRDefault="00E334D3" w:rsidP="001120AC">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2.7. В течение 5 рабочих дней со дня истечения срока для добровольного демонтажа уполномоченный орган осуществляет осмотр земельного участка, использующегося для размещения самовольного (незаконного) объек</w:t>
      </w:r>
      <w:r w:rsidR="001120AC">
        <w:rPr>
          <w:rFonts w:ascii="Times New Roman" w:hAnsi="Times New Roman" w:cs="Times New Roman"/>
          <w:sz w:val="28"/>
          <w:szCs w:val="28"/>
        </w:rPr>
        <w:t>та, что оформляется актом.</w:t>
      </w:r>
    </w:p>
    <w:p w14:paraId="14C1DF95" w14:textId="77777777" w:rsidR="001120AC" w:rsidRDefault="00E334D3" w:rsidP="001120AC">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lastRenderedPageBreak/>
        <w:t xml:space="preserve">2.8. Если владелец самовольного (незаконного) объекта неизвестен либо объект не демонтирован его владельцем в добровольном порядке в течение срока, указанного в пункте 2.5 настоящего Положения, уполномоченный орган в течение 10 рабочих дней со дня составления соответствующего акта разрабатывает правовой акт администрации </w:t>
      </w:r>
      <w:r w:rsidR="001120AC">
        <w:rPr>
          <w:rFonts w:ascii="Times New Roman" w:hAnsi="Times New Roman" w:cs="Times New Roman"/>
          <w:sz w:val="28"/>
          <w:szCs w:val="28"/>
        </w:rPr>
        <w:t>Могочинского муниципального округа</w:t>
      </w:r>
      <w:r w:rsidRPr="00E334D3">
        <w:rPr>
          <w:rFonts w:ascii="Times New Roman" w:hAnsi="Times New Roman" w:cs="Times New Roman"/>
          <w:sz w:val="28"/>
          <w:szCs w:val="28"/>
        </w:rPr>
        <w:t xml:space="preserve"> об освобождении земель, который</w:t>
      </w:r>
      <w:r w:rsidR="001120AC">
        <w:rPr>
          <w:rFonts w:ascii="Times New Roman" w:hAnsi="Times New Roman" w:cs="Times New Roman"/>
          <w:sz w:val="28"/>
          <w:szCs w:val="28"/>
        </w:rPr>
        <w:t xml:space="preserve"> содержит следующую информацию:</w:t>
      </w:r>
    </w:p>
    <w:p w14:paraId="6CAB0FEC" w14:textId="77777777" w:rsidR="001120AC" w:rsidRDefault="00E334D3" w:rsidP="001120AC">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 тип самовольного (незаконного) объекта, подлежащег</w:t>
      </w:r>
      <w:r w:rsidR="001120AC">
        <w:rPr>
          <w:rFonts w:ascii="Times New Roman" w:hAnsi="Times New Roman" w:cs="Times New Roman"/>
          <w:sz w:val="28"/>
          <w:szCs w:val="28"/>
        </w:rPr>
        <w:t>о демонтажу;</w:t>
      </w:r>
    </w:p>
    <w:p w14:paraId="798EC4CC" w14:textId="77777777" w:rsidR="001120AC" w:rsidRDefault="00E334D3" w:rsidP="001120AC">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 адрес земельного участка с указанием его кадастрового номера, который используется для размещения само</w:t>
      </w:r>
      <w:r w:rsidR="001120AC">
        <w:rPr>
          <w:rFonts w:ascii="Times New Roman" w:hAnsi="Times New Roman" w:cs="Times New Roman"/>
          <w:sz w:val="28"/>
          <w:szCs w:val="28"/>
        </w:rPr>
        <w:t>вольного (незаконного) объекта;</w:t>
      </w:r>
    </w:p>
    <w:p w14:paraId="7520ADE2" w14:textId="77777777" w:rsidR="001120AC" w:rsidRDefault="00E334D3" w:rsidP="001120AC">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 сведения об уполномоченном органе, ответственном за организацию демонтажа, перемещения и хранения само</w:t>
      </w:r>
      <w:r w:rsidR="001120AC">
        <w:rPr>
          <w:rFonts w:ascii="Times New Roman" w:hAnsi="Times New Roman" w:cs="Times New Roman"/>
          <w:sz w:val="28"/>
          <w:szCs w:val="28"/>
        </w:rPr>
        <w:t>вольного (незаконного) объекта.</w:t>
      </w:r>
    </w:p>
    <w:p w14:paraId="01BBA6F9" w14:textId="77777777" w:rsidR="001120AC" w:rsidRDefault="00E334D3" w:rsidP="001120AC">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 xml:space="preserve">2.9. Правовой акт администрации </w:t>
      </w:r>
      <w:r w:rsidR="001120AC">
        <w:rPr>
          <w:rFonts w:ascii="Times New Roman" w:hAnsi="Times New Roman" w:cs="Times New Roman"/>
          <w:sz w:val="28"/>
          <w:szCs w:val="28"/>
        </w:rPr>
        <w:t xml:space="preserve">Могочинского муниципального округа </w:t>
      </w:r>
      <w:r w:rsidRPr="00E334D3">
        <w:rPr>
          <w:rFonts w:ascii="Times New Roman" w:hAnsi="Times New Roman" w:cs="Times New Roman"/>
          <w:sz w:val="28"/>
          <w:szCs w:val="28"/>
        </w:rPr>
        <w:t>об освобождении земель опубликовывается в установленном порядке в течение 5 рабочих дней с даты его принятия.</w:t>
      </w:r>
    </w:p>
    <w:p w14:paraId="17015947" w14:textId="77777777" w:rsidR="00E334D3" w:rsidRPr="001120AC" w:rsidRDefault="00E334D3" w:rsidP="001120AC">
      <w:pPr>
        <w:spacing w:after="0" w:line="240" w:lineRule="auto"/>
        <w:ind w:firstLine="709"/>
        <w:jc w:val="center"/>
        <w:rPr>
          <w:rFonts w:ascii="Times New Roman" w:hAnsi="Times New Roman" w:cs="Times New Roman"/>
          <w:sz w:val="28"/>
          <w:szCs w:val="28"/>
        </w:rPr>
      </w:pPr>
      <w:r w:rsidRPr="00E334D3">
        <w:rPr>
          <w:rFonts w:ascii="Times New Roman" w:hAnsi="Times New Roman" w:cs="Times New Roman"/>
          <w:b/>
          <w:bCs/>
          <w:sz w:val="28"/>
          <w:szCs w:val="28"/>
        </w:rPr>
        <w:br/>
      </w:r>
      <w:r w:rsidRPr="00E334D3">
        <w:rPr>
          <w:rFonts w:ascii="Times New Roman" w:hAnsi="Times New Roman" w:cs="Times New Roman"/>
          <w:b/>
          <w:bCs/>
          <w:sz w:val="28"/>
          <w:szCs w:val="28"/>
        </w:rPr>
        <w:br/>
        <w:t>3. ПРИНУДИТЕЛЬНЫЙ ДЕМОНТАЖ САМОВОЛЬНЫХ (НЕЗАКОННЫХ) ОБЪЕКТОВ</w:t>
      </w:r>
    </w:p>
    <w:p w14:paraId="29CAC2D3" w14:textId="77777777" w:rsidR="00E334D3" w:rsidRPr="00E334D3" w:rsidRDefault="00E334D3" w:rsidP="00E334D3">
      <w:pPr>
        <w:spacing w:after="0" w:line="240" w:lineRule="auto"/>
        <w:jc w:val="both"/>
        <w:rPr>
          <w:rFonts w:ascii="Times New Roman" w:hAnsi="Times New Roman" w:cs="Times New Roman"/>
          <w:sz w:val="28"/>
          <w:szCs w:val="28"/>
        </w:rPr>
      </w:pPr>
    </w:p>
    <w:p w14:paraId="62A0F4D0" w14:textId="77777777" w:rsidR="001120AC" w:rsidRDefault="00E334D3" w:rsidP="001120AC">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3.1. Демонтаж, перемещение и хранение самовольного (незаконного) объекта осуществляет организация, которая отбирается уполномоченным органом в соответствии с</w:t>
      </w:r>
      <w:r w:rsidR="001120AC">
        <w:rPr>
          <w:rFonts w:ascii="Times New Roman" w:hAnsi="Times New Roman" w:cs="Times New Roman"/>
          <w:sz w:val="28"/>
          <w:szCs w:val="28"/>
        </w:rPr>
        <w:t xml:space="preserve"> действующим законодательством.</w:t>
      </w:r>
    </w:p>
    <w:p w14:paraId="53DCB96F" w14:textId="77777777" w:rsidR="001120AC" w:rsidRDefault="001120AC" w:rsidP="001120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334D3" w:rsidRPr="00E334D3">
        <w:rPr>
          <w:rFonts w:ascii="Times New Roman" w:hAnsi="Times New Roman" w:cs="Times New Roman"/>
          <w:sz w:val="28"/>
          <w:szCs w:val="28"/>
        </w:rPr>
        <w:t xml:space="preserve">.2. Принудительный демонтаж и перемещение самовольного (незаконного) объекта осуществляются в присутствии представителей уполномоченного органа, контрольной инспекции администрации </w:t>
      </w:r>
      <w:r>
        <w:rPr>
          <w:rFonts w:ascii="Times New Roman" w:hAnsi="Times New Roman" w:cs="Times New Roman"/>
          <w:sz w:val="28"/>
          <w:szCs w:val="28"/>
        </w:rPr>
        <w:t>Могочинского муниципального округа,</w:t>
      </w:r>
      <w:r w:rsidR="00E334D3" w:rsidRPr="00E334D3">
        <w:rPr>
          <w:rFonts w:ascii="Times New Roman" w:hAnsi="Times New Roman" w:cs="Times New Roman"/>
          <w:sz w:val="28"/>
          <w:szCs w:val="28"/>
        </w:rPr>
        <w:t xml:space="preserve"> а также представителей соответствующего территориального органа</w:t>
      </w:r>
      <w:r>
        <w:rPr>
          <w:rFonts w:ascii="Times New Roman" w:hAnsi="Times New Roman" w:cs="Times New Roman"/>
          <w:sz w:val="28"/>
          <w:szCs w:val="28"/>
        </w:rPr>
        <w:t xml:space="preserve"> администрации</w:t>
      </w:r>
      <w:r w:rsidR="00E334D3" w:rsidRPr="00E334D3">
        <w:rPr>
          <w:rFonts w:ascii="Times New Roman" w:hAnsi="Times New Roman" w:cs="Times New Roman"/>
          <w:sz w:val="28"/>
          <w:szCs w:val="28"/>
        </w:rPr>
        <w:t xml:space="preserve"> </w:t>
      </w:r>
      <w:r w:rsidRPr="001120AC">
        <w:rPr>
          <w:rFonts w:ascii="Times New Roman" w:hAnsi="Times New Roman" w:cs="Times New Roman"/>
          <w:sz w:val="28"/>
          <w:szCs w:val="28"/>
        </w:rPr>
        <w:t>Могочинского муниципального округа</w:t>
      </w:r>
      <w:r w:rsidR="00E334D3" w:rsidRPr="00E334D3">
        <w:rPr>
          <w:rFonts w:ascii="Times New Roman" w:hAnsi="Times New Roman" w:cs="Times New Roman"/>
          <w:sz w:val="28"/>
          <w:szCs w:val="28"/>
        </w:rPr>
        <w:t>, на чьей территории производятся работы по демонтажу. Кроме того, с целью соблюдения общественного порядка уполномоченным органом приглашаются сотрудники правоохранительных органов на место демонтажа в день и время его проведения. Неявка сотрудников правоохранительных органов не являе</w:t>
      </w:r>
      <w:r>
        <w:rPr>
          <w:rFonts w:ascii="Times New Roman" w:hAnsi="Times New Roman" w:cs="Times New Roman"/>
          <w:sz w:val="28"/>
          <w:szCs w:val="28"/>
        </w:rPr>
        <w:t>тся препятствием для демонтажа.</w:t>
      </w:r>
    </w:p>
    <w:p w14:paraId="55C2CA6A" w14:textId="77777777" w:rsidR="001120AC" w:rsidRDefault="00E334D3" w:rsidP="001120AC">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3.3. При демонтаже самовольного (незаконного) объекта и его перемещении на место временного хранения составляе</w:t>
      </w:r>
      <w:r w:rsidR="001120AC">
        <w:rPr>
          <w:rFonts w:ascii="Times New Roman" w:hAnsi="Times New Roman" w:cs="Times New Roman"/>
          <w:sz w:val="28"/>
          <w:szCs w:val="28"/>
        </w:rPr>
        <w:t>тся акт, в котором указываются:</w:t>
      </w:r>
    </w:p>
    <w:p w14:paraId="2CDC1E59" w14:textId="77777777" w:rsidR="001120AC" w:rsidRDefault="001120AC" w:rsidP="001120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334D3" w:rsidRPr="00E334D3">
        <w:rPr>
          <w:rFonts w:ascii="Times New Roman" w:hAnsi="Times New Roman" w:cs="Times New Roman"/>
          <w:sz w:val="28"/>
          <w:szCs w:val="28"/>
        </w:rPr>
        <w:t>место, дата, время начала и окончания работ по демонтажу само</w:t>
      </w:r>
      <w:r>
        <w:rPr>
          <w:rFonts w:ascii="Times New Roman" w:hAnsi="Times New Roman" w:cs="Times New Roman"/>
          <w:sz w:val="28"/>
          <w:szCs w:val="28"/>
        </w:rPr>
        <w:t>вольного (незаконного) объекта;</w:t>
      </w:r>
    </w:p>
    <w:p w14:paraId="13850E02" w14:textId="77777777" w:rsidR="001120AC" w:rsidRDefault="00E334D3" w:rsidP="001120AC">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 фактическое состояние само</w:t>
      </w:r>
      <w:r w:rsidR="001120AC">
        <w:rPr>
          <w:rFonts w:ascii="Times New Roman" w:hAnsi="Times New Roman" w:cs="Times New Roman"/>
          <w:sz w:val="28"/>
          <w:szCs w:val="28"/>
        </w:rPr>
        <w:t>вольного (незаконного) объекта;</w:t>
      </w:r>
    </w:p>
    <w:p w14:paraId="727715C0" w14:textId="77777777" w:rsidR="001120AC" w:rsidRDefault="00E334D3" w:rsidP="001120AC">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 наименование лица, осуществившего демонтаж и перемещение само</w:t>
      </w:r>
      <w:r w:rsidR="001120AC">
        <w:rPr>
          <w:rFonts w:ascii="Times New Roman" w:hAnsi="Times New Roman" w:cs="Times New Roman"/>
          <w:sz w:val="28"/>
          <w:szCs w:val="28"/>
        </w:rPr>
        <w:t>вольного (незаконного) объекта;</w:t>
      </w:r>
    </w:p>
    <w:p w14:paraId="5D8A5B56" w14:textId="77777777" w:rsidR="001120AC" w:rsidRDefault="001120AC" w:rsidP="001120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334D3" w:rsidRPr="00E334D3">
        <w:rPr>
          <w:rFonts w:ascii="Times New Roman" w:hAnsi="Times New Roman" w:cs="Times New Roman"/>
          <w:sz w:val="28"/>
          <w:szCs w:val="28"/>
        </w:rPr>
        <w:t xml:space="preserve">место хранения </w:t>
      </w:r>
      <w:r>
        <w:rPr>
          <w:rFonts w:ascii="Times New Roman" w:hAnsi="Times New Roman" w:cs="Times New Roman"/>
          <w:sz w:val="28"/>
          <w:szCs w:val="28"/>
        </w:rPr>
        <w:t>демонтированного объекта;</w:t>
      </w:r>
    </w:p>
    <w:p w14:paraId="1FDEE45C" w14:textId="77777777" w:rsidR="00B52AC4" w:rsidRDefault="00B52AC4" w:rsidP="00B52A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334D3" w:rsidRPr="00E334D3">
        <w:rPr>
          <w:rFonts w:ascii="Times New Roman" w:hAnsi="Times New Roman" w:cs="Times New Roman"/>
          <w:sz w:val="28"/>
          <w:szCs w:val="28"/>
        </w:rPr>
        <w:t xml:space="preserve">реквизиты правового акта администрации </w:t>
      </w:r>
      <w:r w:rsidR="001120AC">
        <w:rPr>
          <w:rFonts w:ascii="Times New Roman" w:hAnsi="Times New Roman" w:cs="Times New Roman"/>
          <w:sz w:val="28"/>
          <w:szCs w:val="28"/>
        </w:rPr>
        <w:t>Могочинского муниципального округа</w:t>
      </w:r>
      <w:r w:rsidR="00E334D3" w:rsidRPr="00E334D3">
        <w:rPr>
          <w:rFonts w:ascii="Times New Roman" w:hAnsi="Times New Roman" w:cs="Times New Roman"/>
          <w:sz w:val="28"/>
          <w:szCs w:val="28"/>
        </w:rPr>
        <w:t xml:space="preserve"> об освобождении земель, на основании которого </w:t>
      </w:r>
      <w:r w:rsidR="00E334D3" w:rsidRPr="00E334D3">
        <w:rPr>
          <w:rFonts w:ascii="Times New Roman" w:hAnsi="Times New Roman" w:cs="Times New Roman"/>
          <w:sz w:val="28"/>
          <w:szCs w:val="28"/>
        </w:rPr>
        <w:lastRenderedPageBreak/>
        <w:t>производятся демонтаж самовольного (незаконн</w:t>
      </w:r>
      <w:r>
        <w:rPr>
          <w:rFonts w:ascii="Times New Roman" w:hAnsi="Times New Roman" w:cs="Times New Roman"/>
          <w:sz w:val="28"/>
          <w:szCs w:val="28"/>
        </w:rPr>
        <w:t>ого) объекта и его перемещение.</w:t>
      </w:r>
    </w:p>
    <w:p w14:paraId="44EB6966" w14:textId="77777777" w:rsidR="00B52AC4" w:rsidRDefault="00E334D3" w:rsidP="00B52AC4">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При этом производится опись товаров, оборудования и (или) иного имущества, находящегося в самовольно (незаконно) размещенном объекте, его фотофиксация. Опись товаров, оборудования и (или) иного имущества, находящегося в самовольно (незаконно) размещенном объекте, является неотъ</w:t>
      </w:r>
      <w:r w:rsidR="00B52AC4">
        <w:rPr>
          <w:rFonts w:ascii="Times New Roman" w:hAnsi="Times New Roman" w:cs="Times New Roman"/>
          <w:sz w:val="28"/>
          <w:szCs w:val="28"/>
        </w:rPr>
        <w:t>емлемой частью указанного акта.</w:t>
      </w:r>
    </w:p>
    <w:p w14:paraId="16374EF1" w14:textId="77777777" w:rsidR="00B52AC4" w:rsidRDefault="00B52AC4" w:rsidP="00B52A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334D3" w:rsidRPr="00E334D3">
        <w:rPr>
          <w:rFonts w:ascii="Times New Roman" w:hAnsi="Times New Roman" w:cs="Times New Roman"/>
          <w:sz w:val="28"/>
          <w:szCs w:val="28"/>
        </w:rPr>
        <w:t>.4. Акт подписывается всеми лицами,</w:t>
      </w:r>
      <w:r>
        <w:rPr>
          <w:rFonts w:ascii="Times New Roman" w:hAnsi="Times New Roman" w:cs="Times New Roman"/>
          <w:sz w:val="28"/>
          <w:szCs w:val="28"/>
        </w:rPr>
        <w:t xml:space="preserve"> присутствующими при демонтаже.</w:t>
      </w:r>
    </w:p>
    <w:p w14:paraId="62DC21B4" w14:textId="77777777" w:rsidR="00B52AC4" w:rsidRDefault="00E334D3" w:rsidP="00B52AC4">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Владелец самовольного (незаконного) объекта, в присутствии которого произведен демонт</w:t>
      </w:r>
      <w:r w:rsidR="00B52AC4">
        <w:rPr>
          <w:rFonts w:ascii="Times New Roman" w:hAnsi="Times New Roman" w:cs="Times New Roman"/>
          <w:sz w:val="28"/>
          <w:szCs w:val="28"/>
        </w:rPr>
        <w:t>аж, ставит свою подпись в акте.</w:t>
      </w:r>
    </w:p>
    <w:p w14:paraId="3205F266" w14:textId="77777777" w:rsidR="00B52AC4" w:rsidRDefault="00E334D3" w:rsidP="00B52AC4">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В случае отказа владельца самовольного (незаконного) объекта от проставления в акте подписи (либо отсутствия владельца самовольного (незаконного) объекта на месте при демонтаже) об этом де</w:t>
      </w:r>
      <w:r w:rsidR="00B52AC4">
        <w:rPr>
          <w:rFonts w:ascii="Times New Roman" w:hAnsi="Times New Roman" w:cs="Times New Roman"/>
          <w:sz w:val="28"/>
          <w:szCs w:val="28"/>
        </w:rPr>
        <w:t>лается соответствующая отметка.</w:t>
      </w:r>
    </w:p>
    <w:p w14:paraId="2930FE22" w14:textId="77777777" w:rsidR="00B52AC4" w:rsidRDefault="00E334D3" w:rsidP="00B52AC4">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Отсутствие при демонтаже владельца самовольного (незаконного) объекта не является препятствием для осуществления демонтажа объекта. В этом случае в акте делается запись об отсутствии владельца самовольного (незаконного) объекта при осуществлении работ п</w:t>
      </w:r>
      <w:r w:rsidR="00B52AC4">
        <w:rPr>
          <w:rFonts w:ascii="Times New Roman" w:hAnsi="Times New Roman" w:cs="Times New Roman"/>
          <w:sz w:val="28"/>
          <w:szCs w:val="28"/>
        </w:rPr>
        <w:t>о демонтажу указанного объекта.</w:t>
      </w:r>
    </w:p>
    <w:p w14:paraId="57923857" w14:textId="77777777" w:rsidR="00B52AC4" w:rsidRDefault="00E334D3" w:rsidP="00B52AC4">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3.5. Акт составляется в трех экземплярах, один из которых вручается под расписку (либо отправляется заказным письмом с уведомлением о вручении) владельцу самовольного (незаконного) объекта, второй хранится в уполномоченном органе, третий подлежит передаче лицу, ответственному за хранение само</w:t>
      </w:r>
      <w:r w:rsidR="00B52AC4">
        <w:rPr>
          <w:rFonts w:ascii="Times New Roman" w:hAnsi="Times New Roman" w:cs="Times New Roman"/>
          <w:sz w:val="28"/>
          <w:szCs w:val="28"/>
        </w:rPr>
        <w:t>вольного (незаконного) объекта.</w:t>
      </w:r>
    </w:p>
    <w:p w14:paraId="1F884137" w14:textId="77777777" w:rsidR="00B52AC4" w:rsidRDefault="00B52AC4" w:rsidP="00B52A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334D3" w:rsidRPr="00E334D3">
        <w:rPr>
          <w:rFonts w:ascii="Times New Roman" w:hAnsi="Times New Roman" w:cs="Times New Roman"/>
          <w:sz w:val="28"/>
          <w:szCs w:val="28"/>
        </w:rPr>
        <w:t>.6. В случае, если владелец самовольного (незаконного) объекта не установлен, 2 экземпляра акта хр</w:t>
      </w:r>
      <w:r>
        <w:rPr>
          <w:rFonts w:ascii="Times New Roman" w:hAnsi="Times New Roman" w:cs="Times New Roman"/>
          <w:sz w:val="28"/>
          <w:szCs w:val="28"/>
        </w:rPr>
        <w:t>анятся в уполномоченном органе.</w:t>
      </w:r>
    </w:p>
    <w:p w14:paraId="493AAC21" w14:textId="77777777" w:rsidR="00B52AC4" w:rsidRDefault="00E334D3" w:rsidP="00B52AC4">
      <w:pPr>
        <w:spacing w:after="0" w:line="240" w:lineRule="auto"/>
        <w:ind w:firstLine="709"/>
        <w:rPr>
          <w:rFonts w:ascii="Times New Roman" w:hAnsi="Times New Roman" w:cs="Times New Roman"/>
          <w:b/>
          <w:bCs/>
          <w:sz w:val="28"/>
          <w:szCs w:val="28"/>
        </w:rPr>
      </w:pPr>
      <w:r w:rsidRPr="00E334D3">
        <w:rPr>
          <w:rFonts w:ascii="Times New Roman" w:hAnsi="Times New Roman" w:cs="Times New Roman"/>
          <w:sz w:val="28"/>
          <w:szCs w:val="28"/>
        </w:rPr>
        <w:t>3.7. В случаях, когда демонтаж незаконно размещенного объекта невозможен без нанесения ущерба назначению указанного объекта, производятся разбор конструкционных частей демонтируемых объектов и фотофиксация таких элементов с присвоением им идентифицирующих номеров.</w:t>
      </w:r>
      <w:r w:rsidRPr="00E334D3">
        <w:rPr>
          <w:rFonts w:ascii="Times New Roman" w:hAnsi="Times New Roman" w:cs="Times New Roman"/>
          <w:sz w:val="28"/>
          <w:szCs w:val="28"/>
        </w:rPr>
        <w:br/>
      </w:r>
    </w:p>
    <w:p w14:paraId="6AEA3CF6" w14:textId="77777777" w:rsidR="00E334D3" w:rsidRPr="00B52AC4" w:rsidRDefault="00E334D3" w:rsidP="00B52AC4">
      <w:pPr>
        <w:spacing w:after="0" w:line="240" w:lineRule="auto"/>
        <w:ind w:firstLine="709"/>
        <w:jc w:val="center"/>
        <w:rPr>
          <w:rFonts w:ascii="Times New Roman" w:hAnsi="Times New Roman" w:cs="Times New Roman"/>
          <w:b/>
          <w:bCs/>
          <w:sz w:val="28"/>
          <w:szCs w:val="28"/>
        </w:rPr>
      </w:pPr>
      <w:r w:rsidRPr="00E334D3">
        <w:rPr>
          <w:rFonts w:ascii="Times New Roman" w:hAnsi="Times New Roman" w:cs="Times New Roman"/>
          <w:b/>
          <w:bCs/>
          <w:sz w:val="28"/>
          <w:szCs w:val="28"/>
        </w:rPr>
        <w:br/>
      </w:r>
      <w:r w:rsidRPr="00B52AC4">
        <w:rPr>
          <w:rFonts w:ascii="Times New Roman" w:hAnsi="Times New Roman" w:cs="Times New Roman"/>
          <w:b/>
          <w:bCs/>
          <w:sz w:val="28"/>
          <w:szCs w:val="28"/>
        </w:rPr>
        <w:t>4. ВОЗВРАТ САМОВОЛЬНЫХ (НЕЗАКОННЫХ) ОБЪЕКТОВ ИХ ВЛАДЕЛЬЦАМ</w:t>
      </w:r>
    </w:p>
    <w:p w14:paraId="37319471" w14:textId="77777777" w:rsidR="00E334D3" w:rsidRPr="00E334D3" w:rsidRDefault="00E334D3" w:rsidP="00E334D3">
      <w:pPr>
        <w:spacing w:after="0" w:line="240" w:lineRule="auto"/>
        <w:jc w:val="both"/>
        <w:rPr>
          <w:rFonts w:ascii="Times New Roman" w:hAnsi="Times New Roman" w:cs="Times New Roman"/>
          <w:sz w:val="28"/>
          <w:szCs w:val="28"/>
        </w:rPr>
      </w:pPr>
    </w:p>
    <w:p w14:paraId="04187C42" w14:textId="77777777" w:rsidR="00B52AC4" w:rsidRDefault="00E334D3" w:rsidP="00B52AC4">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 xml:space="preserve">4.1. Возврат самовольных (незаконных) объектов, конструктивных элементов, имущества, находящегося в самовольном (незаконном) объекте (далее - предмет хранения), из мест их хранения владельцам производится уполномоченным органом после предъявления владельцем документов, подтверждающих нахождение предмета хранения </w:t>
      </w:r>
      <w:r w:rsidR="00B52AC4">
        <w:rPr>
          <w:rFonts w:ascii="Times New Roman" w:hAnsi="Times New Roman" w:cs="Times New Roman"/>
          <w:sz w:val="28"/>
          <w:szCs w:val="28"/>
        </w:rPr>
        <w:t>в его собственности (владении).</w:t>
      </w:r>
    </w:p>
    <w:p w14:paraId="3A63B536" w14:textId="77777777" w:rsidR="00B52AC4" w:rsidRDefault="00E334D3" w:rsidP="00B52AC4">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 xml:space="preserve">В соответствии с действующим законодательством Российской Федерации </w:t>
      </w:r>
      <w:r w:rsidR="00B52AC4">
        <w:rPr>
          <w:rFonts w:ascii="Times New Roman" w:hAnsi="Times New Roman" w:cs="Times New Roman"/>
          <w:sz w:val="28"/>
          <w:szCs w:val="28"/>
        </w:rPr>
        <w:t>администрация Могочинского муниципального округа</w:t>
      </w:r>
      <w:r w:rsidRPr="00E334D3">
        <w:rPr>
          <w:rFonts w:ascii="Times New Roman" w:hAnsi="Times New Roman" w:cs="Times New Roman"/>
          <w:sz w:val="28"/>
          <w:szCs w:val="28"/>
        </w:rPr>
        <w:t xml:space="preserve"> оставляет </w:t>
      </w:r>
      <w:r w:rsidRPr="00E334D3">
        <w:rPr>
          <w:rFonts w:ascii="Times New Roman" w:hAnsi="Times New Roman" w:cs="Times New Roman"/>
          <w:sz w:val="28"/>
          <w:szCs w:val="28"/>
        </w:rPr>
        <w:lastRenderedPageBreak/>
        <w:t>за собой право требовать от владельца самовольного (незаконного) объект</w:t>
      </w:r>
      <w:r w:rsidR="00B52AC4">
        <w:rPr>
          <w:rFonts w:ascii="Times New Roman" w:hAnsi="Times New Roman" w:cs="Times New Roman"/>
          <w:sz w:val="28"/>
          <w:szCs w:val="28"/>
        </w:rPr>
        <w:t>а полного возмещения убытков.</w:t>
      </w:r>
    </w:p>
    <w:p w14:paraId="1E2BAC2A" w14:textId="170892E5" w:rsidR="00B52AC4" w:rsidRDefault="00E334D3" w:rsidP="00B52AC4">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 xml:space="preserve">Под убытками понимаются расходы, которые </w:t>
      </w:r>
      <w:r w:rsidR="00B52AC4" w:rsidRPr="00B52AC4">
        <w:rPr>
          <w:rFonts w:ascii="Times New Roman" w:hAnsi="Times New Roman" w:cs="Times New Roman"/>
          <w:sz w:val="28"/>
          <w:szCs w:val="28"/>
        </w:rPr>
        <w:t xml:space="preserve">администрация Могочинского муниципального округа </w:t>
      </w:r>
      <w:r w:rsidRPr="00E334D3">
        <w:rPr>
          <w:rFonts w:ascii="Times New Roman" w:hAnsi="Times New Roman" w:cs="Times New Roman"/>
          <w:sz w:val="28"/>
          <w:szCs w:val="28"/>
        </w:rPr>
        <w:t>произвел</w:t>
      </w:r>
      <w:r w:rsidR="00B52AC4">
        <w:rPr>
          <w:rFonts w:ascii="Times New Roman" w:hAnsi="Times New Roman" w:cs="Times New Roman"/>
          <w:sz w:val="28"/>
          <w:szCs w:val="28"/>
        </w:rPr>
        <w:t>а</w:t>
      </w:r>
      <w:r w:rsidRPr="00E334D3">
        <w:rPr>
          <w:rFonts w:ascii="Times New Roman" w:hAnsi="Times New Roman" w:cs="Times New Roman"/>
          <w:sz w:val="28"/>
          <w:szCs w:val="28"/>
        </w:rPr>
        <w:t xml:space="preserve"> или </w:t>
      </w:r>
      <w:r w:rsidRPr="003F1A9D">
        <w:rPr>
          <w:rFonts w:ascii="Times New Roman" w:hAnsi="Times New Roman" w:cs="Times New Roman"/>
          <w:sz w:val="28"/>
          <w:szCs w:val="28"/>
        </w:rPr>
        <w:t>должн</w:t>
      </w:r>
      <w:r w:rsidR="00B52AC4" w:rsidRPr="003F1A9D">
        <w:rPr>
          <w:rFonts w:ascii="Times New Roman" w:hAnsi="Times New Roman" w:cs="Times New Roman"/>
          <w:sz w:val="28"/>
          <w:szCs w:val="28"/>
        </w:rPr>
        <w:t>а</w:t>
      </w:r>
      <w:r w:rsidRPr="00E334D3">
        <w:rPr>
          <w:rFonts w:ascii="Times New Roman" w:hAnsi="Times New Roman" w:cs="Times New Roman"/>
          <w:sz w:val="28"/>
          <w:szCs w:val="28"/>
        </w:rPr>
        <w:t xml:space="preserve"> будет произвести для восстановления нарушенного права, утрата или повреждение его имущества (реальный ущерб), а также неполученные доходы, которые </w:t>
      </w:r>
      <w:r w:rsidR="00B52AC4" w:rsidRPr="00B52AC4">
        <w:rPr>
          <w:rFonts w:ascii="Times New Roman" w:hAnsi="Times New Roman" w:cs="Times New Roman"/>
          <w:sz w:val="28"/>
          <w:szCs w:val="28"/>
        </w:rPr>
        <w:t xml:space="preserve">администрация Могочинского муниципального округа </w:t>
      </w:r>
      <w:r w:rsidRPr="00E334D3">
        <w:rPr>
          <w:rFonts w:ascii="Times New Roman" w:hAnsi="Times New Roman" w:cs="Times New Roman"/>
          <w:sz w:val="28"/>
          <w:szCs w:val="28"/>
        </w:rPr>
        <w:t>получил</w:t>
      </w:r>
      <w:r w:rsidR="00B52AC4">
        <w:rPr>
          <w:rFonts w:ascii="Times New Roman" w:hAnsi="Times New Roman" w:cs="Times New Roman"/>
          <w:sz w:val="28"/>
          <w:szCs w:val="28"/>
        </w:rPr>
        <w:t>а</w:t>
      </w:r>
      <w:r w:rsidRPr="00E334D3">
        <w:rPr>
          <w:rFonts w:ascii="Times New Roman" w:hAnsi="Times New Roman" w:cs="Times New Roman"/>
          <w:sz w:val="28"/>
          <w:szCs w:val="28"/>
        </w:rPr>
        <w:t xml:space="preserve"> бы при обычных условиях гражданского оборота, если бы его права не бы</w:t>
      </w:r>
      <w:r w:rsidR="00B52AC4">
        <w:rPr>
          <w:rFonts w:ascii="Times New Roman" w:hAnsi="Times New Roman" w:cs="Times New Roman"/>
          <w:sz w:val="28"/>
          <w:szCs w:val="28"/>
        </w:rPr>
        <w:t>ли нарушены (упущенная выгода).</w:t>
      </w:r>
    </w:p>
    <w:p w14:paraId="0C788F0B" w14:textId="77777777" w:rsidR="00B52AC4" w:rsidRDefault="00E334D3" w:rsidP="00B52AC4">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 xml:space="preserve">Если лицо, нарушившее право, получило вследствие этого доходы, </w:t>
      </w:r>
      <w:r w:rsidR="00B52AC4" w:rsidRPr="00B52AC4">
        <w:rPr>
          <w:rFonts w:ascii="Times New Roman" w:hAnsi="Times New Roman" w:cs="Times New Roman"/>
          <w:sz w:val="28"/>
          <w:szCs w:val="28"/>
        </w:rPr>
        <w:t xml:space="preserve">администрация Могочинского муниципального округа </w:t>
      </w:r>
      <w:r w:rsidRPr="00E334D3">
        <w:rPr>
          <w:rFonts w:ascii="Times New Roman" w:hAnsi="Times New Roman" w:cs="Times New Roman"/>
          <w:sz w:val="28"/>
          <w:szCs w:val="28"/>
        </w:rPr>
        <w:t>вправе требовать возмещения наряду с другими убытками упущенной выгоды в размер</w:t>
      </w:r>
      <w:r w:rsidR="00B52AC4">
        <w:rPr>
          <w:rFonts w:ascii="Times New Roman" w:hAnsi="Times New Roman" w:cs="Times New Roman"/>
          <w:sz w:val="28"/>
          <w:szCs w:val="28"/>
        </w:rPr>
        <w:t>е не меньшем, чем такие доходы.</w:t>
      </w:r>
    </w:p>
    <w:p w14:paraId="08144CED" w14:textId="77777777" w:rsidR="00B52AC4" w:rsidRDefault="00E334D3" w:rsidP="00B52AC4">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4.2. Основаниями для отказа в возврате предмета хранения являются непредставление владельцем указанного предмета документов, подтверждающих принадлежность предмета владельцу, и (или) представление документов, сод</w:t>
      </w:r>
      <w:r w:rsidR="00B52AC4">
        <w:rPr>
          <w:rFonts w:ascii="Times New Roman" w:hAnsi="Times New Roman" w:cs="Times New Roman"/>
          <w:sz w:val="28"/>
          <w:szCs w:val="28"/>
        </w:rPr>
        <w:t>ержащих недостоверные сведения.</w:t>
      </w:r>
    </w:p>
    <w:p w14:paraId="0DD7CEDB" w14:textId="77777777" w:rsidR="00B52AC4" w:rsidRDefault="00E334D3" w:rsidP="00B52AC4">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4.3. В случае принятия уполномоченным органом решения о возврате предмета хранения владелец предмета в течение 5 рабочих дней обязан принять предмет хранения по акту приема-передачи и вывезти указанный предмет с места его хранен</w:t>
      </w:r>
      <w:r w:rsidR="00B52AC4">
        <w:rPr>
          <w:rFonts w:ascii="Times New Roman" w:hAnsi="Times New Roman" w:cs="Times New Roman"/>
          <w:sz w:val="28"/>
          <w:szCs w:val="28"/>
        </w:rPr>
        <w:t>ия за счет собственных средств.</w:t>
      </w:r>
    </w:p>
    <w:p w14:paraId="2B276839" w14:textId="77777777" w:rsidR="00B52AC4" w:rsidRDefault="00E334D3" w:rsidP="00B52AC4">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4.4. Если в течение 6 месяцев с даты передачи самовольного (незаконного) объекта (либо его составляющих элементов и имущества, находившегося в демонтированном объекте) на хранение не принято решение о возврате владельцу предмета хранения, соответствующий предмет хранения подлежит утилизации в соответствии с нормами действующего законодательства Российской Федерации.</w:t>
      </w:r>
    </w:p>
    <w:p w14:paraId="21D6232F" w14:textId="77777777" w:rsidR="00E334D3" w:rsidRPr="00B52AC4" w:rsidRDefault="00E334D3" w:rsidP="00B52AC4">
      <w:pPr>
        <w:spacing w:after="0" w:line="240" w:lineRule="auto"/>
        <w:ind w:firstLine="709"/>
        <w:jc w:val="center"/>
        <w:rPr>
          <w:rFonts w:ascii="Times New Roman" w:hAnsi="Times New Roman" w:cs="Times New Roman"/>
          <w:sz w:val="28"/>
          <w:szCs w:val="28"/>
        </w:rPr>
      </w:pPr>
      <w:r w:rsidRPr="00E334D3">
        <w:rPr>
          <w:rFonts w:ascii="Times New Roman" w:hAnsi="Times New Roman" w:cs="Times New Roman"/>
          <w:sz w:val="28"/>
          <w:szCs w:val="28"/>
        </w:rPr>
        <w:br/>
      </w:r>
      <w:r w:rsidRPr="00E334D3">
        <w:rPr>
          <w:rFonts w:ascii="Times New Roman" w:hAnsi="Times New Roman" w:cs="Times New Roman"/>
          <w:b/>
          <w:bCs/>
          <w:sz w:val="28"/>
          <w:szCs w:val="28"/>
        </w:rPr>
        <w:br/>
        <w:t>5. ЗАКЛЮЧИТЕЛЬНЫЕ ПОЛОЖЕНИЯ</w:t>
      </w:r>
    </w:p>
    <w:p w14:paraId="2F1078B3" w14:textId="77777777" w:rsidR="00E334D3" w:rsidRPr="00E334D3" w:rsidRDefault="00E334D3" w:rsidP="00E334D3">
      <w:pPr>
        <w:spacing w:after="0" w:line="240" w:lineRule="auto"/>
        <w:jc w:val="both"/>
        <w:rPr>
          <w:rFonts w:ascii="Times New Roman" w:hAnsi="Times New Roman" w:cs="Times New Roman"/>
          <w:sz w:val="28"/>
          <w:szCs w:val="28"/>
        </w:rPr>
      </w:pPr>
    </w:p>
    <w:p w14:paraId="25F32E77" w14:textId="77777777" w:rsidR="00B52AC4" w:rsidRDefault="00E334D3" w:rsidP="00B52AC4">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 xml:space="preserve">5.1. Финансовое обеспечение расходов, связанных с осуществлением мероприятий по демонтажу, перемещению, хранению самовольных (незаконных) объектов, их транспортированию и утилизации в качестве отходов, а также имущества, обнаруженного в демонтированных объектах, осуществляется за счет средств бюджета </w:t>
      </w:r>
      <w:r w:rsidR="00B52AC4">
        <w:rPr>
          <w:rFonts w:ascii="Times New Roman" w:hAnsi="Times New Roman" w:cs="Times New Roman"/>
          <w:sz w:val="28"/>
          <w:szCs w:val="28"/>
        </w:rPr>
        <w:t>Могочинского муниципального округа.</w:t>
      </w:r>
    </w:p>
    <w:p w14:paraId="7D4A50FC" w14:textId="77777777" w:rsidR="00E334D3" w:rsidRPr="00E334D3" w:rsidRDefault="00E334D3" w:rsidP="00B52AC4">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5.2. В разрешении вопросов, не урегулированных настоящим Положением, стороны руководствуются действующим законодательством Российской Федерации. Споры, возникающие при исполнении условий настоящего Положения, не урегулированные путем переговоров, передаются для разрешения в суд.</w:t>
      </w:r>
    </w:p>
    <w:p w14:paraId="2711D7DF" w14:textId="77777777" w:rsidR="004024AD" w:rsidRPr="00E334D3" w:rsidRDefault="004024AD" w:rsidP="00E334D3">
      <w:pPr>
        <w:spacing w:after="0" w:line="240" w:lineRule="auto"/>
        <w:jc w:val="both"/>
        <w:rPr>
          <w:rFonts w:ascii="Times New Roman" w:hAnsi="Times New Roman" w:cs="Times New Roman"/>
          <w:sz w:val="28"/>
          <w:szCs w:val="28"/>
        </w:rPr>
      </w:pPr>
    </w:p>
    <w:sectPr w:rsidR="004024AD" w:rsidRPr="00E334D3" w:rsidSect="007954A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B6000"/>
    <w:multiLevelType w:val="multilevel"/>
    <w:tmpl w:val="C1A8EBD6"/>
    <w:lvl w:ilvl="0">
      <w:start w:val="1"/>
      <w:numFmt w:val="decimal"/>
      <w:lvlText w:val="%1."/>
      <w:lvlJc w:val="left"/>
      <w:pPr>
        <w:tabs>
          <w:tab w:val="num" w:pos="1068"/>
        </w:tabs>
        <w:ind w:left="1068" w:hanging="360"/>
      </w:pPr>
      <w:rPr>
        <w:rFonts w:cs="Times New Roman"/>
        <w:b w:val="0"/>
      </w:rPr>
    </w:lvl>
    <w:lvl w:ilvl="1">
      <w:start w:val="1"/>
      <w:numFmt w:val="decimal"/>
      <w:lvlText w:val="%2."/>
      <w:lvlJc w:val="left"/>
      <w:pPr>
        <w:tabs>
          <w:tab w:val="num" w:pos="1297"/>
        </w:tabs>
        <w:ind w:left="1297" w:hanging="360"/>
      </w:pPr>
      <w:rPr>
        <w:rFonts w:cs="Times New Roman"/>
      </w:rPr>
    </w:lvl>
    <w:lvl w:ilvl="2">
      <w:start w:val="1"/>
      <w:numFmt w:val="decimal"/>
      <w:lvlText w:val="%3."/>
      <w:lvlJc w:val="left"/>
      <w:pPr>
        <w:tabs>
          <w:tab w:val="num" w:pos="2017"/>
        </w:tabs>
        <w:ind w:left="2017" w:hanging="360"/>
      </w:pPr>
      <w:rPr>
        <w:rFonts w:cs="Times New Roman"/>
      </w:rPr>
    </w:lvl>
    <w:lvl w:ilvl="3">
      <w:start w:val="1"/>
      <w:numFmt w:val="decimal"/>
      <w:lvlText w:val="%4."/>
      <w:lvlJc w:val="left"/>
      <w:pPr>
        <w:tabs>
          <w:tab w:val="num" w:pos="2737"/>
        </w:tabs>
        <w:ind w:left="2737" w:hanging="360"/>
      </w:pPr>
      <w:rPr>
        <w:rFonts w:cs="Times New Roman"/>
      </w:rPr>
    </w:lvl>
    <w:lvl w:ilvl="4">
      <w:start w:val="1"/>
      <w:numFmt w:val="decimal"/>
      <w:lvlText w:val="%5."/>
      <w:lvlJc w:val="left"/>
      <w:pPr>
        <w:tabs>
          <w:tab w:val="num" w:pos="3457"/>
        </w:tabs>
        <w:ind w:left="3457" w:hanging="360"/>
      </w:pPr>
      <w:rPr>
        <w:rFonts w:cs="Times New Roman"/>
      </w:rPr>
    </w:lvl>
    <w:lvl w:ilvl="5">
      <w:start w:val="1"/>
      <w:numFmt w:val="decimal"/>
      <w:lvlText w:val="%6."/>
      <w:lvlJc w:val="left"/>
      <w:pPr>
        <w:tabs>
          <w:tab w:val="num" w:pos="4177"/>
        </w:tabs>
        <w:ind w:left="4177" w:hanging="360"/>
      </w:pPr>
      <w:rPr>
        <w:rFonts w:cs="Times New Roman"/>
      </w:rPr>
    </w:lvl>
    <w:lvl w:ilvl="6">
      <w:start w:val="1"/>
      <w:numFmt w:val="decimal"/>
      <w:lvlText w:val="%7."/>
      <w:lvlJc w:val="left"/>
      <w:pPr>
        <w:tabs>
          <w:tab w:val="num" w:pos="4897"/>
        </w:tabs>
        <w:ind w:left="4897" w:hanging="360"/>
      </w:pPr>
      <w:rPr>
        <w:rFonts w:cs="Times New Roman"/>
      </w:rPr>
    </w:lvl>
    <w:lvl w:ilvl="7">
      <w:start w:val="1"/>
      <w:numFmt w:val="decimal"/>
      <w:lvlText w:val="%8."/>
      <w:lvlJc w:val="left"/>
      <w:pPr>
        <w:tabs>
          <w:tab w:val="num" w:pos="5617"/>
        </w:tabs>
        <w:ind w:left="5617" w:hanging="360"/>
      </w:pPr>
      <w:rPr>
        <w:rFonts w:cs="Times New Roman"/>
      </w:rPr>
    </w:lvl>
    <w:lvl w:ilvl="8">
      <w:start w:val="1"/>
      <w:numFmt w:val="decimal"/>
      <w:lvlText w:val="%9."/>
      <w:lvlJc w:val="left"/>
      <w:pPr>
        <w:tabs>
          <w:tab w:val="num" w:pos="6337"/>
        </w:tabs>
        <w:ind w:left="6337"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590B"/>
    <w:rsid w:val="001120AC"/>
    <w:rsid w:val="001534AF"/>
    <w:rsid w:val="00353D95"/>
    <w:rsid w:val="003F1A9D"/>
    <w:rsid w:val="004024AD"/>
    <w:rsid w:val="004434FD"/>
    <w:rsid w:val="004E7EF1"/>
    <w:rsid w:val="00500FC0"/>
    <w:rsid w:val="005531B5"/>
    <w:rsid w:val="00733E62"/>
    <w:rsid w:val="007954AF"/>
    <w:rsid w:val="008265F5"/>
    <w:rsid w:val="00833B74"/>
    <w:rsid w:val="009D6259"/>
    <w:rsid w:val="00A74E64"/>
    <w:rsid w:val="00AB597C"/>
    <w:rsid w:val="00AC3970"/>
    <w:rsid w:val="00B34E94"/>
    <w:rsid w:val="00B52AC4"/>
    <w:rsid w:val="00BE5CCF"/>
    <w:rsid w:val="00CC5B99"/>
    <w:rsid w:val="00CE3789"/>
    <w:rsid w:val="00CE5ADF"/>
    <w:rsid w:val="00E334D3"/>
    <w:rsid w:val="00E8590B"/>
    <w:rsid w:val="00F13D66"/>
    <w:rsid w:val="00F95139"/>
    <w:rsid w:val="00F97C1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F0E5B"/>
  <w15:docId w15:val="{2256DC93-DB81-4E70-806C-8111A601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34D3"/>
    <w:rPr>
      <w:color w:val="0000FF" w:themeColor="hyperlink"/>
      <w:u w:val="single"/>
    </w:rPr>
  </w:style>
  <w:style w:type="paragraph" w:styleId="a4">
    <w:name w:val="Balloon Text"/>
    <w:basedOn w:val="a"/>
    <w:link w:val="a5"/>
    <w:uiPriority w:val="99"/>
    <w:semiHidden/>
    <w:unhideWhenUsed/>
    <w:rsid w:val="00B52AC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2A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38633">
      <w:bodyDiv w:val="1"/>
      <w:marLeft w:val="0"/>
      <w:marRight w:val="0"/>
      <w:marTop w:val="0"/>
      <w:marBottom w:val="0"/>
      <w:divBdr>
        <w:top w:val="none" w:sz="0" w:space="0" w:color="auto"/>
        <w:left w:val="none" w:sz="0" w:space="0" w:color="auto"/>
        <w:bottom w:val="none" w:sz="0" w:space="0" w:color="auto"/>
        <w:right w:val="none" w:sz="0" w:space="0" w:color="auto"/>
      </w:divBdr>
      <w:divsChild>
        <w:div w:id="1989437296">
          <w:marLeft w:val="0"/>
          <w:marRight w:val="0"/>
          <w:marTop w:val="0"/>
          <w:marBottom w:val="0"/>
          <w:divBdr>
            <w:top w:val="none" w:sz="0" w:space="0" w:color="auto"/>
            <w:left w:val="none" w:sz="0" w:space="0" w:color="auto"/>
            <w:bottom w:val="none" w:sz="0" w:space="0" w:color="auto"/>
            <w:right w:val="none" w:sz="0" w:space="0" w:color="auto"/>
          </w:divBdr>
          <w:divsChild>
            <w:div w:id="1881480450">
              <w:marLeft w:val="0"/>
              <w:marRight w:val="0"/>
              <w:marTop w:val="0"/>
              <w:marBottom w:val="0"/>
              <w:divBdr>
                <w:top w:val="none" w:sz="0" w:space="0" w:color="auto"/>
                <w:left w:val="none" w:sz="0" w:space="0" w:color="auto"/>
                <w:bottom w:val="none" w:sz="0" w:space="0" w:color="auto"/>
                <w:right w:val="none" w:sz="0" w:space="0" w:color="auto"/>
              </w:divBdr>
              <w:divsChild>
                <w:div w:id="17546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80660">
          <w:marLeft w:val="0"/>
          <w:marRight w:val="0"/>
          <w:marTop w:val="0"/>
          <w:marBottom w:val="0"/>
          <w:divBdr>
            <w:top w:val="none" w:sz="0" w:space="0" w:color="auto"/>
            <w:left w:val="none" w:sz="0" w:space="0" w:color="auto"/>
            <w:bottom w:val="none" w:sz="0" w:space="0" w:color="auto"/>
            <w:right w:val="none" w:sz="0" w:space="0" w:color="auto"/>
          </w:divBdr>
          <w:divsChild>
            <w:div w:id="1085766228">
              <w:marLeft w:val="0"/>
              <w:marRight w:val="0"/>
              <w:marTop w:val="0"/>
              <w:marBottom w:val="0"/>
              <w:divBdr>
                <w:top w:val="none" w:sz="0" w:space="0" w:color="auto"/>
                <w:left w:val="none" w:sz="0" w:space="0" w:color="auto"/>
                <w:bottom w:val="none" w:sz="0" w:space="0" w:color="auto"/>
                <w:right w:val="none" w:sz="0" w:space="0" w:color="auto"/>
              </w:divBdr>
              <w:divsChild>
                <w:div w:id="13868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92.168.0.12\obmen\&#1054;&#1058;&#1044;&#1045;&#1051;%20&#1059;&#1055;&#1056;&#1040;&#1042;&#1051;&#1045;&#1053;&#1048;&#1071;%20&#1048;&#1052;&#1059;&#1065;&#1045;&#1057;&#1058;&#1042;&#1040;\&#1052;&#1040;&#1051;&#1050;&#1054;&#1042;&#1040;%20&#1048;.&#1057;\&#1050;&#1051;&#1040;&#1044;&#1041;&#1048;&#1065;&#1045;\&#1050;&#1051;&#1040;&#1044;&#1041;&#1048;&#1065;&#1045;%20&#1054;&#1058;&#1050;&#1056;&#1067;&#1058;&#1067;&#1049;%20&#1050;&#1054;&#1053;&#1050;&#1059;&#1056;&#1057;\%20https:\mogocha.75.ru\" TargetMode="External"/><Relationship Id="rId3" Type="http://schemas.openxmlformats.org/officeDocument/2006/relationships/styles" Target="styles.xml"/><Relationship Id="rId7" Type="http://schemas.openxmlformats.org/officeDocument/2006/relationships/hyperlink" Target="file:///\\192.168.0.12\obmen\&#1054;&#1058;&#1044;&#1045;&#1051;%20&#1059;&#1055;&#1056;&#1040;&#1042;&#1051;&#1045;&#1053;&#1048;&#1071;%20&#1048;&#1052;&#1059;&#1065;&#1045;&#1057;&#1058;&#1042;&#1040;\&#1052;&#1040;&#1051;&#1050;&#1054;&#1042;&#1040;%20&#1048;.&#1057;\&#1050;&#1051;&#1040;&#1044;&#1041;&#1048;&#1065;&#1045;\&#1050;&#1051;&#1040;&#1044;&#1041;&#1048;&#1065;&#1045;%20&#1054;&#1058;&#1050;&#1056;&#1067;&#1058;&#1067;&#1049;%20&#1050;&#1054;&#1053;&#1050;&#1059;&#1056;&#1057;\%20https:\mogocha.75.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76754-EFAB-4262-ACF0-7EAD8B8AC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2474</Words>
  <Characters>14105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JKH3</dc:creator>
  <cp:lastModifiedBy>Уфимцев</cp:lastModifiedBy>
  <cp:revision>8</cp:revision>
  <cp:lastPrinted>2025-09-11T06:09:00Z</cp:lastPrinted>
  <dcterms:created xsi:type="dcterms:W3CDTF">2025-09-09T00:28:00Z</dcterms:created>
  <dcterms:modified xsi:type="dcterms:W3CDTF">2025-09-11T06:29:00Z</dcterms:modified>
</cp:coreProperties>
</file>