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DE02" w14:textId="47A8914C" w:rsidR="00F51D61" w:rsidRDefault="00F51D61" w:rsidP="00F51D61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  <w:r w:rsidRPr="00F51D61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14:paraId="00FCABF2" w14:textId="589C2665" w:rsidR="005D3CE2" w:rsidRPr="005D3CE2" w:rsidRDefault="005D3CE2" w:rsidP="005D3CE2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D3CE2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221F2B52" wp14:editId="119D4EEC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0C0C" w14:textId="2FEE1E29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14:paraId="24A41DDA" w14:textId="6CABD468" w:rsidR="005D3CE2" w:rsidRDefault="005D3CE2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3CE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1700957E" w14:textId="77777777" w:rsidR="00AD5D4C" w:rsidRPr="005D3CE2" w:rsidRDefault="00AD5D4C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8803BA8" w14:textId="48D14FD8" w:rsidR="005D3CE2" w:rsidRPr="005D3CE2" w:rsidRDefault="005D3CE2" w:rsidP="005D3CE2">
      <w:pPr>
        <w:spacing w:after="20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1112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="008011A3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074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CE2">
        <w:rPr>
          <w:rFonts w:ascii="Times New Roman" w:eastAsia="Calibri" w:hAnsi="Times New Roman" w:cs="Times New Roman"/>
          <w:sz w:val="28"/>
          <w:szCs w:val="28"/>
        </w:rPr>
        <w:t>202</w:t>
      </w:r>
      <w:r w:rsidR="000745B2">
        <w:rPr>
          <w:rFonts w:ascii="Times New Roman" w:eastAsia="Calibri" w:hAnsi="Times New Roman" w:cs="Times New Roman"/>
          <w:sz w:val="28"/>
          <w:szCs w:val="28"/>
        </w:rPr>
        <w:t>5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             № </w:t>
      </w:r>
    </w:p>
    <w:p w14:paraId="7A7D6C93" w14:textId="77777777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5782541B" w14:textId="77777777" w:rsidR="00451112" w:rsidRDefault="005D3CE2" w:rsidP="0045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195460"/>
      <w:r w:rsidRPr="005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93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дополнений</w:t>
      </w:r>
      <w:r w:rsidRPr="005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54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Приложение № </w:t>
      </w:r>
      <w:r w:rsidR="00074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E7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40756B6D" w14:textId="4D828E2A" w:rsidR="00FE78FE" w:rsidRDefault="0054355B" w:rsidP="00451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 xml:space="preserve"> утвержденно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 xml:space="preserve"> решением Совета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>27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мая 2025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51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/>
          <w:sz w:val="28"/>
          <w:szCs w:val="28"/>
        </w:rPr>
        <w:t>180</w:t>
      </w:r>
    </w:p>
    <w:p w14:paraId="04A171AD" w14:textId="03840BF4" w:rsidR="005D3CE2" w:rsidRPr="005D3CE2" w:rsidRDefault="005D3CE2" w:rsidP="0045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bookmarkEnd w:id="0"/>
    <w:p w14:paraId="17B41077" w14:textId="26CEF578" w:rsidR="005D3CE2" w:rsidRPr="005D3CE2" w:rsidRDefault="005D3CE2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3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в соответствие с действующим законод</w:t>
      </w:r>
      <w:r w:rsidR="008E48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</w:t>
      </w:r>
      <w:r w:rsidR="008E4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нормативных правовых актов а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Могочинского муниципального округа</w:t>
      </w:r>
      <w:r w:rsidR="001D2E83">
        <w:rPr>
          <w:rFonts w:ascii="Times New Roman" w:eastAsia="Calibri" w:hAnsi="Times New Roman" w:cs="Times New Roman"/>
          <w:sz w:val="28"/>
          <w:szCs w:val="28"/>
        </w:rPr>
        <w:t>,</w:t>
      </w:r>
      <w:r w:rsidRPr="005D3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руководствуясь </w:t>
      </w:r>
      <w:hyperlink r:id="rId8" w:history="1">
        <w:r w:rsidRPr="005D3CE2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54355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, Совет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074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D4C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5D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A7E47BC" w14:textId="06404E38" w:rsidR="0020674B" w:rsidRDefault="005D3CE2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1. В</w:t>
      </w: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6B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6B7DA1">
        <w:rPr>
          <w:rFonts w:ascii="Times New Roman" w:hAnsi="Times New Roman" w:cs="Times New Roman"/>
          <w:bCs/>
          <w:sz w:val="28"/>
          <w:szCs w:val="28"/>
        </w:rPr>
        <w:t>,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округа от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2</w:t>
      </w:r>
      <w:r w:rsidR="000745B2">
        <w:rPr>
          <w:rFonts w:ascii="Times New Roman" w:hAnsi="Times New Roman" w:cs="Times New Roman"/>
          <w:bCs/>
          <w:sz w:val="28"/>
          <w:szCs w:val="28"/>
        </w:rPr>
        <w:t>7.05.2025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745B2">
        <w:rPr>
          <w:rFonts w:ascii="Times New Roman" w:hAnsi="Times New Roman" w:cs="Times New Roman"/>
          <w:bCs/>
          <w:sz w:val="28"/>
          <w:szCs w:val="28"/>
        </w:rPr>
        <w:t>180</w:t>
      </w:r>
      <w:r w:rsidR="008E4813">
        <w:rPr>
          <w:rFonts w:ascii="Times New Roman" w:hAnsi="Times New Roman" w:cs="Times New Roman"/>
          <w:bCs/>
          <w:sz w:val="28"/>
          <w:szCs w:val="28"/>
        </w:rPr>
        <w:t xml:space="preserve"> (в ред. решения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745B2">
        <w:rPr>
          <w:rFonts w:ascii="Times New Roman" w:hAnsi="Times New Roman" w:cs="Times New Roman"/>
          <w:bCs/>
          <w:sz w:val="28"/>
          <w:szCs w:val="28"/>
        </w:rPr>
        <w:t>округа  от</w:t>
      </w:r>
      <w:proofErr w:type="gramEnd"/>
      <w:r w:rsidR="000745B2">
        <w:rPr>
          <w:rFonts w:ascii="Times New Roman" w:hAnsi="Times New Roman" w:cs="Times New Roman"/>
          <w:bCs/>
          <w:sz w:val="28"/>
          <w:szCs w:val="28"/>
        </w:rPr>
        <w:t xml:space="preserve"> 30.09.2025 г.</w:t>
      </w:r>
      <w:r w:rsidR="000745B2" w:rsidRPr="0007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Cs/>
          <w:sz w:val="28"/>
          <w:szCs w:val="28"/>
        </w:rPr>
        <w:t>№ 197)</w:t>
      </w: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дополнения:</w:t>
      </w:r>
    </w:p>
    <w:p w14:paraId="5C8EF7A4" w14:textId="5C3B9083" w:rsidR="008E4813" w:rsidRDefault="008E4813" w:rsidP="008E4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 – в таблице</w:t>
      </w:r>
      <w:r w:rsidR="00093CD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столбц</w:t>
      </w:r>
      <w:r w:rsidR="00352173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«Наименование должности, % доплаты» и «Условия для премирования» дополнить строками «Директор, зав</w:t>
      </w:r>
      <w:r w:rsidR="00D5264A">
        <w:rPr>
          <w:rFonts w:ascii="Times New Roman" w:eastAsia="Calibri" w:hAnsi="Times New Roman" w:cs="Times New Roman"/>
          <w:sz w:val="28"/>
          <w:szCs w:val="28"/>
        </w:rPr>
        <w:t>едующий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и </w:t>
      </w:r>
      <w:r w:rsidRPr="008E4813">
        <w:rPr>
          <w:rFonts w:ascii="Times New Roman" w:eastAsia="Calibri" w:hAnsi="Times New Roman" w:cs="Times New Roman"/>
          <w:sz w:val="28"/>
          <w:szCs w:val="28"/>
        </w:rPr>
        <w:t>«-</w:t>
      </w:r>
      <w:r w:rsidR="00D5264A">
        <w:rPr>
          <w:rFonts w:ascii="Times New Roman" w:eastAsia="Calibri" w:hAnsi="Times New Roman" w:cs="Times New Roman"/>
          <w:sz w:val="28"/>
          <w:szCs w:val="28"/>
        </w:rPr>
        <w:t xml:space="preserve"> руководителям образовательных учреждений</w:t>
      </w:r>
      <w:r w:rsidR="00D5264A" w:rsidRPr="00D5264A">
        <w:rPr>
          <w:rFonts w:ascii="Times New Roman" w:eastAsia="Calibri" w:hAnsi="Times New Roman" w:cs="Times New Roman"/>
          <w:sz w:val="28"/>
          <w:szCs w:val="28"/>
        </w:rPr>
        <w:t xml:space="preserve">, осуществляющим трудовую деятельность на постоянной основе и качественно выполняющим свои обязанности в рамках </w:t>
      </w:r>
      <w:r w:rsidR="00D5264A">
        <w:rPr>
          <w:rFonts w:ascii="Times New Roman" w:eastAsia="Calibri" w:hAnsi="Times New Roman" w:cs="Times New Roman"/>
          <w:sz w:val="28"/>
          <w:szCs w:val="28"/>
        </w:rPr>
        <w:t xml:space="preserve">вышеуказанных </w:t>
      </w:r>
      <w:r w:rsidR="00D5264A" w:rsidRPr="00D5264A">
        <w:rPr>
          <w:rFonts w:ascii="Times New Roman" w:eastAsia="Calibri" w:hAnsi="Times New Roman" w:cs="Times New Roman"/>
          <w:sz w:val="28"/>
          <w:szCs w:val="28"/>
        </w:rPr>
        <w:t>пунктов, выплачивается ежеквартальное денежное вознаграждение</w:t>
      </w:r>
      <w:r>
        <w:rPr>
          <w:rFonts w:ascii="Times New Roman" w:eastAsia="Calibri" w:hAnsi="Times New Roman" w:cs="Times New Roman"/>
          <w:sz w:val="28"/>
          <w:szCs w:val="28"/>
        </w:rPr>
        <w:t>», соответственно.</w:t>
      </w:r>
    </w:p>
    <w:p w14:paraId="78E03F7E" w14:textId="77777777" w:rsidR="00AD5D4C" w:rsidRDefault="00AD5D4C" w:rsidP="008E4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A94E22" w14:textId="4DF0BC49" w:rsidR="0097321C" w:rsidRDefault="0046582A" w:rsidP="009379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98B">
        <w:rPr>
          <w:rFonts w:ascii="Times New Roman" w:eastAsia="Calibri" w:hAnsi="Times New Roman" w:cs="Times New Roman"/>
          <w:sz w:val="28"/>
          <w:szCs w:val="28"/>
        </w:rPr>
        <w:tab/>
      </w: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813">
        <w:rPr>
          <w:rFonts w:ascii="Times New Roman" w:eastAsia="Calibri" w:hAnsi="Times New Roman" w:cs="Times New Roman"/>
          <w:sz w:val="28"/>
          <w:szCs w:val="28"/>
        </w:rPr>
        <w:t>2</w:t>
      </w:r>
      <w:r w:rsidR="00D82A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решение подлежит обнародованию на специально оборудованном стенде, расположенном на первом этаже здания по адресу: Забайкальский край г. Могоча, ул. Комсомольская,13. Дополнительно настоящее решение официально </w:t>
      </w:r>
      <w:r w:rsidR="00446DBE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обнародовать на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сайте </w:t>
      </w:r>
      <w:r w:rsidR="006B7D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Могочинского 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</w:t>
      </w:r>
      <w:r w:rsidR="006B7D0A">
        <w:rPr>
          <w:rFonts w:ascii="Times New Roman" w:eastAsia="Calibri" w:hAnsi="Times New Roman" w:cs="Times New Roman"/>
          <w:color w:val="000000"/>
          <w:sz w:val="28"/>
          <w:szCs w:val="28"/>
        </w:rPr>
        <w:t>льного округа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, в информационно-телекоммуникационной сети «Интернет»</w:t>
      </w:r>
      <w:r w:rsidR="0097321C" w:rsidRPr="005D3CE2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размещенному по адресу: «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https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://</w:t>
      </w:r>
      <w:proofErr w:type="spellStart"/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.75.</w:t>
      </w:r>
      <w:proofErr w:type="spellStart"/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8E4813">
        <w:rPr>
          <w:rFonts w:ascii="Times New Roman" w:eastAsia="Calibri" w:hAnsi="Times New Roman" w:cs="Times New Roman"/>
          <w:color w:val="000000"/>
          <w:sz w:val="28"/>
          <w:szCs w:val="28"/>
        </w:rPr>
        <w:t>», публикации в газете «Могочинский рабочий».</w:t>
      </w:r>
    </w:p>
    <w:p w14:paraId="27740B92" w14:textId="77777777" w:rsidR="00AD5D4C" w:rsidRPr="005D3CE2" w:rsidRDefault="00AD5D4C" w:rsidP="009379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27425A" w14:textId="16A0CCD0" w:rsidR="0097321C" w:rsidRPr="005D3CE2" w:rsidRDefault="008E4813" w:rsidP="009732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</w:t>
      </w:r>
      <w:r w:rsidR="0097321C" w:rsidRPr="005D3CE2">
        <w:rPr>
          <w:rFonts w:ascii="Times New Roman" w:eastAsia="Calibri" w:hAnsi="Times New Roman" w:cs="Times New Roman"/>
          <w:sz w:val="28"/>
          <w:szCs w:val="28"/>
        </w:rPr>
        <w:t>. Настоящее решение вступает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силу после его подписания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</w:t>
      </w:r>
      <w:r w:rsidR="00446DBE">
        <w:rPr>
          <w:rFonts w:ascii="Times New Roman" w:eastAsia="Calibri" w:hAnsi="Times New Roman" w:cs="Times New Roman"/>
          <w:sz w:val="28"/>
          <w:szCs w:val="28"/>
        </w:rPr>
        <w:t xml:space="preserve"> своё действие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7321C">
        <w:rPr>
          <w:rFonts w:ascii="Times New Roman" w:eastAsia="Calibri" w:hAnsi="Times New Roman" w:cs="Times New Roman"/>
          <w:sz w:val="28"/>
          <w:szCs w:val="28"/>
        </w:rPr>
        <w:t>на правоотношения</w:t>
      </w:r>
      <w:proofErr w:type="gramEnd"/>
      <w:r w:rsidR="006B7D0A">
        <w:rPr>
          <w:rFonts w:ascii="Times New Roman" w:eastAsia="Calibri" w:hAnsi="Times New Roman" w:cs="Times New Roman"/>
          <w:sz w:val="28"/>
          <w:szCs w:val="28"/>
        </w:rPr>
        <w:t xml:space="preserve"> возникшие с 01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сентября </w:t>
      </w:r>
      <w:r w:rsidR="006B7D0A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37291B90" w14:textId="2C5104E2" w:rsidR="0097321C" w:rsidRDefault="0097321C" w:rsidP="009732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50BCC" w14:textId="7D1265B3" w:rsidR="00AD5D4C" w:rsidRDefault="00AD5D4C" w:rsidP="009732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4BF853" w14:textId="4B33EC0D" w:rsidR="00AD5D4C" w:rsidRPr="00434B2A" w:rsidRDefault="00AD5D4C" w:rsidP="00AD5D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Могочинского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</w:t>
      </w:r>
    </w:p>
    <w:p w14:paraId="4E823C27" w14:textId="21F37B14" w:rsidR="00AD5D4C" w:rsidRDefault="00AD5D4C" w:rsidP="00AD5D4C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spellEnd"/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54A8040" w14:textId="77777777" w:rsidR="00AD5D4C" w:rsidRPr="00434B2A" w:rsidRDefault="00AD5D4C" w:rsidP="00AD5D4C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6272085" w14:textId="03C94283" w:rsidR="00AD5D4C" w:rsidRDefault="00AD5D4C" w:rsidP="00AD5D4C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А.М. Уфимцев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Сорокотягин</w:t>
      </w:r>
      <w:proofErr w:type="spellEnd"/>
    </w:p>
    <w:p w14:paraId="45D48701" w14:textId="77777777" w:rsidR="00AD5D4C" w:rsidRDefault="00AD5D4C" w:rsidP="009732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D5D4C" w:rsidSect="0045111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B09A" w14:textId="77777777" w:rsidR="00186D90" w:rsidRDefault="00186D90">
      <w:pPr>
        <w:spacing w:after="0" w:line="240" w:lineRule="auto"/>
      </w:pPr>
      <w:r>
        <w:separator/>
      </w:r>
    </w:p>
  </w:endnote>
  <w:endnote w:type="continuationSeparator" w:id="0">
    <w:p w14:paraId="2DC0BB30" w14:textId="77777777" w:rsidR="00186D90" w:rsidRDefault="0018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B22C" w14:textId="77777777" w:rsidR="00186D90" w:rsidRDefault="00186D90">
      <w:pPr>
        <w:spacing w:after="0" w:line="240" w:lineRule="auto"/>
      </w:pPr>
      <w:r>
        <w:separator/>
      </w:r>
    </w:p>
  </w:footnote>
  <w:footnote w:type="continuationSeparator" w:id="0">
    <w:p w14:paraId="6AA6E40D" w14:textId="77777777" w:rsidR="00186D90" w:rsidRDefault="00186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16D"/>
    <w:multiLevelType w:val="multilevel"/>
    <w:tmpl w:val="DA686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311635"/>
    <w:multiLevelType w:val="multilevel"/>
    <w:tmpl w:val="65BE9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759368AB"/>
    <w:multiLevelType w:val="multilevel"/>
    <w:tmpl w:val="8A7AE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AD20BF0"/>
    <w:multiLevelType w:val="multilevel"/>
    <w:tmpl w:val="562E9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5D"/>
    <w:rsid w:val="000745B2"/>
    <w:rsid w:val="00093CD0"/>
    <w:rsid w:val="000E3EAC"/>
    <w:rsid w:val="00162711"/>
    <w:rsid w:val="00186D90"/>
    <w:rsid w:val="0019167A"/>
    <w:rsid w:val="001A3DBB"/>
    <w:rsid w:val="001D2E83"/>
    <w:rsid w:val="0020674B"/>
    <w:rsid w:val="002419F4"/>
    <w:rsid w:val="002576BB"/>
    <w:rsid w:val="00260FB2"/>
    <w:rsid w:val="00272073"/>
    <w:rsid w:val="002C405D"/>
    <w:rsid w:val="002D1C58"/>
    <w:rsid w:val="003247D0"/>
    <w:rsid w:val="00350489"/>
    <w:rsid w:val="00352173"/>
    <w:rsid w:val="00387A29"/>
    <w:rsid w:val="003A7E5F"/>
    <w:rsid w:val="003F7B23"/>
    <w:rsid w:val="0042695E"/>
    <w:rsid w:val="00446DBE"/>
    <w:rsid w:val="00451112"/>
    <w:rsid w:val="0046582A"/>
    <w:rsid w:val="00477D3B"/>
    <w:rsid w:val="004E3D76"/>
    <w:rsid w:val="004E48B9"/>
    <w:rsid w:val="0054355B"/>
    <w:rsid w:val="005D1A69"/>
    <w:rsid w:val="005D3CE2"/>
    <w:rsid w:val="005F22C6"/>
    <w:rsid w:val="00612D81"/>
    <w:rsid w:val="00692055"/>
    <w:rsid w:val="006A319A"/>
    <w:rsid w:val="006B7D0A"/>
    <w:rsid w:val="006B7DA1"/>
    <w:rsid w:val="006E6291"/>
    <w:rsid w:val="0073057A"/>
    <w:rsid w:val="007B34F4"/>
    <w:rsid w:val="007D21EC"/>
    <w:rsid w:val="008011A3"/>
    <w:rsid w:val="00822B0B"/>
    <w:rsid w:val="0086211D"/>
    <w:rsid w:val="0086744E"/>
    <w:rsid w:val="008E4813"/>
    <w:rsid w:val="008F0409"/>
    <w:rsid w:val="0093798B"/>
    <w:rsid w:val="0097321C"/>
    <w:rsid w:val="00991EF7"/>
    <w:rsid w:val="009C06F3"/>
    <w:rsid w:val="00A220ED"/>
    <w:rsid w:val="00A62D7E"/>
    <w:rsid w:val="00A75E37"/>
    <w:rsid w:val="00AC3BDF"/>
    <w:rsid w:val="00AD5D4C"/>
    <w:rsid w:val="00B61DCB"/>
    <w:rsid w:val="00BB6E2F"/>
    <w:rsid w:val="00C50F94"/>
    <w:rsid w:val="00C55CD5"/>
    <w:rsid w:val="00D27D84"/>
    <w:rsid w:val="00D5264A"/>
    <w:rsid w:val="00D82A76"/>
    <w:rsid w:val="00DA1020"/>
    <w:rsid w:val="00E65623"/>
    <w:rsid w:val="00ED36BC"/>
    <w:rsid w:val="00EE3B45"/>
    <w:rsid w:val="00EE4142"/>
    <w:rsid w:val="00EF0898"/>
    <w:rsid w:val="00F51D61"/>
    <w:rsid w:val="00FD12EF"/>
    <w:rsid w:val="00FE78FE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795A"/>
  <w15:docId w15:val="{F49C8639-2D08-4700-9820-D41A66A6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3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mrcssattr">
    <w:name w:val="consplusnormal_mr_css_attr"/>
    <w:basedOn w:val="a"/>
    <w:rsid w:val="0020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65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7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3B"/>
  </w:style>
  <w:style w:type="paragraph" w:customStyle="1" w:styleId="Title">
    <w:name w:val="Title!Название НПА"/>
    <w:basedOn w:val="a"/>
    <w:rsid w:val="006B7DA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973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7D0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E48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4D94202DD7660793F36F34AF7C650573D4488ACA37CC602DB185C8D756182CD899864F08E5E6530485D9B1BADE1AA22A87i9m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Уфимцев</cp:lastModifiedBy>
  <cp:revision>9</cp:revision>
  <cp:lastPrinted>2025-11-11T00:50:00Z</cp:lastPrinted>
  <dcterms:created xsi:type="dcterms:W3CDTF">2025-11-11T08:06:00Z</dcterms:created>
  <dcterms:modified xsi:type="dcterms:W3CDTF">2025-11-12T05:17:00Z</dcterms:modified>
</cp:coreProperties>
</file>