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61" w:rsidRPr="001657D8" w:rsidRDefault="002A4161" w:rsidP="005B3C7D">
      <w:pPr>
        <w:pStyle w:val="a4"/>
        <w:ind w:left="142" w:right="283"/>
        <w:jc w:val="center"/>
        <w:rPr>
          <w:rFonts w:ascii="Times New Roman" w:hAnsi="Times New Roman" w:cs="Times New Roman"/>
          <w:sz w:val="28"/>
          <w:szCs w:val="28"/>
        </w:rPr>
      </w:pPr>
      <w:r w:rsidRPr="001657D8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2A4161" w:rsidRDefault="002A4161" w:rsidP="005B3C7D">
      <w:pPr>
        <w:pStyle w:val="a4"/>
        <w:ind w:left="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D8" w:rsidRPr="001A7D57" w:rsidRDefault="001657D8" w:rsidP="005B3C7D">
      <w:pPr>
        <w:pStyle w:val="a4"/>
        <w:ind w:left="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161" w:rsidRPr="001657D8" w:rsidRDefault="00F25610" w:rsidP="005B3C7D">
      <w:pPr>
        <w:pStyle w:val="a4"/>
        <w:ind w:left="142"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2A4161" w:rsidRPr="001657D8">
        <w:rPr>
          <w:rFonts w:ascii="Times New Roman" w:hAnsi="Times New Roman" w:cs="Times New Roman"/>
          <w:b/>
          <w:sz w:val="32"/>
          <w:szCs w:val="32"/>
        </w:rPr>
        <w:tab/>
      </w:r>
    </w:p>
    <w:p w:rsidR="002A4161" w:rsidRPr="00862B12" w:rsidRDefault="00EB0278" w:rsidP="00EB0278">
      <w:pPr>
        <w:pStyle w:val="a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862B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62B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2B12" w:rsidRPr="00862B12">
        <w:rPr>
          <w:rFonts w:ascii="Times New Roman" w:hAnsi="Times New Roman" w:cs="Times New Roman"/>
          <w:sz w:val="28"/>
          <w:szCs w:val="28"/>
        </w:rPr>
        <w:t>202</w:t>
      </w:r>
      <w:r w:rsidR="001F4198">
        <w:rPr>
          <w:rFonts w:ascii="Times New Roman" w:hAnsi="Times New Roman" w:cs="Times New Roman"/>
          <w:sz w:val="28"/>
          <w:szCs w:val="28"/>
        </w:rPr>
        <w:t>5</w:t>
      </w:r>
      <w:r w:rsidR="002A4161" w:rsidRPr="00862B12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2A4161" w:rsidRPr="001657D8">
        <w:rPr>
          <w:rFonts w:ascii="Times New Roman" w:hAnsi="Times New Roman" w:cs="Times New Roman"/>
          <w:sz w:val="28"/>
          <w:szCs w:val="28"/>
        </w:rPr>
        <w:tab/>
      </w:r>
      <w:r w:rsidR="002A4161" w:rsidRPr="001657D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657D8">
        <w:rPr>
          <w:rFonts w:ascii="Times New Roman" w:hAnsi="Times New Roman" w:cs="Times New Roman"/>
          <w:sz w:val="28"/>
          <w:szCs w:val="28"/>
        </w:rPr>
        <w:tab/>
      </w:r>
      <w:r w:rsidR="007338F8">
        <w:rPr>
          <w:rFonts w:ascii="Times New Roman" w:hAnsi="Times New Roman" w:cs="Times New Roman"/>
          <w:sz w:val="28"/>
          <w:szCs w:val="28"/>
        </w:rPr>
        <w:t xml:space="preserve"> </w:t>
      </w:r>
      <w:r w:rsidR="001657D8">
        <w:rPr>
          <w:rFonts w:ascii="Times New Roman" w:hAnsi="Times New Roman" w:cs="Times New Roman"/>
          <w:sz w:val="28"/>
          <w:szCs w:val="28"/>
        </w:rPr>
        <w:t xml:space="preserve">    </w:t>
      </w:r>
      <w:r w:rsidR="001657D8">
        <w:rPr>
          <w:rFonts w:ascii="Times New Roman" w:hAnsi="Times New Roman" w:cs="Times New Roman"/>
          <w:sz w:val="28"/>
          <w:szCs w:val="28"/>
        </w:rPr>
        <w:tab/>
      </w:r>
      <w:r w:rsidR="001657D8" w:rsidRPr="00862B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2B12" w:rsidRPr="00862B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1371</w:t>
      </w:r>
    </w:p>
    <w:p w:rsidR="002A4161" w:rsidRPr="001657D8" w:rsidRDefault="002A4161" w:rsidP="005B3C7D">
      <w:pPr>
        <w:pStyle w:val="a4"/>
        <w:ind w:left="142" w:right="283"/>
        <w:jc w:val="center"/>
        <w:rPr>
          <w:rFonts w:ascii="Times New Roman" w:hAnsi="Times New Roman" w:cs="Times New Roman"/>
          <w:sz w:val="28"/>
          <w:szCs w:val="28"/>
        </w:rPr>
      </w:pPr>
      <w:r w:rsidRPr="001657D8">
        <w:rPr>
          <w:rFonts w:ascii="Times New Roman" w:hAnsi="Times New Roman" w:cs="Times New Roman"/>
          <w:sz w:val="28"/>
          <w:szCs w:val="28"/>
        </w:rPr>
        <w:t>г. Могоча</w:t>
      </w:r>
    </w:p>
    <w:p w:rsidR="002A4161" w:rsidRDefault="002A4161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D8" w:rsidRPr="001A7D57" w:rsidRDefault="001657D8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94" w:rsidRPr="005C6394" w:rsidRDefault="005C6394" w:rsidP="005C6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программы персонифицированного финансирования дополнительного образования детей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Могочинском муниципальном округе Забайкальского края</w:t>
      </w:r>
      <w:r w:rsidRPr="005C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6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F4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C6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E91F1D" w:rsidRDefault="00E91F1D" w:rsidP="007338F8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57D8" w:rsidRDefault="001657D8" w:rsidP="007338F8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25610" w:rsidRPr="00F25610" w:rsidRDefault="00ED6DC5" w:rsidP="005B3C7D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постановления администрации </w:t>
      </w:r>
      <w:r w:rsidR="001D0F1A">
        <w:rPr>
          <w:rFonts w:ascii="Times New Roman" w:hAnsi="Times New Roman"/>
          <w:bCs/>
          <w:sz w:val="28"/>
          <w:szCs w:val="28"/>
        </w:rPr>
        <w:t xml:space="preserve">Могочинского </w:t>
      </w:r>
      <w:r w:rsidR="002A4161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="001D0F1A">
        <w:rPr>
          <w:rFonts w:ascii="Times New Roman" w:hAnsi="Times New Roman"/>
          <w:sz w:val="28"/>
          <w:szCs w:val="28"/>
          <w:lang w:eastAsia="ar-SA"/>
        </w:rPr>
        <w:t xml:space="preserve"> округа</w:t>
      </w:r>
      <w:r w:rsidR="002A4161" w:rsidRPr="002A41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522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4161">
        <w:rPr>
          <w:rFonts w:ascii="Times New Roman" w:hAnsi="Times New Roman"/>
          <w:sz w:val="28"/>
          <w:szCs w:val="28"/>
          <w:lang w:eastAsia="ar-SA"/>
        </w:rPr>
        <w:t>от 25 апреля 2023 г</w:t>
      </w:r>
      <w:r w:rsidR="005B3C7D">
        <w:rPr>
          <w:rFonts w:ascii="Times New Roman" w:hAnsi="Times New Roman"/>
          <w:sz w:val="28"/>
          <w:szCs w:val="28"/>
          <w:lang w:eastAsia="ar-SA"/>
        </w:rPr>
        <w:t>ода</w:t>
      </w:r>
      <w:r w:rsidR="002A4161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C5229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A4161">
        <w:rPr>
          <w:rFonts w:ascii="Times New Roman" w:hAnsi="Times New Roman"/>
          <w:sz w:val="28"/>
          <w:szCs w:val="28"/>
          <w:lang w:eastAsia="ar-SA"/>
        </w:rPr>
        <w:t>224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организации оказания муниципальных услуг в социальной сфере»</w:t>
      </w:r>
      <w:r w:rsidR="005B3C7D">
        <w:rPr>
          <w:rFonts w:ascii="Times New Roman" w:hAnsi="Times New Roman"/>
          <w:sz w:val="28"/>
          <w:szCs w:val="28"/>
          <w:lang w:eastAsia="ar-SA"/>
        </w:rPr>
        <w:t>,</w:t>
      </w:r>
      <w:r w:rsidR="00F25610" w:rsidRPr="00F25610">
        <w:rPr>
          <w:rFonts w:ascii="Times New Roman" w:hAnsi="Times New Roman" w:cs="Times New Roman"/>
          <w:sz w:val="28"/>
          <w:szCs w:val="28"/>
        </w:rPr>
        <w:t xml:space="preserve"> </w:t>
      </w:r>
      <w:r w:rsidR="00F25610" w:rsidRPr="00F25610">
        <w:rPr>
          <w:rFonts w:ascii="Times New Roman" w:hAnsi="Times New Roman"/>
          <w:sz w:val="28"/>
          <w:szCs w:val="28"/>
          <w:lang w:eastAsia="ar-SA"/>
        </w:rPr>
        <w:t>руководствуясь Уставом Могочинского муниципального округа</w:t>
      </w:r>
      <w:r w:rsidR="005B3C7D">
        <w:rPr>
          <w:rFonts w:ascii="Times New Roman" w:hAnsi="Times New Roman"/>
          <w:sz w:val="28"/>
          <w:szCs w:val="28"/>
          <w:lang w:eastAsia="ar-SA"/>
        </w:rPr>
        <w:t>,</w:t>
      </w:r>
      <w:r w:rsidR="00F25610" w:rsidRPr="00F25610">
        <w:rPr>
          <w:rFonts w:ascii="Times New Roman" w:hAnsi="Times New Roman"/>
          <w:sz w:val="28"/>
          <w:szCs w:val="28"/>
          <w:lang w:eastAsia="ar-SA"/>
        </w:rPr>
        <w:t xml:space="preserve"> администрация Могочинского муниципального округа </w:t>
      </w:r>
      <w:r w:rsidR="00F25610" w:rsidRPr="00F25610">
        <w:rPr>
          <w:rFonts w:ascii="Times New Roman" w:hAnsi="Times New Roman"/>
          <w:b/>
          <w:sz w:val="28"/>
          <w:szCs w:val="28"/>
          <w:lang w:eastAsia="ar-SA"/>
        </w:rPr>
        <w:t>постановляет:</w:t>
      </w:r>
    </w:p>
    <w:p w:rsidR="00E91F1D" w:rsidRDefault="00E91F1D" w:rsidP="005B3C7D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C6394" w:rsidRPr="005C6394" w:rsidRDefault="005C6394" w:rsidP="005B3C7D">
      <w:pPr>
        <w:spacing w:after="0" w:line="240" w:lineRule="auto"/>
        <w:ind w:right="283" w:firstLine="708"/>
        <w:jc w:val="both"/>
        <w:rPr>
          <w:rFonts w:ascii="Times New Roman" w:hAnsi="Times New Roman"/>
          <w:bCs/>
          <w:sz w:val="28"/>
          <w:szCs w:val="28"/>
        </w:rPr>
      </w:pPr>
      <w:r w:rsidRPr="005C6394">
        <w:rPr>
          <w:rFonts w:ascii="Times New Roman" w:hAnsi="Times New Roman"/>
          <w:bCs/>
          <w:sz w:val="28"/>
          <w:szCs w:val="28"/>
        </w:rPr>
        <w:t>1.Утвердить</w:t>
      </w:r>
      <w:r>
        <w:rPr>
          <w:rFonts w:ascii="Times New Roman" w:hAnsi="Times New Roman"/>
          <w:bCs/>
          <w:sz w:val="28"/>
          <w:szCs w:val="28"/>
        </w:rPr>
        <w:t xml:space="preserve"> прилагаемую</w:t>
      </w:r>
      <w:r w:rsidR="001D0F1A">
        <w:rPr>
          <w:rFonts w:ascii="Times New Roman" w:hAnsi="Times New Roman"/>
          <w:bCs/>
          <w:sz w:val="28"/>
          <w:szCs w:val="28"/>
        </w:rPr>
        <w:t xml:space="preserve"> П</w:t>
      </w:r>
      <w:r w:rsidRPr="005C6394">
        <w:rPr>
          <w:rFonts w:ascii="Times New Roman" w:hAnsi="Times New Roman"/>
          <w:bCs/>
          <w:sz w:val="28"/>
          <w:szCs w:val="28"/>
        </w:rPr>
        <w:t xml:space="preserve">рограмму персонифицированного финансирования дополнительного образования детей по социальным сертификатам в </w:t>
      </w:r>
      <w:r>
        <w:rPr>
          <w:rFonts w:ascii="Times New Roman" w:hAnsi="Times New Roman"/>
          <w:bCs/>
          <w:sz w:val="28"/>
          <w:szCs w:val="28"/>
        </w:rPr>
        <w:t xml:space="preserve">Могочинском </w:t>
      </w:r>
      <w:r w:rsidRPr="005C6394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>
        <w:rPr>
          <w:rFonts w:ascii="Times New Roman" w:hAnsi="Times New Roman"/>
          <w:bCs/>
          <w:sz w:val="28"/>
          <w:szCs w:val="28"/>
        </w:rPr>
        <w:t>округе</w:t>
      </w:r>
      <w:r w:rsidR="001D0F1A">
        <w:rPr>
          <w:rFonts w:ascii="Times New Roman" w:hAnsi="Times New Roman"/>
          <w:bCs/>
          <w:sz w:val="28"/>
          <w:szCs w:val="28"/>
        </w:rPr>
        <w:t xml:space="preserve"> на 2026 год (далее - П</w:t>
      </w:r>
      <w:r w:rsidRPr="005C6394">
        <w:rPr>
          <w:rFonts w:ascii="Times New Roman" w:hAnsi="Times New Roman"/>
          <w:bCs/>
          <w:sz w:val="28"/>
          <w:szCs w:val="28"/>
        </w:rPr>
        <w:t>рограмма персонифицированного финансирования).</w:t>
      </w:r>
    </w:p>
    <w:p w:rsidR="001657D8" w:rsidRDefault="001D0F1A" w:rsidP="005B3C7D">
      <w:pPr>
        <w:spacing w:after="0" w:line="240" w:lineRule="auto"/>
        <w:ind w:right="28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</w:t>
      </w:r>
      <w:r w:rsidR="005C6394" w:rsidRPr="005C6394">
        <w:rPr>
          <w:rFonts w:ascii="Times New Roman" w:hAnsi="Times New Roman"/>
          <w:bCs/>
          <w:sz w:val="28"/>
          <w:szCs w:val="28"/>
        </w:rPr>
        <w:t xml:space="preserve">рганизовать обеспечение предоставления детям, проживающим на территории </w:t>
      </w:r>
      <w:r w:rsidR="005C6394">
        <w:rPr>
          <w:rFonts w:ascii="Times New Roman" w:hAnsi="Times New Roman"/>
          <w:bCs/>
          <w:sz w:val="28"/>
          <w:szCs w:val="28"/>
        </w:rPr>
        <w:t xml:space="preserve">Могочинского </w:t>
      </w:r>
      <w:r w:rsidR="005C6394" w:rsidRPr="005C6394">
        <w:rPr>
          <w:rFonts w:ascii="Times New Roman" w:hAnsi="Times New Roman"/>
          <w:bCs/>
          <w:sz w:val="28"/>
          <w:szCs w:val="28"/>
        </w:rPr>
        <w:t>муниципального</w:t>
      </w:r>
      <w:r w:rsidR="005C6394">
        <w:rPr>
          <w:rFonts w:ascii="Times New Roman" w:hAnsi="Times New Roman"/>
          <w:bCs/>
          <w:sz w:val="28"/>
          <w:szCs w:val="28"/>
        </w:rPr>
        <w:t xml:space="preserve"> округа</w:t>
      </w:r>
      <w:r w:rsidR="005C6394" w:rsidRPr="005C6394">
        <w:rPr>
          <w:rFonts w:ascii="Times New Roman" w:hAnsi="Times New Roman"/>
          <w:bCs/>
          <w:sz w:val="28"/>
          <w:szCs w:val="28"/>
        </w:rPr>
        <w:t xml:space="preserve">,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получателей" </w:t>
      </w:r>
      <w:r>
        <w:rPr>
          <w:rFonts w:ascii="Times New Roman" w:hAnsi="Times New Roman"/>
          <w:bCs/>
          <w:sz w:val="28"/>
          <w:szCs w:val="28"/>
        </w:rPr>
        <w:t>Могочинского муниципального округа Забайкальского края</w:t>
      </w:r>
      <w:r w:rsidR="005C6394" w:rsidRPr="005C6394">
        <w:rPr>
          <w:rFonts w:ascii="Times New Roman" w:hAnsi="Times New Roman"/>
          <w:bCs/>
          <w:sz w:val="28"/>
          <w:szCs w:val="28"/>
        </w:rPr>
        <w:t>.</w:t>
      </w:r>
    </w:p>
    <w:p w:rsidR="00F25610" w:rsidRPr="00F25610" w:rsidRDefault="00F25610" w:rsidP="005B3C7D">
      <w:pPr>
        <w:spacing w:after="0" w:line="240" w:lineRule="auto"/>
        <w:ind w:right="283" w:firstLine="708"/>
        <w:jc w:val="both"/>
        <w:rPr>
          <w:rFonts w:ascii="Times New Roman" w:hAnsi="Times New Roman"/>
          <w:bCs/>
          <w:sz w:val="28"/>
          <w:szCs w:val="28"/>
        </w:rPr>
      </w:pPr>
      <w:r w:rsidRPr="00F25610">
        <w:rPr>
          <w:rFonts w:ascii="Times New Roman" w:hAnsi="Times New Roman"/>
          <w:bCs/>
          <w:sz w:val="28"/>
          <w:szCs w:val="28"/>
        </w:rPr>
        <w:t xml:space="preserve">3.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F25610">
        <w:rPr>
          <w:rFonts w:ascii="Times New Roman" w:hAnsi="Times New Roman"/>
          <w:bCs/>
          <w:sz w:val="28"/>
          <w:szCs w:val="28"/>
        </w:rPr>
        <w:t>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размещенному по адресу: «https://mogocha.75.ru» во вкладке Управления образования.</w:t>
      </w:r>
      <w:proofErr w:type="gramEnd"/>
    </w:p>
    <w:p w:rsidR="00F25610" w:rsidRPr="00F25610" w:rsidRDefault="00F25610" w:rsidP="005B3C7D">
      <w:pPr>
        <w:spacing w:after="0" w:line="240" w:lineRule="auto"/>
        <w:ind w:right="283" w:firstLine="708"/>
        <w:jc w:val="both"/>
        <w:rPr>
          <w:rFonts w:ascii="Times New Roman" w:hAnsi="Times New Roman"/>
          <w:bCs/>
          <w:sz w:val="28"/>
          <w:szCs w:val="28"/>
        </w:rPr>
      </w:pPr>
      <w:r w:rsidRPr="00F25610">
        <w:rPr>
          <w:rFonts w:ascii="Times New Roman" w:hAnsi="Times New Roman"/>
          <w:bCs/>
          <w:sz w:val="28"/>
          <w:szCs w:val="28"/>
        </w:rPr>
        <w:t>4. Настоящее постановление вступает в силу на следующий день после его официального обнародования.</w:t>
      </w:r>
    </w:p>
    <w:p w:rsidR="00891BE9" w:rsidRDefault="00F25610" w:rsidP="005B3C7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gramStart"/>
      <w:r w:rsidR="00ED6DC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ED6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Могочинского 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социальным вопросам.</w:t>
      </w:r>
    </w:p>
    <w:p w:rsidR="001657D8" w:rsidRDefault="001657D8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C7D" w:rsidRDefault="001D0F1A" w:rsidP="005B3C7D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43E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43EF">
        <w:rPr>
          <w:rFonts w:ascii="Times New Roman" w:hAnsi="Times New Roman" w:cs="Times New Roman"/>
          <w:sz w:val="28"/>
          <w:szCs w:val="28"/>
        </w:rPr>
        <w:t xml:space="preserve"> </w:t>
      </w:r>
      <w:r w:rsidR="00862B12">
        <w:rPr>
          <w:rFonts w:ascii="Times New Roman" w:hAnsi="Times New Roman" w:cs="Times New Roman"/>
          <w:sz w:val="28"/>
          <w:szCs w:val="28"/>
        </w:rPr>
        <w:t xml:space="preserve">Могочинского </w:t>
      </w:r>
    </w:p>
    <w:p w:rsidR="005B3C7D" w:rsidRDefault="00862B12" w:rsidP="005B3C7D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93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639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0F1A">
        <w:rPr>
          <w:rFonts w:ascii="Times New Roman" w:hAnsi="Times New Roman" w:cs="Times New Roman"/>
          <w:sz w:val="28"/>
          <w:szCs w:val="28"/>
        </w:rPr>
        <w:t xml:space="preserve">       </w:t>
      </w:r>
      <w:r w:rsidR="005B3C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1D0F1A">
        <w:rPr>
          <w:rFonts w:ascii="Times New Roman" w:hAnsi="Times New Roman" w:cs="Times New Roman"/>
          <w:sz w:val="28"/>
          <w:szCs w:val="28"/>
        </w:rPr>
        <w:t>А.А.Сорокотягин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1BE9" w:rsidRDefault="00862B12" w:rsidP="005B3C7D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F1D" w:rsidRDefault="000243EF" w:rsidP="005C6394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</w:t>
      </w:r>
      <w:r w:rsidR="005C639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:rsidR="005B3C7D" w:rsidRDefault="005B3C7D" w:rsidP="005C6394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E91F1D" w:rsidRPr="00891BE9" w:rsidRDefault="00891BE9" w:rsidP="005C6394">
      <w:pPr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BE9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Могочинского муниципального округа</w:t>
      </w:r>
    </w:p>
    <w:p w:rsidR="00E91F1D" w:rsidRDefault="00ED6DC5" w:rsidP="005C639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  <w:r w:rsidR="00862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="00F2561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5C639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256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0278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="00382B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C63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</w:t>
      </w:r>
      <w:r w:rsidR="00862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1D0F1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243EF" w:rsidRPr="0003595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03595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5C63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0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1371</w:t>
      </w:r>
      <w:bookmarkStart w:id="0" w:name="_GoBack"/>
      <w:bookmarkEnd w:id="0"/>
    </w:p>
    <w:p w:rsidR="00E91F1D" w:rsidRDefault="00E91F1D" w:rsidP="005C6394">
      <w:pPr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6394" w:rsidRDefault="005C6394" w:rsidP="001657D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C63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РОГРАММА</w:t>
      </w:r>
      <w:r w:rsidRPr="005C63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0F1A" w:rsidRDefault="005C6394" w:rsidP="001657D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C63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персонифицированного финансирования дополнительного </w:t>
      </w:r>
    </w:p>
    <w:p w:rsidR="005C6394" w:rsidRDefault="005C6394" w:rsidP="001657D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C63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образования детей по социальным сертификатам</w:t>
      </w:r>
    </w:p>
    <w:p w:rsidR="00E91F1D" w:rsidRPr="00891BE9" w:rsidRDefault="005C6394" w:rsidP="001657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C63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093D0C">
        <w:rPr>
          <w:rFonts w:ascii="Times New Roman" w:hAnsi="Times New Roman"/>
          <w:b/>
          <w:sz w:val="28"/>
          <w:szCs w:val="28"/>
          <w:lang w:eastAsia="ar-SA"/>
        </w:rPr>
        <w:t xml:space="preserve">Могочинском муниципальном округе </w:t>
      </w:r>
      <w:r w:rsidR="00ED6DC5" w:rsidRPr="00891BE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91BE9" w:rsidRPr="00891BE9">
        <w:rPr>
          <w:rFonts w:ascii="Times New Roman" w:hAnsi="Times New Roman"/>
          <w:b/>
          <w:color w:val="000000"/>
          <w:sz w:val="28"/>
          <w:szCs w:val="28"/>
        </w:rPr>
        <w:t>Забайкальского края</w:t>
      </w:r>
      <w:r w:rsidR="00ED6DC5" w:rsidRPr="00891BE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E91F1D" w:rsidRDefault="0003595D" w:rsidP="001657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</w:t>
      </w:r>
      <w:r w:rsidR="001D0F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ED6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1657D8" w:rsidRDefault="001657D8" w:rsidP="00165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5C6394" w:rsidTr="0061007C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Style w:val="24"/>
                <w:rFonts w:eastAsiaTheme="minorHAnsi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Значение показателя</w:t>
            </w:r>
          </w:p>
        </w:tc>
      </w:tr>
      <w:tr w:rsidR="005C6394" w:rsidTr="0061007C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394" w:rsidRDefault="005C6394" w:rsidP="001D0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с 1 января 202</w:t>
            </w:r>
            <w:r w:rsidR="001D0F1A">
              <w:rPr>
                <w:rStyle w:val="24"/>
                <w:rFonts w:eastAsiaTheme="minorHAnsi"/>
                <w:sz w:val="28"/>
                <w:szCs w:val="28"/>
              </w:rPr>
              <w:t>6</w:t>
            </w:r>
            <w:r>
              <w:rPr>
                <w:rStyle w:val="24"/>
                <w:rFonts w:eastAsiaTheme="minorHAnsi"/>
                <w:sz w:val="28"/>
                <w:szCs w:val="28"/>
              </w:rPr>
              <w:t xml:space="preserve"> года по 31 декабря 202</w:t>
            </w:r>
            <w:r w:rsidR="001D0F1A">
              <w:rPr>
                <w:rStyle w:val="24"/>
                <w:rFonts w:eastAsiaTheme="minorHAnsi"/>
                <w:sz w:val="28"/>
                <w:szCs w:val="28"/>
              </w:rPr>
              <w:t>6</w:t>
            </w:r>
            <w:r>
              <w:rPr>
                <w:rStyle w:val="24"/>
                <w:rFonts w:eastAsiaTheme="minorHAnsi"/>
                <w:sz w:val="28"/>
                <w:szCs w:val="28"/>
              </w:rPr>
              <w:t xml:space="preserve"> года</w:t>
            </w:r>
          </w:p>
        </w:tc>
      </w:tr>
      <w:tr w:rsidR="005C6394" w:rsidTr="0061007C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Дети с 5 до 18 лет</w:t>
            </w:r>
          </w:p>
        </w:tc>
      </w:tr>
      <w:tr w:rsidR="005C6394" w:rsidTr="0061007C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Номинал социального сертификата по категории потребителей «Дети от 5 до 18 лет», часов (рублей)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94" w:rsidRDefault="003D2D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18770</w:t>
            </w:r>
          </w:p>
        </w:tc>
      </w:tr>
      <w:tr w:rsidR="005C6394" w:rsidTr="0061007C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часов (рублей)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94" w:rsidRDefault="003D2D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6394" w:rsidTr="0061007C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94" w:rsidRDefault="003D2D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94">
              <w:rPr>
                <w:rFonts w:ascii="Times New Roman" w:eastAsia="Calibri" w:hAnsi="Times New Roman" w:cs="Times New Roman"/>
                <w:sz w:val="28"/>
                <w:szCs w:val="28"/>
              </w:rPr>
              <w:t>17812730,00</w:t>
            </w:r>
          </w:p>
        </w:tc>
      </w:tr>
      <w:tr w:rsidR="005C6394" w:rsidTr="0061007C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394" w:rsidRDefault="005C6394" w:rsidP="005C6394">
            <w:pPr>
              <w:spacing w:after="0" w:line="240" w:lineRule="auto"/>
              <w:jc w:val="center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6394" w:rsidRDefault="005C6394" w:rsidP="005C6394">
            <w:pPr>
              <w:spacing w:after="0" w:line="240" w:lineRule="auto"/>
              <w:rPr>
                <w:rStyle w:val="24"/>
                <w:rFonts w:eastAsiaTheme="minorHAnsi"/>
                <w:sz w:val="28"/>
                <w:szCs w:val="28"/>
              </w:rPr>
            </w:pPr>
            <w:r>
              <w:rPr>
                <w:rStyle w:val="24"/>
                <w:rFonts w:eastAsiaTheme="minorHAnsi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94" w:rsidRDefault="003D2D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D2D94" w:rsidRDefault="003D2D94" w:rsidP="005C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394" w:rsidRDefault="005C6394" w:rsidP="005C6394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</w:p>
    <w:p w:rsidR="00E91F1D" w:rsidRDefault="00E91F1D" w:rsidP="00165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B12" w:rsidRDefault="00862B12" w:rsidP="00165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B12" w:rsidRDefault="005C6394" w:rsidP="00862B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862B12" w:rsidSect="005B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5B" w:rsidRDefault="005A695B">
      <w:pPr>
        <w:spacing w:after="0" w:line="240" w:lineRule="auto"/>
      </w:pPr>
      <w:r>
        <w:separator/>
      </w:r>
    </w:p>
  </w:endnote>
  <w:endnote w:type="continuationSeparator" w:id="0">
    <w:p w:rsidR="005A695B" w:rsidRDefault="005A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5B" w:rsidRDefault="005A695B">
      <w:pPr>
        <w:spacing w:after="0" w:line="240" w:lineRule="auto"/>
      </w:pPr>
      <w:r>
        <w:separator/>
      </w:r>
    </w:p>
  </w:footnote>
  <w:footnote w:type="continuationSeparator" w:id="0">
    <w:p w:rsidR="005A695B" w:rsidRDefault="005A6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1D"/>
    <w:rsid w:val="000243EF"/>
    <w:rsid w:val="0003595D"/>
    <w:rsid w:val="00093D0C"/>
    <w:rsid w:val="000B1756"/>
    <w:rsid w:val="000E4BC4"/>
    <w:rsid w:val="001657D8"/>
    <w:rsid w:val="001D0F1A"/>
    <w:rsid w:val="001F4198"/>
    <w:rsid w:val="002A4161"/>
    <w:rsid w:val="00343250"/>
    <w:rsid w:val="00382B52"/>
    <w:rsid w:val="003901B5"/>
    <w:rsid w:val="003B50A4"/>
    <w:rsid w:val="003D2D94"/>
    <w:rsid w:val="00423548"/>
    <w:rsid w:val="004A4744"/>
    <w:rsid w:val="004E3D6D"/>
    <w:rsid w:val="00547AE9"/>
    <w:rsid w:val="00554013"/>
    <w:rsid w:val="005612D7"/>
    <w:rsid w:val="005A695B"/>
    <w:rsid w:val="005B2FCC"/>
    <w:rsid w:val="005B3C7D"/>
    <w:rsid w:val="005C31CE"/>
    <w:rsid w:val="005C6394"/>
    <w:rsid w:val="005F0A58"/>
    <w:rsid w:val="00605B7D"/>
    <w:rsid w:val="007338F8"/>
    <w:rsid w:val="007B644A"/>
    <w:rsid w:val="00862B12"/>
    <w:rsid w:val="00876CCA"/>
    <w:rsid w:val="00877660"/>
    <w:rsid w:val="00891BE9"/>
    <w:rsid w:val="00892326"/>
    <w:rsid w:val="009275C1"/>
    <w:rsid w:val="00B66F08"/>
    <w:rsid w:val="00C11925"/>
    <w:rsid w:val="00C52295"/>
    <w:rsid w:val="00D70657"/>
    <w:rsid w:val="00E91F1D"/>
    <w:rsid w:val="00E97758"/>
    <w:rsid w:val="00EB0278"/>
    <w:rsid w:val="00ED6DC5"/>
    <w:rsid w:val="00F25610"/>
    <w:rsid w:val="00FA0B78"/>
    <w:rsid w:val="00FE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8"/>
  </w:style>
  <w:style w:type="paragraph" w:styleId="1">
    <w:name w:val="heading 1"/>
    <w:basedOn w:val="a"/>
    <w:next w:val="a"/>
    <w:link w:val="10"/>
    <w:uiPriority w:val="9"/>
    <w:qFormat/>
    <w:rsid w:val="00E977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7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77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77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77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77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77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77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77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7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77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77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77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77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77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77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77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7758"/>
    <w:pPr>
      <w:ind w:left="720"/>
      <w:contextualSpacing/>
    </w:pPr>
  </w:style>
  <w:style w:type="paragraph" w:styleId="a4">
    <w:name w:val="No Spacing"/>
    <w:uiPriority w:val="1"/>
    <w:qFormat/>
    <w:rsid w:val="00E977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977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977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977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77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77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77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977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7758"/>
    <w:rPr>
      <w:i/>
    </w:rPr>
  </w:style>
  <w:style w:type="paragraph" w:styleId="ab">
    <w:name w:val="header"/>
    <w:basedOn w:val="a"/>
    <w:link w:val="ac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758"/>
  </w:style>
  <w:style w:type="paragraph" w:styleId="ad">
    <w:name w:val="footer"/>
    <w:basedOn w:val="a"/>
    <w:link w:val="ae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97758"/>
  </w:style>
  <w:style w:type="paragraph" w:styleId="af">
    <w:name w:val="caption"/>
    <w:basedOn w:val="a"/>
    <w:next w:val="a"/>
    <w:uiPriority w:val="35"/>
    <w:semiHidden/>
    <w:unhideWhenUsed/>
    <w:qFormat/>
    <w:rsid w:val="00E977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97758"/>
  </w:style>
  <w:style w:type="table" w:customStyle="1" w:styleId="TableGridLight">
    <w:name w:val="Table Grid Light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77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77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7758"/>
    <w:rPr>
      <w:sz w:val="18"/>
    </w:rPr>
  </w:style>
  <w:style w:type="character" w:styleId="af3">
    <w:name w:val="footnote reference"/>
    <w:basedOn w:val="a0"/>
    <w:uiPriority w:val="99"/>
    <w:unhideWhenUsed/>
    <w:rsid w:val="00E977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77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77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77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7758"/>
    <w:pPr>
      <w:spacing w:after="57"/>
    </w:pPr>
  </w:style>
  <w:style w:type="paragraph" w:styleId="23">
    <w:name w:val="toc 2"/>
    <w:basedOn w:val="a"/>
    <w:next w:val="a"/>
    <w:uiPriority w:val="39"/>
    <w:unhideWhenUsed/>
    <w:rsid w:val="00E9775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775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775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77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77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77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77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7758"/>
    <w:pPr>
      <w:spacing w:after="57"/>
      <w:ind w:left="2268"/>
    </w:pPr>
  </w:style>
  <w:style w:type="paragraph" w:styleId="af7">
    <w:name w:val="TOC Heading"/>
    <w:uiPriority w:val="39"/>
    <w:unhideWhenUsed/>
    <w:rsid w:val="00E97758"/>
  </w:style>
  <w:style w:type="paragraph" w:styleId="af8">
    <w:name w:val="table of figures"/>
    <w:basedOn w:val="a"/>
    <w:next w:val="a"/>
    <w:uiPriority w:val="99"/>
    <w:unhideWhenUsed/>
    <w:rsid w:val="00E97758"/>
    <w:pPr>
      <w:spacing w:after="0"/>
    </w:pPr>
  </w:style>
  <w:style w:type="table" w:styleId="af9">
    <w:name w:val="Table Grid"/>
    <w:basedOn w:val="a1"/>
    <w:uiPriority w:val="39"/>
    <w:rsid w:val="00E977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97758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775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97758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7758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775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7758"/>
    <w:rPr>
      <w:b/>
      <w:bCs/>
      <w:sz w:val="20"/>
      <w:szCs w:val="20"/>
    </w:rPr>
  </w:style>
  <w:style w:type="character" w:customStyle="1" w:styleId="24">
    <w:name w:val="Основной текст (2)"/>
    <w:basedOn w:val="a0"/>
    <w:rsid w:val="005C6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8"/>
  </w:style>
  <w:style w:type="paragraph" w:styleId="1">
    <w:name w:val="heading 1"/>
    <w:basedOn w:val="a"/>
    <w:next w:val="a"/>
    <w:link w:val="10"/>
    <w:uiPriority w:val="9"/>
    <w:qFormat/>
    <w:rsid w:val="00E977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7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77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77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77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77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77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77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77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7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77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77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77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77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77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77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77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7758"/>
    <w:pPr>
      <w:ind w:left="720"/>
      <w:contextualSpacing/>
    </w:pPr>
  </w:style>
  <w:style w:type="paragraph" w:styleId="a4">
    <w:name w:val="No Spacing"/>
    <w:uiPriority w:val="1"/>
    <w:qFormat/>
    <w:rsid w:val="00E977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977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977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977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77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77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77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977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7758"/>
    <w:rPr>
      <w:i/>
    </w:rPr>
  </w:style>
  <w:style w:type="paragraph" w:styleId="ab">
    <w:name w:val="header"/>
    <w:basedOn w:val="a"/>
    <w:link w:val="ac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758"/>
  </w:style>
  <w:style w:type="paragraph" w:styleId="ad">
    <w:name w:val="footer"/>
    <w:basedOn w:val="a"/>
    <w:link w:val="ae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97758"/>
  </w:style>
  <w:style w:type="paragraph" w:styleId="af">
    <w:name w:val="caption"/>
    <w:basedOn w:val="a"/>
    <w:next w:val="a"/>
    <w:uiPriority w:val="35"/>
    <w:semiHidden/>
    <w:unhideWhenUsed/>
    <w:qFormat/>
    <w:rsid w:val="00E977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97758"/>
  </w:style>
  <w:style w:type="table" w:customStyle="1" w:styleId="TableGridLight">
    <w:name w:val="Table Grid Light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77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77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7758"/>
    <w:rPr>
      <w:sz w:val="18"/>
    </w:rPr>
  </w:style>
  <w:style w:type="character" w:styleId="af3">
    <w:name w:val="footnote reference"/>
    <w:basedOn w:val="a0"/>
    <w:uiPriority w:val="99"/>
    <w:unhideWhenUsed/>
    <w:rsid w:val="00E977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77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77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77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7758"/>
    <w:pPr>
      <w:spacing w:after="57"/>
    </w:pPr>
  </w:style>
  <w:style w:type="paragraph" w:styleId="23">
    <w:name w:val="toc 2"/>
    <w:basedOn w:val="a"/>
    <w:next w:val="a"/>
    <w:uiPriority w:val="39"/>
    <w:unhideWhenUsed/>
    <w:rsid w:val="00E9775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775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775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77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77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77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77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7758"/>
    <w:pPr>
      <w:spacing w:after="57"/>
      <w:ind w:left="2268"/>
    </w:pPr>
  </w:style>
  <w:style w:type="paragraph" w:styleId="af7">
    <w:name w:val="TOC Heading"/>
    <w:uiPriority w:val="39"/>
    <w:unhideWhenUsed/>
    <w:rsid w:val="00E97758"/>
  </w:style>
  <w:style w:type="paragraph" w:styleId="af8">
    <w:name w:val="table of figures"/>
    <w:basedOn w:val="a"/>
    <w:next w:val="a"/>
    <w:uiPriority w:val="99"/>
    <w:unhideWhenUsed/>
    <w:rsid w:val="00E97758"/>
    <w:pPr>
      <w:spacing w:after="0"/>
    </w:pPr>
  </w:style>
  <w:style w:type="table" w:styleId="af9">
    <w:name w:val="Table Grid"/>
    <w:basedOn w:val="a1"/>
    <w:uiPriority w:val="39"/>
    <w:rsid w:val="00E977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97758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775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97758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7758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775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7758"/>
    <w:rPr>
      <w:b/>
      <w:bCs/>
      <w:sz w:val="20"/>
      <w:szCs w:val="20"/>
    </w:rPr>
  </w:style>
  <w:style w:type="character" w:customStyle="1" w:styleId="24">
    <w:name w:val="Основной текст (2)"/>
    <w:basedOn w:val="a0"/>
    <w:rsid w:val="005C6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A733-BB5F-4231-997D-3FC46A4A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Елена Алексеевна</cp:lastModifiedBy>
  <cp:revision>2</cp:revision>
  <cp:lastPrinted>2024-11-06T06:50:00Z</cp:lastPrinted>
  <dcterms:created xsi:type="dcterms:W3CDTF">2025-11-10T00:04:00Z</dcterms:created>
  <dcterms:modified xsi:type="dcterms:W3CDTF">2025-11-10T00:04:00Z</dcterms:modified>
</cp:coreProperties>
</file>